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2A3A6" w14:textId="77777777" w:rsidR="00EB4D47" w:rsidRDefault="006611D8" w:rsidP="00EB4D47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Background</w:t>
      </w:r>
    </w:p>
    <w:p w14:paraId="3BACE47B" w14:textId="77777777" w:rsidR="00EB4D47" w:rsidRDefault="00EB4D47" w:rsidP="00EB4D47">
      <w:pPr>
        <w:rPr>
          <w:rFonts w:ascii="Arial" w:hAnsi="Arial" w:cs="Arial"/>
          <w:b/>
          <w:sz w:val="20"/>
          <w:szCs w:val="20"/>
        </w:rPr>
      </w:pPr>
    </w:p>
    <w:p w14:paraId="72C61FF7" w14:textId="77777777" w:rsidR="006E4800" w:rsidRDefault="006E4800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The </w:t>
      </w:r>
      <w:r w:rsidR="006611D8">
        <w:rPr>
          <w:rFonts w:ascii="Arial" w:hAnsi="Arial" w:cs="Arial"/>
          <w:sz w:val="16"/>
          <w:szCs w:val="16"/>
        </w:rPr>
        <w:t>inaugural</w:t>
      </w:r>
      <w:r>
        <w:rPr>
          <w:rFonts w:ascii="Arial" w:hAnsi="Arial" w:cs="Arial"/>
          <w:sz w:val="16"/>
          <w:szCs w:val="16"/>
        </w:rPr>
        <w:t xml:space="preserve"> e-Navig</w:t>
      </w:r>
      <w:r w:rsidR="006611D8">
        <w:rPr>
          <w:rFonts w:ascii="Arial" w:hAnsi="Arial" w:cs="Arial"/>
          <w:sz w:val="16"/>
          <w:szCs w:val="16"/>
        </w:rPr>
        <w:t>ation Underway (North America) C</w:t>
      </w:r>
      <w:r>
        <w:rPr>
          <w:rFonts w:ascii="Arial" w:hAnsi="Arial" w:cs="Arial"/>
          <w:sz w:val="16"/>
          <w:szCs w:val="16"/>
        </w:rPr>
        <w:t xml:space="preserve">onference was held </w:t>
      </w:r>
      <w:r w:rsidR="007D4382">
        <w:rPr>
          <w:rFonts w:ascii="Arial" w:hAnsi="Arial" w:cs="Arial"/>
          <w:sz w:val="16"/>
          <w:szCs w:val="16"/>
        </w:rPr>
        <w:t>on</w:t>
      </w:r>
      <w:r>
        <w:rPr>
          <w:rFonts w:ascii="Arial" w:hAnsi="Arial" w:cs="Arial"/>
          <w:sz w:val="16"/>
          <w:szCs w:val="16"/>
        </w:rPr>
        <w:t xml:space="preserve"> 3 - 4 April 2014 at the California Maritime Academy, Vallejo, California</w:t>
      </w:r>
      <w:r w:rsidR="006611D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USA.  Organized by the Dani</w:t>
      </w:r>
      <w:r w:rsidR="0091419B">
        <w:rPr>
          <w:rFonts w:ascii="Arial" w:hAnsi="Arial" w:cs="Arial"/>
          <w:sz w:val="16"/>
          <w:szCs w:val="16"/>
        </w:rPr>
        <w:t>sh Maritime Authority and t</w:t>
      </w:r>
      <w:r w:rsidRPr="00377C57">
        <w:rPr>
          <w:rFonts w:ascii="Arial" w:hAnsi="Arial" w:cs="Arial"/>
          <w:sz w:val="16"/>
          <w:szCs w:val="16"/>
        </w:rPr>
        <w:t xml:space="preserve">he International Association of </w:t>
      </w:r>
      <w:r w:rsidR="00D77AC0">
        <w:rPr>
          <w:rFonts w:ascii="Arial" w:hAnsi="Arial" w:cs="Arial"/>
          <w:sz w:val="16"/>
          <w:szCs w:val="16"/>
        </w:rPr>
        <w:t xml:space="preserve">Marine Aids to Navigation and </w:t>
      </w:r>
      <w:r w:rsidRPr="00377C57">
        <w:rPr>
          <w:rFonts w:ascii="Arial" w:hAnsi="Arial" w:cs="Arial"/>
          <w:sz w:val="16"/>
          <w:szCs w:val="16"/>
        </w:rPr>
        <w:t>Lighthouse Authorities</w:t>
      </w:r>
      <w:r>
        <w:rPr>
          <w:rFonts w:ascii="Arial" w:hAnsi="Arial" w:cs="Arial"/>
          <w:sz w:val="16"/>
          <w:szCs w:val="16"/>
        </w:rPr>
        <w:t xml:space="preserve"> and hosted by the</w:t>
      </w:r>
      <w:r w:rsidR="007D4382">
        <w:rPr>
          <w:rFonts w:ascii="Arial" w:hAnsi="Arial" w:cs="Arial"/>
          <w:sz w:val="16"/>
          <w:szCs w:val="16"/>
        </w:rPr>
        <w:t xml:space="preserve"> California Maritime Academy, t</w:t>
      </w:r>
      <w:r>
        <w:rPr>
          <w:rFonts w:ascii="Arial" w:hAnsi="Arial" w:cs="Arial"/>
          <w:sz w:val="16"/>
          <w:szCs w:val="16"/>
        </w:rPr>
        <w:t xml:space="preserve">he conference was attended by </w:t>
      </w:r>
      <w:r w:rsidR="00FC5DB6">
        <w:rPr>
          <w:rFonts w:ascii="Arial" w:hAnsi="Arial" w:cs="Arial"/>
          <w:sz w:val="16"/>
          <w:szCs w:val="16"/>
        </w:rPr>
        <w:t>109</w:t>
      </w:r>
      <w:r>
        <w:rPr>
          <w:rFonts w:ascii="Arial" w:hAnsi="Arial" w:cs="Arial"/>
          <w:sz w:val="16"/>
          <w:szCs w:val="16"/>
        </w:rPr>
        <w:t xml:space="preserve"> delegates, representing </w:t>
      </w:r>
      <w:r w:rsidR="00F84943">
        <w:rPr>
          <w:rFonts w:ascii="Arial" w:hAnsi="Arial" w:cs="Arial"/>
          <w:sz w:val="16"/>
          <w:szCs w:val="16"/>
        </w:rPr>
        <w:t>14</w:t>
      </w:r>
      <w:r w:rsidR="008E2A79">
        <w:rPr>
          <w:rFonts w:ascii="Arial" w:hAnsi="Arial" w:cs="Arial"/>
          <w:sz w:val="16"/>
          <w:szCs w:val="16"/>
        </w:rPr>
        <w:t xml:space="preserve"> countries and 63</w:t>
      </w:r>
      <w:r>
        <w:rPr>
          <w:rFonts w:ascii="Arial" w:hAnsi="Arial" w:cs="Arial"/>
          <w:sz w:val="16"/>
          <w:szCs w:val="16"/>
        </w:rPr>
        <w:t xml:space="preserve"> organizations.  The associated exhibition attracted </w:t>
      </w:r>
      <w:r w:rsidR="00F84943">
        <w:rPr>
          <w:rFonts w:ascii="Arial" w:hAnsi="Arial" w:cs="Arial"/>
          <w:sz w:val="16"/>
          <w:szCs w:val="16"/>
        </w:rPr>
        <w:t>8</w:t>
      </w:r>
      <w:r>
        <w:rPr>
          <w:rFonts w:ascii="Arial" w:hAnsi="Arial" w:cs="Arial"/>
          <w:sz w:val="16"/>
          <w:szCs w:val="16"/>
        </w:rPr>
        <w:t xml:space="preserve"> </w:t>
      </w:r>
      <w:r w:rsidR="004140CF">
        <w:rPr>
          <w:rFonts w:ascii="Arial" w:hAnsi="Arial" w:cs="Arial"/>
          <w:sz w:val="16"/>
          <w:szCs w:val="16"/>
        </w:rPr>
        <w:t>organizations</w:t>
      </w:r>
      <w:r w:rsidR="007D4382">
        <w:rPr>
          <w:rFonts w:ascii="Arial" w:hAnsi="Arial" w:cs="Arial"/>
          <w:sz w:val="16"/>
          <w:szCs w:val="16"/>
        </w:rPr>
        <w:t>, displaying e-N</w:t>
      </w:r>
      <w:r>
        <w:rPr>
          <w:rFonts w:ascii="Arial" w:hAnsi="Arial" w:cs="Arial"/>
          <w:sz w:val="16"/>
          <w:szCs w:val="16"/>
        </w:rPr>
        <w:t xml:space="preserve">avigation related </w:t>
      </w:r>
      <w:r w:rsidR="007D4382">
        <w:rPr>
          <w:rFonts w:ascii="Arial" w:hAnsi="Arial" w:cs="Arial"/>
          <w:sz w:val="16"/>
          <w:szCs w:val="16"/>
        </w:rPr>
        <w:t>systems and services</w:t>
      </w:r>
      <w:r>
        <w:rPr>
          <w:rFonts w:ascii="Arial" w:hAnsi="Arial" w:cs="Arial"/>
          <w:sz w:val="16"/>
          <w:szCs w:val="16"/>
        </w:rPr>
        <w:t>.</w:t>
      </w:r>
    </w:p>
    <w:p w14:paraId="35C54C67" w14:textId="77777777" w:rsidR="006611D8" w:rsidRDefault="006611D8" w:rsidP="006E4800">
      <w:pPr>
        <w:rPr>
          <w:rFonts w:ascii="Arial" w:hAnsi="Arial" w:cs="Arial"/>
          <w:sz w:val="16"/>
          <w:szCs w:val="16"/>
        </w:rPr>
      </w:pPr>
    </w:p>
    <w:p w14:paraId="6D10E70E" w14:textId="77777777" w:rsidR="006611D8" w:rsidRDefault="00023DD2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</w:t>
      </w:r>
      <w:r w:rsidR="006611D8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Presenters</w:t>
      </w:r>
      <w:r w:rsidR="006611D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covered a wide variety of e-Navigation topics. Presentations were </w:t>
      </w:r>
      <w:r w:rsidR="0091419B">
        <w:rPr>
          <w:rFonts w:ascii="Arial" w:hAnsi="Arial" w:cs="Arial"/>
          <w:sz w:val="16"/>
          <w:szCs w:val="16"/>
        </w:rPr>
        <w:t>grouped</w:t>
      </w:r>
      <w:r>
        <w:rPr>
          <w:rFonts w:ascii="Arial" w:hAnsi="Arial" w:cs="Arial"/>
          <w:sz w:val="16"/>
          <w:szCs w:val="16"/>
        </w:rPr>
        <w:t xml:space="preserve"> in 6 </w:t>
      </w:r>
      <w:hyperlink r:id="rId9" w:history="1">
        <w:r w:rsidRPr="00023DD2">
          <w:rPr>
            <w:rStyle w:val="Hyperlink"/>
            <w:rFonts w:ascii="Arial" w:hAnsi="Arial" w:cs="Arial"/>
            <w:sz w:val="16"/>
            <w:szCs w:val="16"/>
          </w:rPr>
          <w:t>Sessions</w:t>
        </w:r>
      </w:hyperlink>
      <w:r w:rsidR="006611D8">
        <w:rPr>
          <w:rFonts w:ascii="Arial" w:hAnsi="Arial" w:cs="Arial"/>
          <w:sz w:val="16"/>
          <w:szCs w:val="16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4428"/>
      </w:tblGrid>
      <w:tr w:rsidR="00023DD2" w14:paraId="505715C9" w14:textId="77777777" w:rsidTr="00023DD2">
        <w:tc>
          <w:tcPr>
            <w:tcW w:w="5148" w:type="dxa"/>
          </w:tcPr>
          <w:p w14:paraId="3C7CE38C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>overnmental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>verview</w:t>
            </w:r>
          </w:p>
          <w:p w14:paraId="1E323539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aterway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M</w:t>
            </w:r>
            <w:r>
              <w:rPr>
                <w:rFonts w:ascii="Arial" w:hAnsi="Arial" w:cs="Arial"/>
                <w:sz w:val="16"/>
                <w:szCs w:val="16"/>
              </w:rPr>
              <w:t>anagement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and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E</w:t>
            </w:r>
            <w:r>
              <w:rPr>
                <w:rFonts w:ascii="Arial" w:hAnsi="Arial" w:cs="Arial"/>
                <w:sz w:val="16"/>
                <w:szCs w:val="16"/>
              </w:rPr>
              <w:t xml:space="preserve">nvironmental 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S</w:t>
            </w:r>
            <w:r>
              <w:rPr>
                <w:rFonts w:ascii="Arial" w:hAnsi="Arial" w:cs="Arial"/>
                <w:sz w:val="16"/>
                <w:szCs w:val="16"/>
              </w:rPr>
              <w:t>tewardship</w:t>
            </w:r>
          </w:p>
          <w:p w14:paraId="07308A80" w14:textId="77777777" w:rsid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he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H</w:t>
            </w:r>
            <w:r>
              <w:rPr>
                <w:rFonts w:ascii="Arial" w:hAnsi="Arial" w:cs="Arial"/>
                <w:sz w:val="16"/>
                <w:szCs w:val="16"/>
              </w:rPr>
              <w:t>uman</w:t>
            </w:r>
            <w:r w:rsidRPr="00023DD2">
              <w:rPr>
                <w:rFonts w:ascii="Arial" w:hAnsi="Arial" w:cs="Arial"/>
                <w:sz w:val="16"/>
                <w:szCs w:val="16"/>
              </w:rPr>
              <w:t>-M</w:t>
            </w:r>
            <w:r>
              <w:rPr>
                <w:rFonts w:ascii="Arial" w:hAnsi="Arial" w:cs="Arial"/>
                <w:sz w:val="16"/>
                <w:szCs w:val="16"/>
              </w:rPr>
              <w:t>achine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>nterface</w:t>
            </w:r>
          </w:p>
        </w:tc>
        <w:tc>
          <w:tcPr>
            <w:tcW w:w="4428" w:type="dxa"/>
          </w:tcPr>
          <w:p w14:paraId="6C3E0C37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raining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&amp; E</w:t>
            </w:r>
            <w:r>
              <w:rPr>
                <w:rFonts w:ascii="Arial" w:hAnsi="Arial" w:cs="Arial"/>
                <w:sz w:val="16"/>
                <w:szCs w:val="16"/>
              </w:rPr>
              <w:t>ducation</w:t>
            </w:r>
          </w:p>
          <w:p w14:paraId="23679145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023DD2">
              <w:rPr>
                <w:rFonts w:ascii="Arial" w:hAnsi="Arial" w:cs="Arial"/>
                <w:sz w:val="16"/>
                <w:szCs w:val="16"/>
              </w:rPr>
              <w:t>-N</w:t>
            </w:r>
            <w:r>
              <w:rPr>
                <w:rFonts w:ascii="Arial" w:hAnsi="Arial" w:cs="Arial"/>
                <w:sz w:val="16"/>
                <w:szCs w:val="16"/>
              </w:rPr>
              <w:t>avigation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T</w:t>
            </w:r>
            <w:r>
              <w:rPr>
                <w:rFonts w:ascii="Arial" w:hAnsi="Arial" w:cs="Arial"/>
                <w:sz w:val="16"/>
                <w:szCs w:val="16"/>
              </w:rPr>
              <w:t>echnology</w:t>
            </w:r>
          </w:p>
          <w:p w14:paraId="573CBE22" w14:textId="77777777" w:rsid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ther e</w:t>
            </w:r>
            <w:r w:rsidRPr="00023DD2">
              <w:rPr>
                <w:rFonts w:ascii="Arial" w:hAnsi="Arial" w:cs="Arial"/>
                <w:sz w:val="16"/>
                <w:szCs w:val="16"/>
              </w:rPr>
              <w:t>-N</w:t>
            </w:r>
            <w:r>
              <w:rPr>
                <w:rFonts w:ascii="Arial" w:hAnsi="Arial" w:cs="Arial"/>
                <w:sz w:val="16"/>
                <w:szCs w:val="16"/>
              </w:rPr>
              <w:t>avigation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>ssues</w:t>
            </w:r>
          </w:p>
        </w:tc>
      </w:tr>
    </w:tbl>
    <w:p w14:paraId="37EBAE64" w14:textId="77777777" w:rsidR="00023DD2" w:rsidRDefault="00023DD2" w:rsidP="006E4800">
      <w:pPr>
        <w:rPr>
          <w:rFonts w:ascii="Arial" w:hAnsi="Arial" w:cs="Arial"/>
          <w:sz w:val="16"/>
          <w:szCs w:val="16"/>
        </w:rPr>
      </w:pPr>
    </w:p>
    <w:p w14:paraId="678DFB28" w14:textId="77777777" w:rsidR="006611D8" w:rsidRDefault="0091419B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Each Session concluded with a lively discussion of the topics presented. In the Conference Wrap-Up Session </w:t>
      </w:r>
      <w:r w:rsidR="00D77AC0">
        <w:rPr>
          <w:rFonts w:ascii="Arial" w:hAnsi="Arial" w:cs="Arial"/>
          <w:sz w:val="16"/>
          <w:szCs w:val="16"/>
        </w:rPr>
        <w:t>delegates reached consensus on the following conclusions and recommendations.</w:t>
      </w:r>
    </w:p>
    <w:p w14:paraId="4CE91CA6" w14:textId="77777777" w:rsidR="00F84943" w:rsidRDefault="00F84943" w:rsidP="006E4800">
      <w:pPr>
        <w:rPr>
          <w:rFonts w:ascii="Arial" w:hAnsi="Arial" w:cs="Arial"/>
          <w:sz w:val="16"/>
          <w:szCs w:val="16"/>
        </w:rPr>
      </w:pPr>
    </w:p>
    <w:p w14:paraId="25FCF475" w14:textId="77777777" w:rsidR="00F84943" w:rsidRPr="006611D8" w:rsidRDefault="00F84943" w:rsidP="006E4800">
      <w:pPr>
        <w:rPr>
          <w:rFonts w:ascii="Arial" w:hAnsi="Arial" w:cs="Arial"/>
          <w:sz w:val="20"/>
          <w:szCs w:val="20"/>
        </w:rPr>
      </w:pPr>
      <w:r w:rsidRPr="006611D8">
        <w:rPr>
          <w:rFonts w:ascii="Arial" w:hAnsi="Arial" w:cs="Arial"/>
          <w:b/>
          <w:sz w:val="20"/>
          <w:szCs w:val="20"/>
        </w:rPr>
        <w:t>Conclusions</w:t>
      </w:r>
    </w:p>
    <w:p w14:paraId="743AF269" w14:textId="77777777" w:rsidR="00F84943" w:rsidRDefault="00F84943" w:rsidP="006E4800">
      <w:pPr>
        <w:rPr>
          <w:rFonts w:ascii="Arial" w:hAnsi="Arial" w:cs="Arial"/>
          <w:sz w:val="16"/>
          <w:szCs w:val="16"/>
        </w:rPr>
      </w:pPr>
    </w:p>
    <w:p w14:paraId="1472920B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There is a paucity of easily cor</w:t>
      </w:r>
      <w:r w:rsidR="00D77AC0">
        <w:rPr>
          <w:rFonts w:ascii="Arial" w:hAnsi="Arial" w:cs="Arial"/>
          <w:sz w:val="16"/>
          <w:szCs w:val="16"/>
        </w:rPr>
        <w:t>related information about of e-N</w:t>
      </w:r>
      <w:r w:rsidRPr="001C270B">
        <w:rPr>
          <w:rFonts w:ascii="Arial" w:hAnsi="Arial" w:cs="Arial"/>
          <w:sz w:val="16"/>
          <w:szCs w:val="16"/>
        </w:rPr>
        <w:t xml:space="preserve">avigation plans, priorities and development.  This has resulted in a lack of understanding </w:t>
      </w:r>
      <w:r w:rsidR="00AD5B79" w:rsidRPr="001C270B">
        <w:rPr>
          <w:rFonts w:ascii="Arial" w:hAnsi="Arial" w:cs="Arial"/>
          <w:sz w:val="16"/>
          <w:szCs w:val="16"/>
        </w:rPr>
        <w:t xml:space="preserve">in a large part of the world </w:t>
      </w:r>
      <w:r w:rsidRPr="001C270B">
        <w:rPr>
          <w:rFonts w:ascii="Arial" w:hAnsi="Arial" w:cs="Arial"/>
          <w:sz w:val="16"/>
          <w:szCs w:val="16"/>
        </w:rPr>
        <w:t xml:space="preserve">of both </w:t>
      </w:r>
      <w:r w:rsidR="00D77AC0">
        <w:rPr>
          <w:rFonts w:ascii="Arial" w:hAnsi="Arial" w:cs="Arial"/>
          <w:sz w:val="16"/>
          <w:szCs w:val="16"/>
        </w:rPr>
        <w:t xml:space="preserve">e-Navigation </w:t>
      </w:r>
      <w:r w:rsidRPr="001C270B">
        <w:rPr>
          <w:rFonts w:ascii="Arial" w:hAnsi="Arial" w:cs="Arial"/>
          <w:sz w:val="16"/>
          <w:szCs w:val="16"/>
        </w:rPr>
        <w:t>priorities and how development will proceed.  This has negative consequences, permitting, for example, partial understanding of test bed activiti</w:t>
      </w:r>
      <w:r w:rsidR="00AD5B79">
        <w:rPr>
          <w:rFonts w:ascii="Arial" w:hAnsi="Arial" w:cs="Arial"/>
          <w:sz w:val="16"/>
          <w:szCs w:val="16"/>
        </w:rPr>
        <w:t>es to skew the acceptance of e-N</w:t>
      </w:r>
      <w:r w:rsidRPr="001C270B">
        <w:rPr>
          <w:rFonts w:ascii="Arial" w:hAnsi="Arial" w:cs="Arial"/>
          <w:sz w:val="16"/>
          <w:szCs w:val="16"/>
        </w:rPr>
        <w:t xml:space="preserve">avigation among segments of the marine community. </w:t>
      </w:r>
    </w:p>
    <w:p w14:paraId="0A59790E" w14:textId="77777777" w:rsidR="008C65AD" w:rsidRPr="001C270B" w:rsidRDefault="00AD5B79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e-N</w:t>
      </w:r>
      <w:r w:rsidR="00C7732A" w:rsidRPr="001C270B">
        <w:rPr>
          <w:rFonts w:ascii="Arial" w:hAnsi="Arial" w:cs="Arial"/>
          <w:sz w:val="16"/>
          <w:szCs w:val="16"/>
        </w:rPr>
        <w:t>avigation</w:t>
      </w:r>
      <w:proofErr w:type="gramEnd"/>
      <w:r w:rsidR="00C7732A" w:rsidRPr="001C270B">
        <w:rPr>
          <w:rFonts w:ascii="Arial" w:hAnsi="Arial" w:cs="Arial"/>
          <w:sz w:val="16"/>
          <w:szCs w:val="16"/>
        </w:rPr>
        <w:t xml:space="preserve"> implementation must provide for the inclusion of smaller vessels and recreational boats which are not directly governed by SOLAS.</w:t>
      </w:r>
    </w:p>
    <w:p w14:paraId="2585C563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 xml:space="preserve">Different aspects of e-navigation are being developed and tested all over the world. Test beds are being developed for Under Keel Clearance, Air Gap measurement, Virtual </w:t>
      </w:r>
      <w:proofErr w:type="spellStart"/>
      <w:r w:rsidRPr="001C270B">
        <w:rPr>
          <w:rFonts w:ascii="Arial" w:hAnsi="Arial" w:cs="Arial"/>
          <w:sz w:val="16"/>
          <w:szCs w:val="16"/>
        </w:rPr>
        <w:t>AtoN’s</w:t>
      </w:r>
      <w:proofErr w:type="spellEnd"/>
      <w:r w:rsidRPr="001C270B">
        <w:rPr>
          <w:rFonts w:ascii="Arial" w:hAnsi="Arial" w:cs="Arial"/>
          <w:sz w:val="16"/>
          <w:szCs w:val="16"/>
        </w:rPr>
        <w:t>, Route Exchange, and others.</w:t>
      </w:r>
    </w:p>
    <w:p w14:paraId="17F21C64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Training in the e-Navigation era is a major issue afloat and ashore, with the need to train mariners to new levels of sophistication starting at the entry level.</w:t>
      </w:r>
    </w:p>
    <w:p w14:paraId="3E37EF5C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A proper balance must be achieved between “Standards” and “Guidelines” in order to ensure the appropriate balance betwee</w:t>
      </w:r>
      <w:r w:rsidR="00AD5B79">
        <w:rPr>
          <w:rFonts w:ascii="Arial" w:hAnsi="Arial" w:cs="Arial"/>
          <w:sz w:val="16"/>
          <w:szCs w:val="16"/>
        </w:rPr>
        <w:t>n commonality and flexibility.</w:t>
      </w:r>
    </w:p>
    <w:p w14:paraId="02E67DC2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proofErr w:type="gramStart"/>
      <w:r w:rsidRPr="001C270B">
        <w:rPr>
          <w:rFonts w:ascii="Arial" w:hAnsi="Arial" w:cs="Arial"/>
          <w:sz w:val="16"/>
          <w:szCs w:val="16"/>
        </w:rPr>
        <w:t>e-Navigation</w:t>
      </w:r>
      <w:proofErr w:type="gramEnd"/>
      <w:r w:rsidRPr="001C270B">
        <w:rPr>
          <w:rFonts w:ascii="Arial" w:hAnsi="Arial" w:cs="Arial"/>
          <w:sz w:val="16"/>
          <w:szCs w:val="16"/>
        </w:rPr>
        <w:t xml:space="preserve"> is intended to deliver interoperability and integration of systems from different vendors.</w:t>
      </w:r>
    </w:p>
    <w:p w14:paraId="5F732D14" w14:textId="77777777" w:rsidR="008C65AD" w:rsidRPr="001C270B" w:rsidRDefault="00D77AC0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If e-N</w:t>
      </w:r>
      <w:r w:rsidR="00C7732A" w:rsidRPr="001C270B">
        <w:rPr>
          <w:rFonts w:ascii="Arial" w:hAnsi="Arial" w:cs="Arial"/>
          <w:sz w:val="16"/>
          <w:szCs w:val="16"/>
        </w:rPr>
        <w:t>avigation is to create the necessary maritime information environment</w:t>
      </w:r>
      <w:r>
        <w:rPr>
          <w:rFonts w:ascii="Arial" w:hAnsi="Arial" w:cs="Arial"/>
          <w:sz w:val="16"/>
          <w:szCs w:val="16"/>
        </w:rPr>
        <w:t>,</w:t>
      </w:r>
      <w:r w:rsidR="00C7732A" w:rsidRPr="001C270B">
        <w:rPr>
          <w:rFonts w:ascii="Arial" w:hAnsi="Arial" w:cs="Arial"/>
          <w:sz w:val="16"/>
          <w:szCs w:val="16"/>
        </w:rPr>
        <w:t xml:space="preserve"> more attention must be paid to development of </w:t>
      </w:r>
      <w:r w:rsidR="00AD5B79">
        <w:rPr>
          <w:rFonts w:ascii="Arial" w:hAnsi="Arial" w:cs="Arial"/>
          <w:sz w:val="16"/>
          <w:szCs w:val="16"/>
        </w:rPr>
        <w:t xml:space="preserve">the underlying infrastructure. </w:t>
      </w:r>
      <w:r w:rsidR="00C7732A" w:rsidRPr="001C270B">
        <w:rPr>
          <w:rFonts w:ascii="Arial" w:hAnsi="Arial" w:cs="Arial"/>
          <w:sz w:val="16"/>
          <w:szCs w:val="16"/>
        </w:rPr>
        <w:t>The infrastructure includes both database-related matters and communications.</w:t>
      </w:r>
    </w:p>
    <w:p w14:paraId="60953B8C" w14:textId="77777777" w:rsidR="008C65AD" w:rsidRPr="001C270B" w:rsidRDefault="00D77AC0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Ship o</w:t>
      </w:r>
      <w:r w:rsidR="00AD5B79">
        <w:rPr>
          <w:rFonts w:ascii="Arial" w:hAnsi="Arial" w:cs="Arial"/>
          <w:sz w:val="16"/>
          <w:szCs w:val="16"/>
        </w:rPr>
        <w:t>fficers and m</w:t>
      </w:r>
      <w:r w:rsidR="00C7732A" w:rsidRPr="001C270B">
        <w:rPr>
          <w:rFonts w:ascii="Arial" w:hAnsi="Arial" w:cs="Arial"/>
          <w:sz w:val="16"/>
          <w:szCs w:val="16"/>
        </w:rPr>
        <w:t>arine electronics manufactu</w:t>
      </w:r>
      <w:r>
        <w:rPr>
          <w:rFonts w:ascii="Arial" w:hAnsi="Arial" w:cs="Arial"/>
          <w:sz w:val="16"/>
          <w:szCs w:val="16"/>
        </w:rPr>
        <w:t>rers play a critical role in e-N</w:t>
      </w:r>
      <w:r w:rsidR="00C7732A" w:rsidRPr="001C270B">
        <w:rPr>
          <w:rFonts w:ascii="Arial" w:hAnsi="Arial" w:cs="Arial"/>
          <w:sz w:val="16"/>
          <w:szCs w:val="16"/>
        </w:rPr>
        <w:t xml:space="preserve">avigation development and must </w:t>
      </w:r>
      <w:r>
        <w:rPr>
          <w:rFonts w:ascii="Arial" w:hAnsi="Arial" w:cs="Arial"/>
          <w:sz w:val="16"/>
          <w:szCs w:val="16"/>
        </w:rPr>
        <w:t>be involved in all stages of e-N</w:t>
      </w:r>
      <w:r w:rsidR="00C7732A" w:rsidRPr="001C270B">
        <w:rPr>
          <w:rFonts w:ascii="Arial" w:hAnsi="Arial" w:cs="Arial"/>
          <w:sz w:val="16"/>
          <w:szCs w:val="16"/>
        </w:rPr>
        <w:t>avigation development/implementation to ensure proper human centered design.</w:t>
      </w:r>
    </w:p>
    <w:p w14:paraId="367DC41C" w14:textId="77777777" w:rsidR="000220D9" w:rsidRPr="006611D8" w:rsidRDefault="000220D9" w:rsidP="006E4800">
      <w:pPr>
        <w:rPr>
          <w:rFonts w:ascii="Arial" w:hAnsi="Arial" w:cs="Arial"/>
          <w:b/>
          <w:sz w:val="20"/>
          <w:szCs w:val="20"/>
        </w:rPr>
      </w:pPr>
      <w:r w:rsidRPr="006611D8">
        <w:rPr>
          <w:rFonts w:ascii="Arial" w:hAnsi="Arial" w:cs="Arial"/>
          <w:b/>
          <w:sz w:val="20"/>
          <w:szCs w:val="20"/>
        </w:rPr>
        <w:t>Recommendations</w:t>
      </w:r>
    </w:p>
    <w:p w14:paraId="11D9427D" w14:textId="77777777" w:rsidR="00FB372D" w:rsidRPr="00FB372D" w:rsidRDefault="00FB372D" w:rsidP="00FB372D">
      <w:pPr>
        <w:rPr>
          <w:rFonts w:ascii="Arial" w:hAnsi="Arial" w:cs="Arial"/>
          <w:b/>
          <w:sz w:val="16"/>
          <w:szCs w:val="16"/>
        </w:rPr>
      </w:pPr>
    </w:p>
    <w:p w14:paraId="56D8607E" w14:textId="77777777" w:rsidR="008C65AD" w:rsidRPr="001C270B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Create a forum for ideas, tools developed, test results and general information to allow others to build on what already has been achieved elsewhere, and as a s</w:t>
      </w:r>
      <w:r w:rsidR="00AD5B79">
        <w:rPr>
          <w:rFonts w:ascii="Arial" w:hAnsi="Arial" w:cs="Arial"/>
          <w:sz w:val="16"/>
          <w:szCs w:val="16"/>
        </w:rPr>
        <w:t>ource public education about e-N</w:t>
      </w:r>
      <w:r w:rsidRPr="001C270B">
        <w:rPr>
          <w:rFonts w:ascii="Arial" w:hAnsi="Arial" w:cs="Arial"/>
          <w:sz w:val="16"/>
          <w:szCs w:val="16"/>
        </w:rPr>
        <w:t xml:space="preserve">avigation.  </w:t>
      </w:r>
      <w:r w:rsidR="00D77AC0">
        <w:rPr>
          <w:rFonts w:ascii="Arial" w:hAnsi="Arial" w:cs="Arial"/>
          <w:sz w:val="16"/>
          <w:szCs w:val="16"/>
        </w:rPr>
        <w:t>IALA’s</w:t>
      </w:r>
      <w:r w:rsidRPr="001C270B">
        <w:rPr>
          <w:rFonts w:ascii="Arial" w:hAnsi="Arial" w:cs="Arial"/>
          <w:sz w:val="16"/>
          <w:szCs w:val="16"/>
        </w:rPr>
        <w:t xml:space="preserve"> </w:t>
      </w:r>
      <w:r w:rsidR="00AD5B79">
        <w:rPr>
          <w:rFonts w:ascii="Arial" w:hAnsi="Arial" w:cs="Arial"/>
          <w:sz w:val="16"/>
          <w:szCs w:val="16"/>
        </w:rPr>
        <w:t>e-Navigation.net Portal</w:t>
      </w:r>
      <w:r w:rsidRPr="001C270B">
        <w:rPr>
          <w:rFonts w:ascii="Arial" w:hAnsi="Arial" w:cs="Arial"/>
          <w:sz w:val="16"/>
          <w:szCs w:val="16"/>
        </w:rPr>
        <w:t xml:space="preserve"> (</w:t>
      </w:r>
      <w:hyperlink r:id="rId10" w:history="1">
        <w:r w:rsidRPr="001C270B">
          <w:rPr>
            <w:rStyle w:val="Hyperlink"/>
            <w:rFonts w:ascii="Arial" w:hAnsi="Arial" w:cs="Arial"/>
            <w:sz w:val="16"/>
            <w:szCs w:val="16"/>
          </w:rPr>
          <w:t>www.e-navigation.net</w:t>
        </w:r>
      </w:hyperlink>
      <w:r w:rsidRPr="001C270B">
        <w:rPr>
          <w:rFonts w:ascii="Arial" w:hAnsi="Arial" w:cs="Arial"/>
          <w:sz w:val="16"/>
          <w:szCs w:val="16"/>
        </w:rPr>
        <w:t>) may serve this purpose.</w:t>
      </w:r>
    </w:p>
    <w:p w14:paraId="45FAAC9F" w14:textId="77777777" w:rsidR="008C65AD" w:rsidRPr="001C270B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Ship Officers, System Vendors and P&amp;I Clubs must be active participants in the development implementation and promotion of e-Navigation</w:t>
      </w:r>
    </w:p>
    <w:p w14:paraId="3CBD2A5A" w14:textId="77777777" w:rsidR="008C65AD" w:rsidRPr="001C270B" w:rsidRDefault="00D77AC0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Equipment standards</w:t>
      </w:r>
      <w:r w:rsidR="00C7732A" w:rsidRPr="001C270B">
        <w:rPr>
          <w:rFonts w:ascii="Arial" w:hAnsi="Arial" w:cs="Arial"/>
          <w:sz w:val="16"/>
          <w:szCs w:val="16"/>
        </w:rPr>
        <w:t xml:space="preserve"> should be flexible to allow on-board implementation of e-Navigation services/solutions.</w:t>
      </w:r>
    </w:p>
    <w:p w14:paraId="400E8953" w14:textId="77777777" w:rsidR="008C65AD" w:rsidRPr="001C270B" w:rsidRDefault="00D77AC0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Manufacturers should </w:t>
      </w:r>
      <w:r w:rsidR="00C7732A" w:rsidRPr="001C270B">
        <w:rPr>
          <w:rFonts w:ascii="Arial" w:hAnsi="Arial" w:cs="Arial"/>
          <w:sz w:val="16"/>
          <w:szCs w:val="16"/>
        </w:rPr>
        <w:t>adopt inter-vendor operability that still allows them to develop and market innovative products.</w:t>
      </w:r>
    </w:p>
    <w:p w14:paraId="08B70BB3" w14:textId="77777777" w:rsidR="008C65AD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Training and education requires exposure of faculty and students to e-</w:t>
      </w:r>
      <w:r w:rsidR="00D77AC0">
        <w:rPr>
          <w:rFonts w:ascii="Arial" w:hAnsi="Arial" w:cs="Arial"/>
          <w:sz w:val="16"/>
          <w:szCs w:val="16"/>
        </w:rPr>
        <w:t>N</w:t>
      </w:r>
      <w:r w:rsidRPr="001C270B">
        <w:rPr>
          <w:rFonts w:ascii="Arial" w:hAnsi="Arial" w:cs="Arial"/>
          <w:sz w:val="16"/>
          <w:szCs w:val="16"/>
        </w:rPr>
        <w:t>avigation planning, development and implementation.  To facilitate this it is re</w:t>
      </w:r>
      <w:r w:rsidR="00D77AC0">
        <w:rPr>
          <w:rFonts w:ascii="Arial" w:hAnsi="Arial" w:cs="Arial"/>
          <w:sz w:val="16"/>
          <w:szCs w:val="16"/>
        </w:rPr>
        <w:t>commended that an additional e-N</w:t>
      </w:r>
      <w:r w:rsidRPr="001C270B">
        <w:rPr>
          <w:rFonts w:ascii="Arial" w:hAnsi="Arial" w:cs="Arial"/>
          <w:sz w:val="16"/>
          <w:szCs w:val="16"/>
        </w:rPr>
        <w:t xml:space="preserve">avigation conference be held at an academic institution in North America. </w:t>
      </w:r>
    </w:p>
    <w:p w14:paraId="71487DA2" w14:textId="77777777" w:rsidR="00214864" w:rsidRDefault="00214864" w:rsidP="00214864">
      <w:pPr>
        <w:spacing w:after="120"/>
        <w:ind w:left="360"/>
        <w:rPr>
          <w:rFonts w:ascii="Arial" w:hAnsi="Arial" w:cs="Arial"/>
          <w:sz w:val="16"/>
          <w:szCs w:val="16"/>
        </w:rPr>
      </w:pPr>
      <w:r w:rsidRPr="00214864">
        <w:rPr>
          <w:rFonts w:ascii="Arial" w:hAnsi="Arial" w:cs="Arial"/>
          <w:noProof/>
          <w:sz w:val="16"/>
          <w:szCs w:val="16"/>
          <w:lang w:val="en-IE" w:eastAsia="en-IE"/>
        </w:rPr>
        <w:drawing>
          <wp:inline distT="0" distB="0" distL="0" distR="0" wp14:anchorId="37B32DB7" wp14:editId="05E1939E">
            <wp:extent cx="1230356" cy="265176"/>
            <wp:effectExtent l="0" t="0" r="0" b="0"/>
            <wp:docPr id="1" name="Picture 1" descr="Macintosh HD:Users:sampecota:Desktop:Sim Director:Forms:Blank Forms: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mpecota:Desktop:Sim Director:Forms:Blank Forms:signatu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17" t="45864" r="36572" b="45899"/>
                    <a:stretch/>
                  </pic:blipFill>
                  <pic:spPr bwMode="auto">
                    <a:xfrm>
                      <a:off x="0" y="0"/>
                      <a:ext cx="1230356" cy="26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E8CE05" w14:textId="7BD7C6C8" w:rsidR="00C84E56" w:rsidRDefault="00C84E56" w:rsidP="00214864">
      <w:pPr>
        <w:spacing w:after="120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Captain Samuel R. Pecota</w:t>
      </w:r>
    </w:p>
    <w:p w14:paraId="0508A51E" w14:textId="1686ED92" w:rsidR="00D561BD" w:rsidRDefault="00C84E56" w:rsidP="00C84E56">
      <w:pPr>
        <w:spacing w:after="120"/>
        <w:ind w:left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Conference Chair</w:t>
      </w:r>
    </w:p>
    <w:sectPr w:rsidR="00D561BD" w:rsidSect="007F3EF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3DAE8" w14:textId="77777777" w:rsidR="001D456A" w:rsidRDefault="001D456A" w:rsidP="00EB4D47">
      <w:r>
        <w:separator/>
      </w:r>
    </w:p>
  </w:endnote>
  <w:endnote w:type="continuationSeparator" w:id="0">
    <w:p w14:paraId="1273E185" w14:textId="77777777" w:rsidR="001D456A" w:rsidRDefault="001D456A" w:rsidP="00EB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DDEA5" w14:textId="77777777" w:rsidR="001D456A" w:rsidRDefault="001D456A" w:rsidP="00EB4D47">
      <w:r>
        <w:separator/>
      </w:r>
    </w:p>
  </w:footnote>
  <w:footnote w:type="continuationSeparator" w:id="0">
    <w:p w14:paraId="6AF89625" w14:textId="77777777" w:rsidR="001D456A" w:rsidRDefault="001D456A" w:rsidP="00EB4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4F70C" w14:textId="189BC24A" w:rsidR="004E5E0E" w:rsidRDefault="00116610" w:rsidP="004E5E0E">
    <w:pPr>
      <w:jc w:val="right"/>
    </w:pPr>
    <w:r>
      <w:t>ENG1-5.9.1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40"/>
      <w:gridCol w:w="4268"/>
      <w:gridCol w:w="2268"/>
    </w:tblGrid>
    <w:tr w:rsidR="007C149A" w14:paraId="4E9E67B5" w14:textId="77777777" w:rsidTr="007D4382">
      <w:trPr>
        <w:trHeight w:val="656"/>
      </w:trPr>
      <w:tc>
        <w:tcPr>
          <w:tcW w:w="3040" w:type="dxa"/>
          <w:vMerge w:val="restart"/>
        </w:tcPr>
        <w:p w14:paraId="4D6E950E" w14:textId="77777777" w:rsidR="007C149A" w:rsidRDefault="007C149A" w:rsidP="007D4382">
          <w:pPr>
            <w:pStyle w:val="Head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5288693C" wp14:editId="5639F67E">
                <wp:extent cx="1352653" cy="333633"/>
                <wp:effectExtent l="0" t="0" r="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MA 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8127" cy="3399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vMerge w:val="restart"/>
        </w:tcPr>
        <w:p w14:paraId="26592BC1" w14:textId="77777777" w:rsidR="007C149A" w:rsidRDefault="007C149A" w:rsidP="007C149A">
          <w:pPr>
            <w:pStyle w:val="Header"/>
            <w:jc w:val="cent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08B2157F" wp14:editId="32EF54D2">
                <wp:extent cx="2081792" cy="772665"/>
                <wp:effectExtent l="0" t="0" r="0" b="889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nference 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6328" cy="7743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F053A5" w14:textId="77777777" w:rsidR="00D561BD" w:rsidRPr="00D561BD" w:rsidRDefault="00D561BD" w:rsidP="007C149A">
          <w:pPr>
            <w:pStyle w:val="Header"/>
            <w:jc w:val="center"/>
            <w:rPr>
              <w:rFonts w:asciiTheme="minorHAnsi" w:hAnsiTheme="minorHAnsi"/>
              <w:b/>
            </w:rPr>
          </w:pPr>
          <w:r w:rsidRPr="00D561BD">
            <w:rPr>
              <w:rFonts w:asciiTheme="minorHAnsi" w:hAnsiTheme="minorHAnsi"/>
              <w:b/>
              <w:sz w:val="32"/>
            </w:rPr>
            <w:t>CONFERENCE COMMUNIQU</w:t>
          </w:r>
          <w:r w:rsidRPr="00D561BD">
            <w:rPr>
              <w:rFonts w:asciiTheme="minorHAnsi" w:hAnsiTheme="minorHAnsi" w:cs="Times New Roman"/>
              <w:b/>
              <w:sz w:val="32"/>
            </w:rPr>
            <w:t>É</w:t>
          </w:r>
        </w:p>
      </w:tc>
      <w:tc>
        <w:tcPr>
          <w:tcW w:w="2268" w:type="dxa"/>
        </w:tcPr>
        <w:p w14:paraId="2FC5B430" w14:textId="77777777" w:rsidR="007C149A" w:rsidRDefault="007C149A" w:rsidP="007C149A">
          <w:pPr>
            <w:pStyle w:val="Header"/>
            <w:jc w:val="right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2295D229" wp14:editId="68AC2883">
                <wp:extent cx="1217141" cy="268734"/>
                <wp:effectExtent l="0" t="0" r="2540" b="0"/>
                <wp:docPr id="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419" cy="270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C149A" w14:paraId="255DC079" w14:textId="77777777" w:rsidTr="007D4382">
      <w:tc>
        <w:tcPr>
          <w:tcW w:w="3040" w:type="dxa"/>
          <w:vMerge/>
        </w:tcPr>
        <w:p w14:paraId="2DFD7587" w14:textId="77777777" w:rsidR="007C149A" w:rsidRDefault="007C149A">
          <w:pPr>
            <w:pStyle w:val="Header"/>
          </w:pPr>
        </w:p>
      </w:tc>
      <w:tc>
        <w:tcPr>
          <w:tcW w:w="4268" w:type="dxa"/>
          <w:vMerge/>
        </w:tcPr>
        <w:p w14:paraId="6F928FA9" w14:textId="77777777" w:rsidR="007C149A" w:rsidRDefault="007C149A">
          <w:pPr>
            <w:pStyle w:val="Header"/>
          </w:pPr>
        </w:p>
      </w:tc>
      <w:tc>
        <w:tcPr>
          <w:tcW w:w="2268" w:type="dxa"/>
        </w:tcPr>
        <w:p w14:paraId="649E3B81" w14:textId="77777777" w:rsidR="007C149A" w:rsidRDefault="007C149A" w:rsidP="007D4382">
          <w:pPr>
            <w:pStyle w:val="Header"/>
            <w:jc w:val="cent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2F9B1D95" wp14:editId="6CCA977F">
                <wp:extent cx="451021" cy="570270"/>
                <wp:effectExtent l="0" t="0" r="6350" b="1270"/>
                <wp:docPr id="1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05" cy="5707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AD980F" w14:textId="77777777" w:rsidR="00F14C22" w:rsidRDefault="00F14C22">
    <w:pPr>
      <w:pStyle w:val="Header"/>
    </w:pPr>
  </w:p>
  <w:p w14:paraId="56AF3078" w14:textId="77777777" w:rsidR="00F14C22" w:rsidRPr="00EB4D47" w:rsidRDefault="00F14C22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0BC"/>
    <w:multiLevelType w:val="hybridMultilevel"/>
    <w:tmpl w:val="08B42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4A4"/>
    <w:multiLevelType w:val="hybridMultilevel"/>
    <w:tmpl w:val="F62449D8"/>
    <w:lvl w:ilvl="0" w:tplc="69EAC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44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4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A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27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9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92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AE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7E617A"/>
    <w:multiLevelType w:val="multilevel"/>
    <w:tmpl w:val="65A2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E37FD"/>
    <w:multiLevelType w:val="hybridMultilevel"/>
    <w:tmpl w:val="3E8AA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34904"/>
    <w:multiLevelType w:val="hybridMultilevel"/>
    <w:tmpl w:val="5172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231A2"/>
    <w:multiLevelType w:val="hybridMultilevel"/>
    <w:tmpl w:val="7370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F40A9"/>
    <w:multiLevelType w:val="hybridMultilevel"/>
    <w:tmpl w:val="9B92C9B4"/>
    <w:lvl w:ilvl="0" w:tplc="B7E09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82C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4A5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C8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604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161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80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0A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85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7835252"/>
    <w:multiLevelType w:val="multilevel"/>
    <w:tmpl w:val="D706A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B817AEA"/>
    <w:multiLevelType w:val="hybridMultilevel"/>
    <w:tmpl w:val="08B42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B16E8"/>
    <w:multiLevelType w:val="hybridMultilevel"/>
    <w:tmpl w:val="D706A3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82C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4A5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C8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604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161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80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0A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85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4DB1F19"/>
    <w:multiLevelType w:val="hybridMultilevel"/>
    <w:tmpl w:val="634A69F0"/>
    <w:lvl w:ilvl="0" w:tplc="7D106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86E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20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A2D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4C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947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8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067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ED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55F61FB"/>
    <w:multiLevelType w:val="hybridMultilevel"/>
    <w:tmpl w:val="AC20C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54A32"/>
    <w:multiLevelType w:val="hybridMultilevel"/>
    <w:tmpl w:val="2892A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E347E"/>
    <w:multiLevelType w:val="hybridMultilevel"/>
    <w:tmpl w:val="FA1A4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744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4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A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27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9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92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AE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D741E7"/>
    <w:multiLevelType w:val="hybridMultilevel"/>
    <w:tmpl w:val="FFC034D2"/>
    <w:lvl w:ilvl="0" w:tplc="A672E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D6D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8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7C1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980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708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02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34D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08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C77E4"/>
    <w:multiLevelType w:val="hybridMultilevel"/>
    <w:tmpl w:val="665E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809DC"/>
    <w:multiLevelType w:val="hybridMultilevel"/>
    <w:tmpl w:val="DD3AA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80DD9"/>
    <w:multiLevelType w:val="hybridMultilevel"/>
    <w:tmpl w:val="34028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25652"/>
    <w:multiLevelType w:val="hybridMultilevel"/>
    <w:tmpl w:val="ACD8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B066E9"/>
    <w:multiLevelType w:val="hybridMultilevel"/>
    <w:tmpl w:val="34028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18"/>
  </w:num>
  <w:num w:numId="6">
    <w:abstractNumId w:val="11"/>
  </w:num>
  <w:num w:numId="7">
    <w:abstractNumId w:val="16"/>
  </w:num>
  <w:num w:numId="8">
    <w:abstractNumId w:val="15"/>
  </w:num>
  <w:num w:numId="9">
    <w:abstractNumId w:val="5"/>
  </w:num>
  <w:num w:numId="10">
    <w:abstractNumId w:val="4"/>
  </w:num>
  <w:num w:numId="11">
    <w:abstractNumId w:val="17"/>
  </w:num>
  <w:num w:numId="12">
    <w:abstractNumId w:val="19"/>
  </w:num>
  <w:num w:numId="13">
    <w:abstractNumId w:val="1"/>
  </w:num>
  <w:num w:numId="14">
    <w:abstractNumId w:val="14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47"/>
    <w:rsid w:val="00011649"/>
    <w:rsid w:val="000220D9"/>
    <w:rsid w:val="00023DD2"/>
    <w:rsid w:val="0006694C"/>
    <w:rsid w:val="0008356C"/>
    <w:rsid w:val="000A15F5"/>
    <w:rsid w:val="000B0893"/>
    <w:rsid w:val="000C45FA"/>
    <w:rsid w:val="000D127C"/>
    <w:rsid w:val="00116610"/>
    <w:rsid w:val="0013066C"/>
    <w:rsid w:val="00162413"/>
    <w:rsid w:val="00187859"/>
    <w:rsid w:val="001921C0"/>
    <w:rsid w:val="001B2329"/>
    <w:rsid w:val="001B6E0B"/>
    <w:rsid w:val="001C1325"/>
    <w:rsid w:val="001C270B"/>
    <w:rsid w:val="001C2CFC"/>
    <w:rsid w:val="001D456A"/>
    <w:rsid w:val="00213390"/>
    <w:rsid w:val="00214864"/>
    <w:rsid w:val="002504CB"/>
    <w:rsid w:val="002650C9"/>
    <w:rsid w:val="00274876"/>
    <w:rsid w:val="00281972"/>
    <w:rsid w:val="002B44FB"/>
    <w:rsid w:val="002D5422"/>
    <w:rsid w:val="002F0646"/>
    <w:rsid w:val="00330BB2"/>
    <w:rsid w:val="003468D6"/>
    <w:rsid w:val="00364BDB"/>
    <w:rsid w:val="00370569"/>
    <w:rsid w:val="00377C57"/>
    <w:rsid w:val="003873D1"/>
    <w:rsid w:val="00387979"/>
    <w:rsid w:val="003B26ED"/>
    <w:rsid w:val="003B33BF"/>
    <w:rsid w:val="004140CF"/>
    <w:rsid w:val="004823A4"/>
    <w:rsid w:val="00482DCC"/>
    <w:rsid w:val="004A7816"/>
    <w:rsid w:val="004B4DE4"/>
    <w:rsid w:val="004E3003"/>
    <w:rsid w:val="004E5E0E"/>
    <w:rsid w:val="005153BD"/>
    <w:rsid w:val="005442B2"/>
    <w:rsid w:val="00554C8C"/>
    <w:rsid w:val="00561171"/>
    <w:rsid w:val="0056285B"/>
    <w:rsid w:val="0057422B"/>
    <w:rsid w:val="00577771"/>
    <w:rsid w:val="005A2488"/>
    <w:rsid w:val="005A7D25"/>
    <w:rsid w:val="005C3B19"/>
    <w:rsid w:val="005C69D5"/>
    <w:rsid w:val="005D2AA0"/>
    <w:rsid w:val="00604A14"/>
    <w:rsid w:val="00617520"/>
    <w:rsid w:val="00632E43"/>
    <w:rsid w:val="006611D8"/>
    <w:rsid w:val="006A1889"/>
    <w:rsid w:val="006B2312"/>
    <w:rsid w:val="006C6370"/>
    <w:rsid w:val="006D45C4"/>
    <w:rsid w:val="006E4800"/>
    <w:rsid w:val="006E5A6B"/>
    <w:rsid w:val="006F0364"/>
    <w:rsid w:val="006F53E8"/>
    <w:rsid w:val="0072554B"/>
    <w:rsid w:val="0075263F"/>
    <w:rsid w:val="007641B3"/>
    <w:rsid w:val="00781991"/>
    <w:rsid w:val="007C08D5"/>
    <w:rsid w:val="007C149A"/>
    <w:rsid w:val="007D4382"/>
    <w:rsid w:val="007E288C"/>
    <w:rsid w:val="007F05F5"/>
    <w:rsid w:val="007F3EF9"/>
    <w:rsid w:val="007F7721"/>
    <w:rsid w:val="00804AD8"/>
    <w:rsid w:val="00811918"/>
    <w:rsid w:val="008370E8"/>
    <w:rsid w:val="008A3A17"/>
    <w:rsid w:val="008B2914"/>
    <w:rsid w:val="008B636E"/>
    <w:rsid w:val="008C65AD"/>
    <w:rsid w:val="008D0945"/>
    <w:rsid w:val="008D623F"/>
    <w:rsid w:val="008E2A79"/>
    <w:rsid w:val="0091419B"/>
    <w:rsid w:val="00946DBF"/>
    <w:rsid w:val="00956750"/>
    <w:rsid w:val="009929FF"/>
    <w:rsid w:val="00995BE9"/>
    <w:rsid w:val="009B5A0F"/>
    <w:rsid w:val="009C2B82"/>
    <w:rsid w:val="00A25036"/>
    <w:rsid w:val="00A376FC"/>
    <w:rsid w:val="00A64F53"/>
    <w:rsid w:val="00A82AB4"/>
    <w:rsid w:val="00AA332E"/>
    <w:rsid w:val="00AA530F"/>
    <w:rsid w:val="00AB3AE4"/>
    <w:rsid w:val="00AB4982"/>
    <w:rsid w:val="00AC12B2"/>
    <w:rsid w:val="00AC15BF"/>
    <w:rsid w:val="00AD5B79"/>
    <w:rsid w:val="00AE6C85"/>
    <w:rsid w:val="00B43F79"/>
    <w:rsid w:val="00B56342"/>
    <w:rsid w:val="00B84F37"/>
    <w:rsid w:val="00B94C46"/>
    <w:rsid w:val="00BE3A1D"/>
    <w:rsid w:val="00BE43CF"/>
    <w:rsid w:val="00BF7B09"/>
    <w:rsid w:val="00C02CBE"/>
    <w:rsid w:val="00C02D07"/>
    <w:rsid w:val="00C04016"/>
    <w:rsid w:val="00C06B53"/>
    <w:rsid w:val="00C21EEF"/>
    <w:rsid w:val="00C37BED"/>
    <w:rsid w:val="00C406F1"/>
    <w:rsid w:val="00C501A1"/>
    <w:rsid w:val="00C532C4"/>
    <w:rsid w:val="00C64FE1"/>
    <w:rsid w:val="00C7732A"/>
    <w:rsid w:val="00C84E56"/>
    <w:rsid w:val="00CA2456"/>
    <w:rsid w:val="00CC2173"/>
    <w:rsid w:val="00CD29E5"/>
    <w:rsid w:val="00D21018"/>
    <w:rsid w:val="00D239B4"/>
    <w:rsid w:val="00D45E80"/>
    <w:rsid w:val="00D561BD"/>
    <w:rsid w:val="00D74A5E"/>
    <w:rsid w:val="00D77AC0"/>
    <w:rsid w:val="00DA122D"/>
    <w:rsid w:val="00DE4CE6"/>
    <w:rsid w:val="00E41FFA"/>
    <w:rsid w:val="00E56C7A"/>
    <w:rsid w:val="00E61E8C"/>
    <w:rsid w:val="00E759FA"/>
    <w:rsid w:val="00E95745"/>
    <w:rsid w:val="00EB4D47"/>
    <w:rsid w:val="00EC678F"/>
    <w:rsid w:val="00ED59E6"/>
    <w:rsid w:val="00ED5A58"/>
    <w:rsid w:val="00EE212B"/>
    <w:rsid w:val="00EE6614"/>
    <w:rsid w:val="00EF4538"/>
    <w:rsid w:val="00F0700C"/>
    <w:rsid w:val="00F14C22"/>
    <w:rsid w:val="00F30D2F"/>
    <w:rsid w:val="00F5784A"/>
    <w:rsid w:val="00F80449"/>
    <w:rsid w:val="00F837BE"/>
    <w:rsid w:val="00F84943"/>
    <w:rsid w:val="00FB07BA"/>
    <w:rsid w:val="00FB24E1"/>
    <w:rsid w:val="00FB372D"/>
    <w:rsid w:val="00FB57BB"/>
    <w:rsid w:val="00FC5DB6"/>
    <w:rsid w:val="00FE7213"/>
    <w:rsid w:val="00FF1490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959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76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CC2173"/>
    <w:pPr>
      <w:spacing w:before="240" w:after="240"/>
      <w:outlineLvl w:val="1"/>
    </w:pPr>
    <w:rPr>
      <w:rFonts w:eastAsia="Times New Roman" w:cs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D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D4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4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30BB2"/>
    <w:rPr>
      <w:b/>
      <w:bCs/>
      <w:i w:val="0"/>
      <w:iCs w:val="0"/>
    </w:rPr>
  </w:style>
  <w:style w:type="character" w:customStyle="1" w:styleId="st1">
    <w:name w:val="st1"/>
    <w:basedOn w:val="DefaultParagraphFont"/>
    <w:rsid w:val="00330BB2"/>
  </w:style>
  <w:style w:type="character" w:customStyle="1" w:styleId="Heading2Char">
    <w:name w:val="Heading 2 Char"/>
    <w:basedOn w:val="DefaultParagraphFont"/>
    <w:link w:val="Heading2"/>
    <w:uiPriority w:val="9"/>
    <w:rsid w:val="00CC2173"/>
    <w:rPr>
      <w:rFonts w:ascii="Times New Roman" w:eastAsia="Times New Roman" w:hAnsi="Times New Roman" w:cs="Times New Roman"/>
      <w:b/>
      <w:bCs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C2173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173"/>
    <w:pPr>
      <w:spacing w:before="100" w:beforeAutospacing="1" w:after="240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EE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EE21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1C1325"/>
    <w:rPr>
      <w:b/>
      <w:bCs/>
    </w:rPr>
  </w:style>
  <w:style w:type="paragraph" w:styleId="NoSpacing">
    <w:name w:val="No Spacing"/>
    <w:uiPriority w:val="1"/>
    <w:qFormat/>
    <w:rsid w:val="008D623F"/>
    <w:pPr>
      <w:spacing w:after="0" w:line="240" w:lineRule="auto"/>
    </w:pPr>
    <w:rPr>
      <w:rFonts w:ascii="Verdana" w:eastAsia="Calibri" w:hAnsi="Verdana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8494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84943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F06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2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76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CC2173"/>
    <w:pPr>
      <w:spacing w:before="240" w:after="240"/>
      <w:outlineLvl w:val="1"/>
    </w:pPr>
    <w:rPr>
      <w:rFonts w:eastAsia="Times New Roman" w:cs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D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D4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4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30BB2"/>
    <w:rPr>
      <w:b/>
      <w:bCs/>
      <w:i w:val="0"/>
      <w:iCs w:val="0"/>
    </w:rPr>
  </w:style>
  <w:style w:type="character" w:customStyle="1" w:styleId="st1">
    <w:name w:val="st1"/>
    <w:basedOn w:val="DefaultParagraphFont"/>
    <w:rsid w:val="00330BB2"/>
  </w:style>
  <w:style w:type="character" w:customStyle="1" w:styleId="Heading2Char">
    <w:name w:val="Heading 2 Char"/>
    <w:basedOn w:val="DefaultParagraphFont"/>
    <w:link w:val="Heading2"/>
    <w:uiPriority w:val="9"/>
    <w:rsid w:val="00CC2173"/>
    <w:rPr>
      <w:rFonts w:ascii="Times New Roman" w:eastAsia="Times New Roman" w:hAnsi="Times New Roman" w:cs="Times New Roman"/>
      <w:b/>
      <w:bCs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C2173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173"/>
    <w:pPr>
      <w:spacing w:before="100" w:beforeAutospacing="1" w:after="240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EE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EE21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1C1325"/>
    <w:rPr>
      <w:b/>
      <w:bCs/>
    </w:rPr>
  </w:style>
  <w:style w:type="paragraph" w:styleId="NoSpacing">
    <w:name w:val="No Spacing"/>
    <w:uiPriority w:val="1"/>
    <w:qFormat/>
    <w:rsid w:val="008D623F"/>
    <w:pPr>
      <w:spacing w:after="0" w:line="240" w:lineRule="auto"/>
    </w:pPr>
    <w:rPr>
      <w:rFonts w:ascii="Verdana" w:eastAsia="Calibri" w:hAnsi="Verdana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8494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84943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F06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2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2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75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6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89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8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62737">
                  <w:marLeft w:val="100"/>
                  <w:marRight w:val="5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808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2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8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0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80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77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4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63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4358">
                                          <w:marLeft w:val="1509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42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3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475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88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634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819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153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5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5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2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www.e-navigation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sum.edu/c/document_library/get_file?uuid=4c8acbe0-ba0f-4435-ae8b-cd07d82ecd49&amp;groupId=6193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A5F14-E3C3-42C9-9CAB-F22AC7BA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G. Moore</dc:creator>
  <cp:lastModifiedBy>Seamus Doyle</cp:lastModifiedBy>
  <cp:revision>4</cp:revision>
  <cp:lastPrinted>2014-03-21T18:01:00Z</cp:lastPrinted>
  <dcterms:created xsi:type="dcterms:W3CDTF">2014-05-08T11:20:00Z</dcterms:created>
  <dcterms:modified xsi:type="dcterms:W3CDTF">2014-09-24T20:51:00Z</dcterms:modified>
</cp:coreProperties>
</file>