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875502">
            <w:pPr>
              <w:tabs>
                <w:tab w:val="left" w:pos="851"/>
              </w:tabs>
            </w:pPr>
            <w:r w:rsidRPr="00B15B24">
              <w:t>From:</w:t>
            </w:r>
            <w:r w:rsidRPr="00B15B24">
              <w:tab/>
            </w:r>
            <w:r w:rsidR="00875502">
              <w:t>ARM1</w:t>
            </w:r>
          </w:p>
        </w:tc>
        <w:tc>
          <w:tcPr>
            <w:tcW w:w="5461" w:type="dxa"/>
          </w:tcPr>
          <w:p w:rsidR="000348ED" w:rsidRPr="00A37145" w:rsidRDefault="00A37145" w:rsidP="005D05AC">
            <w:pPr>
              <w:jc w:val="right"/>
            </w:pPr>
            <w:r w:rsidRPr="00A37145">
              <w:t>ARM1-11.1.14</w:t>
            </w:r>
          </w:p>
        </w:tc>
      </w:tr>
      <w:tr w:rsidR="000348ED" w:rsidRPr="00B15B24" w:rsidTr="00050DA7">
        <w:tc>
          <w:tcPr>
            <w:tcW w:w="4428" w:type="dxa"/>
          </w:tcPr>
          <w:p w:rsidR="000348ED" w:rsidRPr="00B15B24" w:rsidRDefault="005D05AC" w:rsidP="005F5F06">
            <w:pPr>
              <w:tabs>
                <w:tab w:val="left" w:pos="851"/>
              </w:tabs>
            </w:pPr>
            <w:r w:rsidRPr="00B15B24">
              <w:t>To:</w:t>
            </w:r>
            <w:r w:rsidRPr="00B15B24">
              <w:tab/>
            </w:r>
            <w:r w:rsidR="005F5F06">
              <w:t>PAP</w:t>
            </w:r>
          </w:p>
        </w:tc>
        <w:tc>
          <w:tcPr>
            <w:tcW w:w="5461" w:type="dxa"/>
          </w:tcPr>
          <w:p w:rsidR="000348ED" w:rsidRPr="00A37145" w:rsidRDefault="00A875D9" w:rsidP="00875502">
            <w:pPr>
              <w:jc w:val="right"/>
            </w:pPr>
            <w:r w:rsidRPr="00A37145">
              <w:t>28</w:t>
            </w:r>
            <w:r w:rsidR="005D05AC" w:rsidRPr="00A37145">
              <w:t xml:space="preserve"> </w:t>
            </w:r>
            <w:r w:rsidR="00875502" w:rsidRPr="00A37145">
              <w:t>Nov</w:t>
            </w:r>
            <w:r w:rsidR="005D05AC" w:rsidRPr="00A37145">
              <w:t xml:space="preserve"> 20</w:t>
            </w:r>
            <w:r w:rsidR="001A654A" w:rsidRPr="00A37145">
              <w:t>1</w:t>
            </w:r>
            <w:r w:rsidR="00875502" w:rsidRPr="00A37145">
              <w:t>4</w:t>
            </w:r>
            <w:bookmarkStart w:id="0" w:name="_GoBack"/>
            <w:bookmarkEnd w:id="0"/>
          </w:p>
        </w:tc>
      </w:tr>
    </w:tbl>
    <w:p w:rsidR="000348ED" w:rsidRPr="00B15B24" w:rsidRDefault="005D05AC" w:rsidP="005D05AC">
      <w:pPr>
        <w:pStyle w:val="Title"/>
        <w:spacing w:before="480" w:after="120"/>
      </w:pPr>
      <w:r w:rsidRPr="00B15B24">
        <w:t>Liaison Note</w:t>
      </w:r>
    </w:p>
    <w:p w:rsidR="000348ED" w:rsidRPr="00B15B24" w:rsidRDefault="00907984" w:rsidP="005D05AC">
      <w:pPr>
        <w:pStyle w:val="Title"/>
        <w:spacing w:after="120"/>
      </w:pPr>
      <w:r>
        <w:rPr>
          <w:color w:val="000000"/>
        </w:rPr>
        <w:t>Aid to Navigation Definition</w:t>
      </w:r>
      <w:r w:rsidR="008034B7">
        <w:rPr>
          <w:color w:val="000000"/>
        </w:rPr>
        <w:t xml:space="preserve"> </w:t>
      </w:r>
    </w:p>
    <w:p w:rsidR="0064435F" w:rsidRPr="00B15B24" w:rsidRDefault="0064435F" w:rsidP="00135447">
      <w:pPr>
        <w:pStyle w:val="Heading1"/>
        <w:rPr>
          <w:lang w:val="en-GB"/>
        </w:rPr>
      </w:pPr>
      <w:r w:rsidRPr="00B15B24">
        <w:rPr>
          <w:lang w:val="en-GB"/>
        </w:rPr>
        <w:t>Introduction</w:t>
      </w:r>
    </w:p>
    <w:p w:rsidR="0091265C" w:rsidRDefault="008034B7" w:rsidP="00907984">
      <w:pPr>
        <w:pStyle w:val="BodyText"/>
      </w:pPr>
      <w:r>
        <w:t xml:space="preserve">The ARM Committee Work </w:t>
      </w:r>
      <w:r w:rsidR="00856027">
        <w:t>P</w:t>
      </w:r>
      <w:r>
        <w:t>la</w:t>
      </w:r>
      <w:r w:rsidR="005F5F06">
        <w:t xml:space="preserve">n 2014-2018 </w:t>
      </w:r>
      <w:r w:rsidR="00856027">
        <w:t xml:space="preserve">includes Task </w:t>
      </w:r>
      <w:r w:rsidR="005F5F06">
        <w:t>4.</w:t>
      </w:r>
      <w:r w:rsidR="00907984">
        <w:t xml:space="preserve">2.4 </w:t>
      </w:r>
      <w:r w:rsidR="00856027">
        <w:t>A</w:t>
      </w:r>
      <w:r w:rsidR="00907984" w:rsidRPr="00907984">
        <w:t xml:space="preserve">mend </w:t>
      </w:r>
      <w:r w:rsidR="00907984">
        <w:t xml:space="preserve">the </w:t>
      </w:r>
      <w:r w:rsidR="00907984" w:rsidRPr="00907984">
        <w:t xml:space="preserve">IALA </w:t>
      </w:r>
      <w:r w:rsidR="00856027">
        <w:t>D</w:t>
      </w:r>
      <w:r w:rsidR="00907984" w:rsidRPr="00907984">
        <w:t>ictionary as appropriate including harmonisation of definition of Ato</w:t>
      </w:r>
      <w:r w:rsidR="00907984">
        <w:t>N</w:t>
      </w:r>
      <w:r w:rsidR="00907984" w:rsidRPr="00907984">
        <w:t xml:space="preserve"> </w:t>
      </w:r>
    </w:p>
    <w:p w:rsidR="00907984" w:rsidRDefault="00907984" w:rsidP="00907984">
      <w:pPr>
        <w:pStyle w:val="Heading1"/>
        <w:rPr>
          <w:lang w:val="en-GB"/>
        </w:rPr>
      </w:pPr>
      <w:r w:rsidRPr="00907984">
        <w:rPr>
          <w:lang w:val="en-GB"/>
        </w:rPr>
        <w:t>Discussion</w:t>
      </w:r>
    </w:p>
    <w:p w:rsidR="00907984" w:rsidRDefault="00907984" w:rsidP="00907984">
      <w:pPr>
        <w:pStyle w:val="BodyText"/>
      </w:pPr>
      <w:r>
        <w:t xml:space="preserve">Currently the following are the two </w:t>
      </w:r>
      <w:proofErr w:type="gramStart"/>
      <w:r>
        <w:rPr>
          <w:i/>
        </w:rPr>
        <w:t>Aid</w:t>
      </w:r>
      <w:proofErr w:type="gramEnd"/>
      <w:r>
        <w:rPr>
          <w:i/>
        </w:rPr>
        <w:t xml:space="preserve"> to Navigation </w:t>
      </w:r>
      <w:r>
        <w:t xml:space="preserve">definitions in the IALA dictionary: </w:t>
      </w:r>
    </w:p>
    <w:p w:rsidR="00907984" w:rsidRPr="00907984" w:rsidRDefault="00907984" w:rsidP="00907984">
      <w:pPr>
        <w:pStyle w:val="BodyText"/>
        <w:numPr>
          <w:ilvl w:val="0"/>
          <w:numId w:val="24"/>
        </w:numPr>
        <w:rPr>
          <w:b/>
          <w:i/>
        </w:rPr>
      </w:pPr>
      <w:r w:rsidRPr="00907984">
        <w:rPr>
          <w:b/>
          <w:i/>
        </w:rPr>
        <w:t>Aid to Navigation</w:t>
      </w:r>
    </w:p>
    <w:p w:rsidR="00907984" w:rsidRDefault="00907984" w:rsidP="00907984">
      <w:pPr>
        <w:pStyle w:val="BodyText"/>
        <w:ind w:left="720"/>
      </w:pPr>
      <w:r>
        <w:t xml:space="preserve">Alternative term: Seamark (G.B.) </w:t>
      </w:r>
    </w:p>
    <w:p w:rsidR="00907984" w:rsidRDefault="00907984" w:rsidP="00907984">
      <w:pPr>
        <w:pStyle w:val="BodyText"/>
        <w:ind w:left="720"/>
      </w:pPr>
      <w:proofErr w:type="gramStart"/>
      <w:r>
        <w:t>Visual, acoustical or radio device to assist the safe and easy movement of ships.</w:t>
      </w:r>
      <w:proofErr w:type="gramEnd"/>
      <w:r>
        <w:t xml:space="preserve"> </w:t>
      </w:r>
    </w:p>
    <w:p w:rsidR="00907984" w:rsidRDefault="00907984" w:rsidP="00907984">
      <w:pPr>
        <w:pStyle w:val="BodyText"/>
        <w:ind w:left="720"/>
      </w:pPr>
      <w:r>
        <w:t xml:space="preserve">Note: The term "seamark" is most commonly used for a visual device. </w:t>
      </w:r>
    </w:p>
    <w:p w:rsidR="00907984" w:rsidRPr="00907984" w:rsidRDefault="00907984" w:rsidP="00907984">
      <w:pPr>
        <w:pStyle w:val="BodyText"/>
        <w:numPr>
          <w:ilvl w:val="0"/>
          <w:numId w:val="24"/>
        </w:numPr>
        <w:rPr>
          <w:b/>
          <w:i/>
        </w:rPr>
      </w:pPr>
      <w:r w:rsidRPr="00907984">
        <w:rPr>
          <w:b/>
          <w:i/>
        </w:rPr>
        <w:t>Aid to Navigation (2)</w:t>
      </w:r>
    </w:p>
    <w:p w:rsidR="00907984" w:rsidRDefault="00907984" w:rsidP="00907984">
      <w:pPr>
        <w:pStyle w:val="BodyText"/>
        <w:ind w:left="720"/>
      </w:pPr>
      <w:r>
        <w:t>Any device or system, external to a vessel, which is provided to help a mariner determine position and course, to warn of dangers or of obstructions, or to give advice about the location of a best or preferred route.</w:t>
      </w:r>
    </w:p>
    <w:p w:rsidR="005F5F06" w:rsidRDefault="005F5F06" w:rsidP="005F5F06">
      <w:pPr>
        <w:pStyle w:val="BodyText"/>
        <w:ind w:left="720"/>
      </w:pPr>
      <w:r>
        <w:t xml:space="preserve">Alternative term: Seamark (G.B.) </w:t>
      </w:r>
    </w:p>
    <w:p w:rsidR="005F5F06" w:rsidRDefault="005F5F06" w:rsidP="005F5F06">
      <w:pPr>
        <w:pStyle w:val="BodyText"/>
        <w:ind w:left="720"/>
      </w:pPr>
      <w:proofErr w:type="gramStart"/>
      <w:r>
        <w:t>Visual, acoustical or radio device to assist the safe and easy movement of ships.</w:t>
      </w:r>
      <w:proofErr w:type="gramEnd"/>
      <w:r>
        <w:t xml:space="preserve"> </w:t>
      </w:r>
    </w:p>
    <w:p w:rsidR="005F5F06" w:rsidRDefault="005F5F06" w:rsidP="005F5F06">
      <w:pPr>
        <w:pStyle w:val="BodyText"/>
        <w:ind w:left="720"/>
      </w:pPr>
      <w:r>
        <w:t xml:space="preserve">Note: The term "seamark" is most commonly used for a visual device. </w:t>
      </w:r>
    </w:p>
    <w:p w:rsidR="005F5F06" w:rsidRDefault="00C73CD4" w:rsidP="00907984">
      <w:pPr>
        <w:pStyle w:val="BodyText"/>
      </w:pPr>
      <w:r>
        <w:t xml:space="preserve">Article 1 of the IALA Constitution contains the following </w:t>
      </w:r>
      <w:r w:rsidR="00907984">
        <w:t>definition</w:t>
      </w:r>
      <w:r>
        <w:t xml:space="preserve"> of </w:t>
      </w:r>
      <w:r w:rsidRPr="005F5F06">
        <w:rPr>
          <w:i/>
        </w:rPr>
        <w:t>Marine Aids to Navigation</w:t>
      </w:r>
      <w:r>
        <w:t xml:space="preserve"> </w:t>
      </w:r>
      <w:r w:rsidR="00907984">
        <w:t xml:space="preserve">s with the </w:t>
      </w:r>
      <w:r w:rsidR="005F5F06">
        <w:t xml:space="preserve">definition contained in </w:t>
      </w:r>
    </w:p>
    <w:p w:rsidR="005F5F06" w:rsidRPr="00907984" w:rsidRDefault="005F5F06" w:rsidP="005F5F06">
      <w:pPr>
        <w:pStyle w:val="BodyText"/>
        <w:numPr>
          <w:ilvl w:val="0"/>
          <w:numId w:val="24"/>
        </w:numPr>
        <w:rPr>
          <w:b/>
          <w:i/>
        </w:rPr>
      </w:pPr>
      <w:r>
        <w:rPr>
          <w:b/>
          <w:i/>
        </w:rPr>
        <w:t xml:space="preserve">Marine </w:t>
      </w:r>
      <w:r w:rsidRPr="00907984">
        <w:rPr>
          <w:b/>
          <w:i/>
        </w:rPr>
        <w:t>Aid to Navigation</w:t>
      </w:r>
    </w:p>
    <w:p w:rsidR="005F5F06" w:rsidRDefault="005F5F06" w:rsidP="005F5F06">
      <w:pPr>
        <w:pStyle w:val="BodyText"/>
        <w:ind w:left="720"/>
      </w:pPr>
      <w:r w:rsidRPr="005F5F06">
        <w:t>The term “Marine Aids to Navigation” referred to in the present Constitution should be understood to be a device, system or service, external to vessels, designed and operated to enhance safe and efficient navigation of individual vessels and/or vessel traffic.</w:t>
      </w:r>
    </w:p>
    <w:p w:rsidR="00C73CD4" w:rsidRDefault="00C73CD4" w:rsidP="00C73CD4">
      <w:pPr>
        <w:pStyle w:val="BodyText"/>
      </w:pPr>
      <w:r>
        <w:t>ARM Committee recommends the two definitions currently in the Dictionary be removed and replaced by the definition in the IALA Constitution but that for ease of readability the wording in the Dictionary be as follows:</w:t>
      </w:r>
    </w:p>
    <w:p w:rsidR="00C73CD4" w:rsidRPr="00C73CD4" w:rsidRDefault="00C73CD4" w:rsidP="00C73CD4">
      <w:pPr>
        <w:pStyle w:val="BodyText"/>
        <w:rPr>
          <w:i/>
        </w:rPr>
      </w:pPr>
      <w:r w:rsidRPr="00C73CD4">
        <w:rPr>
          <w:i/>
        </w:rPr>
        <w:t>A Marine Aid to Navigation is a device, system or service, external to vessels, designed and operated to enhance safe and efficient navigation of individual vessels and/or vessel traffic.</w:t>
      </w:r>
    </w:p>
    <w:p w:rsidR="00856027" w:rsidRDefault="00C73CD4" w:rsidP="00C73CD4">
      <w:pPr>
        <w:pStyle w:val="BodyText"/>
      </w:pPr>
      <w:r>
        <w:t>It should be noted that the definition included in the IALA Strategic Vision differs from the proposed wording above in that the word ‘individual’</w:t>
      </w:r>
      <w:r w:rsidR="00B77754">
        <w:t xml:space="preserve"> </w:t>
      </w:r>
      <w:r>
        <w:t>is replaced by ‘all’.</w:t>
      </w:r>
    </w:p>
    <w:p w:rsidR="0091265C" w:rsidRDefault="0091265C" w:rsidP="0091265C">
      <w:pPr>
        <w:pStyle w:val="Heading1"/>
        <w:numPr>
          <w:ilvl w:val="0"/>
          <w:numId w:val="11"/>
        </w:numPr>
        <w:tabs>
          <w:tab w:val="clear" w:pos="432"/>
        </w:tabs>
        <w:ind w:left="567" w:hanging="567"/>
        <w:rPr>
          <w:lang w:val="en-GB"/>
        </w:rPr>
      </w:pPr>
      <w:r>
        <w:rPr>
          <w:lang w:val="en-GB"/>
        </w:rPr>
        <w:t>Action Required</w:t>
      </w:r>
    </w:p>
    <w:p w:rsidR="00F07467" w:rsidRPr="00E54C6A" w:rsidRDefault="005F5F06" w:rsidP="0091265C">
      <w:pPr>
        <w:rPr>
          <w:lang w:eastAsia="de-DE"/>
        </w:rPr>
      </w:pPr>
      <w:r w:rsidRPr="005F5F06">
        <w:rPr>
          <w:lang w:eastAsia="de-DE"/>
        </w:rPr>
        <w:t xml:space="preserve">The ARM Committee requests that </w:t>
      </w:r>
      <w:r>
        <w:rPr>
          <w:lang w:eastAsia="de-DE"/>
        </w:rPr>
        <w:t>PAP</w:t>
      </w:r>
      <w:r w:rsidRPr="005F5F06">
        <w:rPr>
          <w:lang w:eastAsia="de-DE"/>
        </w:rPr>
        <w:t xml:space="preserve"> </w:t>
      </w:r>
      <w:r w:rsidR="00856027">
        <w:rPr>
          <w:lang w:eastAsia="de-DE"/>
        </w:rPr>
        <w:t>a</w:t>
      </w:r>
      <w:r w:rsidR="007F4653">
        <w:rPr>
          <w:lang w:eastAsia="de-DE"/>
        </w:rPr>
        <w:t>pprove</w:t>
      </w:r>
      <w:r w:rsidR="00856027">
        <w:rPr>
          <w:lang w:eastAsia="de-DE"/>
        </w:rPr>
        <w:t xml:space="preserve"> the abovementioned proposed changes to the IALA Dictionary</w:t>
      </w:r>
      <w:r>
        <w:rPr>
          <w:lang w:eastAsia="de-DE"/>
        </w:rPr>
        <w:t xml:space="preserve">.  </w:t>
      </w:r>
    </w:p>
    <w:sectPr w:rsidR="00F07467" w:rsidRPr="00E54C6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6D7" w:rsidRDefault="002D66D7" w:rsidP="00002906">
      <w:r>
        <w:separator/>
      </w:r>
    </w:p>
  </w:endnote>
  <w:endnote w:type="continuationSeparator" w:id="0">
    <w:p w:rsidR="002D66D7" w:rsidRDefault="002D66D7"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716" w:rsidRDefault="002D4716">
    <w:pPr>
      <w:pStyle w:val="Footer"/>
    </w:pPr>
    <w:r>
      <w:tab/>
    </w:r>
    <w:r>
      <w:fldChar w:fldCharType="begin"/>
    </w:r>
    <w:r>
      <w:instrText xml:space="preserve"> PAGE   \* MERGEFORMAT </w:instrText>
    </w:r>
    <w:r>
      <w:fldChar w:fldCharType="separate"/>
    </w:r>
    <w:r w:rsidR="00A3714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6D7" w:rsidRDefault="002D66D7" w:rsidP="00002906">
      <w:r>
        <w:separator/>
      </w:r>
    </w:p>
  </w:footnote>
  <w:footnote w:type="continuationSeparator" w:id="0">
    <w:p w:rsidR="002D66D7" w:rsidRDefault="002D66D7"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7E461ED"/>
    <w:multiLevelType w:val="hybridMultilevel"/>
    <w:tmpl w:val="32B83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502"/>
    <w:rsid w:val="00002906"/>
    <w:rsid w:val="00031A92"/>
    <w:rsid w:val="000348ED"/>
    <w:rsid w:val="00034B5C"/>
    <w:rsid w:val="00036801"/>
    <w:rsid w:val="00050DA7"/>
    <w:rsid w:val="00064EFB"/>
    <w:rsid w:val="000A1494"/>
    <w:rsid w:val="000A5A01"/>
    <w:rsid w:val="00135447"/>
    <w:rsid w:val="00152273"/>
    <w:rsid w:val="001A654A"/>
    <w:rsid w:val="001C74CF"/>
    <w:rsid w:val="00275D8F"/>
    <w:rsid w:val="00285E2E"/>
    <w:rsid w:val="002B0DF1"/>
    <w:rsid w:val="002D4716"/>
    <w:rsid w:val="002D66D7"/>
    <w:rsid w:val="003D55DD"/>
    <w:rsid w:val="003E1831"/>
    <w:rsid w:val="00424954"/>
    <w:rsid w:val="00455E62"/>
    <w:rsid w:val="004C1386"/>
    <w:rsid w:val="004C220D"/>
    <w:rsid w:val="00573DE2"/>
    <w:rsid w:val="00597314"/>
    <w:rsid w:val="005D05AC"/>
    <w:rsid w:val="005F5F06"/>
    <w:rsid w:val="00617A72"/>
    <w:rsid w:val="00630F7F"/>
    <w:rsid w:val="0064435F"/>
    <w:rsid w:val="00660C72"/>
    <w:rsid w:val="006908D1"/>
    <w:rsid w:val="006D470F"/>
    <w:rsid w:val="00727E88"/>
    <w:rsid w:val="00775878"/>
    <w:rsid w:val="00784A5B"/>
    <w:rsid w:val="007F4653"/>
    <w:rsid w:val="0080092C"/>
    <w:rsid w:val="008034B7"/>
    <w:rsid w:val="00856027"/>
    <w:rsid w:val="00872453"/>
    <w:rsid w:val="00875502"/>
    <w:rsid w:val="008B08F1"/>
    <w:rsid w:val="008B57A4"/>
    <w:rsid w:val="008E6E53"/>
    <w:rsid w:val="008F13DD"/>
    <w:rsid w:val="00902AA4"/>
    <w:rsid w:val="00907984"/>
    <w:rsid w:val="0091265C"/>
    <w:rsid w:val="009F3B6C"/>
    <w:rsid w:val="009F5C36"/>
    <w:rsid w:val="00A27F12"/>
    <w:rsid w:val="00A30579"/>
    <w:rsid w:val="00A37145"/>
    <w:rsid w:val="00A76DC0"/>
    <w:rsid w:val="00A875D9"/>
    <w:rsid w:val="00AA76C0"/>
    <w:rsid w:val="00AC0C3D"/>
    <w:rsid w:val="00B077EC"/>
    <w:rsid w:val="00B15B24"/>
    <w:rsid w:val="00B428DA"/>
    <w:rsid w:val="00B77754"/>
    <w:rsid w:val="00B8247E"/>
    <w:rsid w:val="00BE56DF"/>
    <w:rsid w:val="00C73CD4"/>
    <w:rsid w:val="00CA04AF"/>
    <w:rsid w:val="00CF4A9B"/>
    <w:rsid w:val="00D46B70"/>
    <w:rsid w:val="00E93C9B"/>
    <w:rsid w:val="00EC3572"/>
    <w:rsid w:val="00EE3F2F"/>
    <w:rsid w:val="00F07467"/>
    <w:rsid w:val="00F5714D"/>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basedOn w:val="DefaultParagraphFont"/>
    <w:uiPriority w:val="99"/>
    <w:unhideWhenUsed/>
    <w:rsid w:val="000A14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basedOn w:val="DefaultParagraphFont"/>
    <w:uiPriority w:val="99"/>
    <w:unhideWhenUsed/>
    <w:rsid w:val="000A14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ocuments\IALA\ARM1\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40</TotalTime>
  <Pages>1</Pages>
  <Words>322</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Martin Bransby</dc:creator>
  <cp:lastModifiedBy>Wim</cp:lastModifiedBy>
  <cp:revision>10</cp:revision>
  <cp:lastPrinted>2006-10-19T11:49:00Z</cp:lastPrinted>
  <dcterms:created xsi:type="dcterms:W3CDTF">2014-11-28T09:39:00Z</dcterms:created>
  <dcterms:modified xsi:type="dcterms:W3CDTF">2014-11-28T10:49:00Z</dcterms:modified>
</cp:coreProperties>
</file>