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1037C65" w14:textId="77777777" w:rsidTr="00D74AE1">
        <w:trPr>
          <w:trHeight w:hRule="exact" w:val="2948"/>
        </w:trPr>
        <w:tc>
          <w:tcPr>
            <w:tcW w:w="11185" w:type="dxa"/>
            <w:vAlign w:val="center"/>
          </w:tcPr>
          <w:p w14:paraId="2D3B8FAC" w14:textId="77777777" w:rsidR="00974E99" w:rsidRPr="00974E99" w:rsidRDefault="00974E99" w:rsidP="00E21A27">
            <w:pPr>
              <w:pStyle w:val="Documenttype"/>
            </w:pPr>
            <w:r w:rsidRPr="00974E99">
              <w:t>I</w:t>
            </w:r>
            <w:bookmarkStart w:id="0" w:name="_Ref446317644"/>
            <w:bookmarkStart w:id="1" w:name="_Ref457202739"/>
            <w:bookmarkEnd w:id="0"/>
            <w:bookmarkEnd w:id="1"/>
            <w:r w:rsidRPr="00974E99">
              <w:t xml:space="preserve">ALA </w:t>
            </w:r>
            <w:r w:rsidR="0093492E">
              <w:t>G</w:t>
            </w:r>
            <w:r w:rsidR="00722236">
              <w:t>uideline</w:t>
            </w:r>
          </w:p>
        </w:tc>
      </w:tr>
    </w:tbl>
    <w:p w14:paraId="5DC81065" w14:textId="77777777" w:rsidR="008972C3" w:rsidRDefault="008972C3" w:rsidP="003274DB"/>
    <w:p w14:paraId="5F29ED7F" w14:textId="77777777" w:rsidR="00D74AE1" w:rsidRDefault="00D74AE1" w:rsidP="003274DB"/>
    <w:p w14:paraId="6689162C" w14:textId="2D2C364F" w:rsidR="0093492E" w:rsidRDefault="00821E0F" w:rsidP="0026038D">
      <w:pPr>
        <w:pStyle w:val="Documentnumber"/>
      </w:pPr>
      <w:r>
        <w:t>XXXX</w:t>
      </w:r>
    </w:p>
    <w:p w14:paraId="34248B8C" w14:textId="77777777" w:rsidR="0026038D" w:rsidRDefault="0026038D" w:rsidP="003274DB"/>
    <w:p w14:paraId="790A5378" w14:textId="3D6E1D9B" w:rsidR="00776004" w:rsidRPr="00ED4450" w:rsidRDefault="00821E0F" w:rsidP="001656C9">
      <w:pPr>
        <w:pStyle w:val="Documentname"/>
      </w:pPr>
      <w:r>
        <w:t>Producing an e-Navi</w:t>
      </w:r>
      <w:r w:rsidR="001656C9" w:rsidRPr="001656C9">
        <w:t>g</w:t>
      </w:r>
      <w:r>
        <w:t>ation operational service description</w:t>
      </w:r>
    </w:p>
    <w:p w14:paraId="1C312C17" w14:textId="77777777" w:rsidR="00CF49CC" w:rsidRDefault="00CF49CC" w:rsidP="00D74AE1"/>
    <w:p w14:paraId="25752DD2" w14:textId="77777777" w:rsidR="004E0BBB" w:rsidRDefault="004E0BBB" w:rsidP="00D74AE1"/>
    <w:p w14:paraId="1B6BA55C" w14:textId="77777777" w:rsidR="004E0BBB" w:rsidRDefault="004E0BBB" w:rsidP="00D74AE1"/>
    <w:p w14:paraId="0BB38C9F" w14:textId="77777777" w:rsidR="004E0BBB" w:rsidRDefault="004E0BBB" w:rsidP="00D74AE1"/>
    <w:p w14:paraId="02266D35" w14:textId="77777777" w:rsidR="004E0BBB" w:rsidRDefault="004E0BBB" w:rsidP="00D74AE1"/>
    <w:p w14:paraId="17383BA2" w14:textId="77777777" w:rsidR="004E0BBB" w:rsidRDefault="004E0BBB" w:rsidP="00D74AE1"/>
    <w:p w14:paraId="6354843A" w14:textId="77777777" w:rsidR="004E0BBB" w:rsidRDefault="004E0BBB" w:rsidP="00D74AE1"/>
    <w:p w14:paraId="3C6195C3" w14:textId="77777777" w:rsidR="004E0BBB" w:rsidRDefault="004E0BBB" w:rsidP="00D74AE1"/>
    <w:p w14:paraId="06BB3AE0" w14:textId="77777777" w:rsidR="004E0BBB" w:rsidRDefault="004E0BBB" w:rsidP="00D74AE1"/>
    <w:p w14:paraId="57CE5F77" w14:textId="77777777" w:rsidR="004E0BBB" w:rsidRDefault="004E0BBB" w:rsidP="00D74AE1"/>
    <w:p w14:paraId="23314BFF" w14:textId="77777777" w:rsidR="004E0BBB" w:rsidRDefault="004E0BBB" w:rsidP="00D74AE1"/>
    <w:p w14:paraId="353D4177" w14:textId="77777777" w:rsidR="004E0BBB" w:rsidRDefault="004E0BBB" w:rsidP="00D74AE1"/>
    <w:p w14:paraId="0A05452E" w14:textId="77777777" w:rsidR="004E0BBB" w:rsidRDefault="004E0BBB" w:rsidP="00D74AE1"/>
    <w:p w14:paraId="073BAC1D" w14:textId="77777777" w:rsidR="004E0BBB" w:rsidRDefault="004E0BBB" w:rsidP="00D74AE1"/>
    <w:p w14:paraId="17468312" w14:textId="77777777" w:rsidR="004E0BBB" w:rsidRDefault="004E0BBB" w:rsidP="00D74AE1"/>
    <w:p w14:paraId="071EF54D" w14:textId="77777777" w:rsidR="004E0BBB" w:rsidRDefault="004E0BBB" w:rsidP="00D74AE1"/>
    <w:p w14:paraId="49B54172" w14:textId="77777777" w:rsidR="004E0BBB" w:rsidRDefault="004E0BBB" w:rsidP="00D74AE1"/>
    <w:p w14:paraId="499C8E47" w14:textId="77777777" w:rsidR="00734BC6" w:rsidRDefault="00734BC6" w:rsidP="00D74AE1"/>
    <w:p w14:paraId="160B07CC" w14:textId="77777777" w:rsidR="004E0BBB" w:rsidRDefault="004E0BBB" w:rsidP="00D74AE1"/>
    <w:p w14:paraId="4036D3F5" w14:textId="77777777" w:rsidR="004E0BBB" w:rsidRDefault="004E0BBB" w:rsidP="00D74AE1"/>
    <w:p w14:paraId="126E3659" w14:textId="77777777" w:rsidR="004E0BBB" w:rsidRDefault="004E0BBB" w:rsidP="00D74AE1"/>
    <w:p w14:paraId="2927ADBB" w14:textId="77777777" w:rsidR="004E0BBB" w:rsidRDefault="004E0BBB" w:rsidP="00D74AE1"/>
    <w:p w14:paraId="724097A7" w14:textId="77777777" w:rsidR="004E0BBB" w:rsidRDefault="004E0BBB" w:rsidP="00D74AE1"/>
    <w:p w14:paraId="3306CEC4" w14:textId="77777777" w:rsidR="004E0BBB" w:rsidRDefault="004E0BBB" w:rsidP="00D74AE1"/>
    <w:p w14:paraId="2736FAAA" w14:textId="10841C52" w:rsidR="004E0BBB" w:rsidRDefault="004E0BBB" w:rsidP="004E0BBB">
      <w:pPr>
        <w:pStyle w:val="Editionnumber"/>
      </w:pPr>
      <w:r>
        <w:t xml:space="preserve">Edition </w:t>
      </w:r>
      <w:r w:rsidR="00821E0F">
        <w:t>1</w:t>
      </w:r>
      <w:r>
        <w:t>.0</w:t>
      </w:r>
    </w:p>
    <w:p w14:paraId="0B8EF941" w14:textId="21D7CD4C" w:rsidR="00BC27F6" w:rsidRDefault="00821E0F" w:rsidP="00821E0F">
      <w:pPr>
        <w:pStyle w:val="Documentdate"/>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r>
        <w:lastRenderedPageBreak/>
        <w:t>October</w:t>
      </w:r>
      <w:r w:rsidR="001656C9">
        <w:t xml:space="preserve"> 20</w:t>
      </w:r>
      <w:r>
        <w:t>19</w:t>
      </w:r>
    </w:p>
    <w:p w14:paraId="06FCE7AB"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B0C136F" w14:textId="77777777" w:rsidTr="005E4659">
        <w:tc>
          <w:tcPr>
            <w:tcW w:w="1908" w:type="dxa"/>
          </w:tcPr>
          <w:p w14:paraId="2F50464E" w14:textId="77777777" w:rsidR="00914E26" w:rsidRPr="00460028" w:rsidRDefault="00914E26" w:rsidP="00414698">
            <w:pPr>
              <w:pStyle w:val="Tableheading"/>
            </w:pPr>
            <w:r w:rsidRPr="00460028">
              <w:t>Date</w:t>
            </w:r>
          </w:p>
        </w:tc>
        <w:tc>
          <w:tcPr>
            <w:tcW w:w="3576" w:type="dxa"/>
          </w:tcPr>
          <w:p w14:paraId="35A5FBF3" w14:textId="77777777" w:rsidR="00914E26" w:rsidRPr="00460028" w:rsidRDefault="00914E26" w:rsidP="00414698">
            <w:pPr>
              <w:pStyle w:val="Tableheading"/>
            </w:pPr>
            <w:r w:rsidRPr="00460028">
              <w:t>Page / Section Revised</w:t>
            </w:r>
          </w:p>
        </w:tc>
        <w:tc>
          <w:tcPr>
            <w:tcW w:w="5001" w:type="dxa"/>
          </w:tcPr>
          <w:p w14:paraId="3BBF7584" w14:textId="77777777" w:rsidR="00914E26" w:rsidRPr="00460028" w:rsidRDefault="00914E26" w:rsidP="00414698">
            <w:pPr>
              <w:pStyle w:val="Tableheading"/>
            </w:pPr>
            <w:r w:rsidRPr="00460028">
              <w:t>Requirement for Revision</w:t>
            </w:r>
          </w:p>
        </w:tc>
      </w:tr>
      <w:tr w:rsidR="005E4659" w:rsidRPr="00460028" w14:paraId="2F4FECC9" w14:textId="77777777" w:rsidTr="005E4659">
        <w:trPr>
          <w:trHeight w:val="851"/>
        </w:trPr>
        <w:tc>
          <w:tcPr>
            <w:tcW w:w="1908" w:type="dxa"/>
            <w:vAlign w:val="center"/>
          </w:tcPr>
          <w:p w14:paraId="595251EE" w14:textId="724C4EEE" w:rsidR="00914E26" w:rsidRPr="00C27E08" w:rsidRDefault="00914E26" w:rsidP="00914E26">
            <w:pPr>
              <w:pStyle w:val="Tabletext"/>
            </w:pPr>
          </w:p>
        </w:tc>
        <w:tc>
          <w:tcPr>
            <w:tcW w:w="3576" w:type="dxa"/>
            <w:vAlign w:val="center"/>
          </w:tcPr>
          <w:p w14:paraId="461DF1AD" w14:textId="56A77BFC" w:rsidR="00914E26" w:rsidRPr="00C27E08" w:rsidRDefault="00914E26" w:rsidP="00914E26">
            <w:pPr>
              <w:pStyle w:val="Tabletext"/>
            </w:pPr>
          </w:p>
        </w:tc>
        <w:tc>
          <w:tcPr>
            <w:tcW w:w="5001" w:type="dxa"/>
            <w:vAlign w:val="center"/>
          </w:tcPr>
          <w:p w14:paraId="05CD4800" w14:textId="2EE9B3E7" w:rsidR="00914E26" w:rsidRPr="00460028" w:rsidRDefault="00914E26" w:rsidP="00914E26">
            <w:pPr>
              <w:pStyle w:val="Tabletext"/>
            </w:pPr>
          </w:p>
        </w:tc>
      </w:tr>
      <w:tr w:rsidR="005E4659" w:rsidRPr="00460028" w14:paraId="7936E989" w14:textId="77777777" w:rsidTr="005E4659">
        <w:trPr>
          <w:trHeight w:val="851"/>
        </w:trPr>
        <w:tc>
          <w:tcPr>
            <w:tcW w:w="1908" w:type="dxa"/>
            <w:vAlign w:val="center"/>
          </w:tcPr>
          <w:p w14:paraId="283BAB1F" w14:textId="77777777" w:rsidR="00914E26" w:rsidRPr="00460028" w:rsidRDefault="00914E26" w:rsidP="00914E26">
            <w:pPr>
              <w:pStyle w:val="Tabletext"/>
            </w:pPr>
          </w:p>
        </w:tc>
        <w:tc>
          <w:tcPr>
            <w:tcW w:w="3576" w:type="dxa"/>
            <w:vAlign w:val="center"/>
          </w:tcPr>
          <w:p w14:paraId="14207E69" w14:textId="77777777" w:rsidR="00914E26" w:rsidRPr="00460028" w:rsidRDefault="00914E26" w:rsidP="00914E26">
            <w:pPr>
              <w:pStyle w:val="Tabletext"/>
            </w:pPr>
          </w:p>
        </w:tc>
        <w:tc>
          <w:tcPr>
            <w:tcW w:w="5001" w:type="dxa"/>
            <w:vAlign w:val="center"/>
          </w:tcPr>
          <w:p w14:paraId="3D9E33D3" w14:textId="77777777" w:rsidR="00914E26" w:rsidRPr="00460028" w:rsidRDefault="00914E26" w:rsidP="00914E26">
            <w:pPr>
              <w:pStyle w:val="Tabletext"/>
            </w:pPr>
          </w:p>
        </w:tc>
      </w:tr>
      <w:tr w:rsidR="005E4659" w:rsidRPr="00460028" w14:paraId="0DF68158" w14:textId="77777777" w:rsidTr="005E4659">
        <w:trPr>
          <w:trHeight w:val="851"/>
        </w:trPr>
        <w:tc>
          <w:tcPr>
            <w:tcW w:w="1908" w:type="dxa"/>
            <w:vAlign w:val="center"/>
          </w:tcPr>
          <w:p w14:paraId="4AAA1C56" w14:textId="77777777" w:rsidR="00914E26" w:rsidRPr="00460028" w:rsidRDefault="00914E26" w:rsidP="00914E26">
            <w:pPr>
              <w:pStyle w:val="Tabletext"/>
            </w:pPr>
          </w:p>
        </w:tc>
        <w:tc>
          <w:tcPr>
            <w:tcW w:w="3576" w:type="dxa"/>
            <w:vAlign w:val="center"/>
          </w:tcPr>
          <w:p w14:paraId="7B0DFAE9" w14:textId="77777777" w:rsidR="00914E26" w:rsidRPr="00460028" w:rsidRDefault="00914E26" w:rsidP="00914E26">
            <w:pPr>
              <w:pStyle w:val="Tabletext"/>
            </w:pPr>
          </w:p>
        </w:tc>
        <w:tc>
          <w:tcPr>
            <w:tcW w:w="5001" w:type="dxa"/>
            <w:vAlign w:val="center"/>
          </w:tcPr>
          <w:p w14:paraId="625FBD85" w14:textId="77777777" w:rsidR="00914E26" w:rsidRPr="00460028" w:rsidRDefault="00914E26" w:rsidP="00914E26">
            <w:pPr>
              <w:pStyle w:val="Tabletext"/>
            </w:pPr>
          </w:p>
        </w:tc>
      </w:tr>
      <w:tr w:rsidR="005E4659" w:rsidRPr="00460028" w14:paraId="3EC3800F" w14:textId="77777777" w:rsidTr="005E4659">
        <w:trPr>
          <w:trHeight w:val="851"/>
        </w:trPr>
        <w:tc>
          <w:tcPr>
            <w:tcW w:w="1908" w:type="dxa"/>
            <w:vAlign w:val="center"/>
          </w:tcPr>
          <w:p w14:paraId="44CCC145" w14:textId="77777777" w:rsidR="00914E26" w:rsidRPr="00460028" w:rsidRDefault="00914E26" w:rsidP="00914E26">
            <w:pPr>
              <w:pStyle w:val="Tabletext"/>
            </w:pPr>
          </w:p>
        </w:tc>
        <w:tc>
          <w:tcPr>
            <w:tcW w:w="3576" w:type="dxa"/>
            <w:vAlign w:val="center"/>
          </w:tcPr>
          <w:p w14:paraId="7E1F45A9" w14:textId="77777777" w:rsidR="00914E26" w:rsidRPr="00460028" w:rsidRDefault="00914E26" w:rsidP="00914E26">
            <w:pPr>
              <w:pStyle w:val="Tabletext"/>
            </w:pPr>
          </w:p>
        </w:tc>
        <w:tc>
          <w:tcPr>
            <w:tcW w:w="5001" w:type="dxa"/>
            <w:vAlign w:val="center"/>
          </w:tcPr>
          <w:p w14:paraId="10C05D2F" w14:textId="77777777" w:rsidR="00914E26" w:rsidRPr="00460028" w:rsidRDefault="00914E26" w:rsidP="00914E26">
            <w:pPr>
              <w:pStyle w:val="Tabletext"/>
            </w:pPr>
          </w:p>
        </w:tc>
      </w:tr>
      <w:tr w:rsidR="005E4659" w:rsidRPr="00460028" w14:paraId="62CE72C8" w14:textId="77777777" w:rsidTr="005E4659">
        <w:trPr>
          <w:trHeight w:val="851"/>
        </w:trPr>
        <w:tc>
          <w:tcPr>
            <w:tcW w:w="1908" w:type="dxa"/>
            <w:vAlign w:val="center"/>
          </w:tcPr>
          <w:p w14:paraId="6D148AD3" w14:textId="77777777" w:rsidR="00914E26" w:rsidRPr="00460028" w:rsidRDefault="00914E26" w:rsidP="00914E26">
            <w:pPr>
              <w:pStyle w:val="Tabletext"/>
            </w:pPr>
          </w:p>
        </w:tc>
        <w:tc>
          <w:tcPr>
            <w:tcW w:w="3576" w:type="dxa"/>
            <w:vAlign w:val="center"/>
          </w:tcPr>
          <w:p w14:paraId="481EB684" w14:textId="77777777" w:rsidR="00914E26" w:rsidRPr="00460028" w:rsidRDefault="00914E26" w:rsidP="00914E26">
            <w:pPr>
              <w:pStyle w:val="Tabletext"/>
            </w:pPr>
          </w:p>
        </w:tc>
        <w:tc>
          <w:tcPr>
            <w:tcW w:w="5001" w:type="dxa"/>
            <w:vAlign w:val="center"/>
          </w:tcPr>
          <w:p w14:paraId="5D4CB527" w14:textId="77777777" w:rsidR="00914E26" w:rsidRPr="00460028" w:rsidRDefault="00914E26" w:rsidP="00914E26">
            <w:pPr>
              <w:pStyle w:val="Tabletext"/>
            </w:pPr>
          </w:p>
        </w:tc>
      </w:tr>
      <w:tr w:rsidR="005E4659" w:rsidRPr="00460028" w14:paraId="58837B39" w14:textId="77777777" w:rsidTr="005E4659">
        <w:trPr>
          <w:trHeight w:val="851"/>
        </w:trPr>
        <w:tc>
          <w:tcPr>
            <w:tcW w:w="1908" w:type="dxa"/>
            <w:vAlign w:val="center"/>
          </w:tcPr>
          <w:p w14:paraId="251645CA" w14:textId="77777777" w:rsidR="00914E26" w:rsidRPr="00460028" w:rsidRDefault="00914E26" w:rsidP="00914E26">
            <w:pPr>
              <w:pStyle w:val="Tabletext"/>
            </w:pPr>
          </w:p>
        </w:tc>
        <w:tc>
          <w:tcPr>
            <w:tcW w:w="3576" w:type="dxa"/>
            <w:vAlign w:val="center"/>
          </w:tcPr>
          <w:p w14:paraId="628015C5" w14:textId="77777777" w:rsidR="00914E26" w:rsidRPr="00460028" w:rsidRDefault="00914E26" w:rsidP="00914E26">
            <w:pPr>
              <w:pStyle w:val="Tabletext"/>
            </w:pPr>
          </w:p>
        </w:tc>
        <w:tc>
          <w:tcPr>
            <w:tcW w:w="5001" w:type="dxa"/>
            <w:vAlign w:val="center"/>
          </w:tcPr>
          <w:p w14:paraId="66D01A07" w14:textId="77777777" w:rsidR="00914E26" w:rsidRPr="00460028" w:rsidRDefault="00914E26" w:rsidP="00914E26">
            <w:pPr>
              <w:pStyle w:val="Tabletext"/>
            </w:pPr>
          </w:p>
        </w:tc>
      </w:tr>
      <w:tr w:rsidR="005E4659" w:rsidRPr="00460028" w14:paraId="3386175D" w14:textId="77777777" w:rsidTr="005E4659">
        <w:trPr>
          <w:trHeight w:val="851"/>
        </w:trPr>
        <w:tc>
          <w:tcPr>
            <w:tcW w:w="1908" w:type="dxa"/>
            <w:vAlign w:val="center"/>
          </w:tcPr>
          <w:p w14:paraId="471B1D23" w14:textId="77777777" w:rsidR="00914E26" w:rsidRPr="00460028" w:rsidRDefault="00914E26" w:rsidP="00914E26">
            <w:pPr>
              <w:pStyle w:val="Tabletext"/>
            </w:pPr>
          </w:p>
        </w:tc>
        <w:tc>
          <w:tcPr>
            <w:tcW w:w="3576" w:type="dxa"/>
            <w:vAlign w:val="center"/>
          </w:tcPr>
          <w:p w14:paraId="7639A2F9" w14:textId="77777777" w:rsidR="00914E26" w:rsidRPr="00460028" w:rsidRDefault="00914E26" w:rsidP="00914E26">
            <w:pPr>
              <w:pStyle w:val="Tabletext"/>
            </w:pPr>
          </w:p>
        </w:tc>
        <w:tc>
          <w:tcPr>
            <w:tcW w:w="5001" w:type="dxa"/>
            <w:vAlign w:val="center"/>
          </w:tcPr>
          <w:p w14:paraId="1C2E33CE" w14:textId="77777777" w:rsidR="00914E26" w:rsidRPr="00460028" w:rsidRDefault="00914E26" w:rsidP="00914E26">
            <w:pPr>
              <w:pStyle w:val="Tabletext"/>
            </w:pPr>
          </w:p>
        </w:tc>
      </w:tr>
    </w:tbl>
    <w:p w14:paraId="3A3B2719" w14:textId="77777777" w:rsidR="00914E26" w:rsidRDefault="00914E26" w:rsidP="00D74AE1"/>
    <w:p w14:paraId="0A57BB88"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578341AA" w14:textId="21ED8564" w:rsidR="00674BA0" w:rsidRDefault="004A4EC4">
      <w:pPr>
        <w:pStyle w:val="TOC1"/>
        <w:rPr>
          <w:rFonts w:eastAsiaTheme="minorEastAsia"/>
          <w:b w:val="0"/>
          <w:color w:val="auto"/>
          <w:lang w:val="nl-NL"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674BA0" w:rsidRPr="00FB54A4">
        <w:t>1.</w:t>
      </w:r>
      <w:r w:rsidR="00674BA0">
        <w:rPr>
          <w:rFonts w:eastAsiaTheme="minorEastAsia"/>
          <w:b w:val="0"/>
          <w:color w:val="auto"/>
          <w:lang w:val="nl-NL" w:eastAsia="nl-NL"/>
        </w:rPr>
        <w:tab/>
      </w:r>
      <w:r w:rsidR="00674BA0">
        <w:t>INTRODUCTION</w:t>
      </w:r>
      <w:r w:rsidR="00674BA0">
        <w:tab/>
      </w:r>
      <w:r w:rsidR="00674BA0">
        <w:fldChar w:fldCharType="begin"/>
      </w:r>
      <w:r w:rsidR="00674BA0">
        <w:instrText xml:space="preserve"> PAGEREF _Toc22186722 \h </w:instrText>
      </w:r>
      <w:r w:rsidR="00674BA0">
        <w:fldChar w:fldCharType="separate"/>
      </w:r>
      <w:r w:rsidR="00674BA0">
        <w:t>3</w:t>
      </w:r>
      <w:r w:rsidR="00674BA0">
        <w:fldChar w:fldCharType="end"/>
      </w:r>
    </w:p>
    <w:p w14:paraId="617AF58A" w14:textId="3FBC1BDB" w:rsidR="00674BA0" w:rsidRDefault="00674BA0">
      <w:pPr>
        <w:pStyle w:val="TOC1"/>
        <w:rPr>
          <w:rFonts w:eastAsiaTheme="minorEastAsia"/>
          <w:b w:val="0"/>
          <w:color w:val="auto"/>
          <w:lang w:val="nl-NL" w:eastAsia="nl-NL"/>
        </w:rPr>
      </w:pPr>
      <w:r w:rsidRPr="00FB54A4">
        <w:t>2.</w:t>
      </w:r>
      <w:r>
        <w:rPr>
          <w:rFonts w:eastAsiaTheme="minorEastAsia"/>
          <w:b w:val="0"/>
          <w:color w:val="auto"/>
          <w:lang w:val="nl-NL" w:eastAsia="nl-NL"/>
        </w:rPr>
        <w:tab/>
      </w:r>
      <w:r>
        <w:t>SCOPE</w:t>
      </w:r>
      <w:r>
        <w:tab/>
      </w:r>
      <w:r>
        <w:fldChar w:fldCharType="begin"/>
      </w:r>
      <w:r>
        <w:instrText xml:space="preserve"> PAGEREF _Toc22186723 \h </w:instrText>
      </w:r>
      <w:r>
        <w:fldChar w:fldCharType="separate"/>
      </w:r>
      <w:r>
        <w:t>3</w:t>
      </w:r>
      <w:r>
        <w:fldChar w:fldCharType="end"/>
      </w:r>
    </w:p>
    <w:p w14:paraId="452AA6B8" w14:textId="2A4C4416" w:rsidR="00674BA0" w:rsidRPr="00674BA0" w:rsidRDefault="00674BA0">
      <w:pPr>
        <w:pStyle w:val="TOC1"/>
        <w:rPr>
          <w:rFonts w:eastAsiaTheme="minorEastAsia"/>
          <w:b w:val="0"/>
          <w:color w:val="auto"/>
          <w:lang w:eastAsia="nl-NL"/>
        </w:rPr>
      </w:pPr>
      <w:r w:rsidRPr="00FB54A4">
        <w:t>3.</w:t>
      </w:r>
      <w:r w:rsidRPr="00674BA0">
        <w:rPr>
          <w:rFonts w:eastAsiaTheme="minorEastAsia"/>
          <w:b w:val="0"/>
          <w:color w:val="auto"/>
          <w:lang w:eastAsia="nl-NL"/>
        </w:rPr>
        <w:tab/>
      </w:r>
      <w:r>
        <w:t>E-navigation service Development process</w:t>
      </w:r>
      <w:r>
        <w:tab/>
      </w:r>
      <w:r>
        <w:fldChar w:fldCharType="begin"/>
      </w:r>
      <w:r>
        <w:instrText xml:space="preserve"> PAGEREF _Toc22186724 \h </w:instrText>
      </w:r>
      <w:r>
        <w:fldChar w:fldCharType="separate"/>
      </w:r>
      <w:r>
        <w:t>3</w:t>
      </w:r>
      <w:r>
        <w:fldChar w:fldCharType="end"/>
      </w:r>
    </w:p>
    <w:p w14:paraId="104AB6CA" w14:textId="4F5744AF" w:rsidR="00674BA0" w:rsidRPr="00674BA0" w:rsidRDefault="00674BA0">
      <w:pPr>
        <w:pStyle w:val="TOC1"/>
        <w:rPr>
          <w:rFonts w:eastAsiaTheme="minorEastAsia"/>
          <w:b w:val="0"/>
          <w:color w:val="auto"/>
          <w:lang w:eastAsia="nl-NL"/>
        </w:rPr>
      </w:pPr>
      <w:r w:rsidRPr="00FB54A4">
        <w:t>4.</w:t>
      </w:r>
      <w:r w:rsidRPr="00674BA0">
        <w:rPr>
          <w:rFonts w:eastAsiaTheme="minorEastAsia"/>
          <w:b w:val="0"/>
          <w:color w:val="auto"/>
          <w:lang w:eastAsia="nl-NL"/>
        </w:rPr>
        <w:tab/>
      </w:r>
      <w:r>
        <w:t>Operational Service description</w:t>
      </w:r>
      <w:r>
        <w:tab/>
      </w:r>
      <w:r>
        <w:fldChar w:fldCharType="begin"/>
      </w:r>
      <w:r>
        <w:instrText xml:space="preserve"> PAGEREF _Toc22186725 \h </w:instrText>
      </w:r>
      <w:r>
        <w:fldChar w:fldCharType="separate"/>
      </w:r>
      <w:r>
        <w:t>4</w:t>
      </w:r>
      <w:r>
        <w:fldChar w:fldCharType="end"/>
      </w:r>
    </w:p>
    <w:p w14:paraId="1D5323F9" w14:textId="799FFCF4" w:rsidR="00674BA0" w:rsidRPr="00674BA0" w:rsidRDefault="00674BA0">
      <w:pPr>
        <w:pStyle w:val="TOC1"/>
        <w:rPr>
          <w:rFonts w:eastAsiaTheme="minorEastAsia"/>
          <w:b w:val="0"/>
          <w:color w:val="auto"/>
          <w:lang w:eastAsia="nl-NL"/>
        </w:rPr>
      </w:pPr>
      <w:r w:rsidRPr="00FB54A4">
        <w:t>5.</w:t>
      </w:r>
      <w:r w:rsidRPr="00674BA0">
        <w:rPr>
          <w:rFonts w:eastAsiaTheme="minorEastAsia"/>
          <w:b w:val="0"/>
          <w:color w:val="auto"/>
          <w:lang w:eastAsia="nl-NL"/>
        </w:rPr>
        <w:tab/>
      </w:r>
      <w:r>
        <w:t>DEFINITIONS</w:t>
      </w:r>
      <w:r>
        <w:tab/>
      </w:r>
      <w:r>
        <w:fldChar w:fldCharType="begin"/>
      </w:r>
      <w:r>
        <w:instrText xml:space="preserve"> PAGEREF _Toc22186726 \h </w:instrText>
      </w:r>
      <w:r>
        <w:fldChar w:fldCharType="separate"/>
      </w:r>
      <w:r>
        <w:t>4</w:t>
      </w:r>
      <w:r>
        <w:fldChar w:fldCharType="end"/>
      </w:r>
    </w:p>
    <w:p w14:paraId="1997D0F7" w14:textId="6F13005F" w:rsidR="00674BA0" w:rsidRPr="00674BA0" w:rsidRDefault="00674BA0">
      <w:pPr>
        <w:pStyle w:val="TOC1"/>
        <w:rPr>
          <w:rFonts w:eastAsiaTheme="minorEastAsia"/>
          <w:b w:val="0"/>
          <w:color w:val="auto"/>
          <w:lang w:eastAsia="nl-NL"/>
        </w:rPr>
      </w:pPr>
      <w:r w:rsidRPr="00FB54A4">
        <w:t>6.</w:t>
      </w:r>
      <w:r w:rsidRPr="00674BA0">
        <w:rPr>
          <w:rFonts w:eastAsiaTheme="minorEastAsia"/>
          <w:b w:val="0"/>
          <w:color w:val="auto"/>
          <w:lang w:eastAsia="nl-NL"/>
        </w:rPr>
        <w:tab/>
      </w:r>
      <w:r>
        <w:t>ACRONYMS</w:t>
      </w:r>
      <w:r>
        <w:tab/>
      </w:r>
      <w:r>
        <w:fldChar w:fldCharType="begin"/>
      </w:r>
      <w:r>
        <w:instrText xml:space="preserve"> PAGEREF _Toc22186727 \h </w:instrText>
      </w:r>
      <w:r>
        <w:fldChar w:fldCharType="separate"/>
      </w:r>
      <w:r>
        <w:t>4</w:t>
      </w:r>
      <w:r>
        <w:fldChar w:fldCharType="end"/>
      </w:r>
    </w:p>
    <w:p w14:paraId="70384E79" w14:textId="6E56E90A" w:rsidR="00674BA0" w:rsidRPr="003223D4" w:rsidRDefault="00674BA0">
      <w:pPr>
        <w:pStyle w:val="TOC1"/>
        <w:rPr>
          <w:rFonts w:eastAsiaTheme="minorEastAsia"/>
          <w:b w:val="0"/>
          <w:color w:val="auto"/>
          <w:lang w:eastAsia="nl-NL"/>
        </w:rPr>
      </w:pPr>
      <w:r w:rsidRPr="00FB54A4">
        <w:t>7.</w:t>
      </w:r>
      <w:r w:rsidRPr="003223D4">
        <w:rPr>
          <w:rFonts w:eastAsiaTheme="minorEastAsia"/>
          <w:b w:val="0"/>
          <w:color w:val="auto"/>
          <w:lang w:eastAsia="nl-NL"/>
        </w:rPr>
        <w:tab/>
      </w:r>
      <w:r>
        <w:t>REFERENCES</w:t>
      </w:r>
      <w:r>
        <w:tab/>
      </w:r>
      <w:r>
        <w:fldChar w:fldCharType="begin"/>
      </w:r>
      <w:r>
        <w:instrText xml:space="preserve"> PAGEREF _Toc22186728 \h </w:instrText>
      </w:r>
      <w:r>
        <w:fldChar w:fldCharType="separate"/>
      </w:r>
      <w:r>
        <w:t>5</w:t>
      </w:r>
      <w:r>
        <w:fldChar w:fldCharType="end"/>
      </w:r>
    </w:p>
    <w:p w14:paraId="225519D5" w14:textId="4811374C" w:rsidR="00642025" w:rsidRPr="0093492E" w:rsidRDefault="004A4EC4" w:rsidP="00BA5754">
      <w:pPr>
        <w:rPr>
          <w:noProof/>
        </w:rPr>
      </w:pPr>
      <w:r>
        <w:rPr>
          <w:noProof/>
        </w:rPr>
        <w:fldChar w:fldCharType="end"/>
      </w:r>
    </w:p>
    <w:p w14:paraId="43FC8064" w14:textId="77777777" w:rsidR="00994D97" w:rsidRDefault="00994D97" w:rsidP="00C9558A">
      <w:pPr>
        <w:pStyle w:val="ListofFigures"/>
      </w:pPr>
      <w:r w:rsidRPr="00441393">
        <w:t>List of Figures</w:t>
      </w:r>
    </w:p>
    <w:p w14:paraId="4C00A319" w14:textId="6EB96317" w:rsidR="00FC3895" w:rsidRPr="00FC3895" w:rsidRDefault="00923B4D">
      <w:pPr>
        <w:pStyle w:val="TableofFigures"/>
        <w:rPr>
          <w:rFonts w:eastAsiaTheme="minorEastAsia"/>
          <w:i w:val="0"/>
          <w:noProof/>
          <w:lang w:eastAsia="nl-NL"/>
        </w:rPr>
      </w:pPr>
      <w:r>
        <w:rPr>
          <w:i w:val="0"/>
        </w:rPr>
        <w:fldChar w:fldCharType="begin"/>
      </w:r>
      <w:r w:rsidRPr="00FC3895">
        <w:instrText xml:space="preserve"> TOC \t "Figure caption" \c </w:instrText>
      </w:r>
      <w:r>
        <w:rPr>
          <w:i w:val="0"/>
        </w:rPr>
        <w:fldChar w:fldCharType="separate"/>
      </w:r>
      <w:r w:rsidR="00FC3895">
        <w:rPr>
          <w:noProof/>
        </w:rPr>
        <w:t>Figure 1</w:t>
      </w:r>
      <w:r w:rsidR="00FC3895" w:rsidRPr="00FC3895">
        <w:rPr>
          <w:rFonts w:eastAsiaTheme="minorEastAsia"/>
          <w:i w:val="0"/>
          <w:noProof/>
          <w:lang w:eastAsia="nl-NL"/>
        </w:rPr>
        <w:tab/>
      </w:r>
      <w:r w:rsidR="00FC3895">
        <w:rPr>
          <w:noProof/>
        </w:rPr>
        <w:t>Relationship between Maritime Services, Operation Service Description, Technical Services and product specifications.</w:t>
      </w:r>
      <w:r w:rsidR="00FC3895">
        <w:rPr>
          <w:noProof/>
        </w:rPr>
        <w:tab/>
      </w:r>
      <w:r w:rsidR="00FC3895">
        <w:rPr>
          <w:noProof/>
        </w:rPr>
        <w:fldChar w:fldCharType="begin"/>
      </w:r>
      <w:r w:rsidR="00FC3895">
        <w:rPr>
          <w:noProof/>
        </w:rPr>
        <w:instrText xml:space="preserve"> PAGEREF _Toc22136425 \h </w:instrText>
      </w:r>
      <w:r w:rsidR="00FC3895">
        <w:rPr>
          <w:noProof/>
        </w:rPr>
      </w:r>
      <w:r w:rsidR="00FC3895">
        <w:rPr>
          <w:noProof/>
        </w:rPr>
        <w:fldChar w:fldCharType="separate"/>
      </w:r>
      <w:r w:rsidR="00FC3895">
        <w:rPr>
          <w:noProof/>
        </w:rPr>
        <w:t>4</w:t>
      </w:r>
      <w:r w:rsidR="00FC3895">
        <w:rPr>
          <w:noProof/>
        </w:rPr>
        <w:fldChar w:fldCharType="end"/>
      </w:r>
    </w:p>
    <w:p w14:paraId="4D055A03" w14:textId="561057AE" w:rsidR="005E4659" w:rsidRPr="00FC3895" w:rsidRDefault="00923B4D" w:rsidP="00BA5754">
      <w:r>
        <w:fldChar w:fldCharType="end"/>
      </w:r>
    </w:p>
    <w:p w14:paraId="463D7030" w14:textId="79005339" w:rsidR="00B07717" w:rsidRPr="00FC3895" w:rsidRDefault="00B07717" w:rsidP="007D1805">
      <w:pPr>
        <w:pStyle w:val="TableofFigures"/>
        <w:rPr>
          <w:i w:val="0"/>
        </w:rPr>
      </w:pPr>
    </w:p>
    <w:p w14:paraId="3E05B4E8"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BFA0F74" w14:textId="77777777" w:rsidR="004944C8" w:rsidRDefault="00ED4450" w:rsidP="00DE2814">
      <w:pPr>
        <w:pStyle w:val="Heading1"/>
      </w:pPr>
      <w:bookmarkStart w:id="3" w:name="_Toc22186722"/>
      <w:r>
        <w:t>INTRODUCTION</w:t>
      </w:r>
      <w:bookmarkEnd w:id="3"/>
    </w:p>
    <w:p w14:paraId="432FD9EA" w14:textId="77777777" w:rsidR="004944C8" w:rsidRDefault="004944C8" w:rsidP="004944C8">
      <w:pPr>
        <w:pStyle w:val="Heading1separatationline"/>
      </w:pPr>
    </w:p>
    <w:p w14:paraId="2E589ED3" w14:textId="74709464" w:rsidR="00C42F2A" w:rsidRDefault="00347102" w:rsidP="009C4A79">
      <w:pPr>
        <w:pStyle w:val="BodyText"/>
      </w:pPr>
      <w:r>
        <w:t>This guideline is</w:t>
      </w:r>
      <w:r w:rsidR="00D64B69">
        <w:t xml:space="preserve"> aimed </w:t>
      </w:r>
      <w:r>
        <w:t>to assist members</w:t>
      </w:r>
      <w:r w:rsidR="00D64B69">
        <w:t xml:space="preserve"> and/or other international organisations</w:t>
      </w:r>
      <w:r>
        <w:t xml:space="preserve"> in the de</w:t>
      </w:r>
      <w:r w:rsidR="00D64B69">
        <w:t xml:space="preserve">velopment </w:t>
      </w:r>
      <w:r>
        <w:t>of an Operational Service Description</w:t>
      </w:r>
      <w:r w:rsidR="00C42F2A">
        <w:t xml:space="preserve"> (OSD) </w:t>
      </w:r>
      <w:r>
        <w:t xml:space="preserve"> for the provision of IMO defined Maritime Services(MS). </w:t>
      </w:r>
      <w:r w:rsidR="00D64B69">
        <w:t xml:space="preserve">The Maritime Services are described </w:t>
      </w:r>
      <w:r w:rsidR="00C42F2A">
        <w:t xml:space="preserve">in an IALA Guideline. An OSD </w:t>
      </w:r>
      <w:r w:rsidR="00C638F1">
        <w:t>is the interconnection between the high level description of the Maritime Services and the Technical Services to be developed.</w:t>
      </w:r>
    </w:p>
    <w:p w14:paraId="1F5974A8" w14:textId="46E0D971" w:rsidR="003223D4" w:rsidRDefault="003223D4" w:rsidP="009C4A79">
      <w:pPr>
        <w:pStyle w:val="BodyText"/>
      </w:pPr>
    </w:p>
    <w:p w14:paraId="3B0298CC" w14:textId="51F0B802" w:rsidR="003223D4" w:rsidRDefault="003223D4" w:rsidP="003223D4">
      <w:pPr>
        <w:pStyle w:val="Heading2"/>
      </w:pPr>
      <w:r>
        <w:t>The overarching e-Navigation Architecture</w:t>
      </w:r>
    </w:p>
    <w:p w14:paraId="2825FA66" w14:textId="77777777" w:rsidR="003223D4" w:rsidRPr="003223D4" w:rsidRDefault="003223D4" w:rsidP="003223D4">
      <w:pPr>
        <w:pStyle w:val="Heading2separationline"/>
      </w:pPr>
    </w:p>
    <w:p w14:paraId="0B777C88" w14:textId="72939E08" w:rsidR="002E03CA" w:rsidRDefault="003223D4" w:rsidP="003223D4">
      <w:pPr>
        <w:pStyle w:val="BodyText"/>
      </w:pPr>
      <w:bookmarkStart w:id="4" w:name="_Toc22186723"/>
      <w:r>
        <w:t xml:space="preserve">G-1113 e.d. 1 described the overarching e-Navigation Architecture. There the foundation is described regarding the notion of Maritime Service Portfolio’s (MSP), which later evolved to Maritime Services(MS) and it envisaged that it would consist of operational and technical services. </w:t>
      </w:r>
      <w:r w:rsidR="00BB364E">
        <w:t xml:space="preserve">Most MS depend on the exchange of data and for that purpose it is essential that a common understanding of the data is described in standardized data models and stored at a central locations. This is wat is done by a S-200 based product specification. There are already a number of product specification </w:t>
      </w:r>
      <w:r w:rsidR="002E03CA">
        <w:t xml:space="preserve">available either in the S-200 and S-100 domain. They are a product from a transition from an existing data set to a S-200 product specification with the intend to harmonize and exchange data at an given point in time. This is however not possible for new services such as the envisaged Maritime Services. </w:t>
      </w:r>
    </w:p>
    <w:p w14:paraId="24227D63" w14:textId="69C8C3B1" w:rsidR="002E03CA" w:rsidRDefault="002E03CA" w:rsidP="003223D4">
      <w:pPr>
        <w:pStyle w:val="BodyText"/>
      </w:pPr>
      <w:r>
        <w:t xml:space="preserve">As stated in recommendation E-NAV 140 and in G1113 the </w:t>
      </w:r>
      <w:r w:rsidR="00A4105A">
        <w:t>development</w:t>
      </w:r>
      <w:r>
        <w:t xml:space="preserve"> of e-Navigation related services should be based on user (information) needs. This means that </w:t>
      </w:r>
      <w:r w:rsidR="00FA5F7F">
        <w:t xml:space="preserve">the objective of the maritime service, the user need, the information need, user requirements, etc is described </w:t>
      </w:r>
      <w:r w:rsidR="002D6A96">
        <w:t>in a way that it later can be translated in a technical service specification and a technical design by engineers.</w:t>
      </w:r>
      <w:r w:rsidR="00A4105A">
        <w:t xml:space="preserve"> This is what the purpose is of an Operation Service Description.</w:t>
      </w:r>
    </w:p>
    <w:p w14:paraId="25754DDC" w14:textId="221D9428" w:rsidR="002D6A96" w:rsidRDefault="002D6A96" w:rsidP="003223D4">
      <w:pPr>
        <w:pStyle w:val="BodyText"/>
      </w:pPr>
    </w:p>
    <w:p w14:paraId="63C97867" w14:textId="6F1D1362" w:rsidR="002D6A96" w:rsidRDefault="002D6A96" w:rsidP="003223D4">
      <w:pPr>
        <w:pStyle w:val="BodyText"/>
      </w:pPr>
    </w:p>
    <w:p w14:paraId="0F382718" w14:textId="75FD6DE6" w:rsidR="009C4A79" w:rsidRDefault="009C4A79" w:rsidP="009C4A79">
      <w:pPr>
        <w:pStyle w:val="Heading1"/>
      </w:pPr>
      <w:r>
        <w:t>SCOPE</w:t>
      </w:r>
      <w:bookmarkEnd w:id="4"/>
    </w:p>
    <w:p w14:paraId="1E9849D1" w14:textId="77777777" w:rsidR="009C4A79" w:rsidRPr="009C4A79" w:rsidRDefault="009C4A79" w:rsidP="009C4A79">
      <w:pPr>
        <w:pStyle w:val="Heading1separatationline"/>
      </w:pPr>
    </w:p>
    <w:p w14:paraId="1B8EA723" w14:textId="40A7D1C2" w:rsidR="009C4A79" w:rsidRDefault="004C1DA5" w:rsidP="004C1DA5">
      <w:pPr>
        <w:pStyle w:val="BodyText"/>
      </w:pPr>
      <w:r>
        <w:t>This guideline is intended for business consultant in the maritime domain, information managers, domain architects etc. This guideline is intended to assist them in challenging the providers of the operational services to specify their needs and intended goals so that the can be realised by technical services.</w:t>
      </w:r>
    </w:p>
    <w:p w14:paraId="0126DC77" w14:textId="690DDE92" w:rsidR="006A5804" w:rsidRDefault="006A5804" w:rsidP="004C1DA5">
      <w:pPr>
        <w:pStyle w:val="BodyText"/>
      </w:pPr>
      <w:r>
        <w:t xml:space="preserve">The scope is limited to the production of an OSD. </w:t>
      </w:r>
    </w:p>
    <w:p w14:paraId="00430BBB" w14:textId="77777777" w:rsidR="004C1DA5" w:rsidRDefault="004C1DA5" w:rsidP="004C1DA5">
      <w:pPr>
        <w:pStyle w:val="Bullet1"/>
        <w:numPr>
          <w:ilvl w:val="0"/>
          <w:numId w:val="0"/>
        </w:numPr>
        <w:ind w:left="425" w:hanging="425"/>
      </w:pPr>
    </w:p>
    <w:p w14:paraId="30F30DD7" w14:textId="2BB35CE5" w:rsidR="004C1DA5" w:rsidRPr="004C1DA5" w:rsidRDefault="006A5804" w:rsidP="004C1DA5">
      <w:pPr>
        <w:pStyle w:val="Heading1"/>
      </w:pPr>
      <w:bookmarkStart w:id="5" w:name="_Toc22186724"/>
      <w:r>
        <w:t>E-navigation service Development process</w:t>
      </w:r>
      <w:bookmarkEnd w:id="5"/>
    </w:p>
    <w:p w14:paraId="4952A134" w14:textId="77777777" w:rsidR="009C4A79" w:rsidRPr="009C4A79" w:rsidRDefault="009C4A79" w:rsidP="009C4A79">
      <w:pPr>
        <w:pStyle w:val="Heading1separatationline"/>
      </w:pPr>
    </w:p>
    <w:p w14:paraId="70D4EF5F" w14:textId="70466FB8" w:rsidR="00FC3895" w:rsidRDefault="006A5804" w:rsidP="009C4A79">
      <w:pPr>
        <w:pStyle w:val="BodyText"/>
      </w:pPr>
      <w:r>
        <w:t>For the development of IT based services a</w:t>
      </w:r>
      <w:r w:rsidR="00A81583">
        <w:t>n</w:t>
      </w:r>
      <w:r>
        <w:t xml:space="preserve"> Agile approach is commonly used. </w:t>
      </w:r>
      <w:r w:rsidR="00CF3247">
        <w:t xml:space="preserve">In an Agile organization business and IT are working together on the development of the service. They interactively discuss information and user needs etc. and develop the software solution in an iterative way where the usability is frequently demonstrate d to the end user. Information exchange between business and IT is done in a informal setting where teams work together </w:t>
      </w:r>
      <w:r w:rsidR="00327AF7">
        <w:t>on</w:t>
      </w:r>
      <w:r w:rsidR="00CF3247">
        <w:t xml:space="preserve"> a daily basis. In the case of the development of e-Navigation Maritime Services this is not possible. Since the information transfer regarding the MS is a pan committee and even pan organization activity. Therefore it is necessary to follow a more</w:t>
      </w:r>
      <w:r w:rsidR="00504423">
        <w:t xml:space="preserve"> top-down way of working where information about an MS is well documented and a defined process is followed.</w:t>
      </w:r>
      <w:r w:rsidR="00327AF7">
        <w:t xml:space="preserve"> The relation between the different required documents is also leading for the development process. The relation between the documents is represented in figure 1.</w:t>
      </w:r>
    </w:p>
    <w:p w14:paraId="7FF546F6" w14:textId="77777777" w:rsidR="00FC3895" w:rsidRDefault="00FC3895" w:rsidP="009C4A79">
      <w:pPr>
        <w:pStyle w:val="BodyText"/>
        <w:rPr>
          <w:noProof/>
        </w:rPr>
      </w:pPr>
    </w:p>
    <w:p w14:paraId="55C336A6" w14:textId="57C4058C" w:rsidR="00504423" w:rsidRDefault="00FC3895" w:rsidP="009C4A79">
      <w:pPr>
        <w:pStyle w:val="BodyText"/>
      </w:pPr>
      <w:r>
        <w:rPr>
          <w:noProof/>
        </w:rPr>
        <w:drawing>
          <wp:inline distT="0" distB="0" distL="0" distR="0" wp14:anchorId="1615ADB8" wp14:editId="68B4F088">
            <wp:extent cx="6093015" cy="3657600"/>
            <wp:effectExtent l="0" t="0" r="317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098113" cy="3660660"/>
                    </a:xfrm>
                    <a:prstGeom prst="rect">
                      <a:avLst/>
                    </a:prstGeom>
                  </pic:spPr>
                </pic:pic>
              </a:graphicData>
            </a:graphic>
          </wp:inline>
        </w:drawing>
      </w:r>
    </w:p>
    <w:p w14:paraId="4BF74AC8" w14:textId="692260F8" w:rsidR="00504423" w:rsidRDefault="00FC3895" w:rsidP="00FC3895">
      <w:pPr>
        <w:pStyle w:val="Figurecaption"/>
      </w:pPr>
      <w:bookmarkStart w:id="6" w:name="_Toc22136425"/>
      <w:r>
        <w:t>Relationship between Maritime Services, Operation Service Description, Technical Services and product specifications.</w:t>
      </w:r>
      <w:bookmarkEnd w:id="6"/>
      <w:r w:rsidR="00A03266">
        <w:t xml:space="preserve"> </w:t>
      </w:r>
    </w:p>
    <w:p w14:paraId="56726782" w14:textId="4493E118" w:rsidR="009C4A79" w:rsidRDefault="009C4A79" w:rsidP="00821E0F">
      <w:pPr>
        <w:pStyle w:val="Bullet1"/>
        <w:numPr>
          <w:ilvl w:val="0"/>
          <w:numId w:val="0"/>
        </w:numPr>
        <w:ind w:left="425" w:hanging="425"/>
      </w:pPr>
    </w:p>
    <w:p w14:paraId="782F27B0" w14:textId="161C1AE8" w:rsidR="00A81583" w:rsidRDefault="00A81583" w:rsidP="00A81583">
      <w:pPr>
        <w:pStyle w:val="Heading2"/>
      </w:pPr>
      <w:r>
        <w:lastRenderedPageBreak/>
        <w:t>Requirement traceability</w:t>
      </w:r>
    </w:p>
    <w:p w14:paraId="072DB4E5" w14:textId="42AFBA2A" w:rsidR="00A81583" w:rsidRDefault="00A81583" w:rsidP="00A81583">
      <w:pPr>
        <w:pStyle w:val="BodyText"/>
      </w:pPr>
      <w:r>
        <w:t xml:space="preserve">For the development of MS information is transferred between different stakeholders. In the case op information transfer there is a risk that information gets lost. Resulting in loss of functionality at the end of the development process . To mitigate this it is </w:t>
      </w:r>
      <w:r w:rsidR="008F32E7">
        <w:t>necessary</w:t>
      </w:r>
      <w:r>
        <w:t xml:space="preserve"> t</w:t>
      </w:r>
      <w:r w:rsidR="008F32E7">
        <w:t xml:space="preserve">hat requirement traceability is a part of the process. IALA G-1133 gives guidance on this topic and should be used for this purpose. Information needs, user needs and requirements should be made explicit and in every step in de the development process it should be made clear how the requirement is fulfilled. </w:t>
      </w:r>
    </w:p>
    <w:p w14:paraId="58EB967C" w14:textId="05C1D5BC" w:rsidR="00327AF7" w:rsidRPr="00327AF7" w:rsidRDefault="00327AF7" w:rsidP="00327AF7">
      <w:pPr>
        <w:pStyle w:val="Heading1"/>
      </w:pPr>
      <w:bookmarkStart w:id="7" w:name="_Toc22186725"/>
      <w:r>
        <w:t>O</w:t>
      </w:r>
      <w:r w:rsidR="00674BA0">
        <w:t>p</w:t>
      </w:r>
      <w:r>
        <w:t>erational Service description</w:t>
      </w:r>
      <w:bookmarkEnd w:id="7"/>
    </w:p>
    <w:p w14:paraId="33283152" w14:textId="77777777" w:rsidR="009C4A79" w:rsidRPr="009C4A79" w:rsidRDefault="009C4A79" w:rsidP="009C4A79">
      <w:pPr>
        <w:pStyle w:val="Heading1separatationline"/>
      </w:pPr>
    </w:p>
    <w:p w14:paraId="0057E40E" w14:textId="787A40FD" w:rsidR="00327AF7" w:rsidRDefault="00327AF7" w:rsidP="00674BA0">
      <w:pPr>
        <w:pStyle w:val="BodyText"/>
      </w:pPr>
      <w:r>
        <w:t xml:space="preserve">The Operational Service Description </w:t>
      </w:r>
      <w:r w:rsidR="00674BA0">
        <w:t xml:space="preserve">should provide all </w:t>
      </w:r>
      <w:r>
        <w:t xml:space="preserve">the information needed to </w:t>
      </w:r>
      <w:r w:rsidR="00674BA0">
        <w:t>make a Service Specification</w:t>
      </w:r>
      <w:r w:rsidR="008F32E7">
        <w:t xml:space="preserve"> and technical design</w:t>
      </w:r>
      <w:r w:rsidR="00674BA0">
        <w:t xml:space="preserve">. The operational service description should </w:t>
      </w:r>
      <w:r w:rsidR="008C42F8">
        <w:t xml:space="preserve">i.e. </w:t>
      </w:r>
      <w:r w:rsidR="00674BA0">
        <w:t xml:space="preserve">describe a full information need analysis </w:t>
      </w:r>
      <w:r w:rsidR="008C42F8">
        <w:t xml:space="preserve">and to derived data needs.  </w:t>
      </w:r>
      <w:r w:rsidR="008F32E7">
        <w:t>The operational service should excist of the following main components:</w:t>
      </w:r>
    </w:p>
    <w:p w14:paraId="65B940A8" w14:textId="484BBE11" w:rsidR="008F32E7" w:rsidRDefault="008F32E7" w:rsidP="008F32E7">
      <w:pPr>
        <w:pStyle w:val="BodyText"/>
        <w:numPr>
          <w:ilvl w:val="0"/>
          <w:numId w:val="43"/>
        </w:numPr>
      </w:pPr>
      <w:r>
        <w:t>Context and goal of the operational service</w:t>
      </w:r>
    </w:p>
    <w:p w14:paraId="1CC769FF" w14:textId="6C24ADA4" w:rsidR="008F32E7" w:rsidRDefault="008F32E7" w:rsidP="008F32E7">
      <w:pPr>
        <w:pStyle w:val="BodyText"/>
        <w:numPr>
          <w:ilvl w:val="0"/>
          <w:numId w:val="43"/>
        </w:numPr>
      </w:pPr>
      <w:r>
        <w:t>Relation with MS</w:t>
      </w:r>
    </w:p>
    <w:p w14:paraId="56265866" w14:textId="30F99263" w:rsidR="008F32E7" w:rsidRDefault="008F32E7" w:rsidP="008F32E7">
      <w:pPr>
        <w:pStyle w:val="BodyText"/>
        <w:numPr>
          <w:ilvl w:val="0"/>
          <w:numId w:val="43"/>
        </w:numPr>
      </w:pPr>
      <w:r>
        <w:t>User needs, Information needs, Functional and non-Functional requirements</w:t>
      </w:r>
    </w:p>
    <w:p w14:paraId="7171B23C" w14:textId="4B1B8826" w:rsidR="008F32E7" w:rsidRDefault="008F32E7" w:rsidP="008F32E7">
      <w:pPr>
        <w:pStyle w:val="BodyText"/>
        <w:numPr>
          <w:ilvl w:val="0"/>
          <w:numId w:val="43"/>
        </w:numPr>
      </w:pPr>
      <w:r>
        <w:t xml:space="preserve">Requirements tracibilty matrix </w:t>
      </w:r>
    </w:p>
    <w:p w14:paraId="7A42FEA8" w14:textId="27F1A61E" w:rsidR="008F32E7" w:rsidRDefault="008F32E7" w:rsidP="008F32E7">
      <w:pPr>
        <w:pStyle w:val="BodyText"/>
      </w:pPr>
      <w:r>
        <w:t>Annex A; The Operational Service Description Template can assist members with the creation of a OSD&gt;</w:t>
      </w:r>
    </w:p>
    <w:p w14:paraId="566B3B38" w14:textId="3857189C" w:rsidR="009C4A79" w:rsidRDefault="009C4A79" w:rsidP="00674BA0">
      <w:pPr>
        <w:pStyle w:val="BodyText"/>
      </w:pPr>
      <w:r>
        <w:t>.</w:t>
      </w:r>
    </w:p>
    <w:p w14:paraId="2C947839" w14:textId="07C6C90B" w:rsidR="003E280B" w:rsidRDefault="003E280B" w:rsidP="003E280B">
      <w:pPr>
        <w:pStyle w:val="Heading1"/>
      </w:pPr>
      <w:bookmarkStart w:id="8" w:name="_Toc22186726"/>
      <w:r>
        <w:t>DEFINITIONS</w:t>
      </w:r>
      <w:bookmarkEnd w:id="8"/>
    </w:p>
    <w:p w14:paraId="56D4EEAF" w14:textId="77777777" w:rsidR="003E280B" w:rsidRDefault="003E280B" w:rsidP="003E280B">
      <w:pPr>
        <w:pStyle w:val="Heading1separatationline"/>
      </w:pPr>
    </w:p>
    <w:p w14:paraId="3913AD06" w14:textId="6E58EA8B" w:rsidR="003E280B" w:rsidRPr="003E280B" w:rsidRDefault="00D72C71" w:rsidP="003E280B">
      <w:pPr>
        <w:pStyle w:val="BodyText"/>
      </w:pPr>
      <w:r w:rsidRPr="00B7368B">
        <w:t>The definition of terms used in this Guideline can be found in the International Dictionary of Marine Aids to Navigation (IALA Dictionary) a</w:t>
      </w:r>
      <w:r w:rsidR="00F27EBD">
        <w:t xml:space="preserve">t </w:t>
      </w:r>
      <w:hyperlink r:id="rId23" w:history="1">
        <w:r w:rsidR="00F27EBD" w:rsidRPr="00F27EBD">
          <w:rPr>
            <w:color w:val="0070C0"/>
          </w:rPr>
          <w:t>http://www.iala-aism.org/wiki/dictionary</w:t>
        </w:r>
      </w:hyperlink>
      <w:r w:rsidR="00F27EBD">
        <w:t>.</w:t>
      </w:r>
    </w:p>
    <w:p w14:paraId="37D6C4FE" w14:textId="77777777" w:rsidR="009C4A79" w:rsidRDefault="006744D8" w:rsidP="009C4A79">
      <w:pPr>
        <w:pStyle w:val="Heading1"/>
      </w:pPr>
      <w:bookmarkStart w:id="9" w:name="_Toc22186727"/>
      <w:r>
        <w:t>ACRONYMS</w:t>
      </w:r>
      <w:bookmarkEnd w:id="9"/>
    </w:p>
    <w:p w14:paraId="65D86A72" w14:textId="77777777" w:rsidR="009C4A79" w:rsidRPr="009C4A79" w:rsidRDefault="009C4A79" w:rsidP="009C4A79">
      <w:pPr>
        <w:pStyle w:val="Heading1separatationline"/>
      </w:pPr>
    </w:p>
    <w:p w14:paraId="19633A01" w14:textId="36F474A3" w:rsidR="003C5282" w:rsidRDefault="003C5282" w:rsidP="00571F52">
      <w:pPr>
        <w:pStyle w:val="Acronym"/>
      </w:pPr>
    </w:p>
    <w:p w14:paraId="7132FD72" w14:textId="77777777" w:rsidR="00D32DDF" w:rsidRDefault="00D32DDF" w:rsidP="002C77F4">
      <w:pPr>
        <w:pStyle w:val="Heading1"/>
      </w:pPr>
      <w:bookmarkStart w:id="10" w:name="_Toc22186728"/>
      <w:r>
        <w:t>R</w:t>
      </w:r>
      <w:r w:rsidR="0093492E">
        <w:t>EFERENCES</w:t>
      </w:r>
      <w:bookmarkEnd w:id="10"/>
    </w:p>
    <w:p w14:paraId="4C31E417" w14:textId="77777777" w:rsidR="00D32DDF" w:rsidRDefault="00D32DDF" w:rsidP="00D32DDF">
      <w:pPr>
        <w:pStyle w:val="Heading1separatationline"/>
      </w:pPr>
    </w:p>
    <w:p w14:paraId="22968F82" w14:textId="0A81BBAF" w:rsidR="00D32DDF" w:rsidRDefault="002309A9" w:rsidP="00D32DDF">
      <w:pPr>
        <w:pStyle w:val="Reference"/>
      </w:pPr>
      <w:bookmarkStart w:id="11" w:name="_Ref457203313"/>
      <w:r>
        <w:t>IALA Guideline</w:t>
      </w:r>
      <w:r w:rsidR="00821E0F">
        <w:t xml:space="preserve"> </w:t>
      </w:r>
      <w:bookmarkEnd w:id="11"/>
      <w:r w:rsidR="00571F52">
        <w:t xml:space="preserve"> G-1128</w:t>
      </w:r>
    </w:p>
    <w:p w14:paraId="2E09DD2D" w14:textId="44B043E4" w:rsidR="00571F52" w:rsidRDefault="00571F52" w:rsidP="00D32DDF">
      <w:pPr>
        <w:pStyle w:val="Reference"/>
      </w:pPr>
      <w:r>
        <w:t>IALA Guideline G-1113</w:t>
      </w:r>
    </w:p>
    <w:p w14:paraId="78D8C27E" w14:textId="79C3AD1B" w:rsidR="00571F52" w:rsidRDefault="00571F52" w:rsidP="00D32DDF">
      <w:pPr>
        <w:pStyle w:val="Reference"/>
      </w:pPr>
      <w:r>
        <w:t>IALA Guideline G-1133</w:t>
      </w:r>
    </w:p>
    <w:p w14:paraId="62D4D4F9" w14:textId="0EC335E0" w:rsidR="00571F52" w:rsidRDefault="00571F52" w:rsidP="00D32DDF">
      <w:pPr>
        <w:pStyle w:val="Reference"/>
      </w:pPr>
      <w:r>
        <w:t>IALA Rec E-NAV 140</w:t>
      </w:r>
    </w:p>
    <w:p w14:paraId="7FC60AC9" w14:textId="77777777" w:rsidR="009C2F33" w:rsidRDefault="009C2F33">
      <w:pPr>
        <w:spacing w:after="200" w:line="276" w:lineRule="auto"/>
        <w:rPr>
          <w:b/>
          <w:i/>
          <w:caps/>
          <w:color w:val="407EC9"/>
          <w:sz w:val="28"/>
          <w:u w:val="single"/>
        </w:rPr>
      </w:pPr>
      <w:bookmarkStart w:id="12" w:name="_Ref457202742"/>
      <w:r>
        <w:br w:type="page"/>
      </w:r>
    </w:p>
    <w:bookmarkEnd w:id="12"/>
    <w:p w14:paraId="16900D92" w14:textId="54835573" w:rsidR="009C4A79" w:rsidRDefault="00821E0F" w:rsidP="009C4A79">
      <w:pPr>
        <w:pStyle w:val="Annex"/>
      </w:pPr>
      <w:r>
        <w:lastRenderedPageBreak/>
        <w:t>Template</w:t>
      </w:r>
    </w:p>
    <w:p w14:paraId="5E4EEA28" w14:textId="1A3724CB" w:rsidR="001A6573" w:rsidRPr="001A6573" w:rsidRDefault="001A6573" w:rsidP="001A6573">
      <w:pPr>
        <w:pStyle w:val="BodyText"/>
      </w:pPr>
    </w:p>
    <w:sectPr w:rsidR="001A6573" w:rsidRPr="001A6573" w:rsidSect="00541215">
      <w:headerReference w:type="default" r:id="rId24"/>
      <w:footerReference w:type="default" r:id="rId25"/>
      <w:type w:val="continuous"/>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BEE860" w14:textId="77777777" w:rsidR="0067054F" w:rsidRDefault="0067054F" w:rsidP="003274DB">
      <w:r>
        <w:separator/>
      </w:r>
    </w:p>
    <w:p w14:paraId="64E56A0A" w14:textId="77777777" w:rsidR="0067054F" w:rsidRDefault="0067054F"/>
  </w:endnote>
  <w:endnote w:type="continuationSeparator" w:id="0">
    <w:p w14:paraId="3EA29A7B" w14:textId="77777777" w:rsidR="0067054F" w:rsidRDefault="0067054F" w:rsidP="003274DB">
      <w:r>
        <w:continuationSeparator/>
      </w:r>
    </w:p>
    <w:p w14:paraId="7F0D42FC" w14:textId="77777777" w:rsidR="0067054F" w:rsidRDefault="00670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27DE8" w14:textId="77777777" w:rsidR="00A81583" w:rsidRDefault="00A8158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15191A" w14:textId="77777777" w:rsidR="00A81583" w:rsidRDefault="00A8158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F70E2F9" w14:textId="77777777" w:rsidR="00A81583" w:rsidRDefault="00A8158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02CD9" w14:textId="77777777" w:rsidR="00A81583" w:rsidRDefault="00A8158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8531C3" w14:textId="77777777" w:rsidR="00A81583" w:rsidRDefault="00A81583"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FE19E" w14:textId="2A710A4A" w:rsidR="00A81583" w:rsidRDefault="00A81583" w:rsidP="008747E0">
    <w:pPr>
      <w:pStyle w:val="Footer"/>
    </w:pPr>
    <w:r w:rsidRPr="00442889">
      <w:rPr>
        <w:noProof/>
        <w:lang w:eastAsia="en-GB"/>
      </w:rPr>
      <w:drawing>
        <wp:anchor distT="0" distB="0" distL="114300" distR="114300" simplePos="0" relativeHeight="251661312" behindDoc="1" locked="0" layoutInCell="1" allowOverlap="1" wp14:anchorId="1FBB51C2" wp14:editId="3C8420A1">
          <wp:simplePos x="0" y="0"/>
          <wp:positionH relativeFrom="page">
            <wp:posOffset>791533</wp:posOffset>
          </wp:positionH>
          <wp:positionV relativeFrom="page">
            <wp:posOffset>9585540</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69504" behindDoc="0" locked="0" layoutInCell="1" allowOverlap="1" wp14:anchorId="1AA43253" wp14:editId="282B49C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59B995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659F523F" w14:textId="1288F022" w:rsidR="00A81583" w:rsidRPr="00ED2A8D" w:rsidRDefault="00A81583" w:rsidP="008747E0">
    <w:pPr>
      <w:pStyle w:val="Footer"/>
    </w:pPr>
  </w:p>
  <w:p w14:paraId="2C2331A6" w14:textId="77777777" w:rsidR="00A81583" w:rsidRPr="00ED2A8D" w:rsidRDefault="00A81583" w:rsidP="008747E0">
    <w:pPr>
      <w:pStyle w:val="Footer"/>
    </w:pPr>
  </w:p>
  <w:p w14:paraId="5D348352" w14:textId="77777777" w:rsidR="00A81583" w:rsidRPr="00ED2A8D" w:rsidRDefault="00A81583" w:rsidP="008747E0">
    <w:pPr>
      <w:pStyle w:val="Footer"/>
    </w:pPr>
  </w:p>
  <w:p w14:paraId="429ECEB6" w14:textId="77777777" w:rsidR="00A81583" w:rsidRPr="00ED2A8D" w:rsidRDefault="00A81583"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71B3C" w14:textId="77777777" w:rsidR="00A81583" w:rsidRDefault="00A81583"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12869AB3" wp14:editId="50E98EF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6E3590E"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68BC9CE5" w14:textId="77777777" w:rsidR="00A81583" w:rsidRPr="00C907DF" w:rsidRDefault="00A81583"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6DBDDB3" w14:textId="77777777" w:rsidR="00A81583" w:rsidRPr="00525922" w:rsidRDefault="00A81583"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9D506" w14:textId="77777777" w:rsidR="00A81583" w:rsidRPr="00C716E5" w:rsidRDefault="00A81583" w:rsidP="00C716E5">
    <w:pPr>
      <w:pStyle w:val="Footer"/>
      <w:rPr>
        <w:sz w:val="15"/>
        <w:szCs w:val="15"/>
      </w:rPr>
    </w:pPr>
  </w:p>
  <w:p w14:paraId="7E5E0E22" w14:textId="77777777" w:rsidR="00A81583" w:rsidRDefault="00A81583" w:rsidP="00C716E5">
    <w:pPr>
      <w:pStyle w:val="Footerportrait"/>
    </w:pPr>
  </w:p>
  <w:p w14:paraId="79512F13" w14:textId="26023E9B" w:rsidR="00A81583" w:rsidRPr="00C907DF" w:rsidRDefault="001E23E5" w:rsidP="00C716E5">
    <w:pPr>
      <w:pStyle w:val="Footerportrait"/>
      <w:rPr>
        <w:rStyle w:val="PageNumber"/>
        <w:szCs w:val="15"/>
      </w:rPr>
    </w:pPr>
    <w:r>
      <w:fldChar w:fldCharType="begin"/>
    </w:r>
    <w:r>
      <w:instrText xml:space="preserve"> STYLEREF "Document type" \* MERGEFORMAT </w:instrText>
    </w:r>
    <w:r>
      <w:fldChar w:fldCharType="separate"/>
    </w:r>
    <w:r w:rsidR="00DF1A53">
      <w:t>IALA Guideline</w:t>
    </w:r>
    <w:r>
      <w:fldChar w:fldCharType="end"/>
    </w:r>
    <w:r w:rsidR="00A81583" w:rsidRPr="00C907DF">
      <w:t xml:space="preserve"> </w:t>
    </w:r>
    <w:r>
      <w:fldChar w:fldCharType="begin"/>
    </w:r>
    <w:r>
      <w:instrText xml:space="preserve"> STYLEREF "Document number" \* MERGEFORMAT </w:instrText>
    </w:r>
    <w:r>
      <w:fldChar w:fldCharType="separate"/>
    </w:r>
    <w:r w:rsidR="00DF1A53">
      <w:t>XXXX</w:t>
    </w:r>
    <w:r>
      <w:fldChar w:fldCharType="end"/>
    </w:r>
    <w:r w:rsidR="00A81583" w:rsidRPr="00C907DF">
      <w:t xml:space="preserve"> –</w:t>
    </w:r>
    <w:r w:rsidR="00A81583">
      <w:t xml:space="preserve"> </w:t>
    </w:r>
    <w:r>
      <w:fldChar w:fldCharType="begin"/>
    </w:r>
    <w:r>
      <w:instrText xml:space="preserve"> STYLEREF "Document name" \* MERGEFORMAT </w:instrText>
    </w:r>
    <w:r>
      <w:fldChar w:fldCharType="separate"/>
    </w:r>
    <w:r w:rsidR="00DF1A53">
      <w:t>Producing an e-Navigation operational service description</w:t>
    </w:r>
    <w:r>
      <w:fldChar w:fldCharType="end"/>
    </w:r>
  </w:p>
  <w:p w14:paraId="3A87EE81" w14:textId="0D59B59C" w:rsidR="00A81583" w:rsidRPr="00C907DF" w:rsidRDefault="001E23E5" w:rsidP="00C716E5">
    <w:pPr>
      <w:pStyle w:val="Footerportrait"/>
    </w:pPr>
    <w:r>
      <w:fldChar w:fldCharType="begin"/>
    </w:r>
    <w:r>
      <w:instrText xml:space="preserve"> STYLEREF "Edition number" \* MERGEFORMAT </w:instrText>
    </w:r>
    <w:r>
      <w:fldChar w:fldCharType="separate"/>
    </w:r>
    <w:r w:rsidR="00DF1A53">
      <w:t>Edition 1.0</w:t>
    </w:r>
    <w:r>
      <w:fldChar w:fldCharType="end"/>
    </w:r>
    <w:r w:rsidR="00A81583">
      <w:t xml:space="preserve">  </w:t>
    </w:r>
    <w:r>
      <w:fldChar w:fldCharType="begin"/>
    </w:r>
    <w:r>
      <w:instrText xml:space="preserve"> STYLEREF "Document date" \* MERGEFORMAT </w:instrText>
    </w:r>
    <w:r>
      <w:fldChar w:fldCharType="separate"/>
    </w:r>
    <w:r w:rsidR="00DF1A53">
      <w:t>October 2019</w:t>
    </w:r>
    <w:r>
      <w:fldChar w:fldCharType="end"/>
    </w:r>
    <w:r w:rsidR="00A81583" w:rsidRPr="00C907DF">
      <w:tab/>
    </w:r>
    <w:r w:rsidR="00A81583">
      <w:t xml:space="preserve">P </w:t>
    </w:r>
    <w:r w:rsidR="00A81583" w:rsidRPr="00C907DF">
      <w:rPr>
        <w:rStyle w:val="PageNumber"/>
        <w:szCs w:val="15"/>
      </w:rPr>
      <w:fldChar w:fldCharType="begin"/>
    </w:r>
    <w:r w:rsidR="00A81583" w:rsidRPr="00C907DF">
      <w:rPr>
        <w:rStyle w:val="PageNumber"/>
        <w:szCs w:val="15"/>
      </w:rPr>
      <w:instrText xml:space="preserve">PAGE  </w:instrText>
    </w:r>
    <w:r w:rsidR="00A81583" w:rsidRPr="00C907DF">
      <w:rPr>
        <w:rStyle w:val="PageNumber"/>
        <w:szCs w:val="15"/>
      </w:rPr>
      <w:fldChar w:fldCharType="separate"/>
    </w:r>
    <w:r w:rsidR="00A81583">
      <w:rPr>
        <w:rStyle w:val="PageNumber"/>
        <w:szCs w:val="15"/>
      </w:rPr>
      <w:t>2</w:t>
    </w:r>
    <w:r w:rsidR="00A81583"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8CAC9" w14:textId="77777777" w:rsidR="00A81583" w:rsidRDefault="00A81583" w:rsidP="00C716E5">
    <w:pPr>
      <w:pStyle w:val="Footer"/>
    </w:pPr>
  </w:p>
  <w:p w14:paraId="42585850" w14:textId="77777777" w:rsidR="00A81583" w:rsidRDefault="00A81583" w:rsidP="00C716E5">
    <w:pPr>
      <w:pStyle w:val="Footerportrait"/>
    </w:pPr>
  </w:p>
  <w:p w14:paraId="5240BFFD" w14:textId="7650947B" w:rsidR="00A81583" w:rsidRPr="00C907DF" w:rsidRDefault="001E23E5" w:rsidP="00C716E5">
    <w:pPr>
      <w:pStyle w:val="Footerportrait"/>
      <w:rPr>
        <w:rStyle w:val="PageNumber"/>
        <w:szCs w:val="15"/>
      </w:rPr>
    </w:pPr>
    <w:r>
      <w:fldChar w:fldCharType="begin"/>
    </w:r>
    <w:r>
      <w:instrText xml:space="preserve"> STYLEREF "Document type" \* MERGEFORMAT </w:instrText>
    </w:r>
    <w:r>
      <w:fldChar w:fldCharType="separate"/>
    </w:r>
    <w:r w:rsidR="00DF1A53">
      <w:t>IALA Guideline</w:t>
    </w:r>
    <w:r>
      <w:fldChar w:fldCharType="end"/>
    </w:r>
    <w:r w:rsidR="00A81583" w:rsidRPr="00C907DF">
      <w:t xml:space="preserve"> </w:t>
    </w:r>
    <w:r>
      <w:fldChar w:fldCharType="begin"/>
    </w:r>
    <w:r>
      <w:instrText xml:space="preserve"> STYLEREF "Document number" \* MERGEFORMAT </w:instrText>
    </w:r>
    <w:r>
      <w:fldChar w:fldCharType="separate"/>
    </w:r>
    <w:r w:rsidR="00DF1A53">
      <w:t>XXXX</w:t>
    </w:r>
    <w:r>
      <w:fldChar w:fldCharType="end"/>
    </w:r>
    <w:r w:rsidR="00A81583" w:rsidRPr="00C907DF">
      <w:t xml:space="preserve"> –</w:t>
    </w:r>
    <w:r w:rsidR="00A81583">
      <w:t xml:space="preserve"> </w:t>
    </w:r>
    <w:r>
      <w:fldChar w:fldCharType="begin"/>
    </w:r>
    <w:r>
      <w:instrText xml:space="preserve"> STYLEREF "Document name" \* MERGEFORMAT </w:instrText>
    </w:r>
    <w:r>
      <w:fldChar w:fldCharType="separate"/>
    </w:r>
    <w:r w:rsidR="00DF1A53">
      <w:t>Producing an e-Navigation operational service description</w:t>
    </w:r>
    <w:r>
      <w:fldChar w:fldCharType="end"/>
    </w:r>
  </w:p>
  <w:p w14:paraId="19123F54" w14:textId="6E14449B" w:rsidR="00A81583" w:rsidRPr="00525922" w:rsidRDefault="001E23E5" w:rsidP="00C716E5">
    <w:pPr>
      <w:pStyle w:val="Footerportrait"/>
    </w:pPr>
    <w:r>
      <w:fldChar w:fldCharType="begin"/>
    </w:r>
    <w:r>
      <w:instrText xml:space="preserve"> STYLEREF "Edition number" \* MERGEFORMAT </w:instrText>
    </w:r>
    <w:r>
      <w:fldChar w:fldCharType="separate"/>
    </w:r>
    <w:r w:rsidR="00DF1A53">
      <w:t>Edition 1.0</w:t>
    </w:r>
    <w:r>
      <w:fldChar w:fldCharType="end"/>
    </w:r>
    <w:r w:rsidR="00A81583" w:rsidRPr="00C907DF">
      <w:tab/>
    </w:r>
    <w:r w:rsidR="00A81583">
      <w:t xml:space="preserve">P </w:t>
    </w:r>
    <w:r w:rsidR="00A81583" w:rsidRPr="00C907DF">
      <w:rPr>
        <w:rStyle w:val="PageNumber"/>
        <w:szCs w:val="15"/>
      </w:rPr>
      <w:fldChar w:fldCharType="begin"/>
    </w:r>
    <w:r w:rsidR="00A81583" w:rsidRPr="00C907DF">
      <w:rPr>
        <w:rStyle w:val="PageNumber"/>
        <w:szCs w:val="15"/>
      </w:rPr>
      <w:instrText xml:space="preserve">PAGE  </w:instrText>
    </w:r>
    <w:r w:rsidR="00A81583" w:rsidRPr="00C907DF">
      <w:rPr>
        <w:rStyle w:val="PageNumber"/>
        <w:szCs w:val="15"/>
      </w:rPr>
      <w:fldChar w:fldCharType="separate"/>
    </w:r>
    <w:r w:rsidR="00A81583">
      <w:rPr>
        <w:rStyle w:val="PageNumber"/>
        <w:szCs w:val="15"/>
      </w:rPr>
      <w:t>3</w:t>
    </w:r>
    <w:r w:rsidR="00A81583"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EF4B1" w14:textId="77777777" w:rsidR="00A81583" w:rsidRDefault="00A81583" w:rsidP="00C716E5">
    <w:pPr>
      <w:pStyle w:val="Footer"/>
    </w:pPr>
  </w:p>
  <w:p w14:paraId="10FDF30F" w14:textId="77777777" w:rsidR="00A81583" w:rsidRDefault="00A81583" w:rsidP="00C716E5">
    <w:pPr>
      <w:pStyle w:val="Footerportrait"/>
    </w:pPr>
  </w:p>
  <w:p w14:paraId="7962483C" w14:textId="70CCEA25" w:rsidR="00A81583" w:rsidRPr="00C907DF" w:rsidRDefault="001E23E5" w:rsidP="009C4A79">
    <w:pPr>
      <w:pStyle w:val="Footerportrait"/>
      <w:tabs>
        <w:tab w:val="clear" w:pos="10206"/>
        <w:tab w:val="right" w:pos="10632"/>
      </w:tabs>
    </w:pPr>
    <w:r>
      <w:fldChar w:fldCharType="begin"/>
    </w:r>
    <w:r>
      <w:instrText xml:space="preserve"> STYLEREF "Document type" \* MERGEFORMAT </w:instrText>
    </w:r>
    <w:r>
      <w:fldChar w:fldCharType="separate"/>
    </w:r>
    <w:r>
      <w:t>IALA Guideline</w:t>
    </w:r>
    <w:r>
      <w:fldChar w:fldCharType="end"/>
    </w:r>
    <w:r w:rsidR="00A81583" w:rsidRPr="00C907DF">
      <w:t xml:space="preserve"> </w:t>
    </w:r>
    <w:r>
      <w:fldChar w:fldCharType="begin"/>
    </w:r>
    <w:r>
      <w:instrText xml:space="preserve"> STYLEREF "Document number" \* MERGEFORMAT </w:instrText>
    </w:r>
    <w:r>
      <w:fldChar w:fldCharType="separate"/>
    </w:r>
    <w:r>
      <w:t>XXXX</w:t>
    </w:r>
    <w:r>
      <w:fldChar w:fldCharType="end"/>
    </w:r>
    <w:r w:rsidR="00A81583" w:rsidRPr="00C907DF">
      <w:t xml:space="preserve"> –</w:t>
    </w:r>
    <w:r w:rsidR="00A81583">
      <w:t xml:space="preserve"> </w:t>
    </w:r>
    <w:r>
      <w:fldChar w:fldCharType="begin"/>
    </w:r>
    <w:r>
      <w:instrText xml:space="preserve"> STYLEREF "Document name" \* MERGEFORMAT </w:instrText>
    </w:r>
    <w:r>
      <w:fldChar w:fldCharType="separate"/>
    </w:r>
    <w:r>
      <w:t>Producing an e-Navigation operational service description</w:t>
    </w:r>
    <w:r>
      <w:fldChar w:fldCharType="end"/>
    </w:r>
    <w:r w:rsidR="00A81583">
      <w:tab/>
    </w:r>
  </w:p>
  <w:p w14:paraId="4A7A1211" w14:textId="1440E868" w:rsidR="00A81583" w:rsidRPr="00C907DF" w:rsidRDefault="001E23E5" w:rsidP="009C4A79">
    <w:pPr>
      <w:pStyle w:val="Footerportrait"/>
      <w:tabs>
        <w:tab w:val="clear" w:pos="10206"/>
        <w:tab w:val="right" w:pos="10632"/>
      </w:tabs>
    </w:pPr>
    <w:r>
      <w:fldChar w:fldCharType="begin"/>
    </w:r>
    <w:r>
      <w:instrText xml:space="preserve"> STYLEREF "Edition number" \* MERGEFORMAT </w:instrText>
    </w:r>
    <w:r>
      <w:fldChar w:fldCharType="separate"/>
    </w:r>
    <w:r>
      <w:t>Edition 1.0</w:t>
    </w:r>
    <w:r>
      <w:fldChar w:fldCharType="end"/>
    </w:r>
    <w:r w:rsidR="00A81583">
      <w:t xml:space="preserve">  </w:t>
    </w:r>
    <w:r>
      <w:fldChar w:fldCharType="begin"/>
    </w:r>
    <w:r>
      <w:instrText xml:space="preserve"> STYLEREF "Document date" \* MERGEFORMAT </w:instrText>
    </w:r>
    <w:r>
      <w:fldChar w:fldCharType="separate"/>
    </w:r>
    <w:r>
      <w:t>October 2019</w:t>
    </w:r>
    <w:r>
      <w:fldChar w:fldCharType="end"/>
    </w:r>
    <w:r w:rsidR="00A81583">
      <w:tab/>
    </w:r>
    <w:r w:rsidR="00A81583">
      <w:rPr>
        <w:rStyle w:val="PageNumber"/>
        <w:szCs w:val="15"/>
      </w:rPr>
      <w:t xml:space="preserve">P </w:t>
    </w:r>
    <w:r w:rsidR="00A81583" w:rsidRPr="00C907DF">
      <w:rPr>
        <w:rStyle w:val="PageNumber"/>
        <w:szCs w:val="15"/>
      </w:rPr>
      <w:fldChar w:fldCharType="begin"/>
    </w:r>
    <w:r w:rsidR="00A81583" w:rsidRPr="00C907DF">
      <w:rPr>
        <w:rStyle w:val="PageNumber"/>
        <w:szCs w:val="15"/>
      </w:rPr>
      <w:instrText xml:space="preserve">PAGE  </w:instrText>
    </w:r>
    <w:r w:rsidR="00A81583" w:rsidRPr="00C907DF">
      <w:rPr>
        <w:rStyle w:val="PageNumber"/>
        <w:szCs w:val="15"/>
      </w:rPr>
      <w:fldChar w:fldCharType="separate"/>
    </w:r>
    <w:r w:rsidR="00A81583">
      <w:rPr>
        <w:rStyle w:val="PageNumber"/>
        <w:szCs w:val="15"/>
      </w:rPr>
      <w:t>18</w:t>
    </w:r>
    <w:r w:rsidR="00A81583"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FEBCE" w14:textId="77777777" w:rsidR="0067054F" w:rsidRDefault="0067054F" w:rsidP="003274DB">
      <w:r>
        <w:separator/>
      </w:r>
    </w:p>
    <w:p w14:paraId="7A060D42" w14:textId="77777777" w:rsidR="0067054F" w:rsidRDefault="0067054F"/>
  </w:footnote>
  <w:footnote w:type="continuationSeparator" w:id="0">
    <w:p w14:paraId="4EEF5DFA" w14:textId="77777777" w:rsidR="0067054F" w:rsidRDefault="0067054F" w:rsidP="003274DB">
      <w:r>
        <w:continuationSeparator/>
      </w:r>
    </w:p>
    <w:p w14:paraId="4FF52DAA" w14:textId="77777777" w:rsidR="0067054F" w:rsidRDefault="006705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8A4BA" w14:textId="77777777" w:rsidR="00DF1A53" w:rsidRDefault="00DF1A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7838D" w14:textId="402442B9" w:rsidR="00A81583" w:rsidRDefault="00A81583" w:rsidP="00C00C0C">
    <w:pPr>
      <w:pStyle w:val="Header"/>
      <w:jc w:val="right"/>
    </w:pPr>
    <w:r w:rsidRPr="00442889">
      <w:rPr>
        <w:noProof/>
        <w:lang w:eastAsia="en-GB"/>
      </w:rPr>
      <w:drawing>
        <wp:anchor distT="0" distB="0" distL="114300" distR="114300" simplePos="0" relativeHeight="251657214" behindDoc="1" locked="0" layoutInCell="1" allowOverlap="1" wp14:anchorId="4570BEAF" wp14:editId="11500A8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F1A53">
      <w:t>ARM11-9.2</w:t>
    </w:r>
  </w:p>
  <w:p w14:paraId="4A207FC9" w14:textId="718D2B78" w:rsidR="00DF1A53" w:rsidRPr="00ED2A8D" w:rsidRDefault="00DF1A53" w:rsidP="00C00C0C">
    <w:pPr>
      <w:pStyle w:val="Header"/>
      <w:jc w:val="right"/>
    </w:pPr>
    <w:r>
      <w:t>(ARM10-13.3.</w:t>
    </w:r>
    <w:r w:rsidR="001E23E5">
      <w:t>6)</w:t>
    </w:r>
    <w:bookmarkStart w:id="2" w:name="_GoBack"/>
    <w:bookmarkEnd w:id="2"/>
  </w:p>
  <w:p w14:paraId="786E7AFB" w14:textId="77777777" w:rsidR="00A81583" w:rsidRPr="00ED2A8D" w:rsidRDefault="00A81583" w:rsidP="008747E0">
    <w:pPr>
      <w:pStyle w:val="Header"/>
    </w:pPr>
  </w:p>
  <w:p w14:paraId="4170E951" w14:textId="77777777" w:rsidR="00A81583" w:rsidRDefault="00A81583" w:rsidP="008747E0">
    <w:pPr>
      <w:pStyle w:val="Header"/>
    </w:pPr>
  </w:p>
  <w:p w14:paraId="23B3A544" w14:textId="77777777" w:rsidR="00A81583" w:rsidRDefault="00A81583" w:rsidP="008747E0">
    <w:pPr>
      <w:pStyle w:val="Header"/>
    </w:pPr>
  </w:p>
  <w:p w14:paraId="3DD7D734" w14:textId="77777777" w:rsidR="00A81583" w:rsidRDefault="00A81583" w:rsidP="008747E0">
    <w:pPr>
      <w:pStyle w:val="Header"/>
    </w:pPr>
  </w:p>
  <w:p w14:paraId="1C67B3E5" w14:textId="77777777" w:rsidR="00A81583" w:rsidRDefault="00A81583" w:rsidP="008747E0">
    <w:pPr>
      <w:pStyle w:val="Header"/>
    </w:pPr>
  </w:p>
  <w:p w14:paraId="516D0F0A" w14:textId="77777777" w:rsidR="00A81583" w:rsidRDefault="00A81583" w:rsidP="008747E0">
    <w:pPr>
      <w:pStyle w:val="Header"/>
    </w:pPr>
    <w:r>
      <w:rPr>
        <w:noProof/>
        <w:lang w:eastAsia="en-GB"/>
      </w:rPr>
      <w:drawing>
        <wp:anchor distT="0" distB="0" distL="114300" distR="114300" simplePos="0" relativeHeight="251656189" behindDoc="1" locked="0" layoutInCell="1" allowOverlap="1" wp14:anchorId="46AFC2EA" wp14:editId="5FD572DB">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FE6CAF9" w14:textId="77777777" w:rsidR="00A81583" w:rsidRPr="00ED2A8D" w:rsidRDefault="00A81583" w:rsidP="008747E0">
    <w:pPr>
      <w:pStyle w:val="Header"/>
    </w:pPr>
  </w:p>
  <w:p w14:paraId="34059237" w14:textId="77777777" w:rsidR="00A81583" w:rsidRPr="00ED2A8D" w:rsidRDefault="00A81583"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3CCFC" w14:textId="77777777" w:rsidR="00A81583" w:rsidRDefault="00A81583">
    <w:pPr>
      <w:pStyle w:val="Header"/>
    </w:pPr>
    <w:r>
      <w:rPr>
        <w:noProof/>
        <w:lang w:eastAsia="en-GB"/>
      </w:rPr>
      <w:drawing>
        <wp:anchor distT="0" distB="0" distL="114300" distR="114300" simplePos="0" relativeHeight="251688960" behindDoc="1" locked="0" layoutInCell="1" allowOverlap="1" wp14:anchorId="532A8D67" wp14:editId="227F8E6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AB9F15" w14:textId="77777777" w:rsidR="00A81583" w:rsidRDefault="00A81583">
    <w:pPr>
      <w:pStyle w:val="Header"/>
    </w:pPr>
  </w:p>
  <w:p w14:paraId="0E02EA09" w14:textId="77777777" w:rsidR="00A81583" w:rsidRDefault="00A815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41A6D" w14:textId="77777777" w:rsidR="00A81583" w:rsidRPr="00ED2A8D" w:rsidRDefault="00A81583" w:rsidP="008747E0">
    <w:pPr>
      <w:pStyle w:val="Header"/>
    </w:pPr>
    <w:r>
      <w:rPr>
        <w:noProof/>
        <w:lang w:eastAsia="en-GB"/>
      </w:rPr>
      <w:drawing>
        <wp:anchor distT="0" distB="0" distL="114300" distR="114300" simplePos="0" relativeHeight="251658752" behindDoc="1" locked="0" layoutInCell="1" allowOverlap="1" wp14:anchorId="2B1F17BD" wp14:editId="62DE7E5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9690CE" w14:textId="77777777" w:rsidR="00A81583" w:rsidRPr="00ED2A8D" w:rsidRDefault="00A81583" w:rsidP="008747E0">
    <w:pPr>
      <w:pStyle w:val="Header"/>
    </w:pPr>
  </w:p>
  <w:p w14:paraId="403DF412" w14:textId="77777777" w:rsidR="00A81583" w:rsidRDefault="00A81583" w:rsidP="008747E0">
    <w:pPr>
      <w:pStyle w:val="Header"/>
    </w:pPr>
  </w:p>
  <w:p w14:paraId="23C92A16" w14:textId="77777777" w:rsidR="00A81583" w:rsidRDefault="00A81583" w:rsidP="008747E0">
    <w:pPr>
      <w:pStyle w:val="Header"/>
    </w:pPr>
  </w:p>
  <w:p w14:paraId="776055C5" w14:textId="77777777" w:rsidR="00A81583" w:rsidRDefault="00A81583" w:rsidP="008747E0">
    <w:pPr>
      <w:pStyle w:val="Header"/>
    </w:pPr>
  </w:p>
  <w:p w14:paraId="45C76738" w14:textId="77777777" w:rsidR="00A81583" w:rsidRPr="00441393" w:rsidRDefault="00A81583" w:rsidP="00441393">
    <w:pPr>
      <w:pStyle w:val="Contents"/>
    </w:pPr>
    <w:r>
      <w:t>DOCUMENT REVISION</w:t>
    </w:r>
  </w:p>
  <w:p w14:paraId="0DCFA48A" w14:textId="77777777" w:rsidR="00A81583" w:rsidRPr="00ED2A8D" w:rsidRDefault="00A81583" w:rsidP="008747E0">
    <w:pPr>
      <w:pStyle w:val="Header"/>
    </w:pPr>
  </w:p>
  <w:p w14:paraId="71E809C3" w14:textId="77777777" w:rsidR="00A81583" w:rsidRPr="00AC33A2" w:rsidRDefault="00A81583"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1F973" w14:textId="77777777" w:rsidR="00A81583" w:rsidRPr="00ED2A8D" w:rsidRDefault="00A81583" w:rsidP="008747E0">
    <w:pPr>
      <w:pStyle w:val="Header"/>
    </w:pPr>
    <w:r>
      <w:rPr>
        <w:noProof/>
        <w:lang w:eastAsia="en-GB"/>
      </w:rPr>
      <w:drawing>
        <wp:anchor distT="0" distB="0" distL="114300" distR="114300" simplePos="0" relativeHeight="251674624" behindDoc="1" locked="0" layoutInCell="1" allowOverlap="1" wp14:anchorId="0CA25AF4" wp14:editId="4B87F9B6">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5B6081" w14:textId="77777777" w:rsidR="00A81583" w:rsidRPr="00ED2A8D" w:rsidRDefault="00A81583" w:rsidP="008747E0">
    <w:pPr>
      <w:pStyle w:val="Header"/>
    </w:pPr>
  </w:p>
  <w:p w14:paraId="099229C1" w14:textId="77777777" w:rsidR="00A81583" w:rsidRDefault="00A81583" w:rsidP="008747E0">
    <w:pPr>
      <w:pStyle w:val="Header"/>
    </w:pPr>
  </w:p>
  <w:p w14:paraId="47589260" w14:textId="77777777" w:rsidR="00A81583" w:rsidRDefault="00A81583" w:rsidP="008747E0">
    <w:pPr>
      <w:pStyle w:val="Header"/>
    </w:pPr>
  </w:p>
  <w:p w14:paraId="2BF44EBC" w14:textId="77777777" w:rsidR="00A81583" w:rsidRDefault="00A81583" w:rsidP="008747E0">
    <w:pPr>
      <w:pStyle w:val="Header"/>
    </w:pPr>
  </w:p>
  <w:p w14:paraId="567D3E50" w14:textId="77777777" w:rsidR="00A81583" w:rsidRPr="00441393" w:rsidRDefault="00A81583" w:rsidP="00441393">
    <w:pPr>
      <w:pStyle w:val="Contents"/>
    </w:pPr>
    <w:r>
      <w:t>CONTENTS</w:t>
    </w:r>
  </w:p>
  <w:p w14:paraId="1DCC6FDC" w14:textId="77777777" w:rsidR="00A81583" w:rsidRDefault="00A81583" w:rsidP="0078486B">
    <w:pPr>
      <w:pStyle w:val="Header"/>
      <w:spacing w:line="140" w:lineRule="exact"/>
    </w:pPr>
  </w:p>
  <w:p w14:paraId="46EC1ADF" w14:textId="77777777" w:rsidR="00A81583" w:rsidRPr="00AC33A2" w:rsidRDefault="00A81583"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FC76A" w14:textId="77777777" w:rsidR="00A81583" w:rsidRPr="00ED2A8D" w:rsidRDefault="00A81583" w:rsidP="00C716E5">
    <w:pPr>
      <w:pStyle w:val="Header"/>
    </w:pPr>
    <w:r>
      <w:rPr>
        <w:noProof/>
        <w:lang w:eastAsia="en-GB"/>
      </w:rPr>
      <w:drawing>
        <wp:anchor distT="0" distB="0" distL="114300" distR="114300" simplePos="0" relativeHeight="251697152" behindDoc="1" locked="0" layoutInCell="1" allowOverlap="1" wp14:anchorId="3A83A85D" wp14:editId="67DECB2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E1F0B7" w14:textId="77777777" w:rsidR="00A81583" w:rsidRPr="00ED2A8D" w:rsidRDefault="00A81583" w:rsidP="00C716E5">
    <w:pPr>
      <w:pStyle w:val="Header"/>
    </w:pPr>
  </w:p>
  <w:p w14:paraId="60DC9A0F" w14:textId="77777777" w:rsidR="00A81583" w:rsidRDefault="00A81583" w:rsidP="00C716E5">
    <w:pPr>
      <w:pStyle w:val="Header"/>
    </w:pPr>
  </w:p>
  <w:p w14:paraId="0A0F1BC7" w14:textId="77777777" w:rsidR="00A81583" w:rsidRDefault="00A81583" w:rsidP="00C716E5">
    <w:pPr>
      <w:pStyle w:val="Header"/>
    </w:pPr>
  </w:p>
  <w:p w14:paraId="00A94B1B" w14:textId="77777777" w:rsidR="00A81583" w:rsidRDefault="00A81583" w:rsidP="00C716E5">
    <w:pPr>
      <w:pStyle w:val="Header"/>
    </w:pPr>
  </w:p>
  <w:p w14:paraId="79B30BEB" w14:textId="77777777" w:rsidR="00A81583" w:rsidRPr="00441393" w:rsidRDefault="00A81583" w:rsidP="00C716E5">
    <w:pPr>
      <w:pStyle w:val="Contents"/>
    </w:pPr>
    <w:r>
      <w:t>CONTENTS</w:t>
    </w:r>
  </w:p>
  <w:p w14:paraId="64DD30A7" w14:textId="77777777" w:rsidR="00A81583" w:rsidRPr="00ED2A8D" w:rsidRDefault="00A81583" w:rsidP="00C716E5">
    <w:pPr>
      <w:pStyle w:val="Header"/>
    </w:pPr>
  </w:p>
  <w:p w14:paraId="14A06CD5" w14:textId="77777777" w:rsidR="00A81583" w:rsidRPr="00AC33A2" w:rsidRDefault="00A81583" w:rsidP="00C716E5">
    <w:pPr>
      <w:pStyle w:val="Header"/>
      <w:spacing w:line="140" w:lineRule="exact"/>
    </w:pPr>
  </w:p>
  <w:p w14:paraId="697BEC03" w14:textId="77777777" w:rsidR="00A81583" w:rsidRDefault="00A81583">
    <w:pPr>
      <w:pStyle w:val="Header"/>
    </w:pPr>
    <w:r>
      <w:rPr>
        <w:noProof/>
        <w:lang w:eastAsia="en-GB"/>
      </w:rPr>
      <w:drawing>
        <wp:anchor distT="0" distB="0" distL="114300" distR="114300" simplePos="0" relativeHeight="251695104" behindDoc="1" locked="0" layoutInCell="1" allowOverlap="1" wp14:anchorId="692583EB" wp14:editId="5F42B0E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66712" w14:textId="77777777" w:rsidR="00A81583" w:rsidRPr="00667792" w:rsidRDefault="00A81583" w:rsidP="00667792">
    <w:pPr>
      <w:pStyle w:val="Header"/>
    </w:pPr>
    <w:r>
      <w:rPr>
        <w:noProof/>
        <w:lang w:eastAsia="en-GB"/>
      </w:rPr>
      <w:drawing>
        <wp:anchor distT="0" distB="0" distL="114300" distR="114300" simplePos="0" relativeHeight="251699200" behindDoc="1" locked="0" layoutInCell="1" allowOverlap="1" wp14:anchorId="42A33BD4" wp14:editId="0B3B0D8F">
          <wp:simplePos x="0" y="0"/>
          <wp:positionH relativeFrom="page">
            <wp:posOffset>6838587</wp:posOffset>
          </wp:positionH>
          <wp:positionV relativeFrom="page">
            <wp:posOffset>-33564</wp:posOffset>
          </wp:positionV>
          <wp:extent cx="720000" cy="720000"/>
          <wp:effectExtent l="0" t="0" r="4445" b="4445"/>
          <wp:wrapNone/>
          <wp:docPr id="1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6802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6D4B5C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3F84231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EE12CFA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B16B77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EBA054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23806A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E7692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FC2342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02F414C"/>
    <w:multiLevelType w:val="hybridMultilevel"/>
    <w:tmpl w:val="4EF8EDBE"/>
    <w:lvl w:ilvl="0" w:tplc="FB40613A">
      <w:start w:val="7"/>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78BA4B1E"/>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2"/>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41"/>
  </w:num>
  <w:num w:numId="43">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C9"/>
    <w:rsid w:val="0001616D"/>
    <w:rsid w:val="00016839"/>
    <w:rsid w:val="000174F9"/>
    <w:rsid w:val="000249C2"/>
    <w:rsid w:val="000258F6"/>
    <w:rsid w:val="000379A7"/>
    <w:rsid w:val="00040EB8"/>
    <w:rsid w:val="000439A4"/>
    <w:rsid w:val="00052A53"/>
    <w:rsid w:val="0005449E"/>
    <w:rsid w:val="00057B6D"/>
    <w:rsid w:val="00061A7B"/>
    <w:rsid w:val="0008654C"/>
    <w:rsid w:val="000904ED"/>
    <w:rsid w:val="00091545"/>
    <w:rsid w:val="000A27A8"/>
    <w:rsid w:val="000B2356"/>
    <w:rsid w:val="000C711B"/>
    <w:rsid w:val="000D2431"/>
    <w:rsid w:val="000E3954"/>
    <w:rsid w:val="000E3E52"/>
    <w:rsid w:val="000F044A"/>
    <w:rsid w:val="000F0F9F"/>
    <w:rsid w:val="000F3F43"/>
    <w:rsid w:val="000F58ED"/>
    <w:rsid w:val="00113D5B"/>
    <w:rsid w:val="00113F8F"/>
    <w:rsid w:val="00122EBD"/>
    <w:rsid w:val="0012787F"/>
    <w:rsid w:val="001349DB"/>
    <w:rsid w:val="00135AEB"/>
    <w:rsid w:val="00136E58"/>
    <w:rsid w:val="001547F9"/>
    <w:rsid w:val="001607D8"/>
    <w:rsid w:val="00160ECB"/>
    <w:rsid w:val="00161325"/>
    <w:rsid w:val="001656C9"/>
    <w:rsid w:val="00184427"/>
    <w:rsid w:val="00184C2E"/>
    <w:rsid w:val="001875B1"/>
    <w:rsid w:val="001A6573"/>
    <w:rsid w:val="001B2A35"/>
    <w:rsid w:val="001B339A"/>
    <w:rsid w:val="001C650B"/>
    <w:rsid w:val="001C72B5"/>
    <w:rsid w:val="001D2E7A"/>
    <w:rsid w:val="001D3992"/>
    <w:rsid w:val="001D4A3E"/>
    <w:rsid w:val="001E23E5"/>
    <w:rsid w:val="001E416D"/>
    <w:rsid w:val="001F4EF8"/>
    <w:rsid w:val="001F5AB1"/>
    <w:rsid w:val="001F7432"/>
    <w:rsid w:val="00201337"/>
    <w:rsid w:val="002022EA"/>
    <w:rsid w:val="002044E9"/>
    <w:rsid w:val="00205B17"/>
    <w:rsid w:val="00205D9B"/>
    <w:rsid w:val="002204DA"/>
    <w:rsid w:val="00222D4C"/>
    <w:rsid w:val="0022371A"/>
    <w:rsid w:val="002309A9"/>
    <w:rsid w:val="00237785"/>
    <w:rsid w:val="00251FB9"/>
    <w:rsid w:val="002520AD"/>
    <w:rsid w:val="0025660A"/>
    <w:rsid w:val="00257DF8"/>
    <w:rsid w:val="00257E4A"/>
    <w:rsid w:val="0026038D"/>
    <w:rsid w:val="0027175D"/>
    <w:rsid w:val="0028314D"/>
    <w:rsid w:val="0029793F"/>
    <w:rsid w:val="002A1C42"/>
    <w:rsid w:val="002A617C"/>
    <w:rsid w:val="002A71CF"/>
    <w:rsid w:val="002B2C93"/>
    <w:rsid w:val="002B3E9D"/>
    <w:rsid w:val="002C2DB9"/>
    <w:rsid w:val="002C77F4"/>
    <w:rsid w:val="002D0869"/>
    <w:rsid w:val="002D6A96"/>
    <w:rsid w:val="002D78FE"/>
    <w:rsid w:val="002E03CA"/>
    <w:rsid w:val="002E4993"/>
    <w:rsid w:val="002E5BAC"/>
    <w:rsid w:val="002E7635"/>
    <w:rsid w:val="002F265A"/>
    <w:rsid w:val="0030413F"/>
    <w:rsid w:val="00305EFE"/>
    <w:rsid w:val="00313B4B"/>
    <w:rsid w:val="00313D85"/>
    <w:rsid w:val="00315CE3"/>
    <w:rsid w:val="0031629B"/>
    <w:rsid w:val="003223D4"/>
    <w:rsid w:val="003251FE"/>
    <w:rsid w:val="003274DB"/>
    <w:rsid w:val="00327AF7"/>
    <w:rsid w:val="00327FBF"/>
    <w:rsid w:val="00332A7B"/>
    <w:rsid w:val="003343E0"/>
    <w:rsid w:val="00335E40"/>
    <w:rsid w:val="00344408"/>
    <w:rsid w:val="00345E37"/>
    <w:rsid w:val="00347102"/>
    <w:rsid w:val="00347F3E"/>
    <w:rsid w:val="0035276E"/>
    <w:rsid w:val="003621C3"/>
    <w:rsid w:val="0036382D"/>
    <w:rsid w:val="00380350"/>
    <w:rsid w:val="00380B4E"/>
    <w:rsid w:val="003816E4"/>
    <w:rsid w:val="0039131E"/>
    <w:rsid w:val="003A04A6"/>
    <w:rsid w:val="003A7759"/>
    <w:rsid w:val="003A7F6E"/>
    <w:rsid w:val="003B03EA"/>
    <w:rsid w:val="003C5282"/>
    <w:rsid w:val="003C7C34"/>
    <w:rsid w:val="003D0F37"/>
    <w:rsid w:val="003D5150"/>
    <w:rsid w:val="003E280B"/>
    <w:rsid w:val="003F1901"/>
    <w:rsid w:val="003F1C3A"/>
    <w:rsid w:val="0041086B"/>
    <w:rsid w:val="00414698"/>
    <w:rsid w:val="0042565E"/>
    <w:rsid w:val="00432C05"/>
    <w:rsid w:val="00440379"/>
    <w:rsid w:val="00441393"/>
    <w:rsid w:val="00447CF0"/>
    <w:rsid w:val="00453552"/>
    <w:rsid w:val="00456F10"/>
    <w:rsid w:val="00474746"/>
    <w:rsid w:val="00476942"/>
    <w:rsid w:val="00477D62"/>
    <w:rsid w:val="004871A2"/>
    <w:rsid w:val="00492A8D"/>
    <w:rsid w:val="004944C8"/>
    <w:rsid w:val="004A0EBF"/>
    <w:rsid w:val="004A4EC4"/>
    <w:rsid w:val="004C0E4B"/>
    <w:rsid w:val="004C1DA5"/>
    <w:rsid w:val="004E0BBB"/>
    <w:rsid w:val="004E1D57"/>
    <w:rsid w:val="004E2F16"/>
    <w:rsid w:val="004F5930"/>
    <w:rsid w:val="004F6196"/>
    <w:rsid w:val="00503044"/>
    <w:rsid w:val="00504423"/>
    <w:rsid w:val="005216F4"/>
    <w:rsid w:val="00523666"/>
    <w:rsid w:val="00525922"/>
    <w:rsid w:val="00526234"/>
    <w:rsid w:val="00534F34"/>
    <w:rsid w:val="0053692E"/>
    <w:rsid w:val="005378A6"/>
    <w:rsid w:val="00541215"/>
    <w:rsid w:val="00547837"/>
    <w:rsid w:val="00557434"/>
    <w:rsid w:val="00571F52"/>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4B1F"/>
    <w:rsid w:val="005E657A"/>
    <w:rsid w:val="005F1386"/>
    <w:rsid w:val="005F17C2"/>
    <w:rsid w:val="00600C2B"/>
    <w:rsid w:val="006127AC"/>
    <w:rsid w:val="006218E8"/>
    <w:rsid w:val="00631469"/>
    <w:rsid w:val="00634A78"/>
    <w:rsid w:val="00642025"/>
    <w:rsid w:val="00646E87"/>
    <w:rsid w:val="0065107F"/>
    <w:rsid w:val="00661445"/>
    <w:rsid w:val="00661946"/>
    <w:rsid w:val="00666061"/>
    <w:rsid w:val="00667424"/>
    <w:rsid w:val="00667792"/>
    <w:rsid w:val="0067054F"/>
    <w:rsid w:val="0067154B"/>
    <w:rsid w:val="00671677"/>
    <w:rsid w:val="006744D8"/>
    <w:rsid w:val="00674BA0"/>
    <w:rsid w:val="006750F2"/>
    <w:rsid w:val="006752D6"/>
    <w:rsid w:val="00675E02"/>
    <w:rsid w:val="0068553C"/>
    <w:rsid w:val="00685F34"/>
    <w:rsid w:val="00695656"/>
    <w:rsid w:val="006975A8"/>
    <w:rsid w:val="006A1012"/>
    <w:rsid w:val="006A5804"/>
    <w:rsid w:val="006C1376"/>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4DD7"/>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21E0F"/>
    <w:rsid w:val="008326B2"/>
    <w:rsid w:val="008405C5"/>
    <w:rsid w:val="00846831"/>
    <w:rsid w:val="00865532"/>
    <w:rsid w:val="00867686"/>
    <w:rsid w:val="008737D3"/>
    <w:rsid w:val="008747E0"/>
    <w:rsid w:val="00876841"/>
    <w:rsid w:val="00882B3C"/>
    <w:rsid w:val="0088783D"/>
    <w:rsid w:val="008972C3"/>
    <w:rsid w:val="008A28D9"/>
    <w:rsid w:val="008A30BA"/>
    <w:rsid w:val="008C33B5"/>
    <w:rsid w:val="008C3A72"/>
    <w:rsid w:val="008C42F8"/>
    <w:rsid w:val="008C6969"/>
    <w:rsid w:val="008D29F3"/>
    <w:rsid w:val="008E1F69"/>
    <w:rsid w:val="008E76B1"/>
    <w:rsid w:val="008F32E7"/>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2F33"/>
    <w:rsid w:val="009C4A79"/>
    <w:rsid w:val="009C609E"/>
    <w:rsid w:val="009D25B8"/>
    <w:rsid w:val="009D26AB"/>
    <w:rsid w:val="009E16EC"/>
    <w:rsid w:val="009E433C"/>
    <w:rsid w:val="009E4A4D"/>
    <w:rsid w:val="009E6578"/>
    <w:rsid w:val="009F081F"/>
    <w:rsid w:val="00A03266"/>
    <w:rsid w:val="00A06A3D"/>
    <w:rsid w:val="00A07C38"/>
    <w:rsid w:val="00A10EBA"/>
    <w:rsid w:val="00A13E56"/>
    <w:rsid w:val="00A227BF"/>
    <w:rsid w:val="00A24838"/>
    <w:rsid w:val="00A251F6"/>
    <w:rsid w:val="00A2743E"/>
    <w:rsid w:val="00A30C33"/>
    <w:rsid w:val="00A4105A"/>
    <w:rsid w:val="00A4308C"/>
    <w:rsid w:val="00A44836"/>
    <w:rsid w:val="00A4794D"/>
    <w:rsid w:val="00A524B5"/>
    <w:rsid w:val="00A549B3"/>
    <w:rsid w:val="00A56184"/>
    <w:rsid w:val="00A67954"/>
    <w:rsid w:val="00A70C5A"/>
    <w:rsid w:val="00A72ED7"/>
    <w:rsid w:val="00A748A1"/>
    <w:rsid w:val="00A8083F"/>
    <w:rsid w:val="00A81583"/>
    <w:rsid w:val="00A90D86"/>
    <w:rsid w:val="00A91DBA"/>
    <w:rsid w:val="00A97900"/>
    <w:rsid w:val="00AA1D7A"/>
    <w:rsid w:val="00AA3E01"/>
    <w:rsid w:val="00AB0BFA"/>
    <w:rsid w:val="00AB76B7"/>
    <w:rsid w:val="00AC33A2"/>
    <w:rsid w:val="00AD38F7"/>
    <w:rsid w:val="00AE65F1"/>
    <w:rsid w:val="00AE6BB4"/>
    <w:rsid w:val="00AE74AD"/>
    <w:rsid w:val="00AF0A93"/>
    <w:rsid w:val="00AF159C"/>
    <w:rsid w:val="00B01873"/>
    <w:rsid w:val="00B074AB"/>
    <w:rsid w:val="00B07717"/>
    <w:rsid w:val="00B17253"/>
    <w:rsid w:val="00B17D23"/>
    <w:rsid w:val="00B2583D"/>
    <w:rsid w:val="00B31A41"/>
    <w:rsid w:val="00B3287F"/>
    <w:rsid w:val="00B40199"/>
    <w:rsid w:val="00B411D1"/>
    <w:rsid w:val="00B502FF"/>
    <w:rsid w:val="00B528D3"/>
    <w:rsid w:val="00B643DF"/>
    <w:rsid w:val="00B65300"/>
    <w:rsid w:val="00B67422"/>
    <w:rsid w:val="00B70BD4"/>
    <w:rsid w:val="00B712CA"/>
    <w:rsid w:val="00B73463"/>
    <w:rsid w:val="00B7368B"/>
    <w:rsid w:val="00B90123"/>
    <w:rsid w:val="00B9016D"/>
    <w:rsid w:val="00BA0F98"/>
    <w:rsid w:val="00BA1517"/>
    <w:rsid w:val="00BA4E39"/>
    <w:rsid w:val="00BA5754"/>
    <w:rsid w:val="00BA67FD"/>
    <w:rsid w:val="00BA7C48"/>
    <w:rsid w:val="00BB364E"/>
    <w:rsid w:val="00BC251F"/>
    <w:rsid w:val="00BC27F6"/>
    <w:rsid w:val="00BC39F4"/>
    <w:rsid w:val="00BD1587"/>
    <w:rsid w:val="00BD6A20"/>
    <w:rsid w:val="00BD7EE1"/>
    <w:rsid w:val="00BE5568"/>
    <w:rsid w:val="00BE5764"/>
    <w:rsid w:val="00BF1358"/>
    <w:rsid w:val="00C00C0C"/>
    <w:rsid w:val="00C0106D"/>
    <w:rsid w:val="00C133BE"/>
    <w:rsid w:val="00C222B4"/>
    <w:rsid w:val="00C262E4"/>
    <w:rsid w:val="00C33E20"/>
    <w:rsid w:val="00C3407F"/>
    <w:rsid w:val="00C35CF6"/>
    <w:rsid w:val="00C3725B"/>
    <w:rsid w:val="00C42F2A"/>
    <w:rsid w:val="00C522BE"/>
    <w:rsid w:val="00C533EC"/>
    <w:rsid w:val="00C5470E"/>
    <w:rsid w:val="00C55EFB"/>
    <w:rsid w:val="00C56585"/>
    <w:rsid w:val="00C56B3F"/>
    <w:rsid w:val="00C6211D"/>
    <w:rsid w:val="00C638F1"/>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3247"/>
    <w:rsid w:val="00CF49CC"/>
    <w:rsid w:val="00D04F0B"/>
    <w:rsid w:val="00D1463A"/>
    <w:rsid w:val="00D24632"/>
    <w:rsid w:val="00D252C9"/>
    <w:rsid w:val="00D32DDF"/>
    <w:rsid w:val="00D3700C"/>
    <w:rsid w:val="00D638E0"/>
    <w:rsid w:val="00D64B69"/>
    <w:rsid w:val="00D653B1"/>
    <w:rsid w:val="00D72C71"/>
    <w:rsid w:val="00D74AE1"/>
    <w:rsid w:val="00D75D42"/>
    <w:rsid w:val="00D80B20"/>
    <w:rsid w:val="00D8162A"/>
    <w:rsid w:val="00D865A8"/>
    <w:rsid w:val="00D9012A"/>
    <w:rsid w:val="00D92C2D"/>
    <w:rsid w:val="00D9361E"/>
    <w:rsid w:val="00D94F38"/>
    <w:rsid w:val="00DA17CD"/>
    <w:rsid w:val="00DB25B3"/>
    <w:rsid w:val="00DD60F2"/>
    <w:rsid w:val="00DE0893"/>
    <w:rsid w:val="00DE2814"/>
    <w:rsid w:val="00DE6796"/>
    <w:rsid w:val="00DF1A53"/>
    <w:rsid w:val="00DF41B2"/>
    <w:rsid w:val="00E01166"/>
    <w:rsid w:val="00E01272"/>
    <w:rsid w:val="00E03067"/>
    <w:rsid w:val="00E03846"/>
    <w:rsid w:val="00E10FFC"/>
    <w:rsid w:val="00E16EB4"/>
    <w:rsid w:val="00E20A7D"/>
    <w:rsid w:val="00E21A27"/>
    <w:rsid w:val="00E269B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27EBD"/>
    <w:rsid w:val="00F41F0B"/>
    <w:rsid w:val="00F527AC"/>
    <w:rsid w:val="00F5503F"/>
    <w:rsid w:val="00F56020"/>
    <w:rsid w:val="00F61D83"/>
    <w:rsid w:val="00F65DD1"/>
    <w:rsid w:val="00F707B3"/>
    <w:rsid w:val="00F71135"/>
    <w:rsid w:val="00F74309"/>
    <w:rsid w:val="00F82C35"/>
    <w:rsid w:val="00F90461"/>
    <w:rsid w:val="00F97487"/>
    <w:rsid w:val="00FA370D"/>
    <w:rsid w:val="00FA5F7F"/>
    <w:rsid w:val="00FA66F1"/>
    <w:rsid w:val="00FC06AF"/>
    <w:rsid w:val="00FC378B"/>
    <w:rsid w:val="00FC3895"/>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B77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List1indent">
    <w:name w:val="List 1 indent"/>
    <w:basedOn w:val="Normal"/>
    <w:rsid w:val="002309A9"/>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styleId="Subtitle">
    <w:name w:val="Subtitle"/>
    <w:basedOn w:val="Normal"/>
    <w:link w:val="SubtitleChar"/>
    <w:qFormat/>
    <w:rsid w:val="008405C5"/>
    <w:pPr>
      <w:spacing w:after="60" w:line="240" w:lineRule="auto"/>
      <w:jc w:val="center"/>
      <w:outlineLvl w:val="1"/>
    </w:pPr>
    <w:rPr>
      <w:rFonts w:ascii="Arial" w:eastAsia="Times New Roman" w:hAnsi="Arial" w:cs="Arial"/>
      <w:b/>
      <w:sz w:val="28"/>
      <w:szCs w:val="28"/>
    </w:rPr>
  </w:style>
  <w:style w:type="character" w:customStyle="1" w:styleId="SubtitleChar">
    <w:name w:val="Subtitle Char"/>
    <w:basedOn w:val="DefaultParagraphFont"/>
    <w:link w:val="Subtitle"/>
    <w:rsid w:val="008405C5"/>
    <w:rPr>
      <w:rFonts w:ascii="Arial" w:eastAsia="Times New Roman" w:hAnsi="Arial" w:cs="Arial"/>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iala-aism.org/wiki/dictionary" TargetMode="Externa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C4A67-E1BB-4A77-8B7A-BB748B949B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E853B4-E71E-417D-8982-F9F9F4BFE2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4BD6199-297E-4839-81E4-F9DE4FACA76C}">
  <ds:schemaRefs>
    <ds:schemaRef ds:uri="http://schemas.microsoft.com/sharepoint/v3/contenttype/forms"/>
  </ds:schemaRefs>
</ds:datastoreItem>
</file>

<file path=customXml/itemProps4.xml><?xml version="1.0" encoding="utf-8"?>
<ds:datastoreItem xmlns:ds="http://schemas.openxmlformats.org/officeDocument/2006/customXml" ds:itemID="{01893A53-7F1A-44DF-8D65-6DDC6DF34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873</Words>
  <Characters>4979</Characters>
  <Application>Microsoft Office Word</Application>
  <DocSecurity>0</DocSecurity>
  <Lines>41</Lines>
  <Paragraphs>11</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5841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9</cp:revision>
  <dcterms:created xsi:type="dcterms:W3CDTF">2019-10-16T12:17:00Z</dcterms:created>
  <dcterms:modified xsi:type="dcterms:W3CDTF">2020-02-14T10:42:00Z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17714100</vt:r8>
  </property>
</Properties>
</file>