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5302FD" w14:textId="6821E709"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2"/>
      </w:r>
      <w:r w:rsidR="000049D8" w:rsidRPr="007A395D">
        <w:rPr>
          <w:rFonts w:ascii="Calibri" w:hAnsi="Calibri"/>
        </w:rPr>
        <w:t xml:space="preserve">  </w:t>
      </w:r>
      <w:r w:rsidR="00382757">
        <w:rPr>
          <w:rFonts w:ascii="Calibri" w:hAnsi="Calibri"/>
        </w:rPr>
        <w:t>ARM13-7.1.2</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28D2E51B" w:rsidR="0080294B" w:rsidRPr="007A395D" w:rsidRDefault="005D19F9" w:rsidP="00037DF4">
      <w:pPr>
        <w:pStyle w:val="BodyText"/>
        <w:tabs>
          <w:tab w:val="left" w:pos="1843"/>
        </w:tabs>
        <w:rPr>
          <w:rFonts w:ascii="Calibri" w:hAnsi="Calibri" w:cs="Arial"/>
          <w:b/>
          <w:sz w:val="24"/>
          <w:szCs w:val="24"/>
        </w:rPr>
      </w:pPr>
      <w:r>
        <w:rPr>
          <w:rFonts w:ascii="Calibri" w:hAnsi="Calibri" w:cs="Arial"/>
          <w:b/>
          <w:sz w:val="24"/>
          <w:szCs w:val="24"/>
        </w:rPr>
        <w:t>x</w:t>
      </w:r>
      <w:r w:rsidR="0080294B" w:rsidRPr="007A395D">
        <w:rPr>
          <w:rFonts w:ascii="Calibri" w:hAnsi="Calibri" w:cs="Arial"/>
          <w:sz w:val="24"/>
          <w:szCs w:val="24"/>
        </w:rPr>
        <w:t xml:space="preserve">  </w:t>
      </w:r>
      <w:r w:rsidR="0080294B" w:rsidRPr="007A395D">
        <w:rPr>
          <w:rFonts w:ascii="Calibri" w:hAnsi="Calibri" w:cs="Arial"/>
        </w:rPr>
        <w:t>ARM</w:t>
      </w:r>
      <w:r w:rsidR="00037DF4" w:rsidRPr="007A395D">
        <w:rPr>
          <w:rFonts w:ascii="Calibri" w:hAnsi="Calibri" w:cs="Arial"/>
        </w:rPr>
        <w:tab/>
      </w:r>
      <w:r w:rsidR="0080294B" w:rsidRPr="007A395D">
        <w:rPr>
          <w:rFonts w:ascii="Calibri" w:hAnsi="Calibri" w:cs="Arial"/>
          <w:b/>
          <w:sz w:val="24"/>
          <w:szCs w:val="24"/>
        </w:rPr>
        <w:t>□</w:t>
      </w:r>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r w:rsidR="0080294B" w:rsidRPr="007A395D">
        <w:rPr>
          <w:rFonts w:ascii="Calibri" w:hAnsi="Calibri" w:cs="Arial"/>
          <w:b/>
          <w:sz w:val="24"/>
          <w:szCs w:val="24"/>
        </w:rPr>
        <w:t>□</w:t>
      </w:r>
      <w:r w:rsidR="0080294B" w:rsidRPr="007A395D">
        <w:rPr>
          <w:rFonts w:ascii="Calibri" w:hAnsi="Calibri" w:cs="Arial"/>
          <w:sz w:val="24"/>
          <w:szCs w:val="24"/>
        </w:rPr>
        <w:t xml:space="preserve">  </w:t>
      </w:r>
      <w:r w:rsidR="0080294B" w:rsidRPr="007A395D">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531A3A">
        <w:rPr>
          <w:rFonts w:ascii="Calibri" w:hAnsi="Calibri" w:cs="Arial"/>
          <w:b/>
          <w:sz w:val="24"/>
          <w:szCs w:val="24"/>
        </w:rPr>
        <w:t>x</w:t>
      </w:r>
      <w:r w:rsidR="0080294B" w:rsidRPr="007A395D">
        <w:rPr>
          <w:rFonts w:ascii="Calibri" w:hAnsi="Calibri" w:cs="Arial"/>
          <w:sz w:val="24"/>
          <w:szCs w:val="24"/>
        </w:rPr>
        <w:t xml:space="preserve">  Input</w:t>
      </w:r>
    </w:p>
    <w:p w14:paraId="0BC79547" w14:textId="734485E1" w:rsidR="0080294B" w:rsidRPr="007A395D" w:rsidRDefault="009709DA" w:rsidP="00037DF4">
      <w:pPr>
        <w:pStyle w:val="BodyText"/>
        <w:tabs>
          <w:tab w:val="left" w:pos="1843"/>
        </w:tabs>
        <w:rPr>
          <w:rFonts w:ascii="Calibri" w:hAnsi="Calibri"/>
        </w:rPr>
      </w:pPr>
      <w:r w:rsidRPr="007A395D">
        <w:rPr>
          <w:rFonts w:ascii="Calibri" w:hAnsi="Calibri" w:cs="Arial"/>
          <w:b/>
          <w:sz w:val="24"/>
          <w:szCs w:val="24"/>
        </w:rPr>
        <w:t>□</w:t>
      </w:r>
      <w:r w:rsidR="0080294B" w:rsidRPr="007A395D">
        <w:rPr>
          <w:rFonts w:ascii="Calibri" w:hAnsi="Calibri" w:cs="Arial"/>
          <w:sz w:val="24"/>
          <w:szCs w:val="24"/>
        </w:rPr>
        <w:t xml:space="preserve">  </w:t>
      </w:r>
      <w:r w:rsidR="0080294B" w:rsidRPr="007A395D">
        <w:rPr>
          <w:rFonts w:ascii="Calibri" w:hAnsi="Calibri" w:cs="Arial"/>
        </w:rPr>
        <w:t>ENAV</w:t>
      </w:r>
      <w:r w:rsidR="0080294B" w:rsidRPr="007A395D">
        <w:rPr>
          <w:rFonts w:ascii="Calibri" w:hAnsi="Calibri" w:cs="Arial"/>
          <w:b/>
          <w:sz w:val="24"/>
          <w:szCs w:val="24"/>
        </w:rPr>
        <w:tab/>
      </w:r>
      <w:r>
        <w:rPr>
          <w:rFonts w:ascii="Calibri" w:hAnsi="Calibri" w:cs="Arial"/>
          <w:b/>
          <w:sz w:val="24"/>
          <w:szCs w:val="24"/>
        </w:rPr>
        <w:t>X</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80294B" w:rsidRPr="007A395D">
        <w:rPr>
          <w:rFonts w:ascii="Calibri" w:hAnsi="Calibri" w:cs="Arial"/>
          <w:b/>
          <w:sz w:val="24"/>
          <w:szCs w:val="24"/>
        </w:rPr>
        <w:t>□</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63D5B930"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3"/>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382757">
        <w:rPr>
          <w:rFonts w:ascii="Calibri" w:hAnsi="Calibri"/>
        </w:rPr>
        <w:t>7.1</w:t>
      </w:r>
    </w:p>
    <w:p w14:paraId="1AB3E246" w14:textId="30C091A5"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00531A3A">
        <w:rPr>
          <w:rFonts w:ascii="Calibri" w:hAnsi="Calibri"/>
        </w:rPr>
        <w:t>-</w:t>
      </w:r>
    </w:p>
    <w:p w14:paraId="01FC5420" w14:textId="4B74E75D"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531A3A">
        <w:rPr>
          <w:rFonts w:ascii="Calibri" w:hAnsi="Calibri"/>
        </w:rPr>
        <w:t xml:space="preserve">Monica Sundklev / Chair VTS Committee </w:t>
      </w:r>
    </w:p>
    <w:p w14:paraId="60BCC120" w14:textId="77777777" w:rsidR="0080294B" w:rsidRPr="007A395D" w:rsidRDefault="0080294B" w:rsidP="00FE5674">
      <w:pPr>
        <w:pStyle w:val="BodyText"/>
        <w:tabs>
          <w:tab w:val="left" w:pos="2835"/>
        </w:tabs>
        <w:rPr>
          <w:rFonts w:ascii="Calibri" w:hAnsi="Calibri"/>
        </w:rPr>
      </w:pPr>
    </w:p>
    <w:p w14:paraId="4834080C" w14:textId="4FACDD64" w:rsidR="00A446C9" w:rsidRPr="00605E43" w:rsidRDefault="00531A3A" w:rsidP="00A446C9">
      <w:pPr>
        <w:pStyle w:val="Title"/>
        <w:rPr>
          <w:rFonts w:ascii="Calibri" w:hAnsi="Calibri"/>
          <w:color w:val="0070C0"/>
        </w:rPr>
      </w:pPr>
      <w:r>
        <w:rPr>
          <w:rFonts w:ascii="Calibri" w:hAnsi="Calibri"/>
          <w:color w:val="0070C0"/>
        </w:rPr>
        <w:t xml:space="preserve">Report from inter-sessional </w:t>
      </w:r>
      <w:r w:rsidR="008D25CF">
        <w:rPr>
          <w:rFonts w:ascii="Calibri" w:hAnsi="Calibri"/>
          <w:color w:val="0070C0"/>
        </w:rPr>
        <w:t>group on the review</w:t>
      </w:r>
      <w:r>
        <w:rPr>
          <w:rFonts w:ascii="Calibri" w:hAnsi="Calibri"/>
          <w:color w:val="0070C0"/>
        </w:rPr>
        <w:t xml:space="preserve"> of </w:t>
      </w:r>
      <w:r w:rsidR="008D25CF">
        <w:rPr>
          <w:rFonts w:ascii="Calibri" w:hAnsi="Calibri"/>
          <w:color w:val="0070C0"/>
        </w:rPr>
        <w:t xml:space="preserve">the </w:t>
      </w:r>
      <w:r>
        <w:rPr>
          <w:rFonts w:ascii="Calibri" w:hAnsi="Calibri"/>
          <w:color w:val="0070C0"/>
        </w:rPr>
        <w:t>IMSAS Manual</w:t>
      </w:r>
    </w:p>
    <w:p w14:paraId="0F258596" w14:textId="50FB6E37" w:rsidR="00A446C9" w:rsidRPr="00605E43" w:rsidRDefault="00A446C9" w:rsidP="00605E43">
      <w:pPr>
        <w:pStyle w:val="Heading1"/>
      </w:pPr>
      <w:r w:rsidRPr="00605E43">
        <w:t>Summary</w:t>
      </w:r>
    </w:p>
    <w:p w14:paraId="1765E894" w14:textId="29E69486" w:rsidR="008D25CF" w:rsidRDefault="00531A3A" w:rsidP="00B56BDF">
      <w:pPr>
        <w:pStyle w:val="BodyText"/>
        <w:rPr>
          <w:rFonts w:ascii="Calibri" w:hAnsi="Calibri"/>
        </w:rPr>
      </w:pPr>
      <w:r>
        <w:rPr>
          <w:rFonts w:ascii="Calibri" w:hAnsi="Calibri"/>
        </w:rPr>
        <w:t xml:space="preserve">ARM requested, through </w:t>
      </w:r>
      <w:r w:rsidR="00FA0BF8">
        <w:rPr>
          <w:rFonts w:ascii="Calibri" w:hAnsi="Calibri"/>
        </w:rPr>
        <w:t xml:space="preserve">a </w:t>
      </w:r>
      <w:r>
        <w:rPr>
          <w:rFonts w:ascii="Calibri" w:hAnsi="Calibri"/>
        </w:rPr>
        <w:t>liaison note</w:t>
      </w:r>
      <w:r w:rsidR="00FA0BF8">
        <w:rPr>
          <w:rFonts w:ascii="Calibri" w:hAnsi="Calibri"/>
        </w:rPr>
        <w:t xml:space="preserve"> [1] to VTS49</w:t>
      </w:r>
      <w:r>
        <w:rPr>
          <w:rFonts w:ascii="Calibri" w:hAnsi="Calibri"/>
        </w:rPr>
        <w:t xml:space="preserve">, that the Chair and Vice Chair of the VTS Committee </w:t>
      </w:r>
      <w:r w:rsidRPr="00531A3A">
        <w:rPr>
          <w:rFonts w:ascii="Calibri" w:hAnsi="Calibri"/>
        </w:rPr>
        <w:t>consider</w:t>
      </w:r>
      <w:r>
        <w:rPr>
          <w:rFonts w:ascii="Calibri" w:hAnsi="Calibri"/>
        </w:rPr>
        <w:t xml:space="preserve">ed the by ARM revised </w:t>
      </w:r>
      <w:r w:rsidR="00925E83">
        <w:rPr>
          <w:rFonts w:ascii="Calibri" w:hAnsi="Calibri"/>
        </w:rPr>
        <w:t xml:space="preserve">IMSAS Manual </w:t>
      </w:r>
      <w:r w:rsidR="00FA0BF8">
        <w:rPr>
          <w:rFonts w:ascii="Calibri" w:hAnsi="Calibri"/>
        </w:rPr>
        <w:t xml:space="preserve">[2] </w:t>
      </w:r>
      <w:r w:rsidRPr="00531A3A">
        <w:rPr>
          <w:rFonts w:ascii="Calibri" w:hAnsi="Calibri"/>
        </w:rPr>
        <w:t>and propose</w:t>
      </w:r>
      <w:r>
        <w:rPr>
          <w:rFonts w:ascii="Calibri" w:hAnsi="Calibri"/>
        </w:rPr>
        <w:t>d</w:t>
      </w:r>
      <w:r w:rsidRPr="00531A3A">
        <w:rPr>
          <w:rFonts w:ascii="Calibri" w:hAnsi="Calibri"/>
        </w:rPr>
        <w:t xml:space="preserve"> a VTS related section for annex 3 as input to PAP</w:t>
      </w:r>
      <w:r>
        <w:rPr>
          <w:rFonts w:ascii="Calibri" w:hAnsi="Calibri"/>
        </w:rPr>
        <w:t xml:space="preserve">. </w:t>
      </w:r>
      <w:r w:rsidR="008D25CF">
        <w:rPr>
          <w:rFonts w:ascii="Calibri" w:hAnsi="Calibri"/>
        </w:rPr>
        <w:t xml:space="preserve">The Chair decided to fulfil the request by establishing an inter-sessional group. </w:t>
      </w:r>
    </w:p>
    <w:p w14:paraId="79429610" w14:textId="659F9C5A" w:rsidR="008D25CF" w:rsidRDefault="008D25CF" w:rsidP="00B56BDF">
      <w:pPr>
        <w:pStyle w:val="BodyText"/>
        <w:rPr>
          <w:rFonts w:ascii="Calibri" w:hAnsi="Calibri"/>
        </w:rPr>
      </w:pPr>
      <w:r>
        <w:rPr>
          <w:rFonts w:ascii="Calibri" w:hAnsi="Calibri"/>
        </w:rPr>
        <w:t xml:space="preserve">The inter-sessional group </w:t>
      </w:r>
      <w:r w:rsidR="00A8629E">
        <w:rPr>
          <w:rFonts w:ascii="Calibri" w:hAnsi="Calibri"/>
        </w:rPr>
        <w:t xml:space="preserve">(hereinafter the Group) </w:t>
      </w:r>
      <w:r>
        <w:rPr>
          <w:rFonts w:ascii="Calibri" w:hAnsi="Calibri"/>
        </w:rPr>
        <w:t xml:space="preserve">has had six meetings and have consisted of 13 participants </w:t>
      </w:r>
      <w:r w:rsidR="005D19F9">
        <w:rPr>
          <w:rFonts w:ascii="Calibri" w:hAnsi="Calibri"/>
        </w:rPr>
        <w:t xml:space="preserve">(incl. the Chair) </w:t>
      </w:r>
      <w:r>
        <w:rPr>
          <w:rFonts w:ascii="Calibri" w:hAnsi="Calibri"/>
        </w:rPr>
        <w:t xml:space="preserve">from both VTS and ARM Committee. </w:t>
      </w:r>
      <w:r w:rsidR="00344D64">
        <w:rPr>
          <w:rFonts w:ascii="Calibri" w:hAnsi="Calibri"/>
        </w:rPr>
        <w:t>The Chair of the Group was Monica Sundklev.</w:t>
      </w:r>
    </w:p>
    <w:p w14:paraId="5432CFB6" w14:textId="5FC01B77" w:rsidR="00B56BDF" w:rsidRPr="007A395D" w:rsidRDefault="008D25CF" w:rsidP="00B56BDF">
      <w:pPr>
        <w:pStyle w:val="BodyText"/>
        <w:rPr>
          <w:rFonts w:ascii="Calibri" w:hAnsi="Calibri"/>
        </w:rPr>
      </w:pPr>
      <w:r>
        <w:rPr>
          <w:rFonts w:ascii="Calibri" w:hAnsi="Calibri"/>
        </w:rPr>
        <w:t xml:space="preserve">The final </w:t>
      </w:r>
      <w:r w:rsidR="00622D3E">
        <w:rPr>
          <w:rFonts w:ascii="Calibri" w:hAnsi="Calibri"/>
        </w:rPr>
        <w:t>draft</w:t>
      </w:r>
      <w:r>
        <w:rPr>
          <w:rFonts w:ascii="Calibri" w:hAnsi="Calibri"/>
        </w:rPr>
        <w:t xml:space="preserve"> </w:t>
      </w:r>
      <w:r w:rsidR="00622D3E">
        <w:rPr>
          <w:rFonts w:ascii="Calibri" w:hAnsi="Calibri"/>
        </w:rPr>
        <w:t xml:space="preserve">from </w:t>
      </w:r>
      <w:r w:rsidR="00A8629E">
        <w:rPr>
          <w:rFonts w:ascii="Calibri" w:hAnsi="Calibri"/>
        </w:rPr>
        <w:t>the G</w:t>
      </w:r>
      <w:r w:rsidR="00622D3E">
        <w:rPr>
          <w:rFonts w:ascii="Calibri" w:hAnsi="Calibri"/>
        </w:rPr>
        <w:t>roup was</w:t>
      </w:r>
      <w:r>
        <w:rPr>
          <w:rFonts w:ascii="Calibri" w:hAnsi="Calibri"/>
        </w:rPr>
        <w:t xml:space="preserve"> sent to PAP41 </w:t>
      </w:r>
      <w:r w:rsidR="00FA0BF8">
        <w:rPr>
          <w:rFonts w:ascii="Calibri" w:hAnsi="Calibri"/>
        </w:rPr>
        <w:t xml:space="preserve">as requested </w:t>
      </w:r>
      <w:r w:rsidR="00925E83">
        <w:rPr>
          <w:rFonts w:ascii="Calibri" w:hAnsi="Calibri"/>
        </w:rPr>
        <w:t xml:space="preserve">on 2 February 2021 </w:t>
      </w:r>
      <w:r>
        <w:rPr>
          <w:rFonts w:ascii="Calibri" w:hAnsi="Calibri"/>
        </w:rPr>
        <w:t>for their c</w:t>
      </w:r>
      <w:r w:rsidR="004C4DBF">
        <w:rPr>
          <w:rFonts w:ascii="Calibri" w:hAnsi="Calibri"/>
        </w:rPr>
        <w:t>onsid</w:t>
      </w:r>
      <w:r w:rsidR="00261397">
        <w:rPr>
          <w:rFonts w:ascii="Calibri" w:hAnsi="Calibri"/>
        </w:rPr>
        <w:t>eration and further action.</w:t>
      </w:r>
    </w:p>
    <w:p w14:paraId="3C575A26" w14:textId="77777777" w:rsidR="001C44A3" w:rsidRPr="00605E43" w:rsidRDefault="00BD4E6F" w:rsidP="00605E43">
      <w:pPr>
        <w:pStyle w:val="Heading2"/>
      </w:pPr>
      <w:r w:rsidRPr="00605E43">
        <w:t>Purpose</w:t>
      </w:r>
      <w:r w:rsidR="004D1D85" w:rsidRPr="00605E43">
        <w:t xml:space="preserve"> of the document</w:t>
      </w:r>
    </w:p>
    <w:p w14:paraId="7E2A4642" w14:textId="6B442961" w:rsidR="00E55927" w:rsidRDefault="00F15277" w:rsidP="00E55927">
      <w:pPr>
        <w:pStyle w:val="BodyText"/>
        <w:rPr>
          <w:rFonts w:ascii="Calibri" w:hAnsi="Calibri"/>
        </w:rPr>
      </w:pPr>
      <w:r>
        <w:rPr>
          <w:rFonts w:ascii="Calibri" w:hAnsi="Calibri"/>
        </w:rPr>
        <w:t>T</w:t>
      </w:r>
      <w:r w:rsidR="007747F2">
        <w:rPr>
          <w:rFonts w:ascii="Calibri" w:hAnsi="Calibri"/>
        </w:rPr>
        <w:t xml:space="preserve">he purpose of this </w:t>
      </w:r>
      <w:r>
        <w:rPr>
          <w:rFonts w:ascii="Calibri" w:hAnsi="Calibri"/>
        </w:rPr>
        <w:t xml:space="preserve">document is to inform VTS and ARM Committees of the </w:t>
      </w:r>
      <w:r w:rsidR="001B4B13">
        <w:rPr>
          <w:rFonts w:ascii="Calibri" w:hAnsi="Calibri"/>
        </w:rPr>
        <w:t xml:space="preserve">progress and </w:t>
      </w:r>
      <w:r w:rsidR="00BD4E6F" w:rsidRPr="007A395D">
        <w:rPr>
          <w:rFonts w:ascii="Calibri" w:hAnsi="Calibri"/>
        </w:rPr>
        <w:t xml:space="preserve">result of the </w:t>
      </w:r>
      <w:r>
        <w:rPr>
          <w:rFonts w:ascii="Calibri" w:hAnsi="Calibri"/>
        </w:rPr>
        <w:t>inter</w:t>
      </w:r>
      <w:r w:rsidR="00344D64">
        <w:rPr>
          <w:rFonts w:ascii="Calibri" w:hAnsi="Calibri"/>
        </w:rPr>
        <w:t>-</w:t>
      </w:r>
      <w:r>
        <w:rPr>
          <w:rFonts w:ascii="Calibri" w:hAnsi="Calibri"/>
        </w:rPr>
        <w:t xml:space="preserve">sessional work as requested by ARM. </w:t>
      </w:r>
    </w:p>
    <w:p w14:paraId="40416D5B" w14:textId="75C39523" w:rsidR="007747F2" w:rsidRPr="007A395D" w:rsidRDefault="007747F2" w:rsidP="00E55927">
      <w:pPr>
        <w:pStyle w:val="BodyText"/>
        <w:rPr>
          <w:rFonts w:ascii="Calibri" w:hAnsi="Calibri"/>
        </w:rPr>
      </w:pPr>
      <w:r>
        <w:rPr>
          <w:rFonts w:ascii="Calibri" w:hAnsi="Calibri"/>
        </w:rPr>
        <w:t xml:space="preserve">The objective of the </w:t>
      </w:r>
      <w:r w:rsidR="00195F02">
        <w:rPr>
          <w:rFonts w:ascii="Calibri" w:hAnsi="Calibri"/>
        </w:rPr>
        <w:t xml:space="preserve">inter-sessional </w:t>
      </w:r>
      <w:r>
        <w:rPr>
          <w:rFonts w:ascii="Calibri" w:hAnsi="Calibri"/>
        </w:rPr>
        <w:t xml:space="preserve">work was to </w:t>
      </w:r>
      <w:r w:rsidR="00195F02">
        <w:rPr>
          <w:rFonts w:ascii="Calibri" w:hAnsi="Calibri"/>
        </w:rPr>
        <w:t xml:space="preserve">develop and </w:t>
      </w:r>
      <w:r>
        <w:rPr>
          <w:rFonts w:ascii="Calibri" w:hAnsi="Calibri"/>
        </w:rPr>
        <w:t xml:space="preserve">forward a draft </w:t>
      </w:r>
      <w:r w:rsidR="00195F02">
        <w:rPr>
          <w:rFonts w:ascii="Calibri" w:hAnsi="Calibri"/>
        </w:rPr>
        <w:t xml:space="preserve">annex 3 </w:t>
      </w:r>
      <w:r>
        <w:rPr>
          <w:rFonts w:ascii="Calibri" w:hAnsi="Calibri"/>
        </w:rPr>
        <w:t>to PAP41 in order</w:t>
      </w:r>
      <w:r w:rsidR="00195F02">
        <w:rPr>
          <w:rFonts w:ascii="Calibri" w:hAnsi="Calibri"/>
        </w:rPr>
        <w:t xml:space="preserve"> to submit an IALA proposal to </w:t>
      </w:r>
      <w:r>
        <w:rPr>
          <w:rFonts w:ascii="Calibri" w:hAnsi="Calibri"/>
        </w:rPr>
        <w:t xml:space="preserve">MSC 103 referring to the correct </w:t>
      </w:r>
      <w:r w:rsidRPr="00925E83">
        <w:rPr>
          <w:rFonts w:ascii="Calibri" w:hAnsi="Calibri"/>
        </w:rPr>
        <w:t>documents in force.</w:t>
      </w:r>
      <w:r>
        <w:rPr>
          <w:rFonts w:ascii="Calibri" w:hAnsi="Calibri"/>
        </w:rPr>
        <w:t xml:space="preserve"> </w:t>
      </w:r>
    </w:p>
    <w:p w14:paraId="53733F03" w14:textId="77777777" w:rsidR="00A446C9" w:rsidRPr="007A395D" w:rsidRDefault="00A446C9" w:rsidP="00605E43">
      <w:pPr>
        <w:pStyle w:val="Heading1"/>
      </w:pPr>
      <w:r w:rsidRPr="007A395D">
        <w:t>Background</w:t>
      </w:r>
    </w:p>
    <w:p w14:paraId="290C6F48" w14:textId="64CFAA34" w:rsidR="005E3D2E" w:rsidRPr="005E3D2E" w:rsidRDefault="005E3D2E" w:rsidP="00925E83">
      <w:pPr>
        <w:pStyle w:val="BodyText"/>
        <w:rPr>
          <w:rFonts w:ascii="Calibri" w:hAnsi="Calibri"/>
        </w:rPr>
      </w:pPr>
      <w:r>
        <w:rPr>
          <w:rFonts w:ascii="Calibri" w:hAnsi="Calibri"/>
        </w:rPr>
        <w:t xml:space="preserve">The revision concerns </w:t>
      </w:r>
      <w:r w:rsidRPr="00925E83">
        <w:rPr>
          <w:rFonts w:ascii="Calibri" w:hAnsi="Calibri"/>
        </w:rPr>
        <w:t xml:space="preserve">IMO Circular Letter No. 3425 </w:t>
      </w:r>
      <w:r w:rsidRPr="00925E83">
        <w:rPr>
          <w:rFonts w:ascii="Calibri" w:hAnsi="Calibri"/>
          <w:i/>
        </w:rPr>
        <w:t>Auditor's Manual for the IMO Member State Audit Scheme (IMSAS)</w:t>
      </w:r>
      <w:r>
        <w:rPr>
          <w:rFonts w:ascii="Calibri" w:hAnsi="Calibri"/>
        </w:rPr>
        <w:t xml:space="preserve"> [3].</w:t>
      </w:r>
    </w:p>
    <w:p w14:paraId="084AB3CC" w14:textId="7A11FEAE" w:rsidR="00925E83" w:rsidRDefault="00925E83" w:rsidP="00925E83">
      <w:pPr>
        <w:pStyle w:val="BodyText"/>
        <w:rPr>
          <w:rFonts w:ascii="Calibri" w:hAnsi="Calibri"/>
        </w:rPr>
      </w:pPr>
      <w:r w:rsidRPr="00925E83">
        <w:rPr>
          <w:rFonts w:ascii="Calibri" w:hAnsi="Calibri"/>
        </w:rPr>
        <w:t xml:space="preserve">The first part of annex 3 </w:t>
      </w:r>
      <w:r w:rsidR="005E3D2E">
        <w:rPr>
          <w:rFonts w:ascii="Calibri" w:hAnsi="Calibri"/>
        </w:rPr>
        <w:t xml:space="preserve">of Circular Letter 3425 </w:t>
      </w:r>
      <w:r w:rsidRPr="00925E83">
        <w:rPr>
          <w:rFonts w:ascii="Calibri" w:hAnsi="Calibri"/>
        </w:rPr>
        <w:t xml:space="preserve">concerns VTS and AtoN issues (SOLAS V/12 and V/13) and is </w:t>
      </w:r>
      <w:r w:rsidR="00344D64">
        <w:rPr>
          <w:rFonts w:ascii="Calibri" w:hAnsi="Calibri"/>
        </w:rPr>
        <w:t>an annex to document MSC 81/24/1 [4]</w:t>
      </w:r>
      <w:r w:rsidRPr="00925E83">
        <w:rPr>
          <w:rFonts w:ascii="Calibri" w:hAnsi="Calibri"/>
        </w:rPr>
        <w:t>, submitted by IALA in March 2006.</w:t>
      </w:r>
      <w:r w:rsidR="00A8629E">
        <w:rPr>
          <w:rFonts w:ascii="Calibri" w:hAnsi="Calibri"/>
        </w:rPr>
        <w:t xml:space="preserve"> </w:t>
      </w:r>
      <w:r w:rsidR="005E3D2E">
        <w:rPr>
          <w:rFonts w:ascii="Calibri" w:hAnsi="Calibri"/>
        </w:rPr>
        <w:t>A</w:t>
      </w:r>
      <w:r w:rsidR="00A8629E">
        <w:rPr>
          <w:rFonts w:ascii="Calibri" w:hAnsi="Calibri"/>
        </w:rPr>
        <w:t xml:space="preserve">nnex </w:t>
      </w:r>
      <w:r w:rsidR="005E3D2E">
        <w:rPr>
          <w:rFonts w:ascii="Calibri" w:hAnsi="Calibri"/>
        </w:rPr>
        <w:t xml:space="preserve">3 </w:t>
      </w:r>
      <w:r w:rsidR="00A8629E">
        <w:rPr>
          <w:rFonts w:ascii="Calibri" w:hAnsi="Calibri"/>
        </w:rPr>
        <w:t xml:space="preserve">hasn’t been revised since. </w:t>
      </w:r>
    </w:p>
    <w:p w14:paraId="0CDCAB89" w14:textId="778429F1" w:rsidR="00A8629E" w:rsidRPr="007A395D" w:rsidRDefault="00A8629E" w:rsidP="00925E83">
      <w:pPr>
        <w:pStyle w:val="BodyText"/>
        <w:rPr>
          <w:rFonts w:ascii="Calibri" w:hAnsi="Calibri"/>
        </w:rPr>
      </w:pPr>
      <w:r>
        <w:rPr>
          <w:rFonts w:ascii="Calibri" w:hAnsi="Calibri"/>
        </w:rPr>
        <w:t xml:space="preserve">The second part of annex 3 </w:t>
      </w:r>
      <w:r w:rsidRPr="00A8629E">
        <w:rPr>
          <w:rFonts w:ascii="Calibri" w:hAnsi="Calibri"/>
        </w:rPr>
        <w:t>concerns hydrographic surveys, nautical charting and maritime safety information (SOLAS V/2, V/4 and V/9) and is an annex to document MSC 81/24/4, submitted by IHO.</w:t>
      </w:r>
      <w:r>
        <w:rPr>
          <w:rFonts w:ascii="Calibri" w:hAnsi="Calibri"/>
        </w:rPr>
        <w:t xml:space="preserve"> </w:t>
      </w:r>
    </w:p>
    <w:p w14:paraId="041E9135" w14:textId="77777777" w:rsidR="00A446C9" w:rsidRPr="007A395D" w:rsidRDefault="00A446C9" w:rsidP="00605E43">
      <w:pPr>
        <w:pStyle w:val="Heading1"/>
      </w:pPr>
      <w:r w:rsidRPr="007A395D">
        <w:t>Discussion</w:t>
      </w:r>
    </w:p>
    <w:p w14:paraId="4EF9B455" w14:textId="13965B52" w:rsidR="00622D3E" w:rsidRDefault="00622D3E" w:rsidP="00622D3E">
      <w:pPr>
        <w:pStyle w:val="BodyText"/>
        <w:rPr>
          <w:rFonts w:ascii="Calibri" w:hAnsi="Calibri"/>
        </w:rPr>
      </w:pPr>
      <w:r>
        <w:rPr>
          <w:rFonts w:ascii="Calibri" w:hAnsi="Calibri"/>
        </w:rPr>
        <w:t xml:space="preserve">During VTS49 the Chair and Vice Chair of the VTS Committee </w:t>
      </w:r>
      <w:r w:rsidRPr="00531A3A">
        <w:rPr>
          <w:rFonts w:ascii="Calibri" w:hAnsi="Calibri"/>
        </w:rPr>
        <w:t>consider</w:t>
      </w:r>
      <w:r>
        <w:rPr>
          <w:rFonts w:ascii="Calibri" w:hAnsi="Calibri"/>
        </w:rPr>
        <w:t xml:space="preserve">ed the request from ARM11 to revise IMSAS Manual </w:t>
      </w:r>
      <w:r w:rsidRPr="00531A3A">
        <w:rPr>
          <w:rFonts w:ascii="Calibri" w:hAnsi="Calibri"/>
        </w:rPr>
        <w:t>and propose a VTS related section for annex 3 as input to PAP</w:t>
      </w:r>
      <w:r>
        <w:rPr>
          <w:rFonts w:ascii="Calibri" w:hAnsi="Calibri"/>
        </w:rPr>
        <w:t xml:space="preserve">. As the request could not be accomplished during the virtual meeting, the Chair decided to establish an inter-sessional group. </w:t>
      </w:r>
    </w:p>
    <w:p w14:paraId="6B1C2F65" w14:textId="4A812561" w:rsidR="005E3D2E" w:rsidRDefault="005E3D2E" w:rsidP="00925E83">
      <w:pPr>
        <w:pStyle w:val="BodyText"/>
        <w:rPr>
          <w:rFonts w:ascii="Calibri" w:hAnsi="Calibri"/>
        </w:rPr>
      </w:pPr>
      <w:r>
        <w:rPr>
          <w:rFonts w:ascii="Calibri" w:hAnsi="Calibri"/>
        </w:rPr>
        <w:lastRenderedPageBreak/>
        <w:t xml:space="preserve">The first meeting was held on the 25 </w:t>
      </w:r>
      <w:r w:rsidR="00733473">
        <w:rPr>
          <w:rFonts w:ascii="Calibri" w:hAnsi="Calibri"/>
        </w:rPr>
        <w:t>November 2020</w:t>
      </w:r>
      <w:r>
        <w:rPr>
          <w:rFonts w:ascii="Calibri" w:hAnsi="Calibri"/>
        </w:rPr>
        <w:t xml:space="preserve"> with eight participants. The meeting considered that the </w:t>
      </w:r>
      <w:r w:rsidRPr="005E3D2E">
        <w:rPr>
          <w:rFonts w:ascii="Calibri" w:hAnsi="Calibri"/>
        </w:rPr>
        <w:t>document could be aligned</w:t>
      </w:r>
      <w:r>
        <w:rPr>
          <w:rFonts w:ascii="Calibri" w:hAnsi="Calibri"/>
        </w:rPr>
        <w:t>,</w:t>
      </w:r>
      <w:r w:rsidRPr="005E3D2E">
        <w:rPr>
          <w:rFonts w:ascii="Calibri" w:hAnsi="Calibri"/>
        </w:rPr>
        <w:t xml:space="preserve"> where relevant</w:t>
      </w:r>
      <w:r>
        <w:rPr>
          <w:rFonts w:ascii="Calibri" w:hAnsi="Calibri"/>
        </w:rPr>
        <w:t>,</w:t>
      </w:r>
      <w:r w:rsidRPr="005E3D2E">
        <w:rPr>
          <w:rFonts w:ascii="Calibri" w:hAnsi="Calibri"/>
        </w:rPr>
        <w:t xml:space="preserve"> with the revised but not yet approved IMO resolution </w:t>
      </w:r>
      <w:r>
        <w:rPr>
          <w:rFonts w:ascii="Calibri" w:hAnsi="Calibri"/>
        </w:rPr>
        <w:t xml:space="preserve">on guidelines </w:t>
      </w:r>
      <w:r w:rsidRPr="005E3D2E">
        <w:rPr>
          <w:rFonts w:ascii="Calibri" w:hAnsi="Calibri"/>
        </w:rPr>
        <w:t>for vessel traffic services. The meeting found it important to relate to IALA Standards, Recommendations and Guidelines instead of the IALA manuals (NAVGUIDE and VTS MANUAL).</w:t>
      </w:r>
    </w:p>
    <w:p w14:paraId="72439B30" w14:textId="0D21B71F" w:rsidR="00925E83" w:rsidRPr="00925E83" w:rsidRDefault="005E3D2E" w:rsidP="00925E83">
      <w:pPr>
        <w:pStyle w:val="BodyText"/>
        <w:rPr>
          <w:rFonts w:ascii="Calibri" w:hAnsi="Calibri"/>
        </w:rPr>
      </w:pPr>
      <w:r>
        <w:rPr>
          <w:rFonts w:ascii="Calibri" w:hAnsi="Calibri"/>
        </w:rPr>
        <w:t>At the 2</w:t>
      </w:r>
      <w:r w:rsidRPr="00925E83">
        <w:rPr>
          <w:rFonts w:ascii="Calibri" w:hAnsi="Calibri"/>
          <w:vertAlign w:val="superscript"/>
        </w:rPr>
        <w:t>nd</w:t>
      </w:r>
      <w:r>
        <w:rPr>
          <w:rFonts w:ascii="Calibri" w:hAnsi="Calibri"/>
        </w:rPr>
        <w:t xml:space="preserve"> meeting and a</w:t>
      </w:r>
      <w:r w:rsidR="00925E83" w:rsidRPr="00925E83">
        <w:rPr>
          <w:rFonts w:ascii="Calibri" w:hAnsi="Calibri"/>
        </w:rPr>
        <w:t>fter further investigation</w:t>
      </w:r>
      <w:r w:rsidR="00925E83">
        <w:rPr>
          <w:rFonts w:ascii="Calibri" w:hAnsi="Calibri"/>
        </w:rPr>
        <w:t xml:space="preserve">, the Chair informed the participants </w:t>
      </w:r>
      <w:r w:rsidR="00925E83" w:rsidRPr="00925E83">
        <w:rPr>
          <w:rFonts w:ascii="Calibri" w:hAnsi="Calibri"/>
        </w:rPr>
        <w:t>that</w:t>
      </w:r>
      <w:r w:rsidR="00925E83">
        <w:rPr>
          <w:rFonts w:ascii="Calibri" w:hAnsi="Calibri"/>
        </w:rPr>
        <w:t xml:space="preserve"> the concerned </w:t>
      </w:r>
      <w:r w:rsidR="00925E83" w:rsidRPr="00925E83">
        <w:rPr>
          <w:rFonts w:ascii="Calibri" w:hAnsi="Calibri"/>
        </w:rPr>
        <w:t xml:space="preserve">annex 3 of </w:t>
      </w:r>
      <w:r>
        <w:rPr>
          <w:rFonts w:ascii="Calibri" w:hAnsi="Calibri"/>
        </w:rPr>
        <w:t xml:space="preserve">the </w:t>
      </w:r>
      <w:r w:rsidR="00925E83" w:rsidRPr="005E3D2E">
        <w:rPr>
          <w:rFonts w:ascii="Calibri" w:hAnsi="Calibri"/>
        </w:rPr>
        <w:t>Auditor's Manual IMSAS</w:t>
      </w:r>
      <w:r w:rsidR="00925E83" w:rsidRPr="00925E83">
        <w:rPr>
          <w:rFonts w:ascii="Calibri" w:hAnsi="Calibri"/>
        </w:rPr>
        <w:t>, refer</w:t>
      </w:r>
      <w:r w:rsidR="00925E83">
        <w:rPr>
          <w:rFonts w:ascii="Calibri" w:hAnsi="Calibri"/>
        </w:rPr>
        <w:t>red</w:t>
      </w:r>
      <w:r w:rsidR="00925E83" w:rsidRPr="00925E83">
        <w:rPr>
          <w:rFonts w:ascii="Calibri" w:hAnsi="Calibri"/>
        </w:rPr>
        <w:t xml:space="preserve"> to </w:t>
      </w:r>
      <w:r>
        <w:rPr>
          <w:rFonts w:ascii="Calibri" w:hAnsi="Calibri"/>
        </w:rPr>
        <w:t>an old</w:t>
      </w:r>
      <w:r w:rsidR="00925E83" w:rsidRPr="00925E83">
        <w:rPr>
          <w:rFonts w:ascii="Calibri" w:hAnsi="Calibri"/>
        </w:rPr>
        <w:t xml:space="preserve"> structure of the pre-audit questionnaire </w:t>
      </w:r>
      <w:r>
        <w:rPr>
          <w:rFonts w:ascii="Calibri" w:hAnsi="Calibri"/>
        </w:rPr>
        <w:t>from</w:t>
      </w:r>
      <w:r w:rsidR="00925E83" w:rsidRPr="00925E83">
        <w:rPr>
          <w:rFonts w:ascii="Calibri" w:hAnsi="Calibri"/>
        </w:rPr>
        <w:t xml:space="preserve"> resolution A.974(24) </w:t>
      </w:r>
      <w:r w:rsidR="00925E83" w:rsidRPr="00925E83">
        <w:rPr>
          <w:rFonts w:ascii="Calibri" w:hAnsi="Calibri"/>
          <w:i/>
        </w:rPr>
        <w:t>Framework and Procedures for the Voluntary IMO Member State Audit Scheme</w:t>
      </w:r>
      <w:r w:rsidR="00344D64">
        <w:rPr>
          <w:rFonts w:ascii="Calibri" w:hAnsi="Calibri"/>
          <w:i/>
        </w:rPr>
        <w:t xml:space="preserve"> </w:t>
      </w:r>
      <w:r w:rsidR="00344D64">
        <w:rPr>
          <w:rFonts w:ascii="Calibri" w:hAnsi="Calibri"/>
        </w:rPr>
        <w:t>[5]</w:t>
      </w:r>
      <w:r>
        <w:rPr>
          <w:rFonts w:ascii="Calibri" w:hAnsi="Calibri"/>
          <w:i/>
        </w:rPr>
        <w:t>.</w:t>
      </w:r>
      <w:r w:rsidR="00925E83" w:rsidRPr="00925E83">
        <w:rPr>
          <w:rFonts w:ascii="Calibri" w:hAnsi="Calibri"/>
        </w:rPr>
        <w:t xml:space="preserve"> </w:t>
      </w:r>
      <w:r>
        <w:rPr>
          <w:rFonts w:ascii="Calibri" w:hAnsi="Calibri"/>
        </w:rPr>
        <w:t>The resolution</w:t>
      </w:r>
      <w:r w:rsidR="00925E83" w:rsidRPr="00925E83">
        <w:rPr>
          <w:rFonts w:ascii="Calibri" w:hAnsi="Calibri"/>
        </w:rPr>
        <w:t xml:space="preserve"> </w:t>
      </w:r>
      <w:r w:rsidR="00925E83">
        <w:rPr>
          <w:rFonts w:ascii="Calibri" w:hAnsi="Calibri"/>
        </w:rPr>
        <w:t>wa</w:t>
      </w:r>
      <w:r>
        <w:rPr>
          <w:rFonts w:ascii="Calibri" w:hAnsi="Calibri"/>
        </w:rPr>
        <w:t>s no longer in force, but</w:t>
      </w:r>
      <w:r w:rsidR="00925E83" w:rsidRPr="00925E83">
        <w:rPr>
          <w:rFonts w:ascii="Calibri" w:hAnsi="Calibri"/>
        </w:rPr>
        <w:t xml:space="preserve"> </w:t>
      </w:r>
      <w:r w:rsidR="00622D3E">
        <w:rPr>
          <w:rFonts w:ascii="Calibri" w:hAnsi="Calibri"/>
        </w:rPr>
        <w:t xml:space="preserve">had been </w:t>
      </w:r>
      <w:r w:rsidR="00925E83" w:rsidRPr="00925E83">
        <w:rPr>
          <w:rFonts w:ascii="Calibri" w:hAnsi="Calibri"/>
        </w:rPr>
        <w:t xml:space="preserve">revoked in December 2013 by resolution A.1067(28) </w:t>
      </w:r>
      <w:r w:rsidR="00925E83" w:rsidRPr="00925E83">
        <w:rPr>
          <w:rFonts w:ascii="Calibri" w:hAnsi="Calibri"/>
          <w:i/>
        </w:rPr>
        <w:t>Framework and Procedures for the IMO Member State Audit Scheme</w:t>
      </w:r>
      <w:r w:rsidR="00344D64">
        <w:rPr>
          <w:rFonts w:ascii="Calibri" w:hAnsi="Calibri"/>
          <w:i/>
        </w:rPr>
        <w:t xml:space="preserve"> </w:t>
      </w:r>
      <w:r w:rsidR="00344D64">
        <w:rPr>
          <w:rFonts w:ascii="Calibri" w:hAnsi="Calibri"/>
        </w:rPr>
        <w:t>[6]</w:t>
      </w:r>
      <w:r w:rsidR="00925E83" w:rsidRPr="00925E83">
        <w:rPr>
          <w:rFonts w:ascii="Calibri" w:hAnsi="Calibri"/>
        </w:rPr>
        <w:t xml:space="preserve">, which still is in force. </w:t>
      </w:r>
    </w:p>
    <w:p w14:paraId="26A57A1F" w14:textId="3743D72E" w:rsidR="00925E83" w:rsidRPr="00925E83" w:rsidRDefault="00925E83" w:rsidP="00925E83">
      <w:pPr>
        <w:pStyle w:val="BodyText"/>
        <w:rPr>
          <w:rFonts w:ascii="Calibri" w:hAnsi="Calibri"/>
        </w:rPr>
      </w:pPr>
      <w:r w:rsidRPr="00925E83">
        <w:rPr>
          <w:rFonts w:ascii="Calibri" w:hAnsi="Calibri"/>
        </w:rPr>
        <w:t>The new resolution A.1067(28) has a new structure of the pre-audit questionnaire and focuses more on the responsibilities of the flag State, coastal State and port State. It is also more connected to the IMO Instruments Implementation Code (III Code) as described in resolution A.1070(28)</w:t>
      </w:r>
      <w:r w:rsidR="00344D64">
        <w:rPr>
          <w:rFonts w:ascii="Calibri" w:hAnsi="Calibri"/>
        </w:rPr>
        <w:t xml:space="preserve"> [7]</w:t>
      </w:r>
      <w:r w:rsidRPr="00925E83">
        <w:rPr>
          <w:rFonts w:ascii="Calibri" w:hAnsi="Calibri"/>
        </w:rPr>
        <w:t xml:space="preserve">, and which also was adopted in December 2013. </w:t>
      </w:r>
    </w:p>
    <w:p w14:paraId="7F6917EB" w14:textId="44C7CE4C" w:rsidR="005E3D2E" w:rsidRDefault="005E3D2E" w:rsidP="005E3D2E">
      <w:pPr>
        <w:pStyle w:val="BodyText"/>
        <w:rPr>
          <w:rFonts w:ascii="Calibri" w:hAnsi="Calibri"/>
        </w:rPr>
      </w:pPr>
      <w:r>
        <w:rPr>
          <w:rFonts w:ascii="Calibri" w:hAnsi="Calibri"/>
        </w:rPr>
        <w:t>The Group realized that the revised work needed to be coordinated with ARM</w:t>
      </w:r>
      <w:r w:rsidR="00622D3E">
        <w:rPr>
          <w:rFonts w:ascii="Calibri" w:hAnsi="Calibri"/>
        </w:rPr>
        <w:t>. T</w:t>
      </w:r>
      <w:r>
        <w:rPr>
          <w:rFonts w:ascii="Calibri" w:hAnsi="Calibri"/>
        </w:rPr>
        <w:t xml:space="preserve">he Chair of ARM Committee was informed and ARM participants were invited to join the work of the Group. The cooperation with ARM has worked very well throughout the inter-sessional work.  </w:t>
      </w:r>
    </w:p>
    <w:p w14:paraId="05890227" w14:textId="045DAA70" w:rsidR="007747F2" w:rsidRDefault="005E3D2E" w:rsidP="00925E83">
      <w:pPr>
        <w:pStyle w:val="BodyText"/>
        <w:rPr>
          <w:rFonts w:ascii="Calibri" w:hAnsi="Calibri"/>
        </w:rPr>
      </w:pPr>
      <w:r>
        <w:rPr>
          <w:rFonts w:ascii="Calibri" w:hAnsi="Calibri"/>
        </w:rPr>
        <w:t>T</w:t>
      </w:r>
      <w:r w:rsidR="00925E83" w:rsidRPr="00925E83">
        <w:rPr>
          <w:rFonts w:ascii="Calibri" w:hAnsi="Calibri"/>
        </w:rPr>
        <w:t xml:space="preserve">he </w:t>
      </w:r>
      <w:r w:rsidR="00A8629E">
        <w:rPr>
          <w:rFonts w:ascii="Calibri" w:hAnsi="Calibri"/>
        </w:rPr>
        <w:t>G</w:t>
      </w:r>
      <w:r w:rsidR="00925E83">
        <w:rPr>
          <w:rFonts w:ascii="Calibri" w:hAnsi="Calibri"/>
        </w:rPr>
        <w:t>roup</w:t>
      </w:r>
      <w:r>
        <w:rPr>
          <w:rFonts w:ascii="Calibri" w:hAnsi="Calibri"/>
        </w:rPr>
        <w:t>, together with ARM participants,</w:t>
      </w:r>
      <w:r w:rsidR="00925E83">
        <w:rPr>
          <w:rFonts w:ascii="Calibri" w:hAnsi="Calibri"/>
        </w:rPr>
        <w:t xml:space="preserve"> started to revise </w:t>
      </w:r>
      <w:r w:rsidR="00925E83" w:rsidRPr="00925E83">
        <w:rPr>
          <w:rFonts w:ascii="Calibri" w:hAnsi="Calibri"/>
        </w:rPr>
        <w:t xml:space="preserve">annex 3 </w:t>
      </w:r>
      <w:r w:rsidR="00925E83">
        <w:rPr>
          <w:rFonts w:ascii="Calibri" w:hAnsi="Calibri"/>
        </w:rPr>
        <w:t>to restructure</w:t>
      </w:r>
      <w:r w:rsidR="00925E83" w:rsidRPr="00925E83">
        <w:rPr>
          <w:rFonts w:ascii="Calibri" w:hAnsi="Calibri"/>
        </w:rPr>
        <w:t xml:space="preserve"> the pre-audit questionnaire</w:t>
      </w:r>
      <w:r w:rsidR="007747F2">
        <w:rPr>
          <w:rFonts w:ascii="Calibri" w:hAnsi="Calibri"/>
        </w:rPr>
        <w:t xml:space="preserve">. The first task was to agree on what areas that were relevant </w:t>
      </w:r>
      <w:r w:rsidR="007747F2" w:rsidRPr="00925E83">
        <w:rPr>
          <w:rFonts w:ascii="Calibri" w:hAnsi="Calibri"/>
        </w:rPr>
        <w:t>as regards VTS and AtoN issues</w:t>
      </w:r>
      <w:r w:rsidR="00622D3E">
        <w:rPr>
          <w:rFonts w:ascii="Calibri" w:hAnsi="Calibri"/>
        </w:rPr>
        <w:t>. Those areas</w:t>
      </w:r>
      <w:r w:rsidR="007747F2">
        <w:rPr>
          <w:rFonts w:ascii="Calibri" w:hAnsi="Calibri"/>
        </w:rPr>
        <w:t xml:space="preserve"> were</w:t>
      </w:r>
      <w:r w:rsidR="00622D3E">
        <w:rPr>
          <w:rFonts w:ascii="Calibri" w:hAnsi="Calibri"/>
        </w:rPr>
        <w:t>:</w:t>
      </w:r>
      <w:r w:rsidR="007747F2">
        <w:rPr>
          <w:rFonts w:ascii="Calibri" w:hAnsi="Calibri"/>
        </w:rPr>
        <w:t xml:space="preserve"> General </w:t>
      </w:r>
      <w:r w:rsidR="00344D64">
        <w:rPr>
          <w:rFonts w:ascii="Calibri" w:hAnsi="Calibri"/>
        </w:rPr>
        <w:t>I</w:t>
      </w:r>
      <w:r w:rsidR="007747F2">
        <w:rPr>
          <w:rFonts w:ascii="Calibri" w:hAnsi="Calibri"/>
        </w:rPr>
        <w:t>nformation (VTS + AToN); Part 1 Common areas</w:t>
      </w:r>
      <w:r w:rsidR="007747F2" w:rsidRPr="007747F2">
        <w:rPr>
          <w:rFonts w:ascii="Calibri" w:hAnsi="Calibri"/>
        </w:rPr>
        <w:t xml:space="preserve"> </w:t>
      </w:r>
      <w:r w:rsidR="007747F2">
        <w:rPr>
          <w:rFonts w:ascii="Calibri" w:hAnsi="Calibri"/>
        </w:rPr>
        <w:t xml:space="preserve">(VTS + AToN); Part 2 Flag State (VTS); Part 3 Coastal State (VTS + AtoN). </w:t>
      </w:r>
      <w:r w:rsidR="007747F2" w:rsidRPr="007747F2">
        <w:rPr>
          <w:rFonts w:ascii="Calibri" w:hAnsi="Calibri"/>
        </w:rPr>
        <w:t>Part 4</w:t>
      </w:r>
      <w:r w:rsidR="007747F2">
        <w:rPr>
          <w:rFonts w:ascii="Calibri" w:hAnsi="Calibri"/>
        </w:rPr>
        <w:t xml:space="preserve"> Port State </w:t>
      </w:r>
      <w:r w:rsidR="007747F2" w:rsidRPr="007747F2">
        <w:rPr>
          <w:rFonts w:ascii="Calibri" w:hAnsi="Calibri"/>
        </w:rPr>
        <w:t>wa</w:t>
      </w:r>
      <w:r w:rsidR="007747F2">
        <w:rPr>
          <w:rFonts w:ascii="Calibri" w:hAnsi="Calibri"/>
        </w:rPr>
        <w:t>s agreed of having no relevance to</w:t>
      </w:r>
      <w:r w:rsidR="00622D3E">
        <w:rPr>
          <w:rFonts w:ascii="Calibri" w:hAnsi="Calibri"/>
        </w:rPr>
        <w:t xml:space="preserve"> either</w:t>
      </w:r>
      <w:r w:rsidR="007747F2">
        <w:rPr>
          <w:rFonts w:ascii="Calibri" w:hAnsi="Calibri"/>
        </w:rPr>
        <w:t xml:space="preserve"> VTS and AtoN.</w:t>
      </w:r>
    </w:p>
    <w:p w14:paraId="07FA2F56" w14:textId="2820F81D" w:rsidR="00B53E94" w:rsidRDefault="00836E20" w:rsidP="00925E83">
      <w:pPr>
        <w:pStyle w:val="BodyText"/>
        <w:rPr>
          <w:rFonts w:ascii="Calibri" w:hAnsi="Calibri"/>
        </w:rPr>
      </w:pPr>
      <w:r w:rsidRPr="00836E20">
        <w:rPr>
          <w:rFonts w:ascii="Calibri" w:hAnsi="Calibri"/>
        </w:rPr>
        <w:t xml:space="preserve">The </w:t>
      </w:r>
      <w:r>
        <w:rPr>
          <w:rFonts w:ascii="Calibri" w:hAnsi="Calibri"/>
        </w:rPr>
        <w:t>Group</w:t>
      </w:r>
      <w:r w:rsidRPr="00836E20">
        <w:rPr>
          <w:rFonts w:ascii="Calibri" w:hAnsi="Calibri"/>
        </w:rPr>
        <w:t xml:space="preserve"> agreed that the questions </w:t>
      </w:r>
      <w:r>
        <w:rPr>
          <w:rFonts w:ascii="Calibri" w:hAnsi="Calibri"/>
        </w:rPr>
        <w:t xml:space="preserve">should be </w:t>
      </w:r>
      <w:r w:rsidRPr="00836E20">
        <w:rPr>
          <w:rFonts w:ascii="Calibri" w:hAnsi="Calibri"/>
        </w:rPr>
        <w:t>divided into a VTS part and an AtoN part</w:t>
      </w:r>
      <w:r w:rsidR="00B53E94">
        <w:rPr>
          <w:rFonts w:ascii="Calibri" w:hAnsi="Calibri"/>
        </w:rPr>
        <w:t>,</w:t>
      </w:r>
      <w:r w:rsidRPr="00836E20">
        <w:rPr>
          <w:rFonts w:ascii="Calibri" w:hAnsi="Calibri"/>
        </w:rPr>
        <w:t xml:space="preserve"> as there are normally not the same authorities responsible for answering those areas.</w:t>
      </w:r>
      <w:r>
        <w:rPr>
          <w:rFonts w:ascii="Calibri" w:hAnsi="Calibri"/>
        </w:rPr>
        <w:t xml:space="preserve"> The </w:t>
      </w:r>
      <w:r w:rsidR="00B53E94">
        <w:rPr>
          <w:rFonts w:ascii="Calibri" w:hAnsi="Calibri"/>
        </w:rPr>
        <w:t xml:space="preserve">introductory part was however merged between VTS and AtoN and it </w:t>
      </w:r>
      <w:r w:rsidR="00B53E94" w:rsidRPr="00B53E94">
        <w:rPr>
          <w:rFonts w:ascii="Calibri" w:hAnsi="Calibri"/>
        </w:rPr>
        <w:t>describes both SOLAS V/12 and V/13 together with IALA documentation in a more generic way before going into more detailed question about respective part.</w:t>
      </w:r>
    </w:p>
    <w:p w14:paraId="0FFDAA5C" w14:textId="2CF0DD90" w:rsidR="00344D64" w:rsidRDefault="00344D64" w:rsidP="00344D64">
      <w:pPr>
        <w:pStyle w:val="BodyText"/>
        <w:rPr>
          <w:rFonts w:ascii="Calibri" w:hAnsi="Calibri"/>
        </w:rPr>
      </w:pPr>
      <w:r>
        <w:rPr>
          <w:rFonts w:ascii="Calibri" w:hAnsi="Calibri"/>
        </w:rPr>
        <w:t xml:space="preserve">As the draft should be forwarded to PAP before </w:t>
      </w:r>
      <w:r w:rsidR="00442612">
        <w:rPr>
          <w:rFonts w:ascii="Calibri" w:hAnsi="Calibri"/>
        </w:rPr>
        <w:t xml:space="preserve">IALA </w:t>
      </w:r>
      <w:r>
        <w:rPr>
          <w:rFonts w:ascii="Calibri" w:hAnsi="Calibri"/>
        </w:rPr>
        <w:t xml:space="preserve">submitting it to IMO, the work was forced with weekly meetings. The deadline for non-bulky documents (&lt;6 pages) to MSC103 was set to the 2 March 2021 and the Group tried not to use too much text in order not to be bulky. </w:t>
      </w:r>
    </w:p>
    <w:p w14:paraId="73DE72EE" w14:textId="5DF2B213" w:rsidR="00B53E94" w:rsidRDefault="00B53E94" w:rsidP="00925E83">
      <w:pPr>
        <w:pStyle w:val="BodyText"/>
        <w:rPr>
          <w:rFonts w:ascii="Calibri" w:hAnsi="Calibri"/>
        </w:rPr>
      </w:pPr>
      <w:r>
        <w:rPr>
          <w:rFonts w:ascii="Calibri" w:hAnsi="Calibri"/>
        </w:rPr>
        <w:t xml:space="preserve">At the last meeting </w:t>
      </w:r>
      <w:r w:rsidR="00344D64">
        <w:rPr>
          <w:rFonts w:ascii="Calibri" w:hAnsi="Calibri"/>
        </w:rPr>
        <w:t xml:space="preserve">inputs were made to refer to </w:t>
      </w:r>
      <w:r w:rsidRPr="00B53E94">
        <w:rPr>
          <w:rFonts w:ascii="Calibri" w:hAnsi="Calibri"/>
        </w:rPr>
        <w:t>IMO resolution A.857(20)</w:t>
      </w:r>
      <w:r w:rsidR="00344D64">
        <w:rPr>
          <w:rFonts w:ascii="Calibri" w:hAnsi="Calibri"/>
        </w:rPr>
        <w:t xml:space="preserve"> [8]</w:t>
      </w:r>
      <w:r w:rsidRPr="00B53E94">
        <w:rPr>
          <w:rFonts w:ascii="Calibri" w:hAnsi="Calibri"/>
        </w:rPr>
        <w:t xml:space="preserve"> as regards VTS</w:t>
      </w:r>
      <w:r w:rsidR="00344D64">
        <w:rPr>
          <w:rFonts w:ascii="Calibri" w:hAnsi="Calibri"/>
        </w:rPr>
        <w:t>. This</w:t>
      </w:r>
      <w:r w:rsidRPr="00B53E94">
        <w:rPr>
          <w:rFonts w:ascii="Calibri" w:hAnsi="Calibri"/>
        </w:rPr>
        <w:t xml:space="preserve"> was discussed as the resolution is due for being revised at Assembly 32 in December 2021</w:t>
      </w:r>
      <w:r w:rsidR="00344D64">
        <w:rPr>
          <w:rFonts w:ascii="Calibri" w:hAnsi="Calibri"/>
        </w:rPr>
        <w:t>,</w:t>
      </w:r>
      <w:r w:rsidRPr="00B53E94">
        <w:rPr>
          <w:rFonts w:ascii="Calibri" w:hAnsi="Calibri"/>
        </w:rPr>
        <w:t xml:space="preserve"> when a new resolution is expected</w:t>
      </w:r>
      <w:r w:rsidR="00344D64">
        <w:rPr>
          <w:rFonts w:ascii="Calibri" w:hAnsi="Calibri"/>
        </w:rPr>
        <w:t xml:space="preserve"> to be approved</w:t>
      </w:r>
      <w:r w:rsidRPr="00B53E94">
        <w:rPr>
          <w:rFonts w:ascii="Calibri" w:hAnsi="Calibri"/>
        </w:rPr>
        <w:t xml:space="preserve">. Also </w:t>
      </w:r>
      <w:r w:rsidR="00344D64">
        <w:rPr>
          <w:rFonts w:ascii="Calibri" w:hAnsi="Calibri"/>
        </w:rPr>
        <w:t xml:space="preserve">both </w:t>
      </w:r>
      <w:r w:rsidRPr="00B53E94">
        <w:rPr>
          <w:rFonts w:ascii="Calibri" w:hAnsi="Calibri"/>
        </w:rPr>
        <w:t>VTS authority and VTS provider were used in the draft</w:t>
      </w:r>
      <w:r w:rsidR="00344D64">
        <w:rPr>
          <w:rFonts w:ascii="Calibri" w:hAnsi="Calibri"/>
        </w:rPr>
        <w:t xml:space="preserve"> which derive from both the present and the revised resolution</w:t>
      </w:r>
      <w:r w:rsidRPr="00B53E94">
        <w:rPr>
          <w:rFonts w:ascii="Calibri" w:hAnsi="Calibri"/>
        </w:rPr>
        <w:t xml:space="preserve">. Comments </w:t>
      </w:r>
      <w:r w:rsidR="00344D64">
        <w:rPr>
          <w:rFonts w:ascii="Calibri" w:hAnsi="Calibri"/>
        </w:rPr>
        <w:t xml:space="preserve">on this </w:t>
      </w:r>
      <w:r w:rsidRPr="00B53E94">
        <w:rPr>
          <w:rFonts w:ascii="Calibri" w:hAnsi="Calibri"/>
        </w:rPr>
        <w:t xml:space="preserve">were added for PAP and IALA secretariat to discuss further and </w:t>
      </w:r>
      <w:r w:rsidR="00344D64">
        <w:rPr>
          <w:rFonts w:ascii="Calibri" w:hAnsi="Calibri"/>
        </w:rPr>
        <w:t>d</w:t>
      </w:r>
      <w:r w:rsidRPr="00B53E94">
        <w:rPr>
          <w:rFonts w:ascii="Calibri" w:hAnsi="Calibri"/>
        </w:rPr>
        <w:t xml:space="preserve">ecide accordingly. </w:t>
      </w:r>
      <w:r w:rsidR="00344D64">
        <w:rPr>
          <w:rFonts w:ascii="Calibri" w:hAnsi="Calibri"/>
        </w:rPr>
        <w:t>The IALA secretariat were also suggested to</w:t>
      </w:r>
      <w:r w:rsidRPr="00B53E94">
        <w:rPr>
          <w:rFonts w:ascii="Calibri" w:hAnsi="Calibri"/>
        </w:rPr>
        <w:t xml:space="preserve"> liais</w:t>
      </w:r>
      <w:r w:rsidR="00344D64">
        <w:rPr>
          <w:rFonts w:ascii="Calibri" w:hAnsi="Calibri"/>
        </w:rPr>
        <w:t>e</w:t>
      </w:r>
      <w:r w:rsidRPr="00B53E94">
        <w:rPr>
          <w:rFonts w:ascii="Calibri" w:hAnsi="Calibri"/>
        </w:rPr>
        <w:t xml:space="preserve"> with IMO on </w:t>
      </w:r>
      <w:r w:rsidR="00344D64">
        <w:rPr>
          <w:rFonts w:ascii="Calibri" w:hAnsi="Calibri"/>
        </w:rPr>
        <w:t xml:space="preserve">this as </w:t>
      </w:r>
      <w:r w:rsidRPr="00B53E94">
        <w:rPr>
          <w:rFonts w:ascii="Calibri" w:hAnsi="Calibri"/>
        </w:rPr>
        <w:t>the group didn’t know wh</w:t>
      </w:r>
      <w:r w:rsidR="00273706">
        <w:rPr>
          <w:rFonts w:ascii="Calibri" w:hAnsi="Calibri"/>
        </w:rPr>
        <w:t>en the revised IMSAS Manual was</w:t>
      </w:r>
      <w:r w:rsidRPr="00B53E94">
        <w:rPr>
          <w:rFonts w:ascii="Calibri" w:hAnsi="Calibri"/>
        </w:rPr>
        <w:t xml:space="preserve"> supposed to come into forc</w:t>
      </w:r>
      <w:r w:rsidR="00344D64">
        <w:rPr>
          <w:rFonts w:ascii="Calibri" w:hAnsi="Calibri"/>
        </w:rPr>
        <w:t>e – before or after A32.</w:t>
      </w:r>
    </w:p>
    <w:p w14:paraId="363531D8" w14:textId="704EF6C5" w:rsidR="00FA0BF8" w:rsidRDefault="00836E20" w:rsidP="00A8629E">
      <w:pPr>
        <w:pStyle w:val="BodyText"/>
        <w:rPr>
          <w:rFonts w:ascii="Calibri" w:hAnsi="Calibri"/>
        </w:rPr>
      </w:pPr>
      <w:r>
        <w:rPr>
          <w:rFonts w:ascii="Calibri" w:hAnsi="Calibri"/>
        </w:rPr>
        <w:t xml:space="preserve">A regards the second part of annex 3, </w:t>
      </w:r>
      <w:r w:rsidR="00FA0BF8">
        <w:rPr>
          <w:rFonts w:ascii="Calibri" w:hAnsi="Calibri"/>
        </w:rPr>
        <w:t xml:space="preserve">IALA secretariat contacted </w:t>
      </w:r>
      <w:r w:rsidR="00FA0BF8" w:rsidRPr="00A8629E">
        <w:rPr>
          <w:rFonts w:ascii="Calibri" w:hAnsi="Calibri"/>
        </w:rPr>
        <w:t xml:space="preserve">IHO </w:t>
      </w:r>
      <w:r w:rsidR="00344D64">
        <w:rPr>
          <w:rFonts w:ascii="Calibri" w:hAnsi="Calibri"/>
        </w:rPr>
        <w:t xml:space="preserve">in the beginning of the work </w:t>
      </w:r>
      <w:r w:rsidR="00FA0BF8" w:rsidRPr="00A8629E">
        <w:rPr>
          <w:rFonts w:ascii="Calibri" w:hAnsi="Calibri"/>
        </w:rPr>
        <w:t xml:space="preserve">to inform them of IALAs ongoing revision of annex 3 and </w:t>
      </w:r>
      <w:r w:rsidR="00FA0BF8">
        <w:rPr>
          <w:rFonts w:ascii="Calibri" w:hAnsi="Calibri"/>
        </w:rPr>
        <w:t xml:space="preserve">asked them </w:t>
      </w:r>
      <w:r w:rsidR="00FA0BF8" w:rsidRPr="00A8629E">
        <w:rPr>
          <w:rFonts w:ascii="Calibri" w:hAnsi="Calibri"/>
        </w:rPr>
        <w:t>if they would consider to revise the</w:t>
      </w:r>
      <w:r w:rsidR="00FA0BF8">
        <w:rPr>
          <w:rFonts w:ascii="Calibri" w:hAnsi="Calibri"/>
        </w:rPr>
        <w:t>ir part of</w:t>
      </w:r>
      <w:r w:rsidR="00FA0BF8" w:rsidRPr="00A8629E">
        <w:rPr>
          <w:rFonts w:ascii="Calibri" w:hAnsi="Calibri"/>
        </w:rPr>
        <w:t xml:space="preserve"> </w:t>
      </w:r>
      <w:r w:rsidR="00FA0BF8">
        <w:rPr>
          <w:rFonts w:ascii="Calibri" w:hAnsi="Calibri"/>
        </w:rPr>
        <w:t>annex 3. There was no response from IHO durin</w:t>
      </w:r>
      <w:r>
        <w:rPr>
          <w:rFonts w:ascii="Calibri" w:hAnsi="Calibri"/>
        </w:rPr>
        <w:t xml:space="preserve">g the inter-sessional work and it will therefore not be </w:t>
      </w:r>
      <w:r w:rsidR="00273706">
        <w:rPr>
          <w:rFonts w:ascii="Calibri" w:hAnsi="Calibri"/>
        </w:rPr>
        <w:t xml:space="preserve">taken into consideration </w:t>
      </w:r>
      <w:r>
        <w:rPr>
          <w:rFonts w:ascii="Calibri" w:hAnsi="Calibri"/>
        </w:rPr>
        <w:t>in IALAs submission.</w:t>
      </w:r>
    </w:p>
    <w:p w14:paraId="686828F5" w14:textId="2D0B530D" w:rsidR="00344D64" w:rsidRDefault="00344D64" w:rsidP="00A8629E">
      <w:pPr>
        <w:pStyle w:val="BodyText"/>
        <w:rPr>
          <w:rFonts w:ascii="Calibri" w:hAnsi="Calibri"/>
        </w:rPr>
      </w:pPr>
      <w:r>
        <w:rPr>
          <w:rFonts w:ascii="Calibri" w:hAnsi="Calibri"/>
        </w:rPr>
        <w:t xml:space="preserve">The final draft </w:t>
      </w:r>
      <w:r w:rsidR="00273706">
        <w:rPr>
          <w:rFonts w:ascii="Calibri" w:hAnsi="Calibri"/>
        </w:rPr>
        <w:t xml:space="preserve">of annex 3 </w:t>
      </w:r>
      <w:r w:rsidR="00622D3E">
        <w:rPr>
          <w:rFonts w:ascii="Calibri" w:hAnsi="Calibri"/>
        </w:rPr>
        <w:t>from</w:t>
      </w:r>
      <w:r>
        <w:rPr>
          <w:rFonts w:ascii="Calibri" w:hAnsi="Calibri"/>
        </w:rPr>
        <w:t xml:space="preserve"> the Group w</w:t>
      </w:r>
      <w:r w:rsidR="00622D3E">
        <w:rPr>
          <w:rFonts w:ascii="Calibri" w:hAnsi="Calibri"/>
        </w:rPr>
        <w:t>as</w:t>
      </w:r>
      <w:r>
        <w:rPr>
          <w:rFonts w:ascii="Calibri" w:hAnsi="Calibri"/>
        </w:rPr>
        <w:t xml:space="preserve"> sent to PAP41 as requested on 2 February 2021 for their c</w:t>
      </w:r>
      <w:r w:rsidR="00B25A8B">
        <w:rPr>
          <w:rFonts w:ascii="Calibri" w:hAnsi="Calibri"/>
        </w:rPr>
        <w:t>onsideration and further action</w:t>
      </w:r>
    </w:p>
    <w:p w14:paraId="5DE6505A" w14:textId="77777777" w:rsidR="00A47364" w:rsidRDefault="00A47364" w:rsidP="00A47364">
      <w:pPr>
        <w:pStyle w:val="BodyText"/>
        <w:rPr>
          <w:rFonts w:ascii="Calibri" w:hAnsi="Calibri"/>
        </w:rPr>
      </w:pPr>
      <w:r>
        <w:rPr>
          <w:rFonts w:ascii="Calibri" w:hAnsi="Calibri"/>
        </w:rPr>
        <w:t>The meeting documents are available on IALA dashboard and the final outcome will be published as an output paper from PAP.</w:t>
      </w:r>
    </w:p>
    <w:p w14:paraId="0D4F7141" w14:textId="4DCB7EC8" w:rsidR="00B25A8B" w:rsidRDefault="00B25A8B" w:rsidP="00B25A8B">
      <w:pPr>
        <w:pStyle w:val="BodyText"/>
        <w:rPr>
          <w:rFonts w:ascii="Calibri" w:hAnsi="Calibri"/>
        </w:rPr>
      </w:pPr>
      <w:r>
        <w:rPr>
          <w:rFonts w:ascii="Calibri" w:hAnsi="Calibri"/>
        </w:rPr>
        <w:t xml:space="preserve">The Chair would like to </w:t>
      </w:r>
      <w:r w:rsidRPr="00B25A8B">
        <w:rPr>
          <w:rFonts w:ascii="Calibri" w:hAnsi="Calibri"/>
        </w:rPr>
        <w:t xml:space="preserve">thank all </w:t>
      </w:r>
      <w:r w:rsidR="005D19F9">
        <w:rPr>
          <w:rFonts w:ascii="Calibri" w:hAnsi="Calibri"/>
        </w:rPr>
        <w:t xml:space="preserve">12 </w:t>
      </w:r>
      <w:r w:rsidRPr="00B25A8B">
        <w:rPr>
          <w:rFonts w:ascii="Calibri" w:hAnsi="Calibri"/>
        </w:rPr>
        <w:t xml:space="preserve">participants for </w:t>
      </w:r>
      <w:r>
        <w:rPr>
          <w:rFonts w:ascii="Calibri" w:hAnsi="Calibri"/>
        </w:rPr>
        <w:t xml:space="preserve">their </w:t>
      </w:r>
      <w:r w:rsidRPr="00B25A8B">
        <w:rPr>
          <w:rFonts w:ascii="Calibri" w:hAnsi="Calibri"/>
        </w:rPr>
        <w:t xml:space="preserve">valuable input </w:t>
      </w:r>
      <w:r>
        <w:rPr>
          <w:rFonts w:ascii="Calibri" w:hAnsi="Calibri"/>
        </w:rPr>
        <w:t xml:space="preserve">and dedicated work in order to finalize this </w:t>
      </w:r>
      <w:r w:rsidR="005D19F9">
        <w:rPr>
          <w:rFonts w:ascii="Calibri" w:hAnsi="Calibri"/>
        </w:rPr>
        <w:t xml:space="preserve">specific </w:t>
      </w:r>
      <w:r>
        <w:rPr>
          <w:rFonts w:ascii="Calibri" w:hAnsi="Calibri"/>
        </w:rPr>
        <w:t xml:space="preserve">task. A special thanks to the Chair of ARM Committee who made this revision possible at all. </w:t>
      </w:r>
    </w:p>
    <w:p w14:paraId="1D083D92" w14:textId="77777777" w:rsidR="00180DDA" w:rsidRPr="007A395D" w:rsidRDefault="00180DDA" w:rsidP="00605E43">
      <w:pPr>
        <w:pStyle w:val="Heading1"/>
      </w:pPr>
      <w:r w:rsidRPr="007A395D">
        <w:t>References</w:t>
      </w:r>
    </w:p>
    <w:p w14:paraId="0223B6B7" w14:textId="2E9152C7" w:rsidR="00FA0BF8" w:rsidRDefault="00FA0BF8" w:rsidP="00FA0BF8">
      <w:pPr>
        <w:pStyle w:val="References"/>
        <w:rPr>
          <w:rFonts w:ascii="Calibri" w:hAnsi="Calibri"/>
          <w:lang w:eastAsia="de-DE"/>
        </w:rPr>
      </w:pPr>
      <w:r>
        <w:rPr>
          <w:rFonts w:ascii="Calibri" w:hAnsi="Calibri"/>
        </w:rPr>
        <w:t>VTS49-3.2.7</w:t>
      </w:r>
      <w:r w:rsidRPr="00FA0BF8">
        <w:rPr>
          <w:rFonts w:ascii="Calibri" w:hAnsi="Calibri"/>
        </w:rPr>
        <w:t xml:space="preserve"> Liaison Note to LAP PAP VTS on IMSAS manual post plenary (ARM11-13.0.3)</w:t>
      </w:r>
    </w:p>
    <w:p w14:paraId="1821722A" w14:textId="32546943" w:rsidR="00FA0BF8" w:rsidRDefault="00FA0BF8" w:rsidP="00FA0BF8">
      <w:pPr>
        <w:pStyle w:val="References"/>
        <w:rPr>
          <w:rFonts w:ascii="Calibri" w:hAnsi="Calibri"/>
          <w:lang w:eastAsia="de-DE"/>
        </w:rPr>
      </w:pPr>
      <w:r w:rsidRPr="00FA0BF8">
        <w:rPr>
          <w:rFonts w:ascii="Calibri" w:hAnsi="Calibri"/>
          <w:lang w:eastAsia="de-DE"/>
        </w:rPr>
        <w:lastRenderedPageBreak/>
        <w:t>VTS49-3.2.7.1 Revised IMO Circ.letter IMSAS Manual post plenary (ARM11-13.0.3.1)</w:t>
      </w:r>
    </w:p>
    <w:p w14:paraId="4705AF83" w14:textId="1DE294AF" w:rsidR="008D25CF" w:rsidRDefault="008D25CF" w:rsidP="008D25CF">
      <w:pPr>
        <w:pStyle w:val="References"/>
        <w:rPr>
          <w:rFonts w:ascii="Calibri" w:hAnsi="Calibri"/>
          <w:lang w:eastAsia="de-DE"/>
        </w:rPr>
      </w:pPr>
      <w:r w:rsidRPr="008D25CF">
        <w:rPr>
          <w:rFonts w:ascii="Calibri" w:hAnsi="Calibri"/>
        </w:rPr>
        <w:t>Circular letter No.3425</w:t>
      </w:r>
      <w:r w:rsidR="00BA58D4">
        <w:rPr>
          <w:rFonts w:ascii="Calibri" w:hAnsi="Calibri"/>
        </w:rPr>
        <w:t xml:space="preserve"> </w:t>
      </w:r>
      <w:r w:rsidRPr="008D25CF">
        <w:rPr>
          <w:rFonts w:ascii="Calibri" w:hAnsi="Calibri"/>
        </w:rPr>
        <w:t>Auditor's Manual for the IMO Member State Audit Scheme (IMSAS)</w:t>
      </w:r>
    </w:p>
    <w:p w14:paraId="28CD7E73" w14:textId="5E1666D1" w:rsidR="00344D64" w:rsidRDefault="00344D64" w:rsidP="00344D64">
      <w:pPr>
        <w:pStyle w:val="References"/>
        <w:rPr>
          <w:rFonts w:ascii="Calibri" w:hAnsi="Calibri"/>
          <w:lang w:eastAsia="de-DE"/>
        </w:rPr>
      </w:pPr>
      <w:r>
        <w:rPr>
          <w:rFonts w:ascii="Calibri" w:hAnsi="Calibri"/>
        </w:rPr>
        <w:t xml:space="preserve">MSC 81/24/1 </w:t>
      </w:r>
      <w:r w:rsidRPr="00344D64">
        <w:rPr>
          <w:rFonts w:ascii="Calibri" w:hAnsi="Calibri"/>
        </w:rPr>
        <w:t>Voluntary IMO Member State Audit Scheme</w:t>
      </w:r>
      <w:r>
        <w:rPr>
          <w:rFonts w:ascii="Calibri" w:hAnsi="Calibri"/>
        </w:rPr>
        <w:t xml:space="preserve"> (IALA)</w:t>
      </w:r>
    </w:p>
    <w:p w14:paraId="49337F8D" w14:textId="45FE56A2" w:rsidR="00344D64" w:rsidRDefault="00344D64" w:rsidP="00344D64">
      <w:pPr>
        <w:pStyle w:val="References"/>
        <w:rPr>
          <w:rFonts w:ascii="Calibri" w:hAnsi="Calibri"/>
          <w:lang w:eastAsia="de-DE"/>
        </w:rPr>
      </w:pPr>
      <w:r>
        <w:rPr>
          <w:rFonts w:ascii="Calibri" w:hAnsi="Calibri"/>
          <w:lang w:eastAsia="de-DE"/>
        </w:rPr>
        <w:t>IMO Res.</w:t>
      </w:r>
      <w:r w:rsidRPr="00344D64">
        <w:rPr>
          <w:rFonts w:ascii="Calibri" w:hAnsi="Calibri"/>
          <w:lang w:eastAsia="de-DE"/>
        </w:rPr>
        <w:t xml:space="preserve"> A.974(24) Framework and Procedures for the Voluntary IMO Member State Audit Scheme</w:t>
      </w:r>
    </w:p>
    <w:p w14:paraId="00EC0BCC" w14:textId="49AB3C42" w:rsidR="00180DDA" w:rsidRDefault="008D25CF" w:rsidP="008D25CF">
      <w:pPr>
        <w:pStyle w:val="References"/>
        <w:rPr>
          <w:rFonts w:ascii="Calibri" w:hAnsi="Calibri"/>
          <w:lang w:eastAsia="de-DE"/>
        </w:rPr>
      </w:pPr>
      <w:r>
        <w:rPr>
          <w:rFonts w:ascii="Calibri" w:hAnsi="Calibri"/>
          <w:lang w:eastAsia="de-DE"/>
        </w:rPr>
        <w:t>IMO Res.</w:t>
      </w:r>
      <w:r w:rsidRPr="008D25CF">
        <w:rPr>
          <w:rFonts w:ascii="Calibri" w:hAnsi="Calibri"/>
          <w:lang w:eastAsia="de-DE"/>
        </w:rPr>
        <w:t>A</w:t>
      </w:r>
      <w:r>
        <w:rPr>
          <w:rFonts w:ascii="Calibri" w:hAnsi="Calibri"/>
          <w:lang w:eastAsia="de-DE"/>
        </w:rPr>
        <w:t>.</w:t>
      </w:r>
      <w:r w:rsidRPr="008D25CF">
        <w:rPr>
          <w:rFonts w:ascii="Calibri" w:hAnsi="Calibri"/>
          <w:lang w:eastAsia="de-DE"/>
        </w:rPr>
        <w:t>1067(28)</w:t>
      </w:r>
      <w:r>
        <w:rPr>
          <w:rFonts w:ascii="Calibri" w:hAnsi="Calibri"/>
          <w:lang w:eastAsia="de-DE"/>
        </w:rPr>
        <w:t xml:space="preserve"> </w:t>
      </w:r>
      <w:r w:rsidRPr="008D25CF">
        <w:rPr>
          <w:rFonts w:ascii="Calibri" w:hAnsi="Calibri"/>
          <w:lang w:eastAsia="de-DE"/>
        </w:rPr>
        <w:t xml:space="preserve">Framework </w:t>
      </w:r>
      <w:r>
        <w:rPr>
          <w:rFonts w:ascii="Calibri" w:hAnsi="Calibri"/>
          <w:lang w:eastAsia="de-DE"/>
        </w:rPr>
        <w:t xml:space="preserve">and </w:t>
      </w:r>
      <w:r w:rsidRPr="008D25CF">
        <w:rPr>
          <w:rFonts w:ascii="Calibri" w:hAnsi="Calibri"/>
          <w:lang w:eastAsia="de-DE"/>
        </w:rPr>
        <w:t xml:space="preserve">Procedures </w:t>
      </w:r>
      <w:r>
        <w:rPr>
          <w:rFonts w:ascii="Calibri" w:hAnsi="Calibri"/>
          <w:lang w:eastAsia="de-DE"/>
        </w:rPr>
        <w:t>f</w:t>
      </w:r>
      <w:r w:rsidRPr="008D25CF">
        <w:rPr>
          <w:rFonts w:ascii="Calibri" w:hAnsi="Calibri"/>
          <w:lang w:eastAsia="de-DE"/>
        </w:rPr>
        <w:t xml:space="preserve">or </w:t>
      </w:r>
      <w:r>
        <w:rPr>
          <w:rFonts w:ascii="Calibri" w:hAnsi="Calibri"/>
          <w:lang w:eastAsia="de-DE"/>
        </w:rPr>
        <w:t>t</w:t>
      </w:r>
      <w:r w:rsidRPr="008D25CF">
        <w:rPr>
          <w:rFonts w:ascii="Calibri" w:hAnsi="Calibri"/>
          <w:lang w:eastAsia="de-DE"/>
        </w:rPr>
        <w:t>he I</w:t>
      </w:r>
      <w:r>
        <w:rPr>
          <w:rFonts w:ascii="Calibri" w:hAnsi="Calibri"/>
          <w:lang w:eastAsia="de-DE"/>
        </w:rPr>
        <w:t>MO</w:t>
      </w:r>
      <w:r w:rsidRPr="008D25CF">
        <w:rPr>
          <w:rFonts w:ascii="Calibri" w:hAnsi="Calibri"/>
          <w:lang w:eastAsia="de-DE"/>
        </w:rPr>
        <w:t xml:space="preserve"> Member State Audit Scheme</w:t>
      </w:r>
    </w:p>
    <w:p w14:paraId="74200152" w14:textId="1D18A2F7" w:rsidR="008D25CF" w:rsidRDefault="008D25CF" w:rsidP="008D25CF">
      <w:pPr>
        <w:pStyle w:val="References"/>
        <w:rPr>
          <w:rFonts w:ascii="Calibri" w:hAnsi="Calibri"/>
          <w:lang w:eastAsia="de-DE"/>
        </w:rPr>
      </w:pPr>
      <w:r>
        <w:rPr>
          <w:rFonts w:ascii="Calibri" w:hAnsi="Calibri"/>
          <w:lang w:eastAsia="de-DE"/>
        </w:rPr>
        <w:t>IMO Res.</w:t>
      </w:r>
      <w:r w:rsidRPr="008D25CF">
        <w:rPr>
          <w:rFonts w:ascii="Calibri" w:hAnsi="Calibri"/>
          <w:lang w:eastAsia="de-DE"/>
        </w:rPr>
        <w:t>A</w:t>
      </w:r>
      <w:r>
        <w:rPr>
          <w:rFonts w:ascii="Calibri" w:hAnsi="Calibri"/>
          <w:lang w:eastAsia="de-DE"/>
        </w:rPr>
        <w:t>.</w:t>
      </w:r>
      <w:r w:rsidRPr="008D25CF">
        <w:rPr>
          <w:rFonts w:ascii="Calibri" w:hAnsi="Calibri"/>
          <w:lang w:eastAsia="de-DE"/>
        </w:rPr>
        <w:t>1070(28)</w:t>
      </w:r>
      <w:r>
        <w:rPr>
          <w:rFonts w:ascii="Calibri" w:hAnsi="Calibri"/>
          <w:lang w:eastAsia="de-DE"/>
        </w:rPr>
        <w:t xml:space="preserve"> </w:t>
      </w:r>
      <w:r w:rsidRPr="008D25CF">
        <w:rPr>
          <w:rFonts w:ascii="Calibri" w:hAnsi="Calibri"/>
          <w:lang w:eastAsia="de-DE"/>
        </w:rPr>
        <w:t>IMO Instruments Implementation Code (III CODE)</w:t>
      </w:r>
    </w:p>
    <w:p w14:paraId="55309866" w14:textId="4F0D15BD" w:rsidR="00344D64" w:rsidRPr="007A395D" w:rsidRDefault="00344D64" w:rsidP="008D25CF">
      <w:pPr>
        <w:pStyle w:val="References"/>
        <w:rPr>
          <w:rFonts w:ascii="Calibri" w:hAnsi="Calibri"/>
          <w:lang w:eastAsia="de-DE"/>
        </w:rPr>
      </w:pPr>
      <w:r>
        <w:rPr>
          <w:rFonts w:ascii="Calibri" w:hAnsi="Calibri"/>
        </w:rPr>
        <w:t>IMO Res.</w:t>
      </w:r>
      <w:r w:rsidRPr="00B53E94">
        <w:rPr>
          <w:rFonts w:ascii="Calibri" w:hAnsi="Calibri"/>
        </w:rPr>
        <w:t>A.857(20)</w:t>
      </w:r>
      <w:r>
        <w:rPr>
          <w:rFonts w:ascii="Calibri" w:hAnsi="Calibri"/>
        </w:rPr>
        <w:t xml:space="preserve"> Guidelines for vessel traffic services </w:t>
      </w:r>
    </w:p>
    <w:p w14:paraId="7A8D2F27" w14:textId="77777777" w:rsidR="00A446C9" w:rsidRPr="007A395D" w:rsidRDefault="00A446C9" w:rsidP="00605E43">
      <w:pPr>
        <w:pStyle w:val="Heading1"/>
      </w:pPr>
      <w:r w:rsidRPr="007A395D">
        <w:t>Action requested of the Committee</w:t>
      </w:r>
    </w:p>
    <w:p w14:paraId="1556E528" w14:textId="13DCD84E" w:rsidR="00F25BF4" w:rsidRPr="007A395D" w:rsidRDefault="00344D64" w:rsidP="00A446C9">
      <w:pPr>
        <w:pStyle w:val="BodyText"/>
        <w:rPr>
          <w:rFonts w:ascii="Calibri" w:hAnsi="Calibri"/>
        </w:rPr>
      </w:pPr>
      <w:r>
        <w:rPr>
          <w:rFonts w:ascii="Calibri" w:hAnsi="Calibri"/>
        </w:rPr>
        <w:t>The ARM and VTS</w:t>
      </w:r>
      <w:r w:rsidR="00F25BF4" w:rsidRPr="007A395D">
        <w:rPr>
          <w:rFonts w:ascii="Calibri" w:hAnsi="Calibri"/>
        </w:rPr>
        <w:t xml:space="preserve"> Committee</w:t>
      </w:r>
      <w:r>
        <w:rPr>
          <w:rFonts w:ascii="Calibri" w:hAnsi="Calibri"/>
        </w:rPr>
        <w:t>s</w:t>
      </w:r>
      <w:r w:rsidR="00F25BF4" w:rsidRPr="007A395D">
        <w:rPr>
          <w:rFonts w:ascii="Calibri" w:hAnsi="Calibri"/>
        </w:rPr>
        <w:t xml:space="preserve"> </w:t>
      </w:r>
      <w:r>
        <w:rPr>
          <w:rFonts w:ascii="Calibri" w:hAnsi="Calibri"/>
        </w:rPr>
        <w:t>are</w:t>
      </w:r>
      <w:r w:rsidR="00F25BF4" w:rsidRPr="007A395D">
        <w:rPr>
          <w:rFonts w:ascii="Calibri" w:hAnsi="Calibri"/>
        </w:rPr>
        <w:t xml:space="preserve"> requested to</w:t>
      </w:r>
      <w:r w:rsidR="008D25CF">
        <w:rPr>
          <w:rFonts w:ascii="Calibri" w:hAnsi="Calibri"/>
        </w:rPr>
        <w:t xml:space="preserve"> note the information.</w:t>
      </w:r>
    </w:p>
    <w:p w14:paraId="16AE6650" w14:textId="26DEB7BF" w:rsidR="004D1D85" w:rsidRPr="00F15277" w:rsidRDefault="004D1D85" w:rsidP="00705AAC">
      <w:pPr>
        <w:pStyle w:val="Appendix"/>
        <w:numPr>
          <w:ilvl w:val="0"/>
          <w:numId w:val="0"/>
        </w:numPr>
        <w:rPr>
          <w:rFonts w:ascii="Calibri" w:hAnsi="Calibri"/>
        </w:rPr>
      </w:pPr>
    </w:p>
    <w:sectPr w:rsidR="004D1D85" w:rsidRPr="00F15277" w:rsidSect="0082480E">
      <w:headerReference w:type="even" r:id="rId11"/>
      <w:headerReference w:type="default" r:id="rId12"/>
      <w:footerReference w:type="default" r:id="rId13"/>
      <w:headerReference w:type="first" r:id="rId1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69BC51" w14:textId="77777777" w:rsidR="00624475" w:rsidRDefault="00624475" w:rsidP="00362CD9">
      <w:r>
        <w:separator/>
      </w:r>
    </w:p>
  </w:endnote>
  <w:endnote w:type="continuationSeparator" w:id="0">
    <w:p w14:paraId="5ACE2D40" w14:textId="77777777" w:rsidR="00624475" w:rsidRDefault="00624475" w:rsidP="00362CD9">
      <w:r>
        <w:continuationSeparator/>
      </w:r>
    </w:p>
  </w:endnote>
  <w:endnote w:type="continuationNotice" w:id="1">
    <w:p w14:paraId="6978E1A6" w14:textId="77777777" w:rsidR="006F3FA2" w:rsidRDefault="006F3F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Bold">
    <w:panose1 w:val="020B07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1ECAE7" w14:textId="77777777" w:rsidR="00E972C6" w:rsidRPr="00E972C6" w:rsidRDefault="00E972C6" w:rsidP="00E972C6">
    <w:pPr>
      <w:pStyle w:val="Footer"/>
      <w:rPr>
        <w:rFonts w:ascii="Calibri" w:hAnsi="Calibri"/>
        <w:b/>
        <w:bCs/>
        <w:sz w:val="20"/>
        <w:szCs w:val="20"/>
      </w:rPr>
    </w:pPr>
    <w:r w:rsidRPr="00E972C6">
      <w:rPr>
        <w:rFonts w:ascii="Calibri" w:hAnsi="Calibri"/>
        <w:b/>
        <w:bCs/>
        <w:sz w:val="20"/>
        <w:szCs w:val="20"/>
      </w:rPr>
      <w:t>Report from inter-sessional group on the review of the IMSAS Manual</w:t>
    </w:r>
  </w:p>
  <w:p w14:paraId="08F0EF88" w14:textId="3FB2B036" w:rsidR="00624475" w:rsidRPr="00036B9E" w:rsidRDefault="00624475">
    <w:pPr>
      <w:pStyle w:val="Footer"/>
      <w:rPr>
        <w:rFonts w:ascii="Calibri" w:hAnsi="Calibri"/>
      </w:rPr>
    </w:pP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sidR="005D19F9">
      <w:rPr>
        <w:rFonts w:ascii="Calibri" w:hAnsi="Calibri"/>
        <w:noProof/>
      </w:rPr>
      <w:t>3</w:t>
    </w:r>
    <w:r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E6FB1D" w14:textId="77777777" w:rsidR="00624475" w:rsidRDefault="00624475" w:rsidP="00362CD9">
      <w:r>
        <w:separator/>
      </w:r>
    </w:p>
  </w:footnote>
  <w:footnote w:type="continuationSeparator" w:id="0">
    <w:p w14:paraId="0C8DDE4C" w14:textId="77777777" w:rsidR="00624475" w:rsidRDefault="00624475" w:rsidP="00362CD9">
      <w:r>
        <w:continuationSeparator/>
      </w:r>
    </w:p>
  </w:footnote>
  <w:footnote w:type="continuationNotice" w:id="1">
    <w:p w14:paraId="5725F1C0" w14:textId="77777777" w:rsidR="006F3FA2" w:rsidRDefault="006F3FA2"/>
  </w:footnote>
  <w:footnote w:id="2">
    <w:p w14:paraId="741FE09C" w14:textId="56CC54BF" w:rsidR="00624475" w:rsidRPr="00EA5A97" w:rsidRDefault="00624475">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3">
    <w:p w14:paraId="13DFA22D" w14:textId="3BCF7A71" w:rsidR="00624475" w:rsidRPr="00037DF4" w:rsidRDefault="00624475">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2A8989" w14:textId="3F824E7C" w:rsidR="00624475" w:rsidRDefault="00382757">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823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C8CA51" w14:textId="06DE82EB" w:rsidR="00624475" w:rsidRDefault="00624475" w:rsidP="007A395D">
    <w:pPr>
      <w:pStyle w:val="Header"/>
      <w:jc w:val="right"/>
    </w:pPr>
    <w:r>
      <w:rPr>
        <w:noProof/>
        <w:lang w:val="sv-SE" w:eastAsia="sv-SE"/>
      </w:rPr>
      <w:drawing>
        <wp:anchor distT="0" distB="0" distL="114300" distR="114300" simplePos="0" relativeHeight="251658244"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382757">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8237;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786C0F" w14:textId="7F704D96" w:rsidR="00624475" w:rsidRDefault="00624475" w:rsidP="007A395D">
    <w:pPr>
      <w:pStyle w:val="Header"/>
      <w:jc w:val="center"/>
    </w:pPr>
    <w:r>
      <w:rPr>
        <w:noProof/>
        <w:lang w:val="sv-SE" w:eastAsia="sv-SE"/>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624475" w:rsidRDefault="00624475" w:rsidP="007A395D">
    <w:pPr>
      <w:pStyle w:val="Header"/>
      <w:jc w:val="center"/>
    </w:pPr>
  </w:p>
  <w:p w14:paraId="43F3C4F1" w14:textId="7155479D" w:rsidR="00624475" w:rsidRDefault="00382757"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8239;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1"/>
  </w:num>
  <w:num w:numId="5">
    <w:abstractNumId w:val="15"/>
  </w:num>
  <w:num w:numId="6">
    <w:abstractNumId w:val="4"/>
  </w:num>
  <w:num w:numId="7">
    <w:abstractNumId w:val="23"/>
  </w:num>
  <w:num w:numId="8">
    <w:abstractNumId w:val="10"/>
  </w:num>
  <w:num w:numId="9">
    <w:abstractNumId w:val="8"/>
  </w:num>
  <w:num w:numId="10">
    <w:abstractNumId w:val="17"/>
  </w:num>
  <w:num w:numId="11">
    <w:abstractNumId w:val="16"/>
  </w:num>
  <w:num w:numId="12">
    <w:abstractNumId w:val="14"/>
  </w:num>
  <w:num w:numId="13">
    <w:abstractNumId w:val="22"/>
  </w:num>
  <w:num w:numId="14">
    <w:abstractNumId w:val="5"/>
  </w:num>
  <w:num w:numId="15">
    <w:abstractNumId w:val="24"/>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49D8"/>
    <w:rsid w:val="00036A03"/>
    <w:rsid w:val="00036B9E"/>
    <w:rsid w:val="00037DF4"/>
    <w:rsid w:val="0004700E"/>
    <w:rsid w:val="00070C13"/>
    <w:rsid w:val="000715C9"/>
    <w:rsid w:val="00084F33"/>
    <w:rsid w:val="000A77A7"/>
    <w:rsid w:val="000B1707"/>
    <w:rsid w:val="000C1B3E"/>
    <w:rsid w:val="000C349E"/>
    <w:rsid w:val="000F72BA"/>
    <w:rsid w:val="00101EFA"/>
    <w:rsid w:val="00110AE7"/>
    <w:rsid w:val="00146E5F"/>
    <w:rsid w:val="00177F4D"/>
    <w:rsid w:val="00180DDA"/>
    <w:rsid w:val="00195F02"/>
    <w:rsid w:val="001B2A2D"/>
    <w:rsid w:val="001B381A"/>
    <w:rsid w:val="001B4B13"/>
    <w:rsid w:val="001B737D"/>
    <w:rsid w:val="001C44A3"/>
    <w:rsid w:val="001E0E15"/>
    <w:rsid w:val="001F528A"/>
    <w:rsid w:val="001F704E"/>
    <w:rsid w:val="00201722"/>
    <w:rsid w:val="002125B0"/>
    <w:rsid w:val="00215BC5"/>
    <w:rsid w:val="00243228"/>
    <w:rsid w:val="00247C5E"/>
    <w:rsid w:val="00251483"/>
    <w:rsid w:val="00255CAA"/>
    <w:rsid w:val="00261397"/>
    <w:rsid w:val="00264305"/>
    <w:rsid w:val="00273706"/>
    <w:rsid w:val="002A0346"/>
    <w:rsid w:val="002A4487"/>
    <w:rsid w:val="002B49E9"/>
    <w:rsid w:val="002C632E"/>
    <w:rsid w:val="002D3E8B"/>
    <w:rsid w:val="002D4575"/>
    <w:rsid w:val="002D5C0C"/>
    <w:rsid w:val="002E03D1"/>
    <w:rsid w:val="002E6B74"/>
    <w:rsid w:val="002E6FCA"/>
    <w:rsid w:val="003039D6"/>
    <w:rsid w:val="00344D64"/>
    <w:rsid w:val="00356CD0"/>
    <w:rsid w:val="00362CD9"/>
    <w:rsid w:val="003761CA"/>
    <w:rsid w:val="00380DAF"/>
    <w:rsid w:val="00382757"/>
    <w:rsid w:val="003972CE"/>
    <w:rsid w:val="003B28F5"/>
    <w:rsid w:val="003B7B7D"/>
    <w:rsid w:val="003C54CB"/>
    <w:rsid w:val="003C7A2A"/>
    <w:rsid w:val="003D2DC1"/>
    <w:rsid w:val="003D69D0"/>
    <w:rsid w:val="003F2918"/>
    <w:rsid w:val="003F430E"/>
    <w:rsid w:val="0041088C"/>
    <w:rsid w:val="00412DD0"/>
    <w:rsid w:val="0041482C"/>
    <w:rsid w:val="00420A38"/>
    <w:rsid w:val="00431B19"/>
    <w:rsid w:val="00442612"/>
    <w:rsid w:val="004450D3"/>
    <w:rsid w:val="004661AD"/>
    <w:rsid w:val="004A6C1D"/>
    <w:rsid w:val="004C4DBF"/>
    <w:rsid w:val="004D1D85"/>
    <w:rsid w:val="004D3C3A"/>
    <w:rsid w:val="004E1CD1"/>
    <w:rsid w:val="004F7EFC"/>
    <w:rsid w:val="005107EB"/>
    <w:rsid w:val="00521345"/>
    <w:rsid w:val="00526DF0"/>
    <w:rsid w:val="00531A3A"/>
    <w:rsid w:val="00545CC4"/>
    <w:rsid w:val="00551FFF"/>
    <w:rsid w:val="005607A2"/>
    <w:rsid w:val="0057198B"/>
    <w:rsid w:val="00573CFE"/>
    <w:rsid w:val="005969F2"/>
    <w:rsid w:val="00597FAE"/>
    <w:rsid w:val="005B32A3"/>
    <w:rsid w:val="005C0D44"/>
    <w:rsid w:val="005C566C"/>
    <w:rsid w:val="005C7E69"/>
    <w:rsid w:val="005D19F9"/>
    <w:rsid w:val="005E262D"/>
    <w:rsid w:val="005E3D2E"/>
    <w:rsid w:val="005F23D3"/>
    <w:rsid w:val="005F7E20"/>
    <w:rsid w:val="00605E43"/>
    <w:rsid w:val="006153BB"/>
    <w:rsid w:val="00622D3E"/>
    <w:rsid w:val="00624475"/>
    <w:rsid w:val="006652C3"/>
    <w:rsid w:val="00691FD0"/>
    <w:rsid w:val="00692148"/>
    <w:rsid w:val="006A1A1E"/>
    <w:rsid w:val="006C5948"/>
    <w:rsid w:val="006F2A74"/>
    <w:rsid w:val="006F3FA2"/>
    <w:rsid w:val="007000D4"/>
    <w:rsid w:val="00705AAC"/>
    <w:rsid w:val="007118F5"/>
    <w:rsid w:val="00712AA4"/>
    <w:rsid w:val="007146C4"/>
    <w:rsid w:val="00721AA1"/>
    <w:rsid w:val="00724B67"/>
    <w:rsid w:val="00733473"/>
    <w:rsid w:val="007547F8"/>
    <w:rsid w:val="00765622"/>
    <w:rsid w:val="00770B6C"/>
    <w:rsid w:val="007747F2"/>
    <w:rsid w:val="00783FEA"/>
    <w:rsid w:val="007A395D"/>
    <w:rsid w:val="007B6BD5"/>
    <w:rsid w:val="007C346C"/>
    <w:rsid w:val="007D65F9"/>
    <w:rsid w:val="007E6479"/>
    <w:rsid w:val="0080294B"/>
    <w:rsid w:val="0082480E"/>
    <w:rsid w:val="00836E20"/>
    <w:rsid w:val="00850293"/>
    <w:rsid w:val="00851373"/>
    <w:rsid w:val="00851BA6"/>
    <w:rsid w:val="0085654D"/>
    <w:rsid w:val="00861160"/>
    <w:rsid w:val="0086654F"/>
    <w:rsid w:val="008A356F"/>
    <w:rsid w:val="008A4653"/>
    <w:rsid w:val="008A4717"/>
    <w:rsid w:val="008A50CC"/>
    <w:rsid w:val="008B3040"/>
    <w:rsid w:val="008C51F1"/>
    <w:rsid w:val="008D1694"/>
    <w:rsid w:val="008D25CF"/>
    <w:rsid w:val="008D79CB"/>
    <w:rsid w:val="008F07BC"/>
    <w:rsid w:val="00925E83"/>
    <w:rsid w:val="0092692B"/>
    <w:rsid w:val="00930561"/>
    <w:rsid w:val="00943E9C"/>
    <w:rsid w:val="00953F4D"/>
    <w:rsid w:val="00960BB8"/>
    <w:rsid w:val="00964F5C"/>
    <w:rsid w:val="009709DA"/>
    <w:rsid w:val="00973B57"/>
    <w:rsid w:val="00975900"/>
    <w:rsid w:val="009831C0"/>
    <w:rsid w:val="0099161D"/>
    <w:rsid w:val="009D1EBE"/>
    <w:rsid w:val="00A0389B"/>
    <w:rsid w:val="00A33A3C"/>
    <w:rsid w:val="00A446C9"/>
    <w:rsid w:val="00A47364"/>
    <w:rsid w:val="00A635D6"/>
    <w:rsid w:val="00A8553A"/>
    <w:rsid w:val="00A8629E"/>
    <w:rsid w:val="00A93AED"/>
    <w:rsid w:val="00AE1319"/>
    <w:rsid w:val="00AE34BB"/>
    <w:rsid w:val="00B226F2"/>
    <w:rsid w:val="00B25A8B"/>
    <w:rsid w:val="00B274DF"/>
    <w:rsid w:val="00B53E94"/>
    <w:rsid w:val="00B56BDF"/>
    <w:rsid w:val="00B65812"/>
    <w:rsid w:val="00B85CD6"/>
    <w:rsid w:val="00B90A27"/>
    <w:rsid w:val="00B9554D"/>
    <w:rsid w:val="00BA58D4"/>
    <w:rsid w:val="00BB2B9F"/>
    <w:rsid w:val="00BB7D9E"/>
    <w:rsid w:val="00BC2334"/>
    <w:rsid w:val="00BD3CB8"/>
    <w:rsid w:val="00BD4E6F"/>
    <w:rsid w:val="00BF32F0"/>
    <w:rsid w:val="00BF4DCE"/>
    <w:rsid w:val="00C05CE5"/>
    <w:rsid w:val="00C6171E"/>
    <w:rsid w:val="00CA6F2C"/>
    <w:rsid w:val="00CD6A13"/>
    <w:rsid w:val="00CF1871"/>
    <w:rsid w:val="00D01874"/>
    <w:rsid w:val="00D019CE"/>
    <w:rsid w:val="00D1133E"/>
    <w:rsid w:val="00D17A34"/>
    <w:rsid w:val="00D26628"/>
    <w:rsid w:val="00D332B3"/>
    <w:rsid w:val="00D55207"/>
    <w:rsid w:val="00D81801"/>
    <w:rsid w:val="00D92B45"/>
    <w:rsid w:val="00D95962"/>
    <w:rsid w:val="00DC389B"/>
    <w:rsid w:val="00DC401B"/>
    <w:rsid w:val="00DE2FEE"/>
    <w:rsid w:val="00DF1467"/>
    <w:rsid w:val="00E00BE9"/>
    <w:rsid w:val="00E22A11"/>
    <w:rsid w:val="00E31E5C"/>
    <w:rsid w:val="00E44DD2"/>
    <w:rsid w:val="00E558C3"/>
    <w:rsid w:val="00E55927"/>
    <w:rsid w:val="00E60540"/>
    <w:rsid w:val="00E912A6"/>
    <w:rsid w:val="00E972C6"/>
    <w:rsid w:val="00EA4844"/>
    <w:rsid w:val="00EA4D9C"/>
    <w:rsid w:val="00EA5A97"/>
    <w:rsid w:val="00EB2248"/>
    <w:rsid w:val="00EB75EE"/>
    <w:rsid w:val="00EE3CC5"/>
    <w:rsid w:val="00EE4C1D"/>
    <w:rsid w:val="00EF3685"/>
    <w:rsid w:val="00F04350"/>
    <w:rsid w:val="00F133DB"/>
    <w:rsid w:val="00F15277"/>
    <w:rsid w:val="00F159EB"/>
    <w:rsid w:val="00F25BF4"/>
    <w:rsid w:val="00F267DB"/>
    <w:rsid w:val="00F4463C"/>
    <w:rsid w:val="00F46F6F"/>
    <w:rsid w:val="00F60608"/>
    <w:rsid w:val="00F62217"/>
    <w:rsid w:val="00FA0BF8"/>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D9E322-D844-4C4A-8253-DE5056654D8B}">
  <ds:schemaRefs>
    <ds:schemaRef ds:uri="http://purl.org/dc/elements/1.1/"/>
    <ds:schemaRef ds:uri="http://schemas.microsoft.com/office/2006/metadata/properties"/>
    <ds:schemaRef ds:uri="http://schemas.openxmlformats.org/package/2006/metadata/core-properties"/>
    <ds:schemaRef ds:uri="ac5f8115-f13f-4d01-aff4-515a67108c33"/>
    <ds:schemaRef ds:uri="http://purl.org/dc/terms/"/>
    <ds:schemaRef ds:uri="http://schemas.microsoft.com/office/2006/documentManagement/types"/>
    <ds:schemaRef ds:uri="06022411-6e02-423b-85fd-39e0748b9219"/>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19D60D38-CEA5-4A1F-9BDF-71F4C768B2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F2C24A0-1620-45A6-ADED-BA0681538F81}">
  <ds:schemaRefs>
    <ds:schemaRef ds:uri="http://schemas.microsoft.com/sharepoint/v3/contenttype/forms"/>
  </ds:schemaRefs>
</ds:datastoreItem>
</file>

<file path=customXml/itemProps4.xml><?xml version="1.0" encoding="utf-8"?>
<ds:datastoreItem xmlns:ds="http://schemas.openxmlformats.org/officeDocument/2006/customXml" ds:itemID="{D4BFD42E-2166-4939-A5B8-A9D5115A5A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3956</TotalTime>
  <Pages>3</Pages>
  <Words>1048</Words>
  <Characters>5980</Characters>
  <Application>Microsoft Office Word</Application>
  <DocSecurity>0</DocSecurity>
  <Lines>49</Lines>
  <Paragraphs>14</Paragraphs>
  <ScaleCrop>false</ScaleCrop>
  <HeadingPairs>
    <vt:vector size="6" baseType="variant">
      <vt:variant>
        <vt:lpstr>Rubrik</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
  <LinksUpToDate>false</LinksUpToDate>
  <CharactersWithSpaces>7014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mosu01</dc:creator>
  <cp:lastModifiedBy>Kevin Gregory</cp:lastModifiedBy>
  <cp:revision>15</cp:revision>
  <dcterms:created xsi:type="dcterms:W3CDTF">2021-02-05T16:44:00Z</dcterms:created>
  <dcterms:modified xsi:type="dcterms:W3CDTF">2021-03-15T12:37:00Z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10268900</vt:r8>
  </property>
</Properties>
</file>