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22E3D56" w14:textId="15B09043" w:rsidR="00420A38" w:rsidRPr="007A395D" w:rsidRDefault="00420A38" w:rsidP="000049D8">
      <w:pPr>
        <w:pStyle w:val="Header"/>
        <w:tabs>
          <w:tab w:val="clear" w:pos="9639"/>
          <w:tab w:val="right" w:pos="5954"/>
        </w:tabs>
        <w:spacing w:after="240"/>
        <w:jc w:val="right"/>
        <w:rPr>
          <w:rFonts w:ascii="Calibri" w:hAnsi="Calibri"/>
        </w:rPr>
      </w:pPr>
      <w:r w:rsidRPr="007A395D">
        <w:rPr>
          <w:rFonts w:ascii="Calibri" w:hAnsi="Calibri"/>
        </w:rPr>
        <w:t>Input paper</w:t>
      </w:r>
      <w:r w:rsidR="00037DF4" w:rsidRPr="007A395D">
        <w:rPr>
          <w:rFonts w:ascii="Calibri" w:hAnsi="Calibri"/>
        </w:rPr>
        <w:t xml:space="preserve">: </w:t>
      </w:r>
      <w:r w:rsidRPr="007A395D">
        <w:rPr>
          <w:rStyle w:val="FootnoteReference"/>
          <w:rFonts w:ascii="Calibri" w:hAnsi="Calibri"/>
          <w:sz w:val="22"/>
          <w:vertAlign w:val="superscript"/>
        </w:rPr>
        <w:footnoteReference w:id="1"/>
      </w:r>
      <w:r w:rsidR="000049D8" w:rsidRPr="007A395D">
        <w:rPr>
          <w:rFonts w:ascii="Calibri" w:hAnsi="Calibri"/>
        </w:rPr>
        <w:t xml:space="preserve">  </w:t>
      </w:r>
      <w:r w:rsidR="00BF09C0">
        <w:rPr>
          <w:rFonts w:ascii="Calibri" w:hAnsi="Calibri" w:hint="eastAsia"/>
          <w:lang w:eastAsia="zh-CN"/>
        </w:rPr>
        <w:t>ARM</w:t>
      </w:r>
      <w:r w:rsidR="0057460F">
        <w:rPr>
          <w:rFonts w:ascii="Calibri" w:hAnsi="Calibri"/>
        </w:rPr>
        <w:t>1</w:t>
      </w:r>
      <w:r w:rsidR="00FB7D03">
        <w:rPr>
          <w:rFonts w:ascii="Calibri" w:hAnsi="Calibri"/>
        </w:rPr>
        <w:t>5</w:t>
      </w:r>
      <w:r w:rsidRPr="007A395D">
        <w:rPr>
          <w:rFonts w:ascii="Calibri" w:hAnsi="Calibri"/>
        </w:rPr>
        <w:t>-</w:t>
      </w:r>
      <w:r w:rsidR="002C475E">
        <w:rPr>
          <w:rFonts w:ascii="Calibri" w:hAnsi="Calibri"/>
        </w:rPr>
        <w:t>3.2.5</w:t>
      </w:r>
    </w:p>
    <w:p w14:paraId="02F3E0EA" w14:textId="77777777" w:rsidR="00BF32F0" w:rsidRPr="007A395D" w:rsidRDefault="00BF32F0" w:rsidP="00FE5674">
      <w:pPr>
        <w:pStyle w:val="BodyText"/>
        <w:tabs>
          <w:tab w:val="left" w:pos="2835"/>
        </w:tabs>
        <w:rPr>
          <w:rFonts w:ascii="Calibri" w:hAnsi="Calibri"/>
        </w:rPr>
      </w:pPr>
    </w:p>
    <w:p w14:paraId="61082E39" w14:textId="77777777" w:rsidR="00D019CE" w:rsidRPr="007A395D" w:rsidRDefault="00D019CE" w:rsidP="00FE5674">
      <w:pPr>
        <w:pStyle w:val="BodyText"/>
        <w:tabs>
          <w:tab w:val="left" w:pos="2835"/>
        </w:tabs>
        <w:rPr>
          <w:rFonts w:ascii="Calibri" w:hAnsi="Calibri"/>
        </w:rPr>
      </w:pPr>
    </w:p>
    <w:p w14:paraId="11E229E9" w14:textId="77777777" w:rsidR="0080294B" w:rsidRPr="007A395D" w:rsidRDefault="00E558C3" w:rsidP="00FE5674">
      <w:pPr>
        <w:pStyle w:val="BodyText"/>
        <w:tabs>
          <w:tab w:val="left" w:pos="2835"/>
        </w:tabs>
        <w:rPr>
          <w:rFonts w:ascii="Calibri" w:hAnsi="Calibri"/>
        </w:rPr>
      </w:pPr>
      <w:r w:rsidRPr="007A395D">
        <w:rPr>
          <w:rFonts w:ascii="Calibri" w:hAnsi="Calibri"/>
        </w:rPr>
        <w:t xml:space="preserve">Input paper for the following Committee(s): </w:t>
      </w:r>
      <w:r w:rsidRPr="007A395D">
        <w:rPr>
          <w:rFonts w:ascii="Calibri" w:hAnsi="Calibri"/>
        </w:rPr>
        <w:tab/>
      </w:r>
      <w:r w:rsidRPr="007A395D">
        <w:rPr>
          <w:rFonts w:ascii="Calibri" w:hAnsi="Calibri"/>
          <w:sz w:val="18"/>
          <w:szCs w:val="18"/>
        </w:rPr>
        <w:t>check as appropriate</w:t>
      </w:r>
      <w:r w:rsidRPr="007A395D">
        <w:rPr>
          <w:rFonts w:ascii="Calibri" w:hAnsi="Calibri"/>
          <w:sz w:val="18"/>
          <w:szCs w:val="18"/>
        </w:rPr>
        <w:tab/>
      </w:r>
      <w:r w:rsidRPr="007A395D">
        <w:rPr>
          <w:rFonts w:ascii="Calibri" w:hAnsi="Calibri"/>
        </w:rPr>
        <w:tab/>
        <w:t>Purpose of paper:</w:t>
      </w:r>
    </w:p>
    <w:p w14:paraId="2C6E9B06" w14:textId="77777777" w:rsidR="0080294B" w:rsidRPr="007A395D" w:rsidRDefault="00547871" w:rsidP="00037DF4">
      <w:pPr>
        <w:pStyle w:val="BodyText"/>
        <w:tabs>
          <w:tab w:val="left" w:pos="1843"/>
        </w:tabs>
        <w:rPr>
          <w:rFonts w:ascii="Calibri" w:hAnsi="Calibri" w:cs="Arial"/>
          <w:b/>
          <w:sz w:val="24"/>
          <w:szCs w:val="24"/>
        </w:rPr>
      </w:pPr>
      <w:r>
        <w:rPr>
          <w:rFonts w:ascii="Calibri" w:hAnsi="Calibri" w:cs="Arial"/>
        </w:rPr>
        <w:t>X</w:t>
      </w:r>
      <w:r w:rsidRPr="007A395D">
        <w:rPr>
          <w:rFonts w:ascii="Calibri" w:hAnsi="Calibri" w:cs="Arial"/>
        </w:rPr>
        <w:t xml:space="preserve"> </w:t>
      </w:r>
      <w:r w:rsidR="0080294B" w:rsidRPr="007A395D">
        <w:rPr>
          <w:rFonts w:ascii="Calibri" w:hAnsi="Calibri" w:cs="Arial"/>
        </w:rPr>
        <w:t>ARM</w:t>
      </w:r>
      <w:r w:rsidR="00037DF4" w:rsidRPr="007A395D">
        <w:rPr>
          <w:rFonts w:ascii="Calibri" w:hAnsi="Calibri" w:cs="Arial"/>
        </w:rPr>
        <w:tab/>
      </w:r>
      <w:r w:rsidR="00BF09C0" w:rsidRPr="007A395D">
        <w:rPr>
          <w:rFonts w:ascii="Calibri" w:hAnsi="Calibri" w:cs="Arial"/>
          <w:b/>
          <w:sz w:val="24"/>
          <w:szCs w:val="24"/>
        </w:rPr>
        <w:t>□</w:t>
      </w:r>
      <w:r w:rsidR="0080294B" w:rsidRPr="007A395D">
        <w:rPr>
          <w:rFonts w:ascii="Calibri" w:hAnsi="Calibri" w:cs="Arial"/>
          <w:sz w:val="24"/>
          <w:szCs w:val="24"/>
        </w:rPr>
        <w:t xml:space="preserve">  </w:t>
      </w:r>
      <w:r w:rsidR="0080294B" w:rsidRPr="007A395D">
        <w:rPr>
          <w:rFonts w:ascii="Calibri" w:hAnsi="Calibri" w:cs="Arial"/>
        </w:rPr>
        <w:t>ENG</w:t>
      </w:r>
      <w:r w:rsidR="0080294B" w:rsidRPr="007A395D">
        <w:rPr>
          <w:rFonts w:ascii="Calibri" w:hAnsi="Calibri" w:cs="Arial"/>
        </w:rPr>
        <w:tab/>
      </w:r>
      <w:r w:rsidR="0080294B" w:rsidRPr="007A395D">
        <w:rPr>
          <w:rFonts w:ascii="Calibri" w:hAnsi="Calibri" w:cs="Arial"/>
        </w:rPr>
        <w:tab/>
      </w:r>
      <w:r w:rsidR="0080294B" w:rsidRPr="007A395D">
        <w:rPr>
          <w:rFonts w:ascii="Calibri" w:hAnsi="Calibri" w:cs="Arial"/>
          <w:b/>
          <w:sz w:val="24"/>
          <w:szCs w:val="24"/>
        </w:rPr>
        <w:t>□</w:t>
      </w:r>
      <w:r w:rsidR="0080294B" w:rsidRPr="007A395D">
        <w:rPr>
          <w:rFonts w:ascii="Calibri" w:hAnsi="Calibri" w:cs="Arial"/>
          <w:sz w:val="24"/>
          <w:szCs w:val="24"/>
        </w:rPr>
        <w:t xml:space="preserve">  </w:t>
      </w:r>
      <w:r w:rsidR="0080294B" w:rsidRPr="007A395D">
        <w:rPr>
          <w:rFonts w:ascii="Calibri" w:hAnsi="Calibri" w:cs="Arial"/>
        </w:rPr>
        <w:t>PAP</w:t>
      </w:r>
      <w:r w:rsidR="0080294B" w:rsidRPr="007A395D">
        <w:rPr>
          <w:rFonts w:ascii="Calibri" w:hAnsi="Calibri" w:cs="Arial"/>
          <w:sz w:val="24"/>
          <w:szCs w:val="24"/>
        </w:rPr>
        <w:tab/>
      </w:r>
      <w:r w:rsidR="0080294B" w:rsidRPr="007A395D">
        <w:rPr>
          <w:rFonts w:ascii="Calibri" w:hAnsi="Calibri" w:cs="Arial"/>
          <w:sz w:val="24"/>
          <w:szCs w:val="24"/>
        </w:rPr>
        <w:tab/>
      </w:r>
      <w:r w:rsidR="00037DF4" w:rsidRPr="007A395D">
        <w:rPr>
          <w:rFonts w:ascii="Calibri" w:hAnsi="Calibri" w:cs="Arial"/>
          <w:sz w:val="24"/>
          <w:szCs w:val="24"/>
        </w:rPr>
        <w:tab/>
      </w:r>
      <w:r w:rsidR="00037DF4" w:rsidRPr="007A395D">
        <w:rPr>
          <w:rFonts w:ascii="Calibri" w:hAnsi="Calibri" w:cs="Arial"/>
          <w:sz w:val="24"/>
          <w:szCs w:val="24"/>
        </w:rPr>
        <w:tab/>
      </w:r>
      <w:r w:rsidR="00037DF4" w:rsidRPr="007A395D">
        <w:rPr>
          <w:rFonts w:ascii="Calibri" w:hAnsi="Calibri" w:cs="Arial"/>
          <w:sz w:val="24"/>
          <w:szCs w:val="24"/>
        </w:rPr>
        <w:tab/>
      </w:r>
      <w:r w:rsidR="0080294B" w:rsidRPr="007A395D">
        <w:rPr>
          <w:rFonts w:ascii="Calibri" w:hAnsi="Calibri" w:cs="Arial"/>
          <w:b/>
          <w:sz w:val="24"/>
          <w:szCs w:val="24"/>
        </w:rPr>
        <w:t>□</w:t>
      </w:r>
      <w:r w:rsidR="0080294B" w:rsidRPr="007A395D">
        <w:rPr>
          <w:rFonts w:ascii="Calibri" w:hAnsi="Calibri" w:cs="Arial"/>
          <w:sz w:val="24"/>
          <w:szCs w:val="24"/>
        </w:rPr>
        <w:t xml:space="preserve">  Input</w:t>
      </w:r>
    </w:p>
    <w:p w14:paraId="2A3E04AE" w14:textId="77777777" w:rsidR="0080294B" w:rsidRPr="007A395D" w:rsidRDefault="0080294B" w:rsidP="00037DF4">
      <w:pPr>
        <w:pStyle w:val="BodyText"/>
        <w:tabs>
          <w:tab w:val="left" w:pos="1843"/>
        </w:tabs>
        <w:rPr>
          <w:rFonts w:ascii="Calibri" w:hAnsi="Calibri"/>
        </w:rPr>
      </w:pPr>
      <w:r w:rsidRPr="007A395D">
        <w:rPr>
          <w:rFonts w:ascii="Calibri" w:hAnsi="Calibri" w:cs="Arial"/>
          <w:b/>
          <w:sz w:val="24"/>
          <w:szCs w:val="24"/>
        </w:rPr>
        <w:t>□</w:t>
      </w:r>
      <w:r w:rsidRPr="007A395D">
        <w:rPr>
          <w:rFonts w:ascii="Calibri" w:hAnsi="Calibri" w:cs="Arial"/>
          <w:sz w:val="24"/>
          <w:szCs w:val="24"/>
        </w:rPr>
        <w:t xml:space="preserve">  </w:t>
      </w:r>
      <w:r w:rsidRPr="007A395D">
        <w:rPr>
          <w:rFonts w:ascii="Calibri" w:hAnsi="Calibri" w:cs="Arial"/>
        </w:rPr>
        <w:t>ENAV</w:t>
      </w:r>
      <w:r w:rsidRPr="007A395D">
        <w:rPr>
          <w:rFonts w:ascii="Calibri" w:hAnsi="Calibri" w:cs="Arial"/>
          <w:b/>
          <w:sz w:val="24"/>
          <w:szCs w:val="24"/>
        </w:rPr>
        <w:tab/>
        <w:t>□</w:t>
      </w:r>
      <w:r w:rsidRPr="007A395D">
        <w:rPr>
          <w:rFonts w:ascii="Calibri" w:hAnsi="Calibri" w:cs="Arial"/>
          <w:sz w:val="24"/>
          <w:szCs w:val="24"/>
        </w:rPr>
        <w:t xml:space="preserve">  </w:t>
      </w:r>
      <w:r w:rsidR="003D2DC1" w:rsidRPr="007A395D">
        <w:rPr>
          <w:rFonts w:ascii="Calibri" w:hAnsi="Calibri" w:cs="Arial"/>
        </w:rPr>
        <w:t>VTS</w:t>
      </w:r>
      <w:r w:rsidRPr="007A395D">
        <w:rPr>
          <w:rFonts w:ascii="Calibri" w:hAnsi="Calibri" w:cs="Arial"/>
          <w:sz w:val="24"/>
          <w:szCs w:val="24"/>
        </w:rPr>
        <w:tab/>
      </w:r>
      <w:r w:rsidRPr="007A395D">
        <w:rPr>
          <w:rFonts w:ascii="Calibri" w:hAnsi="Calibri" w:cs="Arial"/>
          <w:sz w:val="24"/>
          <w:szCs w:val="24"/>
        </w:rPr>
        <w:tab/>
      </w:r>
      <w:r w:rsidRPr="007A395D">
        <w:rPr>
          <w:rFonts w:ascii="Calibri" w:hAnsi="Calibri" w:cs="Arial"/>
          <w:sz w:val="24"/>
          <w:szCs w:val="24"/>
        </w:rPr>
        <w:tab/>
      </w:r>
      <w:r w:rsidRPr="007A395D">
        <w:rPr>
          <w:rFonts w:ascii="Calibri" w:hAnsi="Calibri" w:cs="Arial"/>
          <w:sz w:val="24"/>
          <w:szCs w:val="24"/>
        </w:rPr>
        <w:tab/>
      </w:r>
      <w:r w:rsidRPr="007A395D">
        <w:rPr>
          <w:rFonts w:ascii="Calibri" w:hAnsi="Calibri" w:cs="Arial"/>
          <w:sz w:val="24"/>
          <w:szCs w:val="24"/>
        </w:rPr>
        <w:tab/>
      </w:r>
      <w:r w:rsidR="00037DF4" w:rsidRPr="007A395D">
        <w:rPr>
          <w:rFonts w:ascii="Calibri" w:hAnsi="Calibri" w:cs="Arial"/>
          <w:sz w:val="24"/>
          <w:szCs w:val="24"/>
        </w:rPr>
        <w:tab/>
      </w:r>
      <w:r w:rsidR="00037DF4" w:rsidRPr="007A395D">
        <w:rPr>
          <w:rFonts w:ascii="Calibri" w:hAnsi="Calibri" w:cs="Arial"/>
          <w:sz w:val="24"/>
          <w:szCs w:val="24"/>
        </w:rPr>
        <w:tab/>
      </w:r>
      <w:r w:rsidR="00BF09C0">
        <w:rPr>
          <w:rFonts w:ascii="Calibri" w:hAnsi="Calibri" w:cs="Arial"/>
        </w:rPr>
        <w:t>X</w:t>
      </w:r>
      <w:r w:rsidRPr="007A395D">
        <w:rPr>
          <w:rFonts w:ascii="Calibri" w:hAnsi="Calibri" w:cs="Arial"/>
          <w:sz w:val="24"/>
          <w:szCs w:val="24"/>
        </w:rPr>
        <w:t xml:space="preserve"> Information</w:t>
      </w:r>
    </w:p>
    <w:p w14:paraId="28465656" w14:textId="77777777" w:rsidR="0080294B" w:rsidRPr="007A395D" w:rsidRDefault="0080294B" w:rsidP="00FE5674">
      <w:pPr>
        <w:pStyle w:val="BodyText"/>
        <w:tabs>
          <w:tab w:val="left" w:pos="2835"/>
        </w:tabs>
        <w:rPr>
          <w:rFonts w:ascii="Calibri" w:hAnsi="Calibri"/>
        </w:rPr>
      </w:pPr>
    </w:p>
    <w:p w14:paraId="2D6AF3E4" w14:textId="2EA82653" w:rsidR="00A446C9" w:rsidRPr="007A395D" w:rsidRDefault="00A446C9" w:rsidP="00FE5674">
      <w:pPr>
        <w:pStyle w:val="BodyText"/>
        <w:tabs>
          <w:tab w:val="left" w:pos="2835"/>
        </w:tabs>
        <w:rPr>
          <w:rFonts w:ascii="Calibri" w:hAnsi="Calibri"/>
        </w:rPr>
      </w:pPr>
      <w:r w:rsidRPr="007A395D">
        <w:rPr>
          <w:rFonts w:ascii="Calibri" w:hAnsi="Calibri"/>
        </w:rPr>
        <w:t>Agenda item</w:t>
      </w:r>
      <w:r w:rsidR="00037DF4" w:rsidRPr="007A395D">
        <w:rPr>
          <w:rFonts w:ascii="Calibri" w:hAnsi="Calibri"/>
        </w:rPr>
        <w:t xml:space="preserve"> </w:t>
      </w:r>
      <w:r w:rsidR="00037DF4" w:rsidRPr="007A395D">
        <w:rPr>
          <w:rStyle w:val="FootnoteReference"/>
          <w:rFonts w:ascii="Calibri" w:hAnsi="Calibri"/>
          <w:sz w:val="22"/>
          <w:vertAlign w:val="superscript"/>
        </w:rPr>
        <w:footnoteReference w:id="2"/>
      </w:r>
      <w:r w:rsidR="001C44A3" w:rsidRPr="007A395D">
        <w:rPr>
          <w:rFonts w:ascii="Calibri" w:hAnsi="Calibri"/>
        </w:rPr>
        <w:tab/>
      </w:r>
      <w:r w:rsidR="0080294B" w:rsidRPr="007A395D">
        <w:rPr>
          <w:rFonts w:ascii="Calibri" w:hAnsi="Calibri"/>
        </w:rPr>
        <w:tab/>
      </w:r>
      <w:r w:rsidR="0080294B" w:rsidRPr="007A395D">
        <w:rPr>
          <w:rFonts w:ascii="Calibri" w:hAnsi="Calibri"/>
        </w:rPr>
        <w:tab/>
      </w:r>
      <w:r w:rsidR="00FA3AA6">
        <w:rPr>
          <w:rFonts w:ascii="Calibri" w:hAnsi="Calibri"/>
        </w:rPr>
        <w:t>3.2</w:t>
      </w:r>
    </w:p>
    <w:p w14:paraId="7B1B32B6" w14:textId="03ABF665" w:rsidR="00A446C9" w:rsidRPr="007A395D" w:rsidRDefault="0080294B" w:rsidP="00FE5674">
      <w:pPr>
        <w:pStyle w:val="BodyText"/>
        <w:tabs>
          <w:tab w:val="left" w:pos="2835"/>
        </w:tabs>
        <w:rPr>
          <w:rFonts w:ascii="Calibri" w:hAnsi="Calibri"/>
        </w:rPr>
      </w:pPr>
      <w:r w:rsidRPr="007A395D">
        <w:rPr>
          <w:rFonts w:ascii="Calibri" w:hAnsi="Calibri"/>
        </w:rPr>
        <w:t xml:space="preserve">Technical Domain / </w:t>
      </w:r>
      <w:r w:rsidR="00A446C9" w:rsidRPr="007A395D">
        <w:rPr>
          <w:rFonts w:ascii="Calibri" w:hAnsi="Calibri"/>
        </w:rPr>
        <w:t>Task Number</w:t>
      </w:r>
      <w:r w:rsidR="00037DF4" w:rsidRPr="007A395D">
        <w:rPr>
          <w:rFonts w:ascii="Calibri" w:hAnsi="Calibri"/>
        </w:rPr>
        <w:t xml:space="preserve"> </w:t>
      </w:r>
      <w:r w:rsidR="00037DF4" w:rsidRPr="007A395D">
        <w:rPr>
          <w:rFonts w:ascii="Calibri" w:hAnsi="Calibri"/>
          <w:vertAlign w:val="superscript"/>
        </w:rPr>
        <w:t>2</w:t>
      </w:r>
      <w:r w:rsidR="001C44A3" w:rsidRPr="007A395D">
        <w:rPr>
          <w:rFonts w:ascii="Calibri" w:hAnsi="Calibri"/>
        </w:rPr>
        <w:tab/>
      </w:r>
      <w:r w:rsidRPr="007A395D">
        <w:rPr>
          <w:rFonts w:ascii="Calibri" w:hAnsi="Calibri"/>
        </w:rPr>
        <w:t>………</w:t>
      </w:r>
      <w:r w:rsidR="00E959E7" w:rsidRPr="007A395D">
        <w:rPr>
          <w:rFonts w:ascii="Calibri" w:hAnsi="Calibri"/>
        </w:rPr>
        <w:t>…</w:t>
      </w:r>
      <w:r w:rsidRPr="007A395D">
        <w:rPr>
          <w:rFonts w:ascii="Calibri" w:hAnsi="Calibri"/>
        </w:rPr>
        <w:t>……</w:t>
      </w:r>
      <w:r w:rsidR="00E959E7" w:rsidRPr="007A395D">
        <w:rPr>
          <w:rFonts w:ascii="Calibri" w:hAnsi="Calibri"/>
        </w:rPr>
        <w:t>…</w:t>
      </w:r>
      <w:r w:rsidRPr="007A395D">
        <w:rPr>
          <w:rFonts w:ascii="Calibri" w:hAnsi="Calibri"/>
        </w:rPr>
        <w:t>……</w:t>
      </w:r>
    </w:p>
    <w:p w14:paraId="5D757BDB" w14:textId="609AA65F" w:rsidR="00362CD9" w:rsidRPr="007A395D" w:rsidRDefault="00362CD9" w:rsidP="00FE5674">
      <w:pPr>
        <w:pStyle w:val="BodyText"/>
        <w:tabs>
          <w:tab w:val="left" w:pos="2835"/>
        </w:tabs>
        <w:rPr>
          <w:rFonts w:ascii="Calibri" w:hAnsi="Calibri"/>
          <w:color w:val="FF0000"/>
        </w:rPr>
      </w:pPr>
      <w:r w:rsidRPr="007A395D">
        <w:rPr>
          <w:rFonts w:ascii="Calibri" w:hAnsi="Calibri"/>
        </w:rPr>
        <w:t>Author(s)</w:t>
      </w:r>
      <w:r w:rsidR="00FE5674" w:rsidRPr="007A395D">
        <w:rPr>
          <w:rFonts w:ascii="Calibri" w:hAnsi="Calibri"/>
        </w:rPr>
        <w:t xml:space="preserve"> / Submitter(s)</w:t>
      </w:r>
      <w:r w:rsidRPr="007A395D">
        <w:rPr>
          <w:rFonts w:ascii="Calibri" w:hAnsi="Calibri"/>
        </w:rPr>
        <w:tab/>
      </w:r>
      <w:r w:rsidR="0080294B" w:rsidRPr="007A395D">
        <w:rPr>
          <w:rFonts w:ascii="Calibri" w:hAnsi="Calibri"/>
        </w:rPr>
        <w:tab/>
      </w:r>
      <w:r w:rsidR="0080294B" w:rsidRPr="007A395D">
        <w:rPr>
          <w:rFonts w:ascii="Calibri" w:hAnsi="Calibri"/>
        </w:rPr>
        <w:tab/>
      </w:r>
      <w:r w:rsidR="00BF09C0">
        <w:rPr>
          <w:rFonts w:ascii="Calibri" w:hAnsi="Calibri" w:hint="eastAsia"/>
          <w:lang w:eastAsia="zh-CN"/>
        </w:rPr>
        <w:t>C</w:t>
      </w:r>
      <w:r w:rsidR="00E959E7">
        <w:rPr>
          <w:rFonts w:ascii="Calibri" w:hAnsi="Calibri"/>
          <w:lang w:eastAsia="zh-CN"/>
        </w:rPr>
        <w:t>HINA</w:t>
      </w:r>
      <w:r w:rsidR="00BF09C0">
        <w:rPr>
          <w:rFonts w:ascii="Calibri" w:hAnsi="Calibri"/>
          <w:lang w:eastAsia="zh-CN"/>
        </w:rPr>
        <w:t xml:space="preserve"> MSA</w:t>
      </w:r>
      <w:r w:rsidR="0080294B" w:rsidRPr="007A395D">
        <w:rPr>
          <w:rFonts w:ascii="Calibri" w:hAnsi="Calibri"/>
        </w:rPr>
        <w:t>……………</w:t>
      </w:r>
    </w:p>
    <w:p w14:paraId="7F1D779E" w14:textId="77777777" w:rsidR="0080294B" w:rsidRPr="007A395D" w:rsidRDefault="0080294B" w:rsidP="00FE5674">
      <w:pPr>
        <w:pStyle w:val="BodyText"/>
        <w:tabs>
          <w:tab w:val="left" w:pos="2835"/>
        </w:tabs>
        <w:rPr>
          <w:rFonts w:ascii="Calibri" w:hAnsi="Calibri"/>
        </w:rPr>
      </w:pPr>
    </w:p>
    <w:p w14:paraId="2882DA4B" w14:textId="77777777" w:rsidR="00A446C9" w:rsidRPr="00605E43" w:rsidRDefault="00BF09C0" w:rsidP="00A446C9">
      <w:pPr>
        <w:pStyle w:val="Title"/>
        <w:rPr>
          <w:rFonts w:ascii="Calibri" w:hAnsi="Calibri"/>
          <w:color w:val="0070C0"/>
          <w:lang w:eastAsia="zh-CN"/>
        </w:rPr>
      </w:pPr>
      <w:r w:rsidRPr="00BF09C0">
        <w:rPr>
          <w:rFonts w:ascii="Calibri" w:hAnsi="Calibri"/>
          <w:color w:val="0070C0"/>
        </w:rPr>
        <w:t>Application of e-</w:t>
      </w:r>
      <w:proofErr w:type="spellStart"/>
      <w:r w:rsidRPr="00BF09C0">
        <w:rPr>
          <w:rFonts w:ascii="Calibri" w:hAnsi="Calibri"/>
          <w:color w:val="0070C0"/>
        </w:rPr>
        <w:t>AtoN</w:t>
      </w:r>
      <w:proofErr w:type="spellEnd"/>
      <w:r w:rsidRPr="00BF09C0">
        <w:rPr>
          <w:rFonts w:ascii="Calibri" w:hAnsi="Calibri"/>
          <w:color w:val="0070C0"/>
        </w:rPr>
        <w:t xml:space="preserve"> for marking wrecks in Shanghai Port</w:t>
      </w:r>
    </w:p>
    <w:p w14:paraId="3EFD2652" w14:textId="77777777" w:rsidR="00A446C9" w:rsidRPr="00605E43" w:rsidRDefault="00A446C9" w:rsidP="00605E43">
      <w:pPr>
        <w:pStyle w:val="Heading1"/>
      </w:pPr>
      <w:r w:rsidRPr="00605E43">
        <w:t>Summary</w:t>
      </w:r>
    </w:p>
    <w:p w14:paraId="10B3DEAD" w14:textId="4D1FF897" w:rsidR="00BF09C0" w:rsidRDefault="00BF09C0" w:rsidP="00BF09C0">
      <w:pPr>
        <w:rPr>
          <w:rFonts w:ascii="Calibri" w:hAnsi="Calibri"/>
        </w:rPr>
      </w:pPr>
      <w:r>
        <w:rPr>
          <w:rFonts w:ascii="Calibri" w:hAnsi="Calibri" w:hint="eastAsia"/>
        </w:rPr>
        <w:t xml:space="preserve">Due to the ship flow is large and the navigation environment is complex in Shanghai port, once ship sinking accident happened, the possibility of secondary accidents is greater. In order to improve the effectiveness of </w:t>
      </w:r>
      <w:proofErr w:type="spellStart"/>
      <w:r>
        <w:rPr>
          <w:rFonts w:ascii="Calibri" w:hAnsi="Calibri" w:hint="eastAsia"/>
        </w:rPr>
        <w:t>AtoN</w:t>
      </w:r>
      <w:proofErr w:type="spellEnd"/>
      <w:r>
        <w:rPr>
          <w:rFonts w:ascii="Calibri" w:hAnsi="Calibri" w:hint="eastAsia"/>
        </w:rPr>
        <w:t xml:space="preserve"> for marking wreck</w:t>
      </w:r>
      <w:r w:rsidRPr="00736C1C">
        <w:rPr>
          <w:rFonts w:ascii="Calibri" w:hAnsi="Calibri" w:hint="eastAsia"/>
        </w:rPr>
        <w:t xml:space="preserve">s, </w:t>
      </w:r>
      <w:r w:rsidR="00AF36D2" w:rsidRPr="00736C1C">
        <w:rPr>
          <w:rFonts w:ascii="Calibri" w:hAnsi="Calibri"/>
        </w:rPr>
        <w:t xml:space="preserve">CHINA MSA </w:t>
      </w:r>
      <w:r w:rsidRPr="00736C1C">
        <w:rPr>
          <w:rFonts w:ascii="Calibri" w:hAnsi="Calibri" w:hint="eastAsia"/>
        </w:rPr>
        <w:t xml:space="preserve">Shanghai </w:t>
      </w:r>
      <w:proofErr w:type="spellStart"/>
      <w:r w:rsidRPr="00736C1C">
        <w:rPr>
          <w:rFonts w:ascii="Calibri" w:hAnsi="Calibri" w:hint="eastAsia"/>
        </w:rPr>
        <w:t>AtoN</w:t>
      </w:r>
      <w:proofErr w:type="spellEnd"/>
      <w:r w:rsidRPr="00736C1C">
        <w:rPr>
          <w:rFonts w:ascii="Calibri" w:hAnsi="Calibri" w:hint="eastAsia"/>
        </w:rPr>
        <w:t xml:space="preserve"> Department has devel</w:t>
      </w:r>
      <w:r>
        <w:rPr>
          <w:rFonts w:ascii="Calibri" w:hAnsi="Calibri" w:hint="eastAsia"/>
        </w:rPr>
        <w:t>oped e-</w:t>
      </w:r>
      <w:proofErr w:type="spellStart"/>
      <w:r>
        <w:rPr>
          <w:rFonts w:ascii="Calibri" w:hAnsi="Calibri" w:hint="eastAsia"/>
        </w:rPr>
        <w:t>AtoN</w:t>
      </w:r>
      <w:proofErr w:type="spellEnd"/>
      <w:r>
        <w:rPr>
          <w:rFonts w:ascii="Calibri" w:hAnsi="Calibri" w:hint="eastAsia"/>
        </w:rPr>
        <w:t xml:space="preserve"> for marking wrecks with the functions of monitoring ships in nearby waters, broadcasting early warning information, setting up virtual AIS </w:t>
      </w:r>
      <w:proofErr w:type="spellStart"/>
      <w:r>
        <w:rPr>
          <w:rFonts w:ascii="Calibri" w:hAnsi="Calibri" w:hint="eastAsia"/>
        </w:rPr>
        <w:t>AtoN</w:t>
      </w:r>
      <w:proofErr w:type="spellEnd"/>
      <w:r>
        <w:rPr>
          <w:rFonts w:ascii="Calibri" w:hAnsi="Calibri" w:hint="eastAsia"/>
        </w:rPr>
        <w:t xml:space="preserve">, by using multi-link communication, AIS, electronic fence and other technologies to intelligently upgrade and transform the traditional buoys, and carried out relevant application tests in Shanghai port. </w:t>
      </w:r>
    </w:p>
    <w:p w14:paraId="5F723FE1" w14:textId="77777777" w:rsidR="001C44A3" w:rsidRPr="00605E43" w:rsidRDefault="00BD4E6F" w:rsidP="00605E43">
      <w:pPr>
        <w:pStyle w:val="Heading2"/>
      </w:pPr>
      <w:r w:rsidRPr="00605E43">
        <w:t>Purpose</w:t>
      </w:r>
      <w:r w:rsidR="004D1D85" w:rsidRPr="00605E43">
        <w:t xml:space="preserve"> of the document</w:t>
      </w:r>
    </w:p>
    <w:p w14:paraId="3D097AF2" w14:textId="77777777" w:rsidR="00E55927" w:rsidRPr="007A395D" w:rsidRDefault="00BF09C0" w:rsidP="00E55927">
      <w:pPr>
        <w:pStyle w:val="BodyText"/>
        <w:rPr>
          <w:rFonts w:ascii="Calibri" w:hAnsi="Calibri"/>
        </w:rPr>
      </w:pPr>
      <w:r>
        <w:rPr>
          <w:rFonts w:ascii="Calibri" w:hAnsi="Calibri" w:hint="eastAsia"/>
          <w:lang w:eastAsia="zh-CN"/>
        </w:rPr>
        <w:t xml:space="preserve">The purpose of this proposal is to introduce the application and test of </w:t>
      </w:r>
      <w:r>
        <w:rPr>
          <w:rFonts w:ascii="Calibri" w:hAnsi="Calibri" w:hint="eastAsia"/>
          <w:lang w:val="en-US" w:eastAsia="zh-CN"/>
        </w:rPr>
        <w:t>e-</w:t>
      </w:r>
      <w:proofErr w:type="spellStart"/>
      <w:r>
        <w:rPr>
          <w:rFonts w:ascii="Calibri" w:hAnsi="Calibri" w:hint="eastAsia"/>
          <w:lang w:val="en-US" w:eastAsia="zh-CN"/>
        </w:rPr>
        <w:t>AtoN</w:t>
      </w:r>
      <w:proofErr w:type="spellEnd"/>
      <w:r>
        <w:rPr>
          <w:rFonts w:ascii="Calibri" w:hAnsi="Calibri" w:hint="eastAsia"/>
          <w:lang w:val="en-US" w:eastAsia="zh-CN"/>
        </w:rPr>
        <w:t xml:space="preserve"> for </w:t>
      </w:r>
      <w:r>
        <w:rPr>
          <w:rFonts w:ascii="Calibri" w:hAnsi="Calibri" w:hint="eastAsia"/>
          <w:lang w:eastAsia="zh-CN"/>
        </w:rPr>
        <w:t>mark</w:t>
      </w:r>
      <w:proofErr w:type="spellStart"/>
      <w:r>
        <w:rPr>
          <w:rFonts w:ascii="Calibri" w:hAnsi="Calibri" w:hint="eastAsia"/>
          <w:lang w:val="en-US" w:eastAsia="zh-CN"/>
        </w:rPr>
        <w:t>ing</w:t>
      </w:r>
      <w:proofErr w:type="spellEnd"/>
      <w:r>
        <w:rPr>
          <w:rFonts w:ascii="Calibri" w:hAnsi="Calibri" w:hint="eastAsia"/>
          <w:lang w:val="en-US" w:eastAsia="zh-CN"/>
        </w:rPr>
        <w:t xml:space="preserve"> wrecks</w:t>
      </w:r>
      <w:r>
        <w:rPr>
          <w:rFonts w:ascii="Calibri" w:hAnsi="Calibri" w:hint="eastAsia"/>
          <w:lang w:eastAsia="zh-CN"/>
        </w:rPr>
        <w:t xml:space="preserve"> in Shanghai port.</w:t>
      </w:r>
    </w:p>
    <w:p w14:paraId="2FBE7872" w14:textId="77777777" w:rsidR="00B56BDF" w:rsidRPr="007A395D" w:rsidRDefault="00B56BDF" w:rsidP="00605E43">
      <w:pPr>
        <w:pStyle w:val="Heading2"/>
      </w:pPr>
      <w:r w:rsidRPr="007A395D">
        <w:t>Related documents</w:t>
      </w:r>
    </w:p>
    <w:p w14:paraId="391F81C9" w14:textId="77777777" w:rsidR="00E55927" w:rsidRPr="007A395D" w:rsidRDefault="00BF09C0" w:rsidP="00827764">
      <w:pPr>
        <w:pStyle w:val="References"/>
        <w:numPr>
          <w:ilvl w:val="0"/>
          <w:numId w:val="0"/>
        </w:numPr>
        <w:ind w:left="567" w:hanging="567"/>
        <w:rPr>
          <w:rFonts w:ascii="Calibri" w:hAnsi="Calibri"/>
          <w:lang w:eastAsia="zh-CN"/>
        </w:rPr>
      </w:pPr>
      <w:r>
        <w:rPr>
          <w:rFonts w:ascii="Calibri" w:hAnsi="Calibri"/>
        </w:rPr>
        <w:t>N/A</w:t>
      </w:r>
    </w:p>
    <w:p w14:paraId="08C2C3BB" w14:textId="77777777" w:rsidR="00A446C9" w:rsidRPr="007A395D" w:rsidRDefault="00A446C9" w:rsidP="00605E43">
      <w:pPr>
        <w:pStyle w:val="Heading1"/>
      </w:pPr>
      <w:r w:rsidRPr="007A395D">
        <w:t>Background</w:t>
      </w:r>
    </w:p>
    <w:p w14:paraId="32DB89E4" w14:textId="77777777" w:rsidR="00A446C9" w:rsidRPr="007A395D" w:rsidRDefault="00BF09C0" w:rsidP="00BF09C0">
      <w:pPr>
        <w:pStyle w:val="BodyText"/>
        <w:tabs>
          <w:tab w:val="left" w:pos="4730"/>
        </w:tabs>
        <w:rPr>
          <w:rFonts w:ascii="Calibri" w:hAnsi="Calibri"/>
          <w:lang w:eastAsia="zh-CN"/>
        </w:rPr>
      </w:pPr>
      <w:r>
        <w:rPr>
          <w:rFonts w:ascii="Calibri" w:hAnsi="Calibri" w:hint="eastAsia"/>
          <w:lang w:eastAsia="zh-CN"/>
        </w:rPr>
        <w:t xml:space="preserve">With the economic development of Shanghai port, ships </w:t>
      </w:r>
      <w:r>
        <w:rPr>
          <w:rFonts w:ascii="Calibri" w:hAnsi="Calibri" w:hint="eastAsia"/>
          <w:lang w:val="en-US" w:eastAsia="zh-CN"/>
        </w:rPr>
        <w:t>are becoming</w:t>
      </w:r>
      <w:r>
        <w:rPr>
          <w:rFonts w:ascii="Calibri" w:hAnsi="Calibri" w:hint="eastAsia"/>
          <w:lang w:eastAsia="zh-CN"/>
        </w:rPr>
        <w:t xml:space="preserve"> large-scale, rapid and intensive </w:t>
      </w:r>
      <w:r>
        <w:rPr>
          <w:rFonts w:ascii="Calibri" w:hAnsi="Calibri" w:hint="eastAsia"/>
          <w:lang w:val="en-US" w:eastAsia="zh-CN"/>
        </w:rPr>
        <w:t>flow. And, t</w:t>
      </w:r>
      <w:r>
        <w:rPr>
          <w:rFonts w:ascii="Calibri" w:hAnsi="Calibri" w:hint="eastAsia"/>
          <w:lang w:eastAsia="zh-CN"/>
        </w:rPr>
        <w:t>here are many s</w:t>
      </w:r>
      <w:r>
        <w:rPr>
          <w:rFonts w:ascii="Calibri" w:hAnsi="Calibri"/>
          <w:lang w:val="en-US" w:eastAsia="zh-CN"/>
        </w:rPr>
        <w:t>shallow</w:t>
      </w:r>
      <w:r>
        <w:rPr>
          <w:rFonts w:ascii="Calibri" w:hAnsi="Calibri" w:hint="eastAsia"/>
          <w:lang w:val="en-US" w:eastAsia="zh-CN"/>
        </w:rPr>
        <w:t xml:space="preserve"> waters</w:t>
      </w:r>
      <w:r>
        <w:rPr>
          <w:rFonts w:ascii="Calibri" w:hAnsi="Calibri" w:hint="eastAsia"/>
          <w:lang w:eastAsia="zh-CN"/>
        </w:rPr>
        <w:t xml:space="preserve"> in </w:t>
      </w:r>
      <w:r>
        <w:rPr>
          <w:rFonts w:ascii="Calibri" w:hAnsi="Calibri" w:hint="eastAsia"/>
          <w:lang w:val="en-US" w:eastAsia="zh-CN"/>
        </w:rPr>
        <w:t>Shanghai port.</w:t>
      </w:r>
      <w:r>
        <w:rPr>
          <w:rFonts w:ascii="Calibri" w:hAnsi="Calibri" w:hint="eastAsia"/>
          <w:lang w:eastAsia="zh-CN"/>
        </w:rPr>
        <w:t xml:space="preserve"> </w:t>
      </w:r>
      <w:r>
        <w:rPr>
          <w:rFonts w:ascii="Calibri" w:hAnsi="Calibri" w:hint="eastAsia"/>
          <w:lang w:val="en-US" w:eastAsia="zh-CN"/>
        </w:rPr>
        <w:t>All these</w:t>
      </w:r>
      <w:r>
        <w:rPr>
          <w:rFonts w:ascii="Calibri" w:hAnsi="Calibri" w:hint="eastAsia"/>
          <w:lang w:eastAsia="zh-CN"/>
        </w:rPr>
        <w:t xml:space="preserve"> </w:t>
      </w:r>
      <w:r>
        <w:rPr>
          <w:rFonts w:ascii="Calibri" w:hAnsi="Calibri" w:hint="eastAsia"/>
          <w:lang w:val="en-US" w:eastAsia="zh-CN"/>
        </w:rPr>
        <w:t>can be lead</w:t>
      </w:r>
      <w:r>
        <w:rPr>
          <w:rFonts w:ascii="Calibri" w:hAnsi="Calibri" w:hint="eastAsia"/>
          <w:lang w:eastAsia="zh-CN"/>
        </w:rPr>
        <w:t xml:space="preserve"> to ship</w:t>
      </w:r>
      <w:r>
        <w:rPr>
          <w:rFonts w:ascii="Calibri" w:hAnsi="Calibri" w:hint="eastAsia"/>
          <w:lang w:val="en-US" w:eastAsia="zh-CN"/>
        </w:rPr>
        <w:t xml:space="preserve"> sinking</w:t>
      </w:r>
      <w:r>
        <w:rPr>
          <w:rFonts w:ascii="Calibri" w:hAnsi="Calibri" w:hint="eastAsia"/>
          <w:lang w:eastAsia="zh-CN"/>
        </w:rPr>
        <w:t xml:space="preserve"> accidents</w:t>
      </w:r>
      <w:r>
        <w:rPr>
          <w:rFonts w:ascii="Calibri" w:hAnsi="Calibri" w:hint="eastAsia"/>
          <w:lang w:val="en-US" w:eastAsia="zh-CN"/>
        </w:rPr>
        <w:t xml:space="preserve"> </w:t>
      </w:r>
      <w:r>
        <w:rPr>
          <w:rFonts w:ascii="Calibri" w:hAnsi="Calibri" w:hint="eastAsia"/>
          <w:lang w:eastAsia="zh-CN"/>
        </w:rPr>
        <w:t xml:space="preserve">which brings unprecedented pressure to </w:t>
      </w:r>
      <w:r>
        <w:rPr>
          <w:rFonts w:ascii="Calibri" w:hAnsi="Calibri" w:hint="eastAsia"/>
          <w:lang w:val="en-US" w:eastAsia="zh-CN"/>
        </w:rPr>
        <w:t xml:space="preserve">navigational </w:t>
      </w:r>
      <w:r>
        <w:rPr>
          <w:rFonts w:ascii="Calibri" w:hAnsi="Calibri" w:hint="eastAsia"/>
          <w:lang w:eastAsia="zh-CN"/>
        </w:rPr>
        <w:t>ships.</w:t>
      </w:r>
      <w:r>
        <w:rPr>
          <w:rFonts w:ascii="Calibri" w:hAnsi="Calibri" w:hint="eastAsia"/>
          <w:lang w:val="en-US" w:eastAsia="zh-CN"/>
        </w:rPr>
        <w:t xml:space="preserve"> </w:t>
      </w:r>
      <w:r>
        <w:rPr>
          <w:rFonts w:ascii="Calibri" w:hAnsi="Calibri" w:hint="eastAsia"/>
          <w:lang w:eastAsia="zh-CN"/>
        </w:rPr>
        <w:t>How to use modern scientific and technological means to empower</w:t>
      </w:r>
      <w:r>
        <w:rPr>
          <w:rFonts w:ascii="Calibri" w:hAnsi="Calibri" w:hint="eastAsia"/>
          <w:lang w:val="en-US" w:eastAsia="zh-CN"/>
        </w:rPr>
        <w:t xml:space="preserve"> </w:t>
      </w:r>
      <w:r>
        <w:rPr>
          <w:rFonts w:ascii="Calibri" w:hAnsi="Calibri" w:hint="eastAsia"/>
          <w:lang w:eastAsia="zh-CN"/>
        </w:rPr>
        <w:t xml:space="preserve">traditional </w:t>
      </w:r>
      <w:proofErr w:type="spellStart"/>
      <w:r>
        <w:rPr>
          <w:rFonts w:ascii="Calibri" w:hAnsi="Calibri" w:hint="eastAsia"/>
          <w:lang w:val="en-US" w:eastAsia="zh-CN"/>
        </w:rPr>
        <w:t>AtoN</w:t>
      </w:r>
      <w:proofErr w:type="spellEnd"/>
      <w:r>
        <w:rPr>
          <w:rFonts w:ascii="Calibri" w:hAnsi="Calibri" w:hint="eastAsia"/>
          <w:lang w:val="en-US" w:eastAsia="zh-CN"/>
        </w:rPr>
        <w:t xml:space="preserve"> for</w:t>
      </w:r>
      <w:r>
        <w:rPr>
          <w:rFonts w:ascii="Calibri" w:hAnsi="Calibri" w:hint="eastAsia"/>
          <w:lang w:eastAsia="zh-CN"/>
        </w:rPr>
        <w:t xml:space="preserve"> </w:t>
      </w:r>
      <w:r>
        <w:rPr>
          <w:rFonts w:ascii="Calibri" w:hAnsi="Calibri" w:hint="eastAsia"/>
          <w:lang w:val="en-US" w:eastAsia="zh-CN"/>
        </w:rPr>
        <w:t>aiding</w:t>
      </w:r>
      <w:r>
        <w:rPr>
          <w:rFonts w:ascii="Calibri" w:hAnsi="Calibri" w:hint="eastAsia"/>
          <w:lang w:eastAsia="zh-CN"/>
        </w:rPr>
        <w:t xml:space="preserve"> to navigation</w:t>
      </w:r>
      <w:r>
        <w:rPr>
          <w:rFonts w:ascii="Calibri" w:hAnsi="Calibri" w:hint="eastAsia"/>
          <w:lang w:val="en-US" w:eastAsia="zh-CN"/>
        </w:rPr>
        <w:t xml:space="preserve"> more </w:t>
      </w:r>
      <w:r>
        <w:rPr>
          <w:rFonts w:ascii="Calibri" w:hAnsi="Calibri" w:hint="eastAsia"/>
          <w:lang w:eastAsia="zh-CN"/>
        </w:rPr>
        <w:t>effectively</w:t>
      </w:r>
      <w:r>
        <w:rPr>
          <w:rFonts w:ascii="Calibri" w:hAnsi="Calibri" w:hint="eastAsia"/>
          <w:lang w:val="en-US" w:eastAsia="zh-CN"/>
        </w:rPr>
        <w:t xml:space="preserve"> </w:t>
      </w:r>
      <w:r>
        <w:rPr>
          <w:rFonts w:ascii="Calibri" w:hAnsi="Calibri" w:hint="eastAsia"/>
          <w:lang w:eastAsia="zh-CN"/>
        </w:rPr>
        <w:t>and</w:t>
      </w:r>
      <w:r>
        <w:rPr>
          <w:rFonts w:ascii="Calibri" w:hAnsi="Calibri" w:hint="eastAsia"/>
          <w:lang w:val="en-US" w:eastAsia="zh-CN"/>
        </w:rPr>
        <w:t xml:space="preserve"> </w:t>
      </w:r>
      <w:r>
        <w:rPr>
          <w:rFonts w:ascii="Calibri" w:hAnsi="Calibri" w:hint="eastAsia"/>
          <w:lang w:eastAsia="zh-CN"/>
        </w:rPr>
        <w:t>help</w:t>
      </w:r>
      <w:proofErr w:type="spellStart"/>
      <w:r>
        <w:rPr>
          <w:rFonts w:ascii="Calibri" w:hAnsi="Calibri" w:hint="eastAsia"/>
          <w:lang w:val="en-US" w:eastAsia="zh-CN"/>
        </w:rPr>
        <w:t>ing</w:t>
      </w:r>
      <w:proofErr w:type="spellEnd"/>
      <w:r>
        <w:rPr>
          <w:rFonts w:ascii="Calibri" w:hAnsi="Calibri" w:hint="eastAsia"/>
          <w:lang w:eastAsia="zh-CN"/>
        </w:rPr>
        <w:t xml:space="preserve"> the development of shipping economy</w:t>
      </w:r>
      <w:r>
        <w:rPr>
          <w:rFonts w:ascii="Calibri" w:hAnsi="Calibri" w:hint="eastAsia"/>
          <w:lang w:val="en-US" w:eastAsia="zh-CN"/>
        </w:rPr>
        <w:t xml:space="preserve"> </w:t>
      </w:r>
      <w:r>
        <w:rPr>
          <w:rFonts w:ascii="Calibri" w:hAnsi="Calibri" w:hint="eastAsia"/>
          <w:lang w:eastAsia="zh-CN"/>
        </w:rPr>
        <w:t>better</w:t>
      </w:r>
      <w:r>
        <w:rPr>
          <w:rFonts w:ascii="Calibri" w:hAnsi="Calibri" w:hint="eastAsia"/>
          <w:lang w:val="en-US" w:eastAsia="zh-CN"/>
        </w:rPr>
        <w:t xml:space="preserve">, that </w:t>
      </w:r>
      <w:r>
        <w:rPr>
          <w:rFonts w:ascii="Calibri" w:hAnsi="Calibri" w:hint="eastAsia"/>
          <w:lang w:eastAsia="zh-CN"/>
        </w:rPr>
        <w:t xml:space="preserve">is the work direction of </w:t>
      </w:r>
      <w:proofErr w:type="spellStart"/>
      <w:r>
        <w:rPr>
          <w:rFonts w:ascii="Calibri" w:hAnsi="Calibri" w:hint="eastAsia"/>
          <w:lang w:val="en-US" w:eastAsia="zh-CN"/>
        </w:rPr>
        <w:t>AtoN</w:t>
      </w:r>
      <w:proofErr w:type="spellEnd"/>
      <w:r>
        <w:rPr>
          <w:rFonts w:ascii="Calibri" w:hAnsi="Calibri" w:hint="eastAsia"/>
          <w:lang w:val="en-US" w:eastAsia="zh-CN"/>
        </w:rPr>
        <w:t xml:space="preserve"> </w:t>
      </w:r>
      <w:r>
        <w:rPr>
          <w:rFonts w:ascii="Calibri" w:hAnsi="Calibri" w:hint="eastAsia"/>
          <w:lang w:eastAsia="zh-CN"/>
        </w:rPr>
        <w:t xml:space="preserve">department. </w:t>
      </w:r>
    </w:p>
    <w:p w14:paraId="2B45C912" w14:textId="77777777" w:rsidR="00A446C9" w:rsidRPr="007A395D" w:rsidRDefault="00A446C9" w:rsidP="00605E43">
      <w:pPr>
        <w:pStyle w:val="Heading1"/>
      </w:pPr>
      <w:r w:rsidRPr="007A395D">
        <w:t>Discussion</w:t>
      </w:r>
    </w:p>
    <w:p w14:paraId="2F3F77D4" w14:textId="77777777" w:rsidR="00BF09C0" w:rsidRDefault="00BF09C0" w:rsidP="00BF09C0">
      <w:pPr>
        <w:pStyle w:val="Heading2"/>
        <w:numPr>
          <w:ilvl w:val="1"/>
          <w:numId w:val="14"/>
        </w:numPr>
        <w:rPr>
          <w:lang w:eastAsia="zh-CN"/>
        </w:rPr>
      </w:pPr>
      <w:r w:rsidRPr="00C47DD0">
        <w:rPr>
          <w:rFonts w:hint="eastAsia"/>
        </w:rPr>
        <w:t>Upgrading and transformation</w:t>
      </w:r>
    </w:p>
    <w:p w14:paraId="30E4D403" w14:textId="77777777" w:rsidR="00BF09C0" w:rsidRDefault="00BF09C0" w:rsidP="00BF09C0">
      <w:pPr>
        <w:pStyle w:val="BodyText"/>
        <w:tabs>
          <w:tab w:val="left" w:pos="4730"/>
        </w:tabs>
        <w:rPr>
          <w:rFonts w:ascii="Calibri" w:hAnsi="Calibri"/>
          <w:lang w:eastAsia="zh-CN"/>
        </w:rPr>
      </w:pPr>
      <w:r>
        <w:rPr>
          <w:rFonts w:ascii="Calibri" w:hAnsi="Calibri" w:hint="eastAsia"/>
          <w:lang w:val="en-US" w:eastAsia="zh-CN"/>
        </w:rPr>
        <w:t xml:space="preserve">Wreck buoy </w:t>
      </w:r>
      <w:r>
        <w:rPr>
          <w:rFonts w:ascii="Calibri" w:hAnsi="Calibri" w:hint="eastAsia"/>
          <w:lang w:eastAsia="zh-CN"/>
        </w:rPr>
        <w:t>W88</w:t>
      </w:r>
      <w:r>
        <w:rPr>
          <w:rFonts w:ascii="Calibri" w:hAnsi="Calibri" w:hint="eastAsia"/>
          <w:lang w:val="en-US" w:eastAsia="zh-CN"/>
        </w:rPr>
        <w:t xml:space="preserve"> with</w:t>
      </w:r>
      <w:r>
        <w:rPr>
          <w:rFonts w:ascii="Calibri" w:hAnsi="Calibri" w:hint="eastAsia"/>
          <w:lang w:eastAsia="zh-CN"/>
        </w:rPr>
        <w:t xml:space="preserve"> </w:t>
      </w:r>
      <w:r>
        <w:rPr>
          <w:rFonts w:ascii="Calibri" w:hAnsi="Calibri" w:hint="eastAsia"/>
          <w:lang w:val="en-US" w:eastAsia="zh-CN"/>
        </w:rPr>
        <w:t xml:space="preserve">the </w:t>
      </w:r>
      <w:r>
        <w:rPr>
          <w:rFonts w:ascii="Calibri" w:hAnsi="Calibri" w:hint="eastAsia"/>
          <w:lang w:eastAsia="zh-CN"/>
        </w:rPr>
        <w:t>diameter of 2.4m</w:t>
      </w:r>
      <w:r>
        <w:rPr>
          <w:rFonts w:ascii="Calibri" w:hAnsi="Calibri" w:hint="eastAsia"/>
          <w:lang w:val="en-US" w:eastAsia="zh-CN"/>
        </w:rPr>
        <w:t>, had been</w:t>
      </w:r>
      <w:r>
        <w:rPr>
          <w:rFonts w:ascii="Calibri" w:hAnsi="Calibri" w:hint="eastAsia"/>
          <w:lang w:eastAsia="zh-CN"/>
        </w:rPr>
        <w:t xml:space="preserve"> selected for upgrading </w:t>
      </w:r>
      <w:r>
        <w:rPr>
          <w:rFonts w:ascii="Calibri" w:hAnsi="Calibri" w:hint="eastAsia"/>
          <w:lang w:val="en-US" w:eastAsia="zh-CN"/>
        </w:rPr>
        <w:t>and test</w:t>
      </w:r>
      <w:r>
        <w:rPr>
          <w:rFonts w:ascii="Calibri" w:hAnsi="Calibri" w:hint="eastAsia"/>
          <w:lang w:eastAsia="zh-CN"/>
        </w:rPr>
        <w:t>. On the basis of the original integrated lamp,</w:t>
      </w:r>
      <w:r>
        <w:rPr>
          <w:rFonts w:ascii="Calibri" w:hAnsi="Calibri" w:hint="eastAsia"/>
          <w:lang w:val="en-US" w:eastAsia="zh-CN"/>
        </w:rPr>
        <w:t xml:space="preserve"> the </w:t>
      </w:r>
      <w:r>
        <w:rPr>
          <w:rFonts w:ascii="Calibri" w:hAnsi="Calibri" w:hint="eastAsia"/>
          <w:lang w:eastAsia="zh-CN"/>
        </w:rPr>
        <w:t>equipment</w:t>
      </w:r>
      <w:r>
        <w:rPr>
          <w:rFonts w:ascii="Calibri" w:hAnsi="Calibri" w:hint="eastAsia"/>
          <w:lang w:val="en-US" w:eastAsia="zh-CN"/>
        </w:rPr>
        <w:t>s</w:t>
      </w:r>
      <w:r>
        <w:rPr>
          <w:rFonts w:ascii="Calibri" w:hAnsi="Calibri" w:hint="eastAsia"/>
          <w:lang w:eastAsia="zh-CN"/>
        </w:rPr>
        <w:t xml:space="preserve"> including intelligent control terminal, solar panel</w:t>
      </w:r>
      <w:r>
        <w:rPr>
          <w:rFonts w:ascii="Calibri" w:hAnsi="Calibri" w:hint="eastAsia"/>
          <w:lang w:val="en-US" w:eastAsia="zh-CN"/>
        </w:rPr>
        <w:t xml:space="preserve"> and </w:t>
      </w:r>
      <w:r>
        <w:rPr>
          <w:rFonts w:ascii="Calibri" w:hAnsi="Calibri" w:hint="eastAsia"/>
          <w:lang w:eastAsia="zh-CN"/>
        </w:rPr>
        <w:t>battery</w:t>
      </w:r>
      <w:r>
        <w:rPr>
          <w:rFonts w:ascii="Calibri" w:hAnsi="Calibri" w:hint="eastAsia"/>
          <w:lang w:val="en-US" w:eastAsia="zh-CN"/>
        </w:rPr>
        <w:t xml:space="preserve"> were installed</w:t>
      </w:r>
      <w:r>
        <w:rPr>
          <w:rFonts w:ascii="Calibri" w:hAnsi="Calibri" w:hint="eastAsia"/>
          <w:lang w:eastAsia="zh-CN"/>
        </w:rPr>
        <w:t xml:space="preserve"> (as shown in Figure 1). On January 14, 2022, </w:t>
      </w:r>
      <w:proofErr w:type="spellStart"/>
      <w:r>
        <w:rPr>
          <w:rFonts w:ascii="Calibri" w:hAnsi="Calibri" w:hint="eastAsia"/>
          <w:lang w:val="en-US" w:eastAsia="zh-CN"/>
        </w:rPr>
        <w:t>AtoN</w:t>
      </w:r>
      <w:proofErr w:type="spellEnd"/>
      <w:r>
        <w:rPr>
          <w:rFonts w:ascii="Calibri" w:hAnsi="Calibri" w:hint="eastAsia"/>
          <w:lang w:val="en-US" w:eastAsia="zh-CN"/>
        </w:rPr>
        <w:t xml:space="preserve"> d</w:t>
      </w:r>
      <w:proofErr w:type="spellStart"/>
      <w:r>
        <w:rPr>
          <w:rFonts w:ascii="Calibri" w:hAnsi="Calibri" w:hint="eastAsia"/>
          <w:lang w:eastAsia="zh-CN"/>
        </w:rPr>
        <w:t>epartment</w:t>
      </w:r>
      <w:proofErr w:type="spellEnd"/>
      <w:r>
        <w:rPr>
          <w:rFonts w:ascii="Calibri" w:hAnsi="Calibri" w:hint="eastAsia"/>
          <w:lang w:eastAsia="zh-CN"/>
        </w:rPr>
        <w:t xml:space="preserve"> </w:t>
      </w:r>
      <w:r>
        <w:rPr>
          <w:rFonts w:ascii="Calibri" w:hAnsi="Calibri" w:hint="eastAsia"/>
          <w:lang w:val="en-US" w:eastAsia="zh-CN"/>
        </w:rPr>
        <w:t>had laid</w:t>
      </w:r>
      <w:r>
        <w:rPr>
          <w:rFonts w:ascii="Calibri" w:hAnsi="Calibri" w:hint="eastAsia"/>
          <w:lang w:eastAsia="zh-CN"/>
        </w:rPr>
        <w:t xml:space="preserve"> </w:t>
      </w:r>
      <w:r>
        <w:rPr>
          <w:rFonts w:ascii="Calibri" w:hAnsi="Calibri" w:hint="eastAsia"/>
          <w:lang w:val="en-US" w:eastAsia="zh-CN"/>
        </w:rPr>
        <w:t xml:space="preserve">the new buoy </w:t>
      </w:r>
      <w:r>
        <w:rPr>
          <w:rFonts w:ascii="Calibri" w:hAnsi="Calibri" w:hint="eastAsia"/>
          <w:lang w:eastAsia="zh-CN"/>
        </w:rPr>
        <w:t xml:space="preserve">in </w:t>
      </w:r>
      <w:proofErr w:type="spellStart"/>
      <w:r>
        <w:rPr>
          <w:rFonts w:ascii="Calibri" w:hAnsi="Calibri" w:hint="eastAsia"/>
          <w:lang w:eastAsia="zh-CN"/>
        </w:rPr>
        <w:t>Baoshan</w:t>
      </w:r>
      <w:proofErr w:type="spellEnd"/>
      <w:r>
        <w:rPr>
          <w:rFonts w:ascii="Calibri" w:hAnsi="Calibri" w:hint="eastAsia"/>
          <w:lang w:eastAsia="zh-CN"/>
        </w:rPr>
        <w:t xml:space="preserve"> </w:t>
      </w:r>
      <w:r>
        <w:rPr>
          <w:rFonts w:ascii="Calibri" w:hAnsi="Calibri" w:hint="eastAsia"/>
          <w:lang w:val="en-US" w:eastAsia="zh-CN"/>
        </w:rPr>
        <w:t xml:space="preserve">water </w:t>
      </w:r>
      <w:r>
        <w:rPr>
          <w:rFonts w:ascii="Calibri" w:hAnsi="Calibri" w:hint="eastAsia"/>
          <w:lang w:eastAsia="zh-CN"/>
        </w:rPr>
        <w:t xml:space="preserve">area of Shanghai port </w:t>
      </w:r>
      <w:r>
        <w:rPr>
          <w:rFonts w:ascii="Calibri" w:hAnsi="Calibri" w:hint="eastAsia"/>
          <w:lang w:val="en-US" w:eastAsia="zh-CN"/>
        </w:rPr>
        <w:t xml:space="preserve">, </w:t>
      </w:r>
      <w:r>
        <w:rPr>
          <w:rFonts w:ascii="Calibri" w:hAnsi="Calibri" w:hint="eastAsia"/>
          <w:lang w:eastAsia="zh-CN"/>
        </w:rPr>
        <w:t>and carried out the test of relevant functions.</w:t>
      </w:r>
    </w:p>
    <w:p w14:paraId="55A64251" w14:textId="7ABBE5DD" w:rsidR="00BF09C0" w:rsidRPr="00BF09C0" w:rsidRDefault="00BF09C0" w:rsidP="00BF09C0">
      <w:pPr>
        <w:pStyle w:val="BodyText"/>
        <w:rPr>
          <w:lang w:eastAsia="zh-CN"/>
        </w:rPr>
      </w:pPr>
    </w:p>
    <w:p w14:paraId="2FDF9A42" w14:textId="156E55EF" w:rsidR="00BF09C0" w:rsidRDefault="00E959E7" w:rsidP="00BF09C0">
      <w:pPr>
        <w:pStyle w:val="BodyText"/>
        <w:rPr>
          <w:lang w:eastAsia="zh-CN"/>
        </w:rPr>
      </w:pPr>
      <w:r w:rsidRPr="00BF09C0">
        <w:rPr>
          <w:rFonts w:hint="eastAsia"/>
          <w:noProof/>
          <w:lang w:eastAsia="zh-CN"/>
        </w:rPr>
        <w:drawing>
          <wp:anchor distT="0" distB="0" distL="114300" distR="114300" simplePos="0" relativeHeight="251656192" behindDoc="0" locked="0" layoutInCell="1" allowOverlap="1" wp14:anchorId="74643548" wp14:editId="196B04D8">
            <wp:simplePos x="0" y="0"/>
            <wp:positionH relativeFrom="column">
              <wp:posOffset>1713182</wp:posOffset>
            </wp:positionH>
            <wp:positionV relativeFrom="paragraph">
              <wp:posOffset>662548</wp:posOffset>
            </wp:positionV>
            <wp:extent cx="2766060" cy="2252345"/>
            <wp:effectExtent l="0" t="247650" r="0" b="243205"/>
            <wp:wrapTopAndBottom/>
            <wp:docPr id="11" name="图片 1" descr="C:\Users\user\AppData\Local\Temp\WeChat Files\ead321be957232a5da7a31181d69a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 descr="C:\Users\user\AppData\Local\Temp\WeChat Files\ead321be957232a5da7a31181d69a22.jpg"/>
                    <pic:cNvPicPr>
                      <a:picLocks noChangeAspect="1" noChangeArrowheads="1"/>
                    </pic:cNvPicPr>
                  </pic:nvPicPr>
                  <pic:blipFill>
                    <a:blip r:embed="rId11" cstate="print"/>
                    <a:srcRect/>
                    <a:stretch>
                      <a:fillRect/>
                    </a:stretch>
                  </pic:blipFill>
                  <pic:spPr>
                    <a:xfrm rot="5400000">
                      <a:off x="0" y="0"/>
                      <a:ext cx="2766060" cy="2252345"/>
                    </a:xfrm>
                    <a:prstGeom prst="rect">
                      <a:avLst/>
                    </a:prstGeom>
                    <a:noFill/>
                    <a:ln w="9525">
                      <a:noFill/>
                      <a:miter lim="800000"/>
                      <a:headEnd/>
                      <a:tailEnd/>
                    </a:ln>
                  </pic:spPr>
                </pic:pic>
              </a:graphicData>
            </a:graphic>
          </wp:anchor>
        </w:drawing>
      </w:r>
    </w:p>
    <w:p w14:paraId="302D9EE2" w14:textId="7EA89F26" w:rsidR="00BF09C0" w:rsidRDefault="00BF09C0" w:rsidP="00BF09C0">
      <w:pPr>
        <w:pStyle w:val="BodyText"/>
        <w:rPr>
          <w:lang w:eastAsia="zh-CN"/>
        </w:rPr>
      </w:pPr>
    </w:p>
    <w:p w14:paraId="613513D3" w14:textId="77777777" w:rsidR="00BF09C0" w:rsidRPr="00BF09C0" w:rsidRDefault="00BF09C0" w:rsidP="00BF09C0">
      <w:pPr>
        <w:jc w:val="center"/>
        <w:rPr>
          <w:rFonts w:ascii="Calibri" w:hAnsi="Calibri"/>
          <w:i/>
          <w:szCs w:val="20"/>
        </w:rPr>
      </w:pPr>
      <w:r w:rsidRPr="00547871">
        <w:rPr>
          <w:rFonts w:eastAsia="Arial Unicode MS" w:cs="Arial" w:hint="eastAsia"/>
          <w:i/>
          <w:szCs w:val="20"/>
        </w:rPr>
        <w:t>F</w:t>
      </w:r>
      <w:r w:rsidRPr="00547871">
        <w:rPr>
          <w:rFonts w:eastAsia="Arial Unicode MS" w:cs="Arial"/>
          <w:i/>
          <w:szCs w:val="20"/>
        </w:rPr>
        <w:t>igure 1</w:t>
      </w:r>
      <w:r w:rsidRPr="00547871">
        <w:rPr>
          <w:rFonts w:eastAsia="Arial Unicode MS" w:cs="Arial" w:hint="eastAsia"/>
          <w:i/>
          <w:szCs w:val="20"/>
        </w:rPr>
        <w:t xml:space="preserve">  </w:t>
      </w:r>
      <w:r>
        <w:rPr>
          <w:rFonts w:ascii="Calibri" w:hAnsi="Calibri" w:hint="eastAsia"/>
          <w:i/>
          <w:szCs w:val="20"/>
          <w:lang w:eastAsia="zh-CN"/>
        </w:rPr>
        <w:t xml:space="preserve"> </w:t>
      </w:r>
      <w:r w:rsidRPr="00BF09C0">
        <w:rPr>
          <w:rFonts w:ascii="Calibri" w:hAnsi="Calibri"/>
          <w:i/>
          <w:szCs w:val="20"/>
        </w:rPr>
        <w:t>e-</w:t>
      </w:r>
      <w:proofErr w:type="spellStart"/>
      <w:r w:rsidRPr="00BF09C0">
        <w:rPr>
          <w:rFonts w:ascii="Calibri" w:hAnsi="Calibri"/>
          <w:i/>
          <w:szCs w:val="20"/>
        </w:rPr>
        <w:t>AtoN</w:t>
      </w:r>
      <w:proofErr w:type="spellEnd"/>
      <w:r w:rsidRPr="00BF09C0">
        <w:rPr>
          <w:rFonts w:ascii="Calibri" w:hAnsi="Calibri"/>
          <w:i/>
          <w:szCs w:val="20"/>
        </w:rPr>
        <w:t xml:space="preserve"> for marking wreck</w:t>
      </w:r>
    </w:p>
    <w:p w14:paraId="4C4669AE" w14:textId="062B53D2" w:rsidR="00BF09C0" w:rsidRPr="00BF09C0" w:rsidRDefault="00BF09C0" w:rsidP="00BF09C0">
      <w:pPr>
        <w:pStyle w:val="BodyText"/>
        <w:rPr>
          <w:lang w:eastAsia="zh-CN"/>
        </w:rPr>
      </w:pPr>
    </w:p>
    <w:p w14:paraId="445124DB" w14:textId="01C056DB" w:rsidR="00BF09C0" w:rsidRDefault="00BF09C0" w:rsidP="00BF09C0">
      <w:pPr>
        <w:pStyle w:val="Heading2"/>
        <w:numPr>
          <w:ilvl w:val="1"/>
          <w:numId w:val="14"/>
        </w:numPr>
        <w:rPr>
          <w:lang w:eastAsia="zh-CN"/>
        </w:rPr>
      </w:pPr>
      <w:r w:rsidRPr="00A90156">
        <w:t>Test information</w:t>
      </w:r>
    </w:p>
    <w:p w14:paraId="77FFCDEE" w14:textId="00374C5C" w:rsidR="00BF09C0" w:rsidRDefault="00BF09C0" w:rsidP="00BF09C0">
      <w:pPr>
        <w:pStyle w:val="BodyText"/>
        <w:tabs>
          <w:tab w:val="left" w:pos="4730"/>
        </w:tabs>
        <w:rPr>
          <w:rFonts w:ascii="Calibri" w:hAnsi="Calibri"/>
          <w:lang w:eastAsia="zh-CN"/>
        </w:rPr>
      </w:pPr>
      <w:r>
        <w:rPr>
          <w:rFonts w:ascii="Calibri" w:hAnsi="Calibri" w:hint="eastAsia"/>
          <w:lang w:eastAsia="zh-CN"/>
        </w:rPr>
        <w:t>The test shows that</w:t>
      </w:r>
      <w:r>
        <w:rPr>
          <w:rFonts w:ascii="Calibri" w:hAnsi="Calibri" w:hint="eastAsia"/>
          <w:lang w:val="en-US" w:eastAsia="zh-CN"/>
        </w:rPr>
        <w:t xml:space="preserve"> e-</w:t>
      </w:r>
      <w:proofErr w:type="spellStart"/>
      <w:r>
        <w:rPr>
          <w:rFonts w:ascii="Calibri" w:hAnsi="Calibri" w:hint="eastAsia"/>
          <w:lang w:val="en-US" w:eastAsia="zh-CN"/>
        </w:rPr>
        <w:t>AtoN</w:t>
      </w:r>
      <w:proofErr w:type="spellEnd"/>
      <w:r>
        <w:rPr>
          <w:rFonts w:ascii="Calibri" w:hAnsi="Calibri" w:hint="eastAsia"/>
          <w:lang w:val="en-US" w:eastAsia="zh-CN"/>
        </w:rPr>
        <w:t xml:space="preserve"> for marking wrecks</w:t>
      </w:r>
      <w:r>
        <w:rPr>
          <w:rFonts w:ascii="Calibri" w:hAnsi="Calibri" w:hint="eastAsia"/>
          <w:lang w:eastAsia="zh-CN"/>
        </w:rPr>
        <w:t xml:space="preserve"> has successfully set up</w:t>
      </w:r>
      <w:r>
        <w:rPr>
          <w:rFonts w:ascii="Calibri" w:hAnsi="Calibri" w:hint="eastAsia"/>
          <w:lang w:val="en-US" w:eastAsia="zh-CN"/>
        </w:rPr>
        <w:t xml:space="preserve"> </w:t>
      </w:r>
      <w:r>
        <w:rPr>
          <w:rFonts w:ascii="Calibri" w:hAnsi="Calibri" w:hint="eastAsia"/>
          <w:lang w:eastAsia="zh-CN"/>
        </w:rPr>
        <w:t>an electronic fence in the form of three</w:t>
      </w:r>
      <w:r>
        <w:rPr>
          <w:rFonts w:ascii="Calibri" w:hAnsi="Calibri" w:hint="eastAsia"/>
          <w:lang w:val="en-US" w:eastAsia="zh-CN"/>
        </w:rPr>
        <w:t>-</w:t>
      </w:r>
      <w:r>
        <w:rPr>
          <w:rFonts w:ascii="Calibri" w:hAnsi="Calibri" w:hint="eastAsia"/>
          <w:lang w:eastAsia="zh-CN"/>
        </w:rPr>
        <w:t xml:space="preserve">level alarm circle (as shown in Figure 2, figure 3 and Figure 4) </w:t>
      </w:r>
      <w:r>
        <w:rPr>
          <w:rFonts w:ascii="Calibri" w:hAnsi="Calibri" w:hint="eastAsia"/>
          <w:lang w:val="en-US" w:eastAsia="zh-CN"/>
        </w:rPr>
        <w:t xml:space="preserve">and </w:t>
      </w:r>
      <w:r>
        <w:rPr>
          <w:rFonts w:ascii="Calibri" w:hAnsi="Calibri" w:hint="eastAsia"/>
          <w:lang w:eastAsia="zh-CN"/>
        </w:rPr>
        <w:t xml:space="preserve">the "BB Shallow Point" virtual AIS </w:t>
      </w:r>
      <w:proofErr w:type="spellStart"/>
      <w:r>
        <w:rPr>
          <w:rFonts w:ascii="Calibri" w:hAnsi="Calibri" w:hint="eastAsia"/>
          <w:lang w:val="en-US" w:eastAsia="zh-CN"/>
        </w:rPr>
        <w:t>AtoN</w:t>
      </w:r>
      <w:proofErr w:type="spellEnd"/>
      <w:r>
        <w:rPr>
          <w:rFonts w:ascii="Calibri" w:hAnsi="Calibri" w:hint="eastAsia"/>
          <w:lang w:eastAsia="zh-CN"/>
        </w:rPr>
        <w:t xml:space="preserve"> (as shown in Figure 5)</w:t>
      </w:r>
      <w:r>
        <w:rPr>
          <w:rFonts w:ascii="Calibri" w:hAnsi="Calibri" w:hint="eastAsia"/>
          <w:lang w:val="en-US" w:eastAsia="zh-CN"/>
        </w:rPr>
        <w:t>.</w:t>
      </w:r>
      <w:r>
        <w:rPr>
          <w:rFonts w:ascii="Calibri" w:hAnsi="Calibri" w:hint="eastAsia"/>
          <w:lang w:eastAsia="zh-CN"/>
        </w:rPr>
        <w:t xml:space="preserve"> </w:t>
      </w:r>
      <w:r>
        <w:rPr>
          <w:rFonts w:ascii="Calibri" w:hAnsi="Calibri" w:hint="eastAsia"/>
          <w:lang w:val="en-US" w:eastAsia="zh-CN"/>
        </w:rPr>
        <w:t xml:space="preserve">It will </w:t>
      </w:r>
      <w:r>
        <w:rPr>
          <w:rFonts w:ascii="Calibri" w:hAnsi="Calibri" w:hint="eastAsia"/>
          <w:lang w:eastAsia="zh-CN"/>
        </w:rPr>
        <w:t>broadcast Chinese or English early</w:t>
      </w:r>
      <w:r>
        <w:rPr>
          <w:rFonts w:ascii="Calibri" w:hAnsi="Calibri" w:hint="eastAsia"/>
          <w:lang w:val="en-US" w:eastAsia="zh-CN"/>
        </w:rPr>
        <w:t>-</w:t>
      </w:r>
      <w:r>
        <w:rPr>
          <w:rFonts w:ascii="Calibri" w:hAnsi="Calibri" w:hint="eastAsia"/>
          <w:lang w:eastAsia="zh-CN"/>
        </w:rPr>
        <w:t>warning information to</w:t>
      </w:r>
      <w:r>
        <w:rPr>
          <w:rFonts w:ascii="Calibri" w:hAnsi="Calibri" w:hint="eastAsia"/>
          <w:lang w:val="en-US" w:eastAsia="zh-CN"/>
        </w:rPr>
        <w:t xml:space="preserve"> shipside </w:t>
      </w:r>
      <w:r>
        <w:rPr>
          <w:rFonts w:ascii="Calibri" w:hAnsi="Calibri" w:hint="eastAsia"/>
          <w:lang w:eastAsia="zh-CN"/>
        </w:rPr>
        <w:t xml:space="preserve">AIS </w:t>
      </w:r>
      <w:r>
        <w:rPr>
          <w:rFonts w:ascii="Calibri" w:hAnsi="Calibri" w:hint="eastAsia"/>
          <w:lang w:val="en-US" w:eastAsia="zh-CN"/>
        </w:rPr>
        <w:t xml:space="preserve">equipment </w:t>
      </w:r>
      <w:r>
        <w:rPr>
          <w:rFonts w:ascii="Calibri" w:hAnsi="Calibri" w:hint="eastAsia"/>
          <w:lang w:eastAsia="zh-CN"/>
        </w:rPr>
        <w:t xml:space="preserve">according to different dangerous situations by monitoring the AIS signals of nearby ships, so as to remind ships to </w:t>
      </w:r>
      <w:r>
        <w:rPr>
          <w:rFonts w:ascii="Calibri" w:hAnsi="Calibri" w:hint="eastAsia"/>
          <w:lang w:val="en-US" w:eastAsia="zh-CN"/>
        </w:rPr>
        <w:t>navigate</w:t>
      </w:r>
      <w:r>
        <w:rPr>
          <w:rFonts w:ascii="Calibri" w:hAnsi="Calibri" w:hint="eastAsia"/>
          <w:lang w:eastAsia="zh-CN"/>
        </w:rPr>
        <w:t xml:space="preserve"> carefully in the dangerous waters of </w:t>
      </w:r>
      <w:r>
        <w:rPr>
          <w:rFonts w:ascii="Calibri" w:hAnsi="Calibri" w:hint="eastAsia"/>
          <w:lang w:val="en-US" w:eastAsia="zh-CN"/>
        </w:rPr>
        <w:t>the wreck</w:t>
      </w:r>
      <w:r>
        <w:rPr>
          <w:rFonts w:ascii="Calibri" w:hAnsi="Calibri" w:hint="eastAsia"/>
          <w:lang w:eastAsia="zh-CN"/>
        </w:rPr>
        <w:t>.</w:t>
      </w:r>
    </w:p>
    <w:p w14:paraId="2B8C24A4" w14:textId="77777777" w:rsidR="00BF09C0" w:rsidRDefault="00BF09C0" w:rsidP="00BF09C0">
      <w:pPr>
        <w:pStyle w:val="BodyText"/>
        <w:rPr>
          <w:lang w:eastAsia="zh-CN"/>
        </w:rPr>
      </w:pPr>
      <w:r>
        <w:rPr>
          <w:rFonts w:hint="eastAsia"/>
          <w:noProof/>
          <w:lang w:val="en-US" w:eastAsia="zh-CN"/>
        </w:rPr>
        <w:drawing>
          <wp:anchor distT="0" distB="0" distL="114300" distR="114300" simplePos="0" relativeHeight="251658240" behindDoc="0" locked="0" layoutInCell="1" allowOverlap="1" wp14:anchorId="607BBD58" wp14:editId="061BC1B9">
            <wp:simplePos x="0" y="0"/>
            <wp:positionH relativeFrom="column">
              <wp:posOffset>335280</wp:posOffset>
            </wp:positionH>
            <wp:positionV relativeFrom="paragraph">
              <wp:posOffset>84455</wp:posOffset>
            </wp:positionV>
            <wp:extent cx="2682240" cy="1775460"/>
            <wp:effectExtent l="19050" t="0" r="3810" b="0"/>
            <wp:wrapNone/>
            <wp:docPr id="5" name="图片 3" descr="C:\Users\user\AppData\Local\Temp\WeChat Files\a462cba5d3e319a552235addd6740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3" descr="C:\Users\user\AppData\Local\Temp\WeChat Files\a462cba5d3e319a552235addd674083.png"/>
                    <pic:cNvPicPr>
                      <a:picLocks noChangeAspect="1" noChangeArrowheads="1"/>
                    </pic:cNvPicPr>
                  </pic:nvPicPr>
                  <pic:blipFill>
                    <a:blip r:embed="rId12" cstate="print"/>
                    <a:srcRect/>
                    <a:stretch>
                      <a:fillRect/>
                    </a:stretch>
                  </pic:blipFill>
                  <pic:spPr>
                    <a:xfrm>
                      <a:off x="0" y="0"/>
                      <a:ext cx="2682240" cy="1775460"/>
                    </a:xfrm>
                    <a:prstGeom prst="rect">
                      <a:avLst/>
                    </a:prstGeom>
                    <a:noFill/>
                    <a:ln w="9525">
                      <a:noFill/>
                      <a:miter lim="800000"/>
                      <a:headEnd/>
                      <a:tailEnd/>
                    </a:ln>
                  </pic:spPr>
                </pic:pic>
              </a:graphicData>
            </a:graphic>
          </wp:anchor>
        </w:drawing>
      </w:r>
      <w:r>
        <w:rPr>
          <w:rFonts w:hint="eastAsia"/>
          <w:noProof/>
          <w:lang w:val="en-US" w:eastAsia="zh-CN"/>
        </w:rPr>
        <w:drawing>
          <wp:anchor distT="0" distB="0" distL="114300" distR="114300" simplePos="0" relativeHeight="251657216" behindDoc="0" locked="0" layoutInCell="1" allowOverlap="1" wp14:anchorId="71E38722" wp14:editId="40C414A5">
            <wp:simplePos x="0" y="0"/>
            <wp:positionH relativeFrom="column">
              <wp:posOffset>3017520</wp:posOffset>
            </wp:positionH>
            <wp:positionV relativeFrom="paragraph">
              <wp:posOffset>69215</wp:posOffset>
            </wp:positionV>
            <wp:extent cx="2670810" cy="1790700"/>
            <wp:effectExtent l="19050" t="0" r="0" b="0"/>
            <wp:wrapNone/>
            <wp:docPr id="1"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14"/>
                    <pic:cNvPicPr>
                      <a:picLocks noChangeAspect="1"/>
                    </pic:cNvPicPr>
                  </pic:nvPicPr>
                  <pic:blipFill>
                    <a:blip r:embed="rId13" cstate="print"/>
                    <a:stretch>
                      <a:fillRect/>
                    </a:stretch>
                  </pic:blipFill>
                  <pic:spPr>
                    <a:xfrm>
                      <a:off x="0" y="0"/>
                      <a:ext cx="2670810" cy="1790700"/>
                    </a:xfrm>
                    <a:prstGeom prst="rect">
                      <a:avLst/>
                    </a:prstGeom>
                    <a:noFill/>
                    <a:ln>
                      <a:noFill/>
                    </a:ln>
                  </pic:spPr>
                </pic:pic>
              </a:graphicData>
            </a:graphic>
          </wp:anchor>
        </w:drawing>
      </w:r>
    </w:p>
    <w:p w14:paraId="3A6660C0" w14:textId="0142D319" w:rsidR="00BF09C0" w:rsidRDefault="00BF09C0" w:rsidP="00BF09C0">
      <w:pPr>
        <w:pStyle w:val="BodyText"/>
        <w:rPr>
          <w:lang w:eastAsia="zh-CN"/>
        </w:rPr>
      </w:pPr>
    </w:p>
    <w:p w14:paraId="049A6FEF" w14:textId="030EEC24" w:rsidR="00BF09C0" w:rsidRDefault="00BF09C0" w:rsidP="00BF09C0">
      <w:pPr>
        <w:pStyle w:val="BodyText"/>
        <w:rPr>
          <w:lang w:eastAsia="zh-CN"/>
        </w:rPr>
      </w:pPr>
    </w:p>
    <w:p w14:paraId="33C4D08F" w14:textId="270694DA" w:rsidR="00BF09C0" w:rsidRDefault="00BF09C0" w:rsidP="00BF09C0">
      <w:pPr>
        <w:pStyle w:val="BodyText"/>
        <w:rPr>
          <w:lang w:eastAsia="zh-CN"/>
        </w:rPr>
      </w:pPr>
    </w:p>
    <w:p w14:paraId="2081C249" w14:textId="529FF491" w:rsidR="00BF09C0" w:rsidRDefault="00BF09C0" w:rsidP="00BF09C0">
      <w:pPr>
        <w:pStyle w:val="BodyText"/>
        <w:rPr>
          <w:lang w:eastAsia="zh-CN"/>
        </w:rPr>
      </w:pPr>
    </w:p>
    <w:p w14:paraId="2D07372C" w14:textId="6489BB40" w:rsidR="00BF09C0" w:rsidRDefault="00BF09C0" w:rsidP="00BF09C0">
      <w:pPr>
        <w:pStyle w:val="BodyText"/>
        <w:rPr>
          <w:lang w:eastAsia="zh-CN"/>
        </w:rPr>
      </w:pPr>
    </w:p>
    <w:p w14:paraId="08DC65DC" w14:textId="77777777" w:rsidR="00BF09C0" w:rsidRDefault="00BF09C0" w:rsidP="00BF09C0">
      <w:pPr>
        <w:pStyle w:val="BodyText"/>
        <w:rPr>
          <w:lang w:eastAsia="zh-CN"/>
        </w:rPr>
      </w:pPr>
    </w:p>
    <w:p w14:paraId="0A3C585B" w14:textId="7A6F7EE9" w:rsidR="00BF09C0" w:rsidRDefault="00BF09C0" w:rsidP="00BF09C0">
      <w:pPr>
        <w:pStyle w:val="BodyText"/>
        <w:rPr>
          <w:lang w:eastAsia="zh-CN"/>
        </w:rPr>
      </w:pPr>
    </w:p>
    <w:p w14:paraId="48164DB6" w14:textId="38294336" w:rsidR="00BF09C0" w:rsidRPr="00BF09C0" w:rsidRDefault="00BF09C0" w:rsidP="00BF09C0">
      <w:pPr>
        <w:pStyle w:val="BodyText"/>
        <w:jc w:val="center"/>
        <w:rPr>
          <w:lang w:eastAsia="zh-CN"/>
        </w:rPr>
      </w:pPr>
      <w:r w:rsidRPr="00547871">
        <w:rPr>
          <w:rFonts w:eastAsia="Arial Unicode MS" w:cs="Arial" w:hint="eastAsia"/>
          <w:i/>
          <w:szCs w:val="20"/>
        </w:rPr>
        <w:t xml:space="preserve">Figure 2   </w:t>
      </w:r>
      <w:r w:rsidRPr="00BF09C0">
        <w:rPr>
          <w:rFonts w:ascii="Calibri" w:hAnsi="Calibri" w:hint="eastAsia"/>
          <w:i/>
          <w:szCs w:val="20"/>
        </w:rPr>
        <w:t xml:space="preserve">First Level Alarm </w:t>
      </w:r>
      <w:r w:rsidRPr="00BF09C0">
        <w:rPr>
          <w:rFonts w:ascii="Calibri" w:hAnsi="Calibri"/>
          <w:i/>
          <w:szCs w:val="20"/>
        </w:rPr>
        <w:t>“</w:t>
      </w:r>
      <w:r w:rsidRPr="00BF09C0">
        <w:rPr>
          <w:rFonts w:ascii="Calibri" w:hAnsi="Calibri" w:hint="eastAsia"/>
          <w:i/>
          <w:szCs w:val="20"/>
        </w:rPr>
        <w:t>E-ATON:WRECK AND SHOAL,CAUTION!!</w:t>
      </w:r>
      <w:r w:rsidRPr="00BF09C0">
        <w:rPr>
          <w:rFonts w:ascii="Calibri" w:hAnsi="Calibri"/>
          <w:i/>
          <w:szCs w:val="20"/>
        </w:rPr>
        <w:t>”</w:t>
      </w:r>
      <w:r w:rsidR="00547871">
        <w:rPr>
          <w:rFonts w:ascii="Calibri" w:hAnsi="Calibri" w:hint="eastAsia"/>
          <w:i/>
          <w:szCs w:val="20"/>
          <w:lang w:eastAsia="zh-CN"/>
        </w:rPr>
        <w:br/>
      </w:r>
    </w:p>
    <w:p w14:paraId="1AB010DE" w14:textId="724CFF6E" w:rsidR="00BF09C0" w:rsidRDefault="00BF09C0" w:rsidP="00BF09C0">
      <w:pPr>
        <w:pStyle w:val="BodyText"/>
        <w:rPr>
          <w:lang w:eastAsia="zh-CN"/>
        </w:rPr>
      </w:pPr>
      <w:r>
        <w:rPr>
          <w:rFonts w:hint="eastAsia"/>
          <w:noProof/>
          <w:lang w:val="en-US" w:eastAsia="zh-CN"/>
        </w:rPr>
        <w:drawing>
          <wp:anchor distT="0" distB="0" distL="114300" distR="114300" simplePos="0" relativeHeight="251660288" behindDoc="1" locked="0" layoutInCell="1" allowOverlap="1" wp14:anchorId="3D58C9FE" wp14:editId="1249FD21">
            <wp:simplePos x="0" y="0"/>
            <wp:positionH relativeFrom="column">
              <wp:posOffset>2880360</wp:posOffset>
            </wp:positionH>
            <wp:positionV relativeFrom="paragraph">
              <wp:posOffset>53975</wp:posOffset>
            </wp:positionV>
            <wp:extent cx="2745740" cy="1767840"/>
            <wp:effectExtent l="19050" t="0" r="0" b="0"/>
            <wp:wrapNone/>
            <wp:docPr id="10" name="图片 3" descr="微信图片_20220126214641"/>
            <wp:cNvGraphicFramePr/>
            <a:graphic xmlns:a="http://schemas.openxmlformats.org/drawingml/2006/main">
              <a:graphicData uri="http://schemas.openxmlformats.org/drawingml/2006/picture">
                <pic:pic xmlns:pic="http://schemas.openxmlformats.org/drawingml/2006/picture">
                  <pic:nvPicPr>
                    <pic:cNvPr id="2" name="图片 3" descr="微信图片_20220126214641"/>
                    <pic:cNvPicPr/>
                  </pic:nvPicPr>
                  <pic:blipFill>
                    <a:blip r:embed="rId14" cstate="print"/>
                    <a:stretch>
                      <a:fillRect/>
                    </a:stretch>
                  </pic:blipFill>
                  <pic:spPr>
                    <a:xfrm>
                      <a:off x="0" y="0"/>
                      <a:ext cx="2745740" cy="1767840"/>
                    </a:xfrm>
                    <a:prstGeom prst="rect">
                      <a:avLst/>
                    </a:prstGeom>
                    <a:noFill/>
                    <a:ln>
                      <a:noFill/>
                    </a:ln>
                  </pic:spPr>
                </pic:pic>
              </a:graphicData>
            </a:graphic>
          </wp:anchor>
        </w:drawing>
      </w:r>
      <w:r>
        <w:rPr>
          <w:rFonts w:hint="eastAsia"/>
          <w:noProof/>
          <w:lang w:val="en-US" w:eastAsia="zh-CN"/>
        </w:rPr>
        <w:drawing>
          <wp:anchor distT="0" distB="0" distL="114300" distR="114300" simplePos="0" relativeHeight="251659264" behindDoc="0" locked="0" layoutInCell="1" allowOverlap="1" wp14:anchorId="3B808506" wp14:editId="4C7C0D32">
            <wp:simplePos x="0" y="0"/>
            <wp:positionH relativeFrom="column">
              <wp:posOffset>198120</wp:posOffset>
            </wp:positionH>
            <wp:positionV relativeFrom="paragraph">
              <wp:posOffset>46355</wp:posOffset>
            </wp:positionV>
            <wp:extent cx="2682240" cy="1775460"/>
            <wp:effectExtent l="19050" t="0" r="3810" b="0"/>
            <wp:wrapNone/>
            <wp:docPr id="7" name="图片 4" descr="C:\Users\user\AppData\Local\Temp\WeChat Files\bdd05167a5101fb4df28fe76a7b352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4" descr="C:\Users\user\AppData\Local\Temp\WeChat Files\bdd05167a5101fb4df28fe76a7b352a.png"/>
                    <pic:cNvPicPr>
                      <a:picLocks noChangeAspect="1" noChangeArrowheads="1"/>
                    </pic:cNvPicPr>
                  </pic:nvPicPr>
                  <pic:blipFill>
                    <a:blip r:embed="rId15" cstate="print"/>
                    <a:srcRect/>
                    <a:stretch>
                      <a:fillRect/>
                    </a:stretch>
                  </pic:blipFill>
                  <pic:spPr>
                    <a:xfrm>
                      <a:off x="0" y="0"/>
                      <a:ext cx="2682240" cy="1775460"/>
                    </a:xfrm>
                    <a:prstGeom prst="rect">
                      <a:avLst/>
                    </a:prstGeom>
                    <a:noFill/>
                    <a:ln w="9525">
                      <a:noFill/>
                      <a:miter lim="800000"/>
                      <a:headEnd/>
                      <a:tailEnd/>
                    </a:ln>
                  </pic:spPr>
                </pic:pic>
              </a:graphicData>
            </a:graphic>
          </wp:anchor>
        </w:drawing>
      </w:r>
    </w:p>
    <w:p w14:paraId="6F83CEA4" w14:textId="45796F49" w:rsidR="00BF09C0" w:rsidRDefault="00BF09C0" w:rsidP="00BF09C0">
      <w:pPr>
        <w:pStyle w:val="BodyText"/>
        <w:rPr>
          <w:lang w:eastAsia="zh-CN"/>
        </w:rPr>
      </w:pPr>
    </w:p>
    <w:p w14:paraId="2E9B5A0C" w14:textId="77777777" w:rsidR="00BF09C0" w:rsidRDefault="00BF09C0" w:rsidP="00BF09C0">
      <w:pPr>
        <w:pStyle w:val="BodyText"/>
        <w:rPr>
          <w:lang w:eastAsia="zh-CN"/>
        </w:rPr>
      </w:pPr>
    </w:p>
    <w:p w14:paraId="18DA4A90" w14:textId="77777777" w:rsidR="00BF09C0" w:rsidRDefault="00BF09C0" w:rsidP="00BF09C0">
      <w:pPr>
        <w:pStyle w:val="BodyText"/>
        <w:rPr>
          <w:lang w:eastAsia="zh-CN"/>
        </w:rPr>
      </w:pPr>
    </w:p>
    <w:p w14:paraId="096B45BD" w14:textId="77777777" w:rsidR="00BF09C0" w:rsidRDefault="00BF09C0" w:rsidP="00BF09C0">
      <w:pPr>
        <w:pStyle w:val="BodyText"/>
        <w:rPr>
          <w:lang w:eastAsia="zh-CN"/>
        </w:rPr>
      </w:pPr>
    </w:p>
    <w:p w14:paraId="735F2BD0" w14:textId="77777777" w:rsidR="00BF09C0" w:rsidRDefault="00BF09C0" w:rsidP="00BF09C0">
      <w:pPr>
        <w:pStyle w:val="BodyText"/>
        <w:rPr>
          <w:lang w:eastAsia="zh-CN"/>
        </w:rPr>
      </w:pPr>
    </w:p>
    <w:p w14:paraId="2520C7B2" w14:textId="77777777" w:rsidR="00BF09C0" w:rsidRDefault="00BF09C0" w:rsidP="00BF09C0">
      <w:pPr>
        <w:pStyle w:val="BodyText"/>
        <w:rPr>
          <w:lang w:eastAsia="zh-CN"/>
        </w:rPr>
      </w:pPr>
    </w:p>
    <w:p w14:paraId="7599B853" w14:textId="77777777" w:rsidR="00BF09C0" w:rsidRDefault="00BF09C0" w:rsidP="00BF09C0">
      <w:pPr>
        <w:pStyle w:val="BodyText"/>
        <w:rPr>
          <w:lang w:eastAsia="zh-CN"/>
        </w:rPr>
      </w:pPr>
    </w:p>
    <w:p w14:paraId="25413EFE" w14:textId="77777777" w:rsidR="00547871" w:rsidRPr="00852CB3" w:rsidRDefault="00547871" w:rsidP="00547871">
      <w:pPr>
        <w:pStyle w:val="BodyText"/>
        <w:tabs>
          <w:tab w:val="left" w:pos="4730"/>
        </w:tabs>
        <w:jc w:val="center"/>
        <w:rPr>
          <w:rFonts w:ascii="Calibri" w:eastAsiaTheme="minorEastAsia" w:hAnsi="Calibri" w:cstheme="minorBidi"/>
          <w:i/>
          <w:iCs/>
          <w:kern w:val="2"/>
          <w:sz w:val="21"/>
          <w:lang w:val="en-US" w:eastAsia="zh-CN"/>
        </w:rPr>
      </w:pPr>
      <w:r w:rsidRPr="00547871">
        <w:rPr>
          <w:rFonts w:eastAsia="Arial Unicode MS" w:cs="Arial" w:hint="eastAsia"/>
          <w:i/>
          <w:szCs w:val="20"/>
        </w:rPr>
        <w:t xml:space="preserve">Figure 3   </w:t>
      </w:r>
      <w:r w:rsidRPr="00547871">
        <w:rPr>
          <w:rFonts w:ascii="Calibri" w:hAnsi="Calibri" w:hint="eastAsia"/>
          <w:i/>
          <w:szCs w:val="20"/>
        </w:rPr>
        <w:t xml:space="preserve">Second Level Alarm </w:t>
      </w:r>
      <w:r w:rsidRPr="00547871">
        <w:rPr>
          <w:rFonts w:ascii="Calibri" w:hAnsi="Calibri"/>
          <w:i/>
          <w:szCs w:val="20"/>
        </w:rPr>
        <w:t>“</w:t>
      </w:r>
      <w:r w:rsidRPr="00547871">
        <w:rPr>
          <w:rFonts w:ascii="Calibri" w:hAnsi="Calibri" w:hint="eastAsia"/>
          <w:i/>
          <w:szCs w:val="20"/>
        </w:rPr>
        <w:t>E-ATON:WRECK AND SHOAL,WARNING!!</w:t>
      </w:r>
      <w:r w:rsidRPr="00547871">
        <w:rPr>
          <w:rFonts w:ascii="Calibri" w:hAnsi="Calibri"/>
          <w:i/>
          <w:szCs w:val="20"/>
        </w:rPr>
        <w:t>”</w:t>
      </w:r>
    </w:p>
    <w:p w14:paraId="531A4D0C" w14:textId="77777777" w:rsidR="00BF09C0" w:rsidRDefault="00BF09C0" w:rsidP="00BF09C0">
      <w:pPr>
        <w:pStyle w:val="BodyText"/>
        <w:rPr>
          <w:lang w:val="en-US" w:eastAsia="zh-CN"/>
        </w:rPr>
      </w:pPr>
    </w:p>
    <w:p w14:paraId="330A96BC" w14:textId="77777777" w:rsidR="00547871" w:rsidRDefault="00547871" w:rsidP="00BF09C0">
      <w:pPr>
        <w:pStyle w:val="BodyText"/>
        <w:rPr>
          <w:lang w:val="en-US" w:eastAsia="zh-CN"/>
        </w:rPr>
      </w:pPr>
    </w:p>
    <w:p w14:paraId="384567D0" w14:textId="77777777" w:rsidR="00547871" w:rsidRPr="00547871" w:rsidRDefault="00547871" w:rsidP="00BF09C0">
      <w:pPr>
        <w:pStyle w:val="BodyText"/>
        <w:rPr>
          <w:lang w:val="en-US" w:eastAsia="zh-CN"/>
        </w:rPr>
      </w:pPr>
      <w:r>
        <w:rPr>
          <w:rFonts w:hint="eastAsia"/>
          <w:noProof/>
          <w:lang w:val="en-US" w:eastAsia="zh-CN"/>
        </w:rPr>
        <w:drawing>
          <wp:anchor distT="0" distB="0" distL="114300" distR="114300" simplePos="0" relativeHeight="251668480" behindDoc="0" locked="0" layoutInCell="1" allowOverlap="1" wp14:anchorId="4E132515" wp14:editId="4F828260">
            <wp:simplePos x="0" y="0"/>
            <wp:positionH relativeFrom="column">
              <wp:posOffset>3055620</wp:posOffset>
            </wp:positionH>
            <wp:positionV relativeFrom="paragraph">
              <wp:posOffset>-31750</wp:posOffset>
            </wp:positionV>
            <wp:extent cx="2703830" cy="1760220"/>
            <wp:effectExtent l="19050" t="0" r="1270" b="0"/>
            <wp:wrapNone/>
            <wp:docPr id="8" name="图片 7" descr="C:\Users\user\AppData\Local\Temp\WeChat Files\a8c1e8ac694d2bb582df2d722bf7f9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7" descr="C:\Users\user\AppData\Local\Temp\WeChat Files\a8c1e8ac694d2bb582df2d722bf7f9f.png"/>
                    <pic:cNvPicPr>
                      <a:picLocks noChangeAspect="1" noChangeArrowheads="1"/>
                    </pic:cNvPicPr>
                  </pic:nvPicPr>
                  <pic:blipFill>
                    <a:blip r:embed="rId16" cstate="print"/>
                    <a:srcRect/>
                    <a:stretch>
                      <a:fillRect/>
                    </a:stretch>
                  </pic:blipFill>
                  <pic:spPr>
                    <a:xfrm>
                      <a:off x="0" y="0"/>
                      <a:ext cx="2703830" cy="1760220"/>
                    </a:xfrm>
                    <a:prstGeom prst="rect">
                      <a:avLst/>
                    </a:prstGeom>
                    <a:noFill/>
                    <a:ln w="9525">
                      <a:noFill/>
                      <a:miter lim="800000"/>
                      <a:headEnd/>
                      <a:tailEnd/>
                    </a:ln>
                  </pic:spPr>
                </pic:pic>
              </a:graphicData>
            </a:graphic>
          </wp:anchor>
        </w:drawing>
      </w:r>
      <w:r>
        <w:rPr>
          <w:rFonts w:hint="eastAsia"/>
          <w:noProof/>
          <w:lang w:val="en-US" w:eastAsia="zh-CN"/>
        </w:rPr>
        <w:drawing>
          <wp:anchor distT="0" distB="0" distL="114300" distR="114300" simplePos="0" relativeHeight="251667456" behindDoc="0" locked="0" layoutInCell="1" allowOverlap="1" wp14:anchorId="5CD07E5B" wp14:editId="458C4EF6">
            <wp:simplePos x="0" y="0"/>
            <wp:positionH relativeFrom="column">
              <wp:posOffset>335280</wp:posOffset>
            </wp:positionH>
            <wp:positionV relativeFrom="paragraph">
              <wp:posOffset>-31750</wp:posOffset>
            </wp:positionV>
            <wp:extent cx="2708910" cy="1760220"/>
            <wp:effectExtent l="19050" t="0" r="0" b="0"/>
            <wp:wrapNone/>
            <wp:docPr id="6" name="图片 6" descr="C:\Users\user\AppData\Local\Temp\WeChat Files\93915ee9c2e466372044081b0d591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6" descr="C:\Users\user\AppData\Local\Temp\WeChat Files\93915ee9c2e466372044081b0d59124.png"/>
                    <pic:cNvPicPr>
                      <a:picLocks noChangeAspect="1" noChangeArrowheads="1"/>
                    </pic:cNvPicPr>
                  </pic:nvPicPr>
                  <pic:blipFill>
                    <a:blip r:embed="rId17" cstate="print"/>
                    <a:srcRect/>
                    <a:stretch>
                      <a:fillRect/>
                    </a:stretch>
                  </pic:blipFill>
                  <pic:spPr>
                    <a:xfrm>
                      <a:off x="0" y="0"/>
                      <a:ext cx="2708910" cy="1760220"/>
                    </a:xfrm>
                    <a:prstGeom prst="rect">
                      <a:avLst/>
                    </a:prstGeom>
                    <a:noFill/>
                    <a:ln w="9525">
                      <a:noFill/>
                      <a:miter lim="800000"/>
                      <a:headEnd/>
                      <a:tailEnd/>
                    </a:ln>
                  </pic:spPr>
                </pic:pic>
              </a:graphicData>
            </a:graphic>
          </wp:anchor>
        </w:drawing>
      </w:r>
    </w:p>
    <w:p w14:paraId="59AC7545" w14:textId="77777777" w:rsidR="00547871" w:rsidRDefault="00547871" w:rsidP="00BF09C0">
      <w:pPr>
        <w:pStyle w:val="BodyText"/>
        <w:rPr>
          <w:lang w:val="en-US" w:eastAsia="zh-CN"/>
        </w:rPr>
      </w:pPr>
    </w:p>
    <w:p w14:paraId="481BC8AF" w14:textId="77777777" w:rsidR="00547871" w:rsidRDefault="00547871" w:rsidP="00BF09C0">
      <w:pPr>
        <w:pStyle w:val="BodyText"/>
        <w:rPr>
          <w:lang w:val="en-US" w:eastAsia="zh-CN"/>
        </w:rPr>
      </w:pPr>
    </w:p>
    <w:p w14:paraId="6CEEBBA3" w14:textId="77777777" w:rsidR="00547871" w:rsidRDefault="00547871" w:rsidP="00BF09C0">
      <w:pPr>
        <w:pStyle w:val="BodyText"/>
        <w:rPr>
          <w:lang w:val="en-US" w:eastAsia="zh-CN"/>
        </w:rPr>
      </w:pPr>
    </w:p>
    <w:p w14:paraId="1DA142CB" w14:textId="77777777" w:rsidR="00547871" w:rsidRDefault="00547871" w:rsidP="00BF09C0">
      <w:pPr>
        <w:pStyle w:val="BodyText"/>
        <w:rPr>
          <w:lang w:val="en-US" w:eastAsia="zh-CN"/>
        </w:rPr>
      </w:pPr>
    </w:p>
    <w:p w14:paraId="4E8C32D9" w14:textId="77777777" w:rsidR="00547871" w:rsidRDefault="00547871" w:rsidP="00BF09C0">
      <w:pPr>
        <w:pStyle w:val="BodyText"/>
        <w:rPr>
          <w:lang w:val="en-US" w:eastAsia="zh-CN"/>
        </w:rPr>
      </w:pPr>
    </w:p>
    <w:p w14:paraId="73878526" w14:textId="77777777" w:rsidR="00547871" w:rsidRPr="00547871" w:rsidRDefault="00547871" w:rsidP="00BF09C0">
      <w:pPr>
        <w:pStyle w:val="BodyText"/>
        <w:rPr>
          <w:lang w:val="en-US" w:eastAsia="zh-CN"/>
        </w:rPr>
      </w:pPr>
    </w:p>
    <w:p w14:paraId="310BE63C" w14:textId="77777777" w:rsidR="00BF09C0" w:rsidRDefault="00BF09C0" w:rsidP="00BF09C0">
      <w:pPr>
        <w:pStyle w:val="BodyText"/>
        <w:rPr>
          <w:lang w:eastAsia="zh-CN"/>
        </w:rPr>
      </w:pPr>
    </w:p>
    <w:p w14:paraId="308C6723" w14:textId="77777777" w:rsidR="00547871" w:rsidRPr="00547871" w:rsidRDefault="00547871" w:rsidP="00547871">
      <w:pPr>
        <w:pStyle w:val="BodyText"/>
        <w:tabs>
          <w:tab w:val="left" w:pos="4730"/>
        </w:tabs>
        <w:jc w:val="center"/>
        <w:rPr>
          <w:rFonts w:ascii="Calibri" w:hAnsi="Calibri"/>
          <w:i/>
          <w:szCs w:val="20"/>
        </w:rPr>
      </w:pPr>
      <w:r w:rsidRPr="00547871">
        <w:rPr>
          <w:rFonts w:eastAsia="Arial Unicode MS" w:cs="Arial" w:hint="eastAsia"/>
          <w:i/>
          <w:szCs w:val="20"/>
        </w:rPr>
        <w:t>Figure 4</w:t>
      </w:r>
      <w:r>
        <w:rPr>
          <w:rFonts w:ascii="Calibri" w:hAnsi="Calibri" w:hint="eastAsia"/>
          <w:i/>
          <w:szCs w:val="20"/>
          <w:lang w:eastAsia="zh-CN"/>
        </w:rPr>
        <w:t xml:space="preserve">  </w:t>
      </w:r>
      <w:r w:rsidRPr="00547871">
        <w:rPr>
          <w:rFonts w:ascii="Calibri" w:hAnsi="Calibri" w:hint="eastAsia"/>
          <w:i/>
          <w:szCs w:val="20"/>
        </w:rPr>
        <w:t xml:space="preserve"> Third Level Alarm </w:t>
      </w:r>
      <w:r w:rsidRPr="00547871">
        <w:rPr>
          <w:rFonts w:ascii="Calibri" w:hAnsi="Calibri"/>
          <w:i/>
          <w:szCs w:val="20"/>
        </w:rPr>
        <w:t>“</w:t>
      </w:r>
      <w:r w:rsidRPr="00547871">
        <w:rPr>
          <w:rFonts w:ascii="Calibri" w:hAnsi="Calibri" w:hint="eastAsia"/>
          <w:i/>
          <w:szCs w:val="20"/>
        </w:rPr>
        <w:t>E-ATON:WRECK AND SHOAL, DANGER!!</w:t>
      </w:r>
      <w:r w:rsidRPr="00547871">
        <w:rPr>
          <w:rFonts w:ascii="Calibri" w:hAnsi="Calibri"/>
          <w:i/>
          <w:szCs w:val="20"/>
        </w:rPr>
        <w:t>”</w:t>
      </w:r>
    </w:p>
    <w:p w14:paraId="155D6D4E" w14:textId="77777777" w:rsidR="00547871" w:rsidRPr="00547871" w:rsidRDefault="00547871" w:rsidP="00BF09C0">
      <w:pPr>
        <w:pStyle w:val="BodyText"/>
        <w:rPr>
          <w:lang w:val="en-US" w:eastAsia="zh-CN"/>
        </w:rPr>
      </w:pPr>
    </w:p>
    <w:p w14:paraId="3C36F6AB" w14:textId="77777777" w:rsidR="00547871" w:rsidRDefault="00547871" w:rsidP="00E959E7">
      <w:pPr>
        <w:pStyle w:val="BodyText"/>
        <w:jc w:val="center"/>
        <w:rPr>
          <w:lang w:eastAsia="zh-CN"/>
        </w:rPr>
      </w:pPr>
      <w:r w:rsidRPr="00547871">
        <w:rPr>
          <w:rFonts w:hint="eastAsia"/>
          <w:noProof/>
          <w:lang w:eastAsia="zh-CN"/>
        </w:rPr>
        <w:drawing>
          <wp:inline distT="0" distB="0" distL="114300" distR="114300" wp14:anchorId="32BE0E68" wp14:editId="403B79DB">
            <wp:extent cx="5232400" cy="2354580"/>
            <wp:effectExtent l="0" t="0" r="6350" b="7620"/>
            <wp:docPr id="9" name="图片 12" descr="a3490d1e574862b201fa9278734ae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a3490d1e574862b201fa9278734ae27"/>
                    <pic:cNvPicPr>
                      <a:picLocks noChangeAspect="1"/>
                    </pic:cNvPicPr>
                  </pic:nvPicPr>
                  <pic:blipFill>
                    <a:blip r:embed="rId18" cstate="print"/>
                    <a:stretch>
                      <a:fillRect/>
                    </a:stretch>
                  </pic:blipFill>
                  <pic:spPr>
                    <a:xfrm>
                      <a:off x="0" y="0"/>
                      <a:ext cx="5232400" cy="2354580"/>
                    </a:xfrm>
                    <a:prstGeom prst="rect">
                      <a:avLst/>
                    </a:prstGeom>
                  </pic:spPr>
                </pic:pic>
              </a:graphicData>
            </a:graphic>
          </wp:inline>
        </w:drawing>
      </w:r>
    </w:p>
    <w:p w14:paraId="23A1D3D7" w14:textId="77777777" w:rsidR="00547871" w:rsidRPr="00547871" w:rsidRDefault="00547871" w:rsidP="00547871">
      <w:pPr>
        <w:pStyle w:val="BodyText"/>
        <w:tabs>
          <w:tab w:val="left" w:pos="4730"/>
        </w:tabs>
        <w:jc w:val="center"/>
        <w:rPr>
          <w:rFonts w:ascii="Calibri" w:hAnsi="Calibri"/>
          <w:i/>
          <w:szCs w:val="20"/>
        </w:rPr>
      </w:pPr>
      <w:r w:rsidRPr="00547871">
        <w:rPr>
          <w:rFonts w:eastAsia="Arial Unicode MS" w:cs="Arial"/>
          <w:i/>
          <w:szCs w:val="20"/>
        </w:rPr>
        <w:t>Figure 5</w:t>
      </w:r>
      <w:r w:rsidRPr="00547871">
        <w:rPr>
          <w:rFonts w:ascii="Arial Unicode MS" w:eastAsia="Arial Unicode MS" w:hAnsi="Arial Unicode MS" w:cs="Arial Unicode MS" w:hint="eastAsia"/>
          <w:i/>
          <w:szCs w:val="20"/>
        </w:rPr>
        <w:t xml:space="preserve"> </w:t>
      </w:r>
      <w:r w:rsidRPr="00547871">
        <w:rPr>
          <w:rFonts w:ascii="Calibri" w:hAnsi="Calibri" w:hint="eastAsia"/>
          <w:i/>
          <w:szCs w:val="20"/>
        </w:rPr>
        <w:t xml:space="preserve"> </w:t>
      </w:r>
      <w:r>
        <w:rPr>
          <w:rFonts w:ascii="Calibri" w:hAnsi="Calibri" w:hint="eastAsia"/>
          <w:b/>
          <w:i/>
          <w:szCs w:val="20"/>
          <w:lang w:eastAsia="zh-CN"/>
        </w:rPr>
        <w:t xml:space="preserve"> </w:t>
      </w:r>
      <w:r w:rsidRPr="00547871">
        <w:rPr>
          <w:rFonts w:ascii="Calibri" w:hAnsi="Calibri" w:hint="eastAsia"/>
          <w:b/>
          <w:i/>
          <w:szCs w:val="20"/>
        </w:rPr>
        <w:t xml:space="preserve"> </w:t>
      </w:r>
      <w:r w:rsidRPr="00547871">
        <w:rPr>
          <w:rFonts w:ascii="Calibri" w:hAnsi="Calibri" w:hint="eastAsia"/>
          <w:i/>
          <w:szCs w:val="20"/>
        </w:rPr>
        <w:t xml:space="preserve">Virtual AIS </w:t>
      </w:r>
      <w:proofErr w:type="spellStart"/>
      <w:r w:rsidRPr="00547871">
        <w:rPr>
          <w:rFonts w:ascii="Calibri" w:hAnsi="Calibri" w:hint="eastAsia"/>
          <w:i/>
          <w:szCs w:val="20"/>
        </w:rPr>
        <w:t>AtoN</w:t>
      </w:r>
      <w:proofErr w:type="spellEnd"/>
      <w:r w:rsidRPr="00547871">
        <w:rPr>
          <w:rFonts w:ascii="Calibri" w:hAnsi="Calibri" w:hint="eastAsia"/>
          <w:i/>
          <w:szCs w:val="20"/>
        </w:rPr>
        <w:t xml:space="preserve"> </w:t>
      </w:r>
      <w:r w:rsidRPr="00547871">
        <w:rPr>
          <w:rFonts w:ascii="Calibri" w:hAnsi="Calibri"/>
          <w:i/>
          <w:szCs w:val="20"/>
        </w:rPr>
        <w:t>“</w:t>
      </w:r>
      <w:r w:rsidRPr="00547871">
        <w:rPr>
          <w:rFonts w:ascii="Calibri" w:hAnsi="Calibri" w:hint="eastAsia"/>
          <w:i/>
          <w:szCs w:val="20"/>
        </w:rPr>
        <w:t>BB Shallow Point</w:t>
      </w:r>
      <w:r w:rsidRPr="00547871">
        <w:rPr>
          <w:rFonts w:ascii="Calibri" w:hAnsi="Calibri"/>
          <w:i/>
          <w:szCs w:val="20"/>
        </w:rPr>
        <w:t>”</w:t>
      </w:r>
    </w:p>
    <w:p w14:paraId="1248B128" w14:textId="77777777" w:rsidR="00547871" w:rsidRPr="00547871" w:rsidRDefault="00547871" w:rsidP="00BF09C0">
      <w:pPr>
        <w:pStyle w:val="BodyText"/>
        <w:rPr>
          <w:lang w:val="en-US" w:eastAsia="zh-CN"/>
        </w:rPr>
      </w:pPr>
    </w:p>
    <w:p w14:paraId="09C0FB0A" w14:textId="77777777" w:rsidR="00BF09C0" w:rsidRPr="00547871" w:rsidRDefault="00547871" w:rsidP="00BF09C0">
      <w:pPr>
        <w:pStyle w:val="Heading2"/>
        <w:numPr>
          <w:ilvl w:val="1"/>
          <w:numId w:val="14"/>
        </w:numPr>
        <w:rPr>
          <w:lang w:val="en-US" w:eastAsia="zh-CN"/>
        </w:rPr>
      </w:pPr>
      <w:r w:rsidRPr="00A90156">
        <w:t>Advantage</w:t>
      </w:r>
    </w:p>
    <w:p w14:paraId="4B6B6841" w14:textId="77777777" w:rsidR="00F25BF4" w:rsidRPr="007A395D" w:rsidRDefault="00547871" w:rsidP="00783FEA">
      <w:pPr>
        <w:pStyle w:val="List1"/>
        <w:rPr>
          <w:rFonts w:ascii="Calibri" w:hAnsi="Calibri"/>
        </w:rPr>
      </w:pPr>
      <w:r>
        <w:rPr>
          <w:rFonts w:ascii="Calibri" w:hAnsi="Calibri"/>
        </w:rPr>
        <w:t>The</w:t>
      </w:r>
      <w:r w:rsidRPr="00547871">
        <w:rPr>
          <w:rFonts w:ascii="Calibri" w:hAnsi="Calibri" w:hint="eastAsia"/>
          <w:lang w:eastAsia="zh-CN"/>
        </w:rPr>
        <w:t xml:space="preserve"> </w:t>
      </w:r>
      <w:r>
        <w:rPr>
          <w:rFonts w:ascii="Calibri" w:hAnsi="Calibri" w:hint="eastAsia"/>
          <w:lang w:eastAsia="zh-CN"/>
        </w:rPr>
        <w:t>signal coverage of</w:t>
      </w:r>
      <w:r>
        <w:rPr>
          <w:rFonts w:ascii="Calibri" w:hAnsi="Calibri" w:hint="eastAsia"/>
          <w:lang w:val="en-US" w:eastAsia="zh-CN"/>
        </w:rPr>
        <w:t xml:space="preserve"> the e-</w:t>
      </w:r>
      <w:proofErr w:type="spellStart"/>
      <w:r>
        <w:rPr>
          <w:rFonts w:ascii="Calibri" w:hAnsi="Calibri" w:hint="eastAsia"/>
          <w:lang w:val="en-US" w:eastAsia="zh-CN"/>
        </w:rPr>
        <w:t>AtoN</w:t>
      </w:r>
      <w:proofErr w:type="spellEnd"/>
      <w:r>
        <w:rPr>
          <w:rFonts w:ascii="Calibri" w:hAnsi="Calibri" w:hint="eastAsia"/>
          <w:lang w:eastAsia="zh-CN"/>
        </w:rPr>
        <w:t xml:space="preserve"> is 5 nautical miles. When the displacement of buoy is within the coverage, its functions of monitoring, warning and broadcasting virtual AIS</w:t>
      </w:r>
      <w:r>
        <w:rPr>
          <w:rFonts w:ascii="Calibri" w:hAnsi="Calibri" w:hint="eastAsia"/>
          <w:lang w:val="en-US" w:eastAsia="zh-CN"/>
        </w:rPr>
        <w:t xml:space="preserve"> </w:t>
      </w:r>
      <w:proofErr w:type="spellStart"/>
      <w:r>
        <w:rPr>
          <w:rFonts w:ascii="Calibri" w:hAnsi="Calibri" w:hint="eastAsia"/>
          <w:lang w:val="en-US" w:eastAsia="zh-CN"/>
        </w:rPr>
        <w:t>AtoN</w:t>
      </w:r>
      <w:proofErr w:type="spellEnd"/>
      <w:r>
        <w:rPr>
          <w:rFonts w:ascii="Calibri" w:hAnsi="Calibri" w:hint="eastAsia"/>
          <w:lang w:eastAsia="zh-CN"/>
        </w:rPr>
        <w:t xml:space="preserve"> will not be affected.</w:t>
      </w:r>
    </w:p>
    <w:p w14:paraId="728B533C" w14:textId="77777777" w:rsidR="00F25BF4" w:rsidRPr="007A395D" w:rsidRDefault="00547871" w:rsidP="00783FEA">
      <w:pPr>
        <w:pStyle w:val="List1"/>
        <w:rPr>
          <w:rFonts w:ascii="Calibri" w:hAnsi="Calibri"/>
        </w:rPr>
      </w:pPr>
      <w:r>
        <w:rPr>
          <w:rFonts w:ascii="Calibri" w:hAnsi="Calibri" w:hint="eastAsia"/>
          <w:lang w:eastAsia="zh-CN"/>
        </w:rPr>
        <w:t xml:space="preserve">The </w:t>
      </w:r>
      <w:proofErr w:type="spellStart"/>
      <w:r>
        <w:rPr>
          <w:rFonts w:ascii="Calibri" w:hAnsi="Calibri" w:hint="eastAsia"/>
          <w:lang w:eastAsia="zh-CN"/>
        </w:rPr>
        <w:t>equipments</w:t>
      </w:r>
      <w:proofErr w:type="spellEnd"/>
      <w:r>
        <w:rPr>
          <w:rFonts w:ascii="Calibri" w:hAnsi="Calibri" w:hint="eastAsia"/>
          <w:lang w:eastAsia="zh-CN"/>
        </w:rPr>
        <w:t xml:space="preserve"> </w:t>
      </w:r>
      <w:r>
        <w:rPr>
          <w:rFonts w:ascii="Calibri" w:hAnsi="Calibri" w:hint="eastAsia"/>
          <w:lang w:val="en-US" w:eastAsia="zh-CN"/>
        </w:rPr>
        <w:t>of the e-</w:t>
      </w:r>
      <w:proofErr w:type="spellStart"/>
      <w:r>
        <w:rPr>
          <w:rFonts w:ascii="Calibri" w:hAnsi="Calibri" w:hint="eastAsia"/>
          <w:lang w:val="en-US" w:eastAsia="zh-CN"/>
        </w:rPr>
        <w:t>AtoN</w:t>
      </w:r>
      <w:proofErr w:type="spellEnd"/>
      <w:r>
        <w:rPr>
          <w:rFonts w:ascii="Calibri" w:hAnsi="Calibri" w:hint="eastAsia"/>
          <w:lang w:val="en-US" w:eastAsia="zh-CN"/>
        </w:rPr>
        <w:t xml:space="preserve"> </w:t>
      </w:r>
      <w:r>
        <w:rPr>
          <w:rFonts w:ascii="Calibri" w:hAnsi="Calibri" w:hint="eastAsia"/>
          <w:lang w:eastAsia="zh-CN"/>
        </w:rPr>
        <w:t xml:space="preserve">adopt portable design, with light weight and low power consumption. It has an independent energy system, which is not limited by geographical location, facility size, energy supply and other </w:t>
      </w:r>
      <w:r>
        <w:rPr>
          <w:rFonts w:ascii="Calibri" w:eastAsia="SimSun" w:hAnsi="Calibri" w:hint="eastAsia"/>
          <w:lang w:eastAsia="zh-CN"/>
        </w:rPr>
        <w:t>conditions</w:t>
      </w:r>
      <w:r w:rsidR="00180DDA" w:rsidRPr="007A395D">
        <w:rPr>
          <w:rFonts w:ascii="Calibri" w:hAnsi="Calibri"/>
        </w:rPr>
        <w:t>)</w:t>
      </w:r>
    </w:p>
    <w:p w14:paraId="66052BE4" w14:textId="77777777" w:rsidR="00F25BF4" w:rsidRPr="007A395D" w:rsidRDefault="00547871" w:rsidP="00783FEA">
      <w:pPr>
        <w:pStyle w:val="List1"/>
        <w:rPr>
          <w:rFonts w:ascii="Calibri" w:hAnsi="Calibri"/>
        </w:rPr>
      </w:pPr>
      <w:r w:rsidRPr="00547871">
        <w:rPr>
          <w:rFonts w:ascii="Calibri" w:hAnsi="Calibri"/>
        </w:rPr>
        <w:t>The e-</w:t>
      </w:r>
      <w:proofErr w:type="spellStart"/>
      <w:r w:rsidRPr="00547871">
        <w:rPr>
          <w:rFonts w:ascii="Calibri" w:hAnsi="Calibri"/>
        </w:rPr>
        <w:t>AtoN</w:t>
      </w:r>
      <w:proofErr w:type="spellEnd"/>
      <w:r w:rsidRPr="00547871">
        <w:rPr>
          <w:rFonts w:ascii="Calibri" w:hAnsi="Calibri"/>
        </w:rPr>
        <w:t xml:space="preserve"> enhances the navigation aid efficiency of the traditional buoy, and is easy to operate and low cost, which is convenient for popularization and application.</w:t>
      </w:r>
      <w:r w:rsidR="00180DDA" w:rsidRPr="007A395D">
        <w:rPr>
          <w:rFonts w:ascii="Calibri" w:hAnsi="Calibri"/>
        </w:rPr>
        <w:t>)</w:t>
      </w:r>
    </w:p>
    <w:p w14:paraId="6F71B6D9" w14:textId="77777777" w:rsidR="00180DDA" w:rsidRDefault="00180DDA" w:rsidP="00605E43">
      <w:pPr>
        <w:pStyle w:val="Heading1"/>
        <w:rPr>
          <w:lang w:eastAsia="zh-CN"/>
        </w:rPr>
      </w:pPr>
      <w:r w:rsidRPr="007A395D">
        <w:t>References</w:t>
      </w:r>
    </w:p>
    <w:p w14:paraId="788087AF" w14:textId="77777777" w:rsidR="00547871" w:rsidRPr="00547871" w:rsidRDefault="00547871" w:rsidP="00547871">
      <w:pPr>
        <w:pStyle w:val="BodyText"/>
        <w:rPr>
          <w:lang w:eastAsia="zh-CN"/>
        </w:rPr>
      </w:pPr>
      <w:r>
        <w:rPr>
          <w:rFonts w:hint="eastAsia"/>
          <w:lang w:eastAsia="zh-CN"/>
        </w:rPr>
        <w:t>N/A</w:t>
      </w:r>
    </w:p>
    <w:p w14:paraId="75E2314B" w14:textId="77777777" w:rsidR="00A446C9" w:rsidRPr="007A395D" w:rsidRDefault="00A446C9" w:rsidP="00605E43">
      <w:pPr>
        <w:pStyle w:val="Heading1"/>
      </w:pPr>
      <w:r w:rsidRPr="007A395D">
        <w:t>Action requested of the Committee</w:t>
      </w:r>
    </w:p>
    <w:p w14:paraId="0189F9AB" w14:textId="77777777" w:rsidR="00547871" w:rsidRDefault="00547871" w:rsidP="00547871">
      <w:pPr>
        <w:pStyle w:val="BodyText"/>
        <w:rPr>
          <w:rFonts w:ascii="Calibri" w:hAnsi="Calibri"/>
        </w:rPr>
      </w:pPr>
      <w:r w:rsidRPr="007A395D">
        <w:rPr>
          <w:rFonts w:ascii="Calibri" w:hAnsi="Calibri"/>
        </w:rPr>
        <w:t>The Committee is requested to</w:t>
      </w:r>
      <w:r>
        <w:rPr>
          <w:rFonts w:ascii="Calibri" w:hAnsi="Calibri"/>
        </w:rPr>
        <w:t xml:space="preserve"> note this information.</w:t>
      </w:r>
    </w:p>
    <w:p w14:paraId="42528FD2" w14:textId="77777777" w:rsidR="004D1D85" w:rsidRPr="007A395D" w:rsidRDefault="004D1D85" w:rsidP="00547871">
      <w:pPr>
        <w:pStyle w:val="Appendix"/>
        <w:numPr>
          <w:ilvl w:val="0"/>
          <w:numId w:val="0"/>
        </w:numPr>
        <w:rPr>
          <w:rFonts w:ascii="Calibri" w:hAnsi="Calibri"/>
          <w:lang w:eastAsia="zh-CN"/>
        </w:rPr>
      </w:pPr>
    </w:p>
    <w:sectPr w:rsidR="004D1D85" w:rsidRPr="007A395D" w:rsidSect="0082480E">
      <w:headerReference w:type="even" r:id="rId19"/>
      <w:headerReference w:type="default" r:id="rId20"/>
      <w:footerReference w:type="default" r:id="rId21"/>
      <w:headerReference w:type="first" r:id="rId22"/>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85CE934" w14:textId="77777777" w:rsidR="00F35E95" w:rsidRDefault="00F35E95" w:rsidP="00362CD9">
      <w:r>
        <w:separator/>
      </w:r>
    </w:p>
  </w:endnote>
  <w:endnote w:type="continuationSeparator" w:id="0">
    <w:p w14:paraId="7C721C3B" w14:textId="77777777" w:rsidR="00F35E95" w:rsidRDefault="00F35E95" w:rsidP="00362C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Bold">
    <w:altName w:val="Arial"/>
    <w:panose1 w:val="020B0704020202020204"/>
    <w:charset w:val="00"/>
    <w:family w:val="auto"/>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Unicode MS">
    <w:altName w:val="Microsoft YaHei"/>
    <w:panose1 w:val="020B0604020202020204"/>
    <w:charset w:val="86"/>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2D7BF7" w14:textId="77777777" w:rsidR="00362CD9" w:rsidRPr="00036B9E" w:rsidRDefault="00036B9E">
    <w:pPr>
      <w:pStyle w:val="Footer"/>
      <w:rPr>
        <w:rFonts w:ascii="Calibri" w:hAnsi="Calibri"/>
      </w:rPr>
    </w:pPr>
    <w:r w:rsidRPr="00036B9E">
      <w:rPr>
        <w:rFonts w:ascii="Calibri" w:hAnsi="Calibri"/>
        <w:sz w:val="20"/>
        <w:szCs w:val="20"/>
      </w:rPr>
      <w:t>Input paper title</w:t>
    </w:r>
    <w:r w:rsidR="00362CD9" w:rsidRPr="00036B9E">
      <w:rPr>
        <w:rFonts w:ascii="Calibri" w:hAnsi="Calibri"/>
      </w:rPr>
      <w:tab/>
    </w:r>
    <w:r w:rsidR="007809B2" w:rsidRPr="00036B9E">
      <w:rPr>
        <w:rFonts w:ascii="Calibri" w:hAnsi="Calibri"/>
      </w:rPr>
      <w:fldChar w:fldCharType="begin"/>
    </w:r>
    <w:r w:rsidR="00362CD9" w:rsidRPr="00036B9E">
      <w:rPr>
        <w:rFonts w:ascii="Calibri" w:hAnsi="Calibri"/>
      </w:rPr>
      <w:instrText xml:space="preserve"> PAGE   \* MERGEFORMAT </w:instrText>
    </w:r>
    <w:r w:rsidR="007809B2" w:rsidRPr="00036B9E">
      <w:rPr>
        <w:rFonts w:ascii="Calibri" w:hAnsi="Calibri"/>
      </w:rPr>
      <w:fldChar w:fldCharType="separate"/>
    </w:r>
    <w:r w:rsidR="00FE6B85">
      <w:rPr>
        <w:rFonts w:ascii="Calibri" w:hAnsi="Calibri"/>
        <w:noProof/>
      </w:rPr>
      <w:t>4</w:t>
    </w:r>
    <w:r w:rsidR="007809B2" w:rsidRPr="00036B9E">
      <w:rPr>
        <w:rFonts w:ascii="Calibri" w:hAnsi="Calibri"/>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8C590C" w14:textId="77777777" w:rsidR="00F35E95" w:rsidRDefault="00F35E95" w:rsidP="00362CD9">
      <w:r>
        <w:separator/>
      </w:r>
    </w:p>
  </w:footnote>
  <w:footnote w:type="continuationSeparator" w:id="0">
    <w:p w14:paraId="290BDB0F" w14:textId="77777777" w:rsidR="00F35E95" w:rsidRDefault="00F35E95" w:rsidP="00362CD9">
      <w:r>
        <w:continuationSeparator/>
      </w:r>
    </w:p>
  </w:footnote>
  <w:footnote w:id="1">
    <w:p w14:paraId="52DEB0EC" w14:textId="77777777" w:rsidR="00420A38" w:rsidRPr="00EA5A97" w:rsidRDefault="00420A38">
      <w:pPr>
        <w:pStyle w:val="FootnoteText"/>
        <w:rPr>
          <w:lang w:val="en-US"/>
        </w:rPr>
      </w:pPr>
      <w:r>
        <w:rPr>
          <w:rStyle w:val="FootnoteReference"/>
        </w:rPr>
        <w:footnoteRef/>
      </w:r>
      <w:r>
        <w:t xml:space="preserve"> </w:t>
      </w:r>
      <w:r w:rsidR="00EA5A97" w:rsidRPr="00420A38">
        <w:rPr>
          <w:sz w:val="16"/>
          <w:szCs w:val="16"/>
        </w:rPr>
        <w:t>Input document number, to be assigned by the Committee Secretary</w:t>
      </w:r>
    </w:p>
  </w:footnote>
  <w:footnote w:id="2">
    <w:p w14:paraId="44362E8B" w14:textId="77777777" w:rsidR="00037DF4" w:rsidRPr="00037DF4" w:rsidRDefault="00037DF4">
      <w:pPr>
        <w:pStyle w:val="FootnoteText"/>
      </w:pPr>
      <w:r w:rsidRPr="00037DF4">
        <w:rPr>
          <w:rStyle w:val="FootnoteReference"/>
        </w:rPr>
        <w:footnoteRef/>
      </w:r>
      <w:r w:rsidRPr="00037DF4">
        <w:t xml:space="preserve"> </w:t>
      </w:r>
      <w:r w:rsidRPr="00037DF4">
        <w:rPr>
          <w:sz w:val="16"/>
          <w:szCs w:val="16"/>
        </w:rPr>
        <w:t>Leave open if uncertain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D0748B" w14:textId="73BA053D" w:rsidR="007C346C" w:rsidRDefault="007C346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9E31B9" w14:textId="4267E1F5" w:rsidR="007C346C" w:rsidRDefault="007A395D" w:rsidP="007A395D">
    <w:pPr>
      <w:pStyle w:val="Header"/>
      <w:jc w:val="right"/>
    </w:pPr>
    <w:r>
      <w:rPr>
        <w:noProof/>
        <w:lang w:val="en-US" w:eastAsia="zh-CN"/>
      </w:rPr>
      <w:drawing>
        <wp:anchor distT="0" distB="0" distL="114300" distR="114300" simplePos="0" relativeHeight="251665408" behindDoc="0" locked="0" layoutInCell="1" allowOverlap="1" wp14:anchorId="1CB4AA1A" wp14:editId="59EE6D0D">
          <wp:simplePos x="0" y="0"/>
          <wp:positionH relativeFrom="column">
            <wp:posOffset>5447030</wp:posOffset>
          </wp:positionH>
          <wp:positionV relativeFrom="paragraph">
            <wp:posOffset>-427990</wp:posOffset>
          </wp:positionV>
          <wp:extent cx="574675" cy="56007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653ED2" w14:textId="77777777" w:rsidR="00BC2334" w:rsidRDefault="00BC2334" w:rsidP="007A395D">
    <w:pPr>
      <w:pStyle w:val="Header"/>
      <w:jc w:val="center"/>
    </w:pPr>
    <w:r>
      <w:rPr>
        <w:noProof/>
        <w:lang w:val="en-US" w:eastAsia="zh-CN"/>
      </w:rPr>
      <w:drawing>
        <wp:anchor distT="0" distB="0" distL="114300" distR="114300" simplePos="0" relativeHeight="251658240" behindDoc="0" locked="0" layoutInCell="1" allowOverlap="1" wp14:anchorId="1BBE45B7" wp14:editId="6D853347">
          <wp:simplePos x="0" y="0"/>
          <wp:positionH relativeFrom="column">
            <wp:posOffset>2523172</wp:posOffset>
          </wp:positionH>
          <wp:positionV relativeFrom="paragraph">
            <wp:posOffset>-405130</wp:posOffset>
          </wp:positionV>
          <wp:extent cx="852713" cy="831071"/>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5627E491" w14:textId="77777777" w:rsidR="00BC2334" w:rsidRDefault="00BC2334" w:rsidP="007A395D">
    <w:pPr>
      <w:pStyle w:val="Header"/>
      <w:jc w:val="center"/>
    </w:pPr>
  </w:p>
  <w:p w14:paraId="53786631" w14:textId="4C26488C" w:rsidR="007C346C" w:rsidRDefault="007C346C" w:rsidP="007A395D">
    <w:pPr>
      <w:pStyle w:val="Header"/>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F"/>
    <w:multiLevelType w:val="singleLevel"/>
    <w:tmpl w:val="6B700072"/>
    <w:lvl w:ilvl="0">
      <w:start w:val="1"/>
      <w:numFmt w:val="lowerRoman"/>
      <w:lvlText w:val="%1)"/>
      <w:lvlJc w:val="left"/>
      <w:pPr>
        <w:tabs>
          <w:tab w:val="num" w:pos="720"/>
        </w:tabs>
        <w:ind w:left="720" w:hanging="360"/>
      </w:pPr>
      <w:rPr>
        <w:rFonts w:hint="default"/>
      </w:rPr>
    </w:lvl>
  </w:abstractNum>
  <w:abstractNum w:abstractNumId="1" w15:restartNumberingAfterBreak="0">
    <w:nsid w:val="FFFFFF88"/>
    <w:multiLevelType w:val="singleLevel"/>
    <w:tmpl w:val="D4CAF136"/>
    <w:lvl w:ilvl="0">
      <w:start w:val="1"/>
      <w:numFmt w:val="lowerLetter"/>
      <w:lvlText w:val="%1)"/>
      <w:lvlJc w:val="left"/>
      <w:pPr>
        <w:tabs>
          <w:tab w:val="num" w:pos="360"/>
        </w:tabs>
        <w:ind w:left="360" w:hanging="360"/>
      </w:pPr>
    </w:lvl>
  </w:abstractNum>
  <w:abstractNum w:abstractNumId="2" w15:restartNumberingAfterBreak="0">
    <w:nsid w:val="03A21C71"/>
    <w:multiLevelType w:val="hybridMultilevel"/>
    <w:tmpl w:val="842E3A1C"/>
    <w:lvl w:ilvl="0" w:tplc="AE7E8544">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noProof w:val="0"/>
        <w:vanish w:val="0"/>
        <w:color w:val="4F81BD" w:themeColor="accent1"/>
        <w:spacing w:val="0"/>
        <w:w w:val="0"/>
        <w:kern w:val="0"/>
        <w:position w:val="0"/>
        <w:sz w:val="24"/>
        <w:szCs w:val="24"/>
        <w:u w:val="none" w:color="000000"/>
        <w:effect w:val="none"/>
        <w:vertAlign w:val="baseline"/>
        <w:em w:val="no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67C776D"/>
    <w:multiLevelType w:val="multilevel"/>
    <w:tmpl w:val="575A8BD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4"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 w15:restartNumberingAfterBreak="0">
    <w:nsid w:val="19C37E91"/>
    <w:multiLevelType w:val="multilevel"/>
    <w:tmpl w:val="DF88F54E"/>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6" w15:restartNumberingAfterBreak="0">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 w15:restartNumberingAfterBreak="0">
    <w:nsid w:val="20674FE9"/>
    <w:multiLevelType w:val="multilevel"/>
    <w:tmpl w:val="2C88A404"/>
    <w:lvl w:ilvl="0">
      <w:start w:val="1"/>
      <w:numFmt w:val="decimal"/>
      <w:lvlText w:val="Agenda Item %1"/>
      <w:lvlJc w:val="left"/>
      <w:pPr>
        <w:tabs>
          <w:tab w:val="num" w:pos="567"/>
        </w:tabs>
        <w:ind w:left="567" w:hanging="567"/>
      </w:pPr>
      <w:rPr>
        <w:rFonts w:ascii="Arial" w:hAnsi="Arial" w:hint="default"/>
        <w:b/>
        <w:i w:val="0"/>
        <w:sz w:val="24"/>
        <w:szCs w:val="24"/>
      </w:rPr>
    </w:lvl>
    <w:lvl w:ilvl="1">
      <w:start w:val="1"/>
      <w:numFmt w:val="decimal"/>
      <w:lvlText w:val="%1.%2"/>
      <w:lvlJc w:val="left"/>
      <w:pPr>
        <w:tabs>
          <w:tab w:val="num" w:pos="1419"/>
        </w:tabs>
        <w:ind w:left="1419" w:hanging="851"/>
      </w:pPr>
      <w:rPr>
        <w:rFonts w:hint="default"/>
        <w:color w:val="auto"/>
      </w:rPr>
    </w:lvl>
    <w:lvl w:ilvl="2">
      <w:start w:val="1"/>
      <w:numFmt w:val="decimal"/>
      <w:lvlText w:val="%1.%2.%3"/>
      <w:lvlJc w:val="left"/>
      <w:pPr>
        <w:tabs>
          <w:tab w:val="num" w:pos="2268"/>
        </w:tabs>
        <w:ind w:left="2268" w:hanging="850"/>
      </w:pPr>
      <w:rPr>
        <w:rFonts w:hint="default"/>
        <w:color w:val="auto"/>
      </w:rPr>
    </w:lvl>
    <w:lvl w:ilvl="3">
      <w:start w:val="1"/>
      <w:numFmt w:val="decimal"/>
      <w:lvlText w:val="%1.%3.%2.%4."/>
      <w:lvlJc w:val="left"/>
      <w:pPr>
        <w:tabs>
          <w:tab w:val="num" w:pos="3119"/>
        </w:tabs>
        <w:ind w:left="3119" w:hanging="851"/>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8"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9" w15:restartNumberingAfterBreak="0">
    <w:nsid w:val="288956DA"/>
    <w:multiLevelType w:val="multilevel"/>
    <w:tmpl w:val="D8EEB69E"/>
    <w:lvl w:ilvl="0">
      <w:start w:val="1"/>
      <w:numFmt w:val="decimal"/>
      <w:lvlText w:val="Agenda item %1"/>
      <w:lvlJc w:val="left"/>
      <w:pPr>
        <w:tabs>
          <w:tab w:val="num" w:pos="2268"/>
        </w:tabs>
        <w:ind w:left="2268" w:hanging="2268"/>
      </w:pPr>
      <w:rPr>
        <w:rFonts w:ascii="Arial Bold" w:hAnsi="Arial Bold" w:hint="default"/>
        <w:b/>
        <w:i w:val="0"/>
        <w:sz w:val="24"/>
      </w:rPr>
    </w:lvl>
    <w:lvl w:ilvl="1">
      <w:start w:val="1"/>
      <w:numFmt w:val="decimal"/>
      <w:lvlText w:val="Agenda item %1.%2"/>
      <w:lvlJc w:val="left"/>
      <w:pPr>
        <w:tabs>
          <w:tab w:val="num" w:pos="1985"/>
        </w:tabs>
        <w:ind w:left="1985" w:hanging="1985"/>
      </w:pPr>
      <w:rPr>
        <w:rFonts w:ascii="Arial" w:hAnsi="Arial" w:hint="default"/>
        <w:b w:val="0"/>
        <w:i w:val="0"/>
        <w:sz w:val="22"/>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0"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3E6B4F5D"/>
    <w:multiLevelType w:val="hybridMultilevel"/>
    <w:tmpl w:val="E932E71C"/>
    <w:lvl w:ilvl="0" w:tplc="E1C4E124">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12" w15:restartNumberingAfterBreak="0">
    <w:nsid w:val="40B4709F"/>
    <w:multiLevelType w:val="hybridMultilevel"/>
    <w:tmpl w:val="FB6280EA"/>
    <w:lvl w:ilvl="0" w:tplc="F00A79E2">
      <w:start w:val="1"/>
      <w:numFmt w:val="decimal"/>
      <w:lvlText w:val="%1)"/>
      <w:lvlJc w:val="left"/>
      <w:pPr>
        <w:ind w:left="720" w:hanging="360"/>
      </w:pPr>
      <w:rPr>
        <w:rFonts w:hint="default"/>
        <w:vertAlign w:val="superscrip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44041789"/>
    <w:multiLevelType w:val="multilevel"/>
    <w:tmpl w:val="1622765C"/>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4" w15:restartNumberingAfterBreak="0">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6" w15:restartNumberingAfterBreak="0">
    <w:nsid w:val="4A8C31DD"/>
    <w:multiLevelType w:val="hybridMultilevel"/>
    <w:tmpl w:val="46EC3D80"/>
    <w:lvl w:ilvl="0" w:tplc="D0D2BED8">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17" w15:restartNumberingAfterBreak="0">
    <w:nsid w:val="4BC63137"/>
    <w:multiLevelType w:val="hybridMultilevel"/>
    <w:tmpl w:val="C34E4054"/>
    <w:lvl w:ilvl="0" w:tplc="537E9A62">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18" w15:restartNumberingAfterBreak="0">
    <w:nsid w:val="4EEC6DE5"/>
    <w:multiLevelType w:val="hybridMultilevel"/>
    <w:tmpl w:val="B5D2CD3A"/>
    <w:lvl w:ilvl="0" w:tplc="5234F282">
      <w:start w:val="1"/>
      <w:numFmt w:val="decimal"/>
      <w:lvlText w:val="Working Group %1"/>
      <w:lvlJc w:val="left"/>
      <w:pPr>
        <w:ind w:left="360" w:hanging="360"/>
      </w:pPr>
      <w:rPr>
        <w:rFonts w:ascii="Arial" w:hAnsi="Arial" w:hint="default"/>
        <w:b/>
        <w:i w:val="0"/>
        <w:sz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0" w15:restartNumberingAfterBreak="0">
    <w:nsid w:val="58B023C7"/>
    <w:multiLevelType w:val="multilevel"/>
    <w:tmpl w:val="D770972C"/>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2.%3.%1"/>
      <w:lvlJc w:val="left"/>
      <w:pPr>
        <w:tabs>
          <w:tab w:val="num" w:pos="1985"/>
        </w:tabs>
        <w:ind w:left="1985" w:hanging="851"/>
      </w:pPr>
      <w:rPr>
        <w:rFonts w:hint="default"/>
      </w:rPr>
    </w:lvl>
    <w:lvl w:ilvl="3">
      <w:start w:val="1"/>
      <w:numFmt w:val="decimal"/>
      <w:lvlText w:val="(%4)"/>
      <w:lvlJc w:val="left"/>
      <w:pPr>
        <w:ind w:left="2007" w:hanging="360"/>
      </w:pPr>
      <w:rPr>
        <w:rFonts w:hint="default"/>
      </w:rPr>
    </w:lvl>
    <w:lvl w:ilvl="4">
      <w:start w:val="1"/>
      <w:numFmt w:val="lowerLetter"/>
      <w:lvlText w:val="(%5)"/>
      <w:lvlJc w:val="left"/>
      <w:pPr>
        <w:ind w:left="2367" w:hanging="360"/>
      </w:pPr>
      <w:rPr>
        <w:rFonts w:hint="default"/>
      </w:rPr>
    </w:lvl>
    <w:lvl w:ilvl="5">
      <w:start w:val="1"/>
      <w:numFmt w:val="lowerRoman"/>
      <w:lvlText w:val="(%6)"/>
      <w:lvlJc w:val="left"/>
      <w:pPr>
        <w:ind w:left="2727" w:hanging="360"/>
      </w:pPr>
      <w:rPr>
        <w:rFonts w:hint="default"/>
      </w:rPr>
    </w:lvl>
    <w:lvl w:ilvl="6">
      <w:start w:val="1"/>
      <w:numFmt w:val="decimal"/>
      <w:lvlText w:val="%7."/>
      <w:lvlJc w:val="left"/>
      <w:pPr>
        <w:ind w:left="3087" w:hanging="360"/>
      </w:pPr>
      <w:rPr>
        <w:rFonts w:hint="default"/>
      </w:rPr>
    </w:lvl>
    <w:lvl w:ilvl="7">
      <w:start w:val="1"/>
      <w:numFmt w:val="lowerLetter"/>
      <w:lvlText w:val="%8."/>
      <w:lvlJc w:val="left"/>
      <w:pPr>
        <w:ind w:left="3447" w:hanging="360"/>
      </w:pPr>
      <w:rPr>
        <w:rFonts w:hint="default"/>
      </w:rPr>
    </w:lvl>
    <w:lvl w:ilvl="8">
      <w:start w:val="1"/>
      <w:numFmt w:val="lowerRoman"/>
      <w:lvlText w:val="%9."/>
      <w:lvlJc w:val="left"/>
      <w:pPr>
        <w:ind w:left="3807" w:hanging="360"/>
      </w:pPr>
      <w:rPr>
        <w:rFonts w:hint="default"/>
      </w:rPr>
    </w:lvl>
  </w:abstractNum>
  <w:abstractNum w:abstractNumId="21" w15:restartNumberingAfterBreak="0">
    <w:nsid w:val="60585238"/>
    <w:multiLevelType w:val="multilevel"/>
    <w:tmpl w:val="34CCF486"/>
    <w:lvl w:ilvl="0">
      <w:start w:val="1"/>
      <w:numFmt w:val="upperLetter"/>
      <w:pStyle w:val="Annex"/>
      <w:lvlText w:val="ANNEX %1"/>
      <w:lvlJc w:val="left"/>
      <w:pPr>
        <w:ind w:left="360"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2" w15:restartNumberingAfterBreak="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23" w15:restartNumberingAfterBreak="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4" w15:restartNumberingAfterBreak="0">
    <w:nsid w:val="78BA4B1E"/>
    <w:multiLevelType w:val="multilevel"/>
    <w:tmpl w:val="CC427BA6"/>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abstractNumId w:val="1"/>
  </w:num>
  <w:num w:numId="2">
    <w:abstractNumId w:val="0"/>
  </w:num>
  <w:num w:numId="3">
    <w:abstractNumId w:val="7"/>
  </w:num>
  <w:num w:numId="4">
    <w:abstractNumId w:val="21"/>
  </w:num>
  <w:num w:numId="5">
    <w:abstractNumId w:val="15"/>
  </w:num>
  <w:num w:numId="6">
    <w:abstractNumId w:val="4"/>
  </w:num>
  <w:num w:numId="7">
    <w:abstractNumId w:val="23"/>
  </w:num>
  <w:num w:numId="8">
    <w:abstractNumId w:val="10"/>
  </w:num>
  <w:num w:numId="9">
    <w:abstractNumId w:val="8"/>
  </w:num>
  <w:num w:numId="10">
    <w:abstractNumId w:val="17"/>
  </w:num>
  <w:num w:numId="11">
    <w:abstractNumId w:val="16"/>
  </w:num>
  <w:num w:numId="12">
    <w:abstractNumId w:val="14"/>
  </w:num>
  <w:num w:numId="13">
    <w:abstractNumId w:val="22"/>
  </w:num>
  <w:num w:numId="14">
    <w:abstractNumId w:val="5"/>
  </w:num>
  <w:num w:numId="15">
    <w:abstractNumId w:val="24"/>
  </w:num>
  <w:num w:numId="16">
    <w:abstractNumId w:val="13"/>
  </w:num>
  <w:num w:numId="17">
    <w:abstractNumId w:val="6"/>
  </w:num>
  <w:num w:numId="18">
    <w:abstractNumId w:val="19"/>
  </w:num>
  <w:num w:numId="19">
    <w:abstractNumId w:val="13"/>
  </w:num>
  <w:num w:numId="20">
    <w:abstractNumId w:val="13"/>
  </w:num>
  <w:num w:numId="21">
    <w:abstractNumId w:val="13"/>
  </w:num>
  <w:num w:numId="22">
    <w:abstractNumId w:val="13"/>
  </w:num>
  <w:num w:numId="23">
    <w:abstractNumId w:val="20"/>
  </w:num>
  <w:num w:numId="24">
    <w:abstractNumId w:val="3"/>
  </w:num>
  <w:num w:numId="25">
    <w:abstractNumId w:val="3"/>
  </w:num>
  <w:num w:numId="26">
    <w:abstractNumId w:val="3"/>
  </w:num>
  <w:num w:numId="27">
    <w:abstractNumId w:val="9"/>
  </w:num>
  <w:num w:numId="28">
    <w:abstractNumId w:val="9"/>
  </w:num>
  <w:num w:numId="29">
    <w:abstractNumId w:val="9"/>
  </w:num>
  <w:num w:numId="30">
    <w:abstractNumId w:val="9"/>
  </w:num>
  <w:num w:numId="31">
    <w:abstractNumId w:val="9"/>
  </w:num>
  <w:num w:numId="32">
    <w:abstractNumId w:val="9"/>
  </w:num>
  <w:num w:numId="33">
    <w:abstractNumId w:val="18"/>
  </w:num>
  <w:num w:numId="34">
    <w:abstractNumId w:val="18"/>
  </w:num>
  <w:num w:numId="35">
    <w:abstractNumId w:val="18"/>
  </w:num>
  <w:num w:numId="36">
    <w:abstractNumId w:val="11"/>
  </w:num>
  <w:num w:numId="37">
    <w:abstractNumId w:val="5"/>
  </w:num>
  <w:num w:numId="38">
    <w:abstractNumId w:val="14"/>
  </w:num>
  <w:num w:numId="39">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
  </w:num>
  <w:num w:numId="4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2"/>
  </w:num>
  <w:num w:numId="44">
    <w:abstractNumId w:val="12"/>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bordersDoNotSurroundHeader/>
  <w:bordersDoNotSurroundFooter/>
  <w:proofState w:spelling="clean"/>
  <w:defaultTabStop w:val="720"/>
  <w:hyphenationZone w:val="425"/>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FE5674"/>
    <w:rsid w:val="000005D3"/>
    <w:rsid w:val="000049D8"/>
    <w:rsid w:val="00026AAB"/>
    <w:rsid w:val="00036A03"/>
    <w:rsid w:val="00036B9E"/>
    <w:rsid w:val="00037DF4"/>
    <w:rsid w:val="0004700E"/>
    <w:rsid w:val="00070C13"/>
    <w:rsid w:val="000715C9"/>
    <w:rsid w:val="00084F33"/>
    <w:rsid w:val="000A77A7"/>
    <w:rsid w:val="000B1707"/>
    <w:rsid w:val="000C1B3E"/>
    <w:rsid w:val="000C349E"/>
    <w:rsid w:val="00110AE7"/>
    <w:rsid w:val="00112AE9"/>
    <w:rsid w:val="00177F4D"/>
    <w:rsid w:val="00180DDA"/>
    <w:rsid w:val="001B2A2D"/>
    <w:rsid w:val="001B737D"/>
    <w:rsid w:val="001C44A3"/>
    <w:rsid w:val="001E0E15"/>
    <w:rsid w:val="001F528A"/>
    <w:rsid w:val="001F704E"/>
    <w:rsid w:val="00201722"/>
    <w:rsid w:val="002125B0"/>
    <w:rsid w:val="00243228"/>
    <w:rsid w:val="00251483"/>
    <w:rsid w:val="00255CAA"/>
    <w:rsid w:val="00264305"/>
    <w:rsid w:val="002A0346"/>
    <w:rsid w:val="002A4487"/>
    <w:rsid w:val="002B49E9"/>
    <w:rsid w:val="002C475E"/>
    <w:rsid w:val="002C632E"/>
    <w:rsid w:val="002D3E8B"/>
    <w:rsid w:val="002D4575"/>
    <w:rsid w:val="002D5C0C"/>
    <w:rsid w:val="002E03D1"/>
    <w:rsid w:val="002E6B74"/>
    <w:rsid w:val="002E6FCA"/>
    <w:rsid w:val="00352582"/>
    <w:rsid w:val="00356CD0"/>
    <w:rsid w:val="00362CD9"/>
    <w:rsid w:val="003761CA"/>
    <w:rsid w:val="00380DAF"/>
    <w:rsid w:val="003972CE"/>
    <w:rsid w:val="003B28F5"/>
    <w:rsid w:val="003B7B7D"/>
    <w:rsid w:val="003C54CB"/>
    <w:rsid w:val="003C7A2A"/>
    <w:rsid w:val="003D2DC1"/>
    <w:rsid w:val="003D69D0"/>
    <w:rsid w:val="003F2918"/>
    <w:rsid w:val="003F430E"/>
    <w:rsid w:val="0041088C"/>
    <w:rsid w:val="00412DD0"/>
    <w:rsid w:val="00420A38"/>
    <w:rsid w:val="00431B19"/>
    <w:rsid w:val="004661AD"/>
    <w:rsid w:val="004A6C1D"/>
    <w:rsid w:val="004D1D85"/>
    <w:rsid w:val="004D3C3A"/>
    <w:rsid w:val="004E1CD1"/>
    <w:rsid w:val="004F7EFC"/>
    <w:rsid w:val="005107EB"/>
    <w:rsid w:val="00511277"/>
    <w:rsid w:val="00521345"/>
    <w:rsid w:val="00526DF0"/>
    <w:rsid w:val="00545CC4"/>
    <w:rsid w:val="00547871"/>
    <w:rsid w:val="00551FFF"/>
    <w:rsid w:val="005607A2"/>
    <w:rsid w:val="0057198B"/>
    <w:rsid w:val="00573CFE"/>
    <w:rsid w:val="0057460F"/>
    <w:rsid w:val="005969F2"/>
    <w:rsid w:val="00597FAE"/>
    <w:rsid w:val="005B32A3"/>
    <w:rsid w:val="005C0D44"/>
    <w:rsid w:val="005C566C"/>
    <w:rsid w:val="005C7E69"/>
    <w:rsid w:val="005E262D"/>
    <w:rsid w:val="005F23D3"/>
    <w:rsid w:val="005F7E20"/>
    <w:rsid w:val="00605E43"/>
    <w:rsid w:val="006153BB"/>
    <w:rsid w:val="006652C3"/>
    <w:rsid w:val="00691FD0"/>
    <w:rsid w:val="00692148"/>
    <w:rsid w:val="006A1A1E"/>
    <w:rsid w:val="006C5948"/>
    <w:rsid w:val="006D3734"/>
    <w:rsid w:val="006F2A74"/>
    <w:rsid w:val="007000D4"/>
    <w:rsid w:val="007118F5"/>
    <w:rsid w:val="00712AA4"/>
    <w:rsid w:val="007146C4"/>
    <w:rsid w:val="00721AA1"/>
    <w:rsid w:val="00724B67"/>
    <w:rsid w:val="00736C1C"/>
    <w:rsid w:val="007547F8"/>
    <w:rsid w:val="00765622"/>
    <w:rsid w:val="00770B6C"/>
    <w:rsid w:val="007809B2"/>
    <w:rsid w:val="00783FEA"/>
    <w:rsid w:val="007A395D"/>
    <w:rsid w:val="007B6BD5"/>
    <w:rsid w:val="007C346C"/>
    <w:rsid w:val="007E6479"/>
    <w:rsid w:val="0080294B"/>
    <w:rsid w:val="0082480E"/>
    <w:rsid w:val="00827764"/>
    <w:rsid w:val="00850293"/>
    <w:rsid w:val="00851373"/>
    <w:rsid w:val="00851BA6"/>
    <w:rsid w:val="0085654D"/>
    <w:rsid w:val="00861160"/>
    <w:rsid w:val="0086654F"/>
    <w:rsid w:val="008A356F"/>
    <w:rsid w:val="008A4653"/>
    <w:rsid w:val="008A4717"/>
    <w:rsid w:val="008A50CC"/>
    <w:rsid w:val="008B3040"/>
    <w:rsid w:val="008C574F"/>
    <w:rsid w:val="008D1694"/>
    <w:rsid w:val="008D6C1F"/>
    <w:rsid w:val="008D79CB"/>
    <w:rsid w:val="008F07BC"/>
    <w:rsid w:val="0091760D"/>
    <w:rsid w:val="0092692B"/>
    <w:rsid w:val="00930561"/>
    <w:rsid w:val="00943E9C"/>
    <w:rsid w:val="00953F4D"/>
    <w:rsid w:val="00960BB8"/>
    <w:rsid w:val="00964F5C"/>
    <w:rsid w:val="00966714"/>
    <w:rsid w:val="00973B57"/>
    <w:rsid w:val="00975900"/>
    <w:rsid w:val="009831C0"/>
    <w:rsid w:val="00987D88"/>
    <w:rsid w:val="0099161D"/>
    <w:rsid w:val="0099298F"/>
    <w:rsid w:val="00A0389B"/>
    <w:rsid w:val="00A33A3C"/>
    <w:rsid w:val="00A446C9"/>
    <w:rsid w:val="00A635D6"/>
    <w:rsid w:val="00A8553A"/>
    <w:rsid w:val="00A93AED"/>
    <w:rsid w:val="00AC580D"/>
    <w:rsid w:val="00AC6723"/>
    <w:rsid w:val="00AE1319"/>
    <w:rsid w:val="00AE34BB"/>
    <w:rsid w:val="00AF36D2"/>
    <w:rsid w:val="00B226F2"/>
    <w:rsid w:val="00B274DF"/>
    <w:rsid w:val="00B56BDF"/>
    <w:rsid w:val="00B65812"/>
    <w:rsid w:val="00B766DC"/>
    <w:rsid w:val="00B85CD6"/>
    <w:rsid w:val="00B90A27"/>
    <w:rsid w:val="00B9554D"/>
    <w:rsid w:val="00BB2B9F"/>
    <w:rsid w:val="00BB7D9E"/>
    <w:rsid w:val="00BC2334"/>
    <w:rsid w:val="00BD3CB8"/>
    <w:rsid w:val="00BD4E6F"/>
    <w:rsid w:val="00BF09C0"/>
    <w:rsid w:val="00BF32F0"/>
    <w:rsid w:val="00BF4DCE"/>
    <w:rsid w:val="00C05CE5"/>
    <w:rsid w:val="00C6171E"/>
    <w:rsid w:val="00CA6F2C"/>
    <w:rsid w:val="00CD6A13"/>
    <w:rsid w:val="00CF1871"/>
    <w:rsid w:val="00D01874"/>
    <w:rsid w:val="00D019CE"/>
    <w:rsid w:val="00D1133E"/>
    <w:rsid w:val="00D17A34"/>
    <w:rsid w:val="00D26628"/>
    <w:rsid w:val="00D332B3"/>
    <w:rsid w:val="00D55207"/>
    <w:rsid w:val="00D81801"/>
    <w:rsid w:val="00D92B45"/>
    <w:rsid w:val="00D95962"/>
    <w:rsid w:val="00DC389B"/>
    <w:rsid w:val="00DE2FEE"/>
    <w:rsid w:val="00DF1467"/>
    <w:rsid w:val="00E00BE9"/>
    <w:rsid w:val="00E22A11"/>
    <w:rsid w:val="00E31E5C"/>
    <w:rsid w:val="00E44DD2"/>
    <w:rsid w:val="00E558C3"/>
    <w:rsid w:val="00E55927"/>
    <w:rsid w:val="00E60540"/>
    <w:rsid w:val="00E77122"/>
    <w:rsid w:val="00E912A6"/>
    <w:rsid w:val="00E959E7"/>
    <w:rsid w:val="00EA4844"/>
    <w:rsid w:val="00EA4D9C"/>
    <w:rsid w:val="00EA5A97"/>
    <w:rsid w:val="00EB2248"/>
    <w:rsid w:val="00EB75EE"/>
    <w:rsid w:val="00EE3CC5"/>
    <w:rsid w:val="00EE4C1D"/>
    <w:rsid w:val="00EF3685"/>
    <w:rsid w:val="00F04350"/>
    <w:rsid w:val="00F133DB"/>
    <w:rsid w:val="00F159EB"/>
    <w:rsid w:val="00F25BF4"/>
    <w:rsid w:val="00F267DB"/>
    <w:rsid w:val="00F35E95"/>
    <w:rsid w:val="00F46F6F"/>
    <w:rsid w:val="00F60608"/>
    <w:rsid w:val="00F62217"/>
    <w:rsid w:val="00FA3AA6"/>
    <w:rsid w:val="00FB17A9"/>
    <w:rsid w:val="00FB527C"/>
    <w:rsid w:val="00FB6F75"/>
    <w:rsid w:val="00FB7D03"/>
    <w:rsid w:val="00FC0EB3"/>
    <w:rsid w:val="00FD675E"/>
    <w:rsid w:val="00FE5674"/>
    <w:rsid w:val="00FE6B8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2F08FC7B"/>
  <w15:docId w15:val="{39C29B56-AB12-407D-8D91-1AF7488F1F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SimSun"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B17A9"/>
    <w:rPr>
      <w:rFonts w:ascii="Arial" w:hAnsi="Arial" w:cs="Calibri"/>
      <w:sz w:val="22"/>
      <w:szCs w:val="22"/>
    </w:rPr>
  </w:style>
  <w:style w:type="paragraph" w:styleId="Heading1">
    <w:name w:val="heading 1"/>
    <w:basedOn w:val="Normal"/>
    <w:next w:val="BodyText"/>
    <w:link w:val="Heading1Char"/>
    <w:qFormat/>
    <w:rsid w:val="00605E43"/>
    <w:pPr>
      <w:keepNext/>
      <w:numPr>
        <w:numId w:val="37"/>
      </w:numPr>
      <w:spacing w:before="240" w:after="240"/>
      <w:outlineLvl w:val="0"/>
    </w:pPr>
    <w:rPr>
      <w:rFonts w:ascii="Calibri" w:hAnsi="Calibri"/>
      <w:b/>
      <w:caps/>
      <w:color w:val="0070C0"/>
      <w:kern w:val="28"/>
      <w:sz w:val="24"/>
      <w:lang w:eastAsia="de-DE"/>
    </w:rPr>
  </w:style>
  <w:style w:type="paragraph" w:styleId="Heading2">
    <w:name w:val="heading 2"/>
    <w:basedOn w:val="Normal"/>
    <w:next w:val="BodyText"/>
    <w:link w:val="Heading2Char"/>
    <w:qFormat/>
    <w:rsid w:val="00605E43"/>
    <w:pPr>
      <w:numPr>
        <w:ilvl w:val="1"/>
        <w:numId w:val="37"/>
      </w:numPr>
      <w:spacing w:before="120" w:after="120"/>
      <w:outlineLvl w:val="1"/>
    </w:pPr>
    <w:rPr>
      <w:rFonts w:ascii="Calibri" w:hAnsi="Calibri"/>
      <w:b/>
      <w:color w:val="0070C0"/>
      <w:sz w:val="24"/>
      <w:szCs w:val="24"/>
    </w:rPr>
  </w:style>
  <w:style w:type="paragraph" w:styleId="Heading3">
    <w:name w:val="heading 3"/>
    <w:basedOn w:val="Normal"/>
    <w:next w:val="BodyText"/>
    <w:link w:val="Heading3Char"/>
    <w:qFormat/>
    <w:rsid w:val="00D332B3"/>
    <w:pPr>
      <w:keepNext/>
      <w:numPr>
        <w:ilvl w:val="2"/>
        <w:numId w:val="37"/>
      </w:numPr>
      <w:spacing w:before="120" w:after="120"/>
      <w:outlineLvl w:val="2"/>
    </w:pPr>
    <w:rPr>
      <w:szCs w:val="20"/>
      <w:lang w:eastAsia="de-DE"/>
    </w:rPr>
  </w:style>
  <w:style w:type="paragraph" w:styleId="Heading4">
    <w:name w:val="heading 4"/>
    <w:basedOn w:val="Normal"/>
    <w:next w:val="BodyTextIndent"/>
    <w:link w:val="Heading4Char"/>
    <w:rsid w:val="00D332B3"/>
    <w:pPr>
      <w:keepNext/>
      <w:numPr>
        <w:ilvl w:val="3"/>
        <w:numId w:val="37"/>
      </w:numPr>
      <w:spacing w:before="120" w:after="120"/>
      <w:outlineLvl w:val="3"/>
    </w:pPr>
    <w:rPr>
      <w:szCs w:val="20"/>
      <w:lang w:val="en-US" w:eastAsia="de-DE"/>
    </w:rPr>
  </w:style>
  <w:style w:type="paragraph" w:styleId="Heading5">
    <w:name w:val="heading 5"/>
    <w:basedOn w:val="Normal"/>
    <w:next w:val="Normal"/>
    <w:link w:val="Heading5Char"/>
    <w:rsid w:val="00D332B3"/>
    <w:pPr>
      <w:numPr>
        <w:ilvl w:val="4"/>
        <w:numId w:val="37"/>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37"/>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37"/>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37"/>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37"/>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605E43"/>
    <w:rPr>
      <w:rFonts w:cs="Calibri"/>
      <w:b/>
      <w:caps/>
      <w:color w:val="0070C0"/>
      <w:kern w:val="28"/>
      <w:sz w:val="24"/>
      <w:szCs w:val="22"/>
      <w:lang w:eastAsia="de-DE"/>
    </w:rPr>
  </w:style>
  <w:style w:type="character" w:customStyle="1" w:styleId="Heading2Char">
    <w:name w:val="Heading 2 Char"/>
    <w:link w:val="Heading2"/>
    <w:rsid w:val="00605E43"/>
    <w:rPr>
      <w:rFonts w:cs="Calibri"/>
      <w:b/>
      <w:color w:val="0070C0"/>
      <w:sz w:val="24"/>
      <w:szCs w:val="24"/>
    </w:rPr>
  </w:style>
  <w:style w:type="paragraph" w:customStyle="1" w:styleId="Annex">
    <w:name w:val="Annex"/>
    <w:basedOn w:val="Heading1"/>
    <w:next w:val="Normal"/>
    <w:qFormat/>
    <w:rsid w:val="007A395D"/>
    <w:pPr>
      <w:numPr>
        <w:numId w:val="4"/>
      </w:numPr>
      <w:tabs>
        <w:tab w:val="left" w:pos="1701"/>
      </w:tabs>
      <w:jc w:val="both"/>
    </w:pPr>
    <w:rPr>
      <w:snapToGrid w:val="0"/>
      <w:kern w:val="0"/>
      <w:lang w:eastAsia="en-GB"/>
    </w:rPr>
  </w:style>
  <w:style w:type="paragraph" w:customStyle="1" w:styleId="AnnexFigure">
    <w:name w:val="Annex Figure"/>
    <w:basedOn w:val="Normal"/>
    <w:next w:val="Normal"/>
    <w:rsid w:val="008D1694"/>
    <w:pPr>
      <w:numPr>
        <w:numId w:val="5"/>
      </w:numPr>
      <w:spacing w:before="120" w:after="120"/>
      <w:jc w:val="center"/>
    </w:pPr>
    <w:rPr>
      <w:i/>
    </w:rPr>
  </w:style>
  <w:style w:type="paragraph" w:customStyle="1" w:styleId="AnnexHeading1">
    <w:name w:val="Annex Heading 1"/>
    <w:basedOn w:val="Normal"/>
    <w:next w:val="BodyText"/>
    <w:rsid w:val="008D1694"/>
    <w:pPr>
      <w:numPr>
        <w:numId w:val="6"/>
      </w:numPr>
      <w:spacing w:before="120" w:after="120"/>
    </w:pPr>
    <w:rPr>
      <w:rFonts w:cs="Arial"/>
      <w:b/>
      <w:caps/>
      <w:sz w:val="24"/>
    </w:rPr>
  </w:style>
  <w:style w:type="paragraph" w:customStyle="1" w:styleId="AnnexHeading2">
    <w:name w:val="Annex Heading 2"/>
    <w:basedOn w:val="Normal"/>
    <w:next w:val="BodyText"/>
    <w:rsid w:val="008D1694"/>
    <w:pPr>
      <w:numPr>
        <w:ilvl w:val="1"/>
        <w:numId w:val="6"/>
      </w:numPr>
      <w:spacing w:before="120" w:after="120"/>
    </w:pPr>
    <w:rPr>
      <w:rFonts w:cs="Arial"/>
      <w:b/>
    </w:rPr>
  </w:style>
  <w:style w:type="paragraph" w:customStyle="1" w:styleId="AnnexHeading3">
    <w:name w:val="Annex Heading 3"/>
    <w:basedOn w:val="Normal"/>
    <w:next w:val="Normal"/>
    <w:rsid w:val="008D1694"/>
    <w:pPr>
      <w:numPr>
        <w:ilvl w:val="2"/>
        <w:numId w:val="6"/>
      </w:numPr>
      <w:spacing w:before="120" w:after="120"/>
    </w:pPr>
    <w:rPr>
      <w:rFonts w:cs="Arial"/>
    </w:rPr>
  </w:style>
  <w:style w:type="paragraph" w:customStyle="1" w:styleId="AnnexHeading4">
    <w:name w:val="Annex Heading 4"/>
    <w:basedOn w:val="Normal"/>
    <w:next w:val="BodyText"/>
    <w:rsid w:val="008D1694"/>
    <w:pPr>
      <w:numPr>
        <w:ilvl w:val="3"/>
        <w:numId w:val="6"/>
      </w:numPr>
      <w:spacing w:before="120" w:after="120"/>
    </w:pPr>
    <w:rPr>
      <w:rFonts w:cs="Arial"/>
    </w:rPr>
  </w:style>
  <w:style w:type="paragraph" w:customStyle="1" w:styleId="AnnexTable">
    <w:name w:val="Annex Table"/>
    <w:basedOn w:val="Normal"/>
    <w:next w:val="Normal"/>
    <w:rsid w:val="008D1694"/>
    <w:pPr>
      <w:numPr>
        <w:numId w:val="7"/>
      </w:numPr>
      <w:tabs>
        <w:tab w:val="left" w:pos="1418"/>
      </w:tabs>
      <w:spacing w:before="120" w:after="120"/>
      <w:jc w:val="center"/>
    </w:pPr>
    <w:rPr>
      <w:i/>
    </w:rPr>
  </w:style>
  <w:style w:type="paragraph" w:styleId="BodyText">
    <w:name w:val="Body Text"/>
    <w:basedOn w:val="Normal"/>
    <w:link w:val="BodyTextChar"/>
    <w:qFormat/>
    <w:rsid w:val="008D1694"/>
    <w:pPr>
      <w:spacing w:after="120"/>
      <w:jc w:val="both"/>
    </w:pPr>
  </w:style>
  <w:style w:type="character" w:customStyle="1" w:styleId="BodyTextChar">
    <w:name w:val="Body Text Char"/>
    <w:link w:val="BodyText"/>
    <w:qFormat/>
    <w:rsid w:val="00E00BE9"/>
    <w:rPr>
      <w:rFonts w:ascii="Arial" w:hAnsi="Arial" w:cs="Times New Roman"/>
      <w:szCs w:val="24"/>
    </w:rPr>
  </w:style>
  <w:style w:type="paragraph" w:customStyle="1" w:styleId="Bullet1">
    <w:name w:val="Bullet 1"/>
    <w:basedOn w:val="Normal"/>
    <w:qFormat/>
    <w:rsid w:val="001C44A3"/>
    <w:pPr>
      <w:numPr>
        <w:numId w:val="10"/>
      </w:numPr>
      <w:tabs>
        <w:tab w:val="clear" w:pos="720"/>
        <w:tab w:val="left" w:pos="1134"/>
      </w:tabs>
      <w:spacing w:after="120"/>
      <w:ind w:left="1134" w:hanging="567"/>
      <w:jc w:val="both"/>
      <w:outlineLvl w:val="0"/>
    </w:pPr>
    <w:rPr>
      <w:rFonts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1C44A3"/>
    <w:pPr>
      <w:numPr>
        <w:numId w:val="11"/>
      </w:numPr>
      <w:tabs>
        <w:tab w:val="left" w:pos="1701"/>
      </w:tabs>
      <w:spacing w:after="120"/>
      <w:ind w:left="1701" w:hanging="567"/>
      <w:jc w:val="both"/>
    </w:pPr>
    <w:rPr>
      <w:rFonts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38"/>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8D1694"/>
    <w:pPr>
      <w:numPr>
        <w:numId w:val="13"/>
      </w:numPr>
      <w:spacing w:before="120" w:after="120"/>
      <w:jc w:val="center"/>
    </w:pPr>
    <w:rPr>
      <w:i/>
      <w:szCs w:val="20"/>
    </w:rPr>
  </w:style>
  <w:style w:type="paragraph" w:styleId="Footer">
    <w:name w:val="footer"/>
    <w:basedOn w:val="Normal"/>
    <w:link w:val="FooterChar"/>
    <w:rsid w:val="008D1694"/>
    <w:pPr>
      <w:tabs>
        <w:tab w:val="center" w:pos="4820"/>
        <w:tab w:val="right" w:pos="9639"/>
      </w:tabs>
    </w:pPr>
  </w:style>
  <w:style w:type="character" w:customStyle="1" w:styleId="FooterChar">
    <w:name w:val="Footer Char"/>
    <w:link w:val="Footer"/>
    <w:rsid w:val="00084F33"/>
    <w:rPr>
      <w:rFonts w:ascii="Arial" w:hAnsi="Arial" w:cs="Times New Roman"/>
      <w:szCs w:val="24"/>
    </w:rPr>
  </w:style>
  <w:style w:type="paragraph" w:styleId="Header">
    <w:name w:val="header"/>
    <w:basedOn w:val="Normal"/>
    <w:link w:val="HeaderChar"/>
    <w:rsid w:val="008D1694"/>
    <w:pPr>
      <w:tabs>
        <w:tab w:val="center" w:pos="4820"/>
        <w:tab w:val="right" w:pos="9639"/>
      </w:tabs>
    </w:pPr>
  </w:style>
  <w:style w:type="character" w:customStyle="1" w:styleId="HeaderChar">
    <w:name w:val="Header Char"/>
    <w:link w:val="Header"/>
    <w:rsid w:val="005C566C"/>
    <w:rPr>
      <w:rFonts w:ascii="Arial" w:eastAsia="Calibri" w:hAnsi="Arial" w:cs="Times New Roman"/>
      <w:szCs w:val="24"/>
      <w:lang w:eastAsia="en-GB"/>
    </w:rPr>
  </w:style>
  <w:style w:type="character" w:customStyle="1" w:styleId="Heading3Char">
    <w:name w:val="Heading 3 Char"/>
    <w:link w:val="Heading3"/>
    <w:rsid w:val="00E00BE9"/>
    <w:rPr>
      <w:rFonts w:ascii="Arial" w:hAnsi="Arial" w:cs="Calibri"/>
      <w:szCs w:val="20"/>
      <w:lang w:eastAsia="de-DE"/>
    </w:rPr>
  </w:style>
  <w:style w:type="character" w:customStyle="1" w:styleId="Heading4Char">
    <w:name w:val="Heading 4 Char"/>
    <w:link w:val="Heading4"/>
    <w:rsid w:val="00E00BE9"/>
    <w:rPr>
      <w:rFonts w:ascii="Arial" w:hAnsi="Arial" w:cs="Calibri"/>
      <w:szCs w:val="20"/>
      <w:lang w:val="en-US" w:eastAsia="de-DE"/>
    </w:rPr>
  </w:style>
  <w:style w:type="character" w:customStyle="1" w:styleId="Heading5Char">
    <w:name w:val="Heading 5 Char"/>
    <w:link w:val="Heading5"/>
    <w:rsid w:val="00D332B3"/>
    <w:rPr>
      <w:rFonts w:ascii="Arial" w:eastAsia="Times New Roman" w:hAnsi="Arial" w:cs="Times New Roman"/>
      <w:szCs w:val="20"/>
      <w:lang w:val="de-DE" w:eastAsia="de-DE"/>
    </w:rPr>
  </w:style>
  <w:style w:type="character" w:customStyle="1" w:styleId="Heading6Char">
    <w:name w:val="Heading 6 Char"/>
    <w:link w:val="Heading6"/>
    <w:rsid w:val="00E00BE9"/>
    <w:rPr>
      <w:rFonts w:ascii="Arial" w:hAnsi="Arial" w:cs="Calibri"/>
      <w:szCs w:val="20"/>
      <w:lang w:val="de-DE" w:eastAsia="de-DE"/>
    </w:rPr>
  </w:style>
  <w:style w:type="character" w:customStyle="1" w:styleId="Heading7Char">
    <w:name w:val="Heading 7 Char"/>
    <w:link w:val="Heading7"/>
    <w:rsid w:val="00E00BE9"/>
    <w:rPr>
      <w:rFonts w:ascii="Arial" w:hAnsi="Arial" w:cs="Calibri"/>
      <w:szCs w:val="20"/>
      <w:lang w:val="de-DE" w:eastAsia="de-DE"/>
    </w:rPr>
  </w:style>
  <w:style w:type="character" w:customStyle="1" w:styleId="Heading8Char">
    <w:name w:val="Heading 8 Char"/>
    <w:link w:val="Heading8"/>
    <w:rsid w:val="00E00BE9"/>
    <w:rPr>
      <w:rFonts w:ascii="Arial" w:hAnsi="Arial" w:cs="Calibri"/>
      <w:szCs w:val="20"/>
      <w:lang w:val="de-DE" w:eastAsia="de-DE"/>
    </w:rPr>
  </w:style>
  <w:style w:type="character" w:customStyle="1" w:styleId="Heading9Char">
    <w:name w:val="Heading 9 Char"/>
    <w:link w:val="Heading9"/>
    <w:rsid w:val="00E00BE9"/>
    <w:rPr>
      <w:rFonts w:ascii="Arial" w:hAnsi="Arial" w:cs="Calibri"/>
      <w:szCs w:val="20"/>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2E6B74"/>
    <w:pPr>
      <w:numPr>
        <w:numId w:val="22"/>
      </w:numPr>
      <w:spacing w:after="120"/>
      <w:jc w:val="both"/>
    </w:pPr>
    <w:rPr>
      <w:rFonts w:eastAsia="MS Mincho"/>
      <w:lang w:eastAsia="ja-JP"/>
    </w:rPr>
  </w:style>
  <w:style w:type="paragraph" w:customStyle="1" w:styleId="List1indent2">
    <w:name w:val="List 1 indent 2"/>
    <w:basedOn w:val="Normal"/>
    <w:rsid w:val="00765622"/>
    <w:pPr>
      <w:widowControl w:val="0"/>
      <w:numPr>
        <w:ilvl w:val="2"/>
        <w:numId w:val="22"/>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8D1694"/>
    <w:pPr>
      <w:numPr>
        <w:numId w:val="18"/>
      </w:numPr>
      <w:spacing w:before="120" w:after="120"/>
      <w:jc w:val="center"/>
    </w:pPr>
    <w:rPr>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9"/>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semiHidden/>
    <w:rsid w:val="008D1694"/>
    <w:rPr>
      <w:rFonts w:ascii="Arial" w:hAnsi="Arial"/>
      <w:sz w:val="16"/>
    </w:rPr>
  </w:style>
  <w:style w:type="paragraph" w:styleId="FootnoteText">
    <w:name w:val="footnote text"/>
    <w:basedOn w:val="Normal"/>
    <w:link w:val="FootnoteTextChar"/>
    <w:semiHidden/>
    <w:rsid w:val="00243228"/>
    <w:rPr>
      <w:sz w:val="20"/>
      <w:szCs w:val="20"/>
    </w:rPr>
  </w:style>
  <w:style w:type="character" w:customStyle="1" w:styleId="FootnoteTextChar">
    <w:name w:val="Footnote Text Char"/>
    <w:link w:val="FootnoteText"/>
    <w:semiHidden/>
    <w:rsid w:val="00243228"/>
    <w:rPr>
      <w:rFonts w:ascii="Arial" w:hAnsi="Arial" w:cs="Times New Roman"/>
      <w:sz w:val="20"/>
      <w:szCs w:val="20"/>
    </w:rPr>
  </w:style>
  <w:style w:type="paragraph" w:styleId="Subtitle">
    <w:name w:val="Subtitle"/>
    <w:basedOn w:val="Normal"/>
    <w:link w:val="SubtitleChar"/>
    <w:qFormat/>
    <w:rsid w:val="008D1694"/>
    <w:pPr>
      <w:spacing w:after="60"/>
      <w:jc w:val="center"/>
      <w:outlineLvl w:val="1"/>
    </w:pPr>
    <w:rPr>
      <w:rFonts w:cs="Arial"/>
    </w:rPr>
  </w:style>
  <w:style w:type="character" w:customStyle="1" w:styleId="SubtitleChar">
    <w:name w:val="Subtitle Char"/>
    <w:link w:val="Subtitle"/>
    <w:rsid w:val="00243228"/>
    <w:rPr>
      <w:rFonts w:ascii="Arial" w:hAnsi="Arial" w:cs="Arial"/>
      <w:szCs w:val="24"/>
    </w:rPr>
  </w:style>
  <w:style w:type="paragraph" w:styleId="Title">
    <w:name w:val="Title"/>
    <w:basedOn w:val="Normal"/>
    <w:link w:val="TitleChar"/>
    <w:qFormat/>
    <w:rsid w:val="00943E9C"/>
    <w:pPr>
      <w:spacing w:before="120" w:after="240"/>
      <w:jc w:val="center"/>
      <w:outlineLvl w:val="0"/>
    </w:pPr>
    <w:rPr>
      <w:rFonts w:cs="Arial"/>
      <w:b/>
      <w:bCs/>
      <w:kern w:val="28"/>
      <w:sz w:val="32"/>
      <w:szCs w:val="32"/>
    </w:rPr>
  </w:style>
  <w:style w:type="character" w:customStyle="1" w:styleId="TitleChar">
    <w:name w:val="Title Char"/>
    <w:link w:val="Title"/>
    <w:rsid w:val="00943E9C"/>
    <w:rPr>
      <w:rFonts w:ascii="Arial" w:hAnsi="Arial" w:cs="Arial"/>
      <w:b/>
      <w:bCs/>
      <w:kern w:val="28"/>
      <w:sz w:val="32"/>
      <w:szCs w:val="32"/>
    </w:rPr>
  </w:style>
  <w:style w:type="paragraph" w:customStyle="1" w:styleId="List1indent1">
    <w:name w:val="List 1 indent 1"/>
    <w:basedOn w:val="Normal"/>
    <w:qFormat/>
    <w:rsid w:val="00765622"/>
    <w:pPr>
      <w:numPr>
        <w:ilvl w:val="1"/>
        <w:numId w:val="22"/>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8D1694"/>
    <w:pPr>
      <w:numPr>
        <w:numId w:val="17"/>
      </w:numPr>
      <w:spacing w:after="120"/>
    </w:pPr>
    <w:rPr>
      <w:szCs w:val="20"/>
    </w:rPr>
  </w:style>
  <w:style w:type="paragraph" w:customStyle="1" w:styleId="AppendixHeading1">
    <w:name w:val="Appendix Heading 1"/>
    <w:basedOn w:val="Normal"/>
    <w:next w:val="BodyText"/>
    <w:rsid w:val="008D1694"/>
    <w:pPr>
      <w:numPr>
        <w:numId w:val="8"/>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8"/>
      </w:numPr>
      <w:spacing w:before="120" w:after="120"/>
    </w:pPr>
    <w:rPr>
      <w:rFonts w:cs="Arial"/>
      <w:b/>
    </w:rPr>
  </w:style>
  <w:style w:type="paragraph" w:customStyle="1" w:styleId="AppendixHeading3">
    <w:name w:val="Appendix Heading 3"/>
    <w:basedOn w:val="Normal"/>
    <w:next w:val="Normal"/>
    <w:rsid w:val="008D1694"/>
    <w:pPr>
      <w:numPr>
        <w:ilvl w:val="2"/>
        <w:numId w:val="8"/>
      </w:numPr>
      <w:spacing w:before="120" w:after="120"/>
    </w:pPr>
    <w:rPr>
      <w:rFonts w:cs="Arial"/>
    </w:rPr>
  </w:style>
  <w:style w:type="paragraph" w:customStyle="1" w:styleId="AppendixHeading4">
    <w:name w:val="Appendix Heading 4"/>
    <w:basedOn w:val="Normal"/>
    <w:next w:val="BodyText"/>
    <w:rsid w:val="008D1694"/>
    <w:pPr>
      <w:numPr>
        <w:ilvl w:val="3"/>
        <w:numId w:val="8"/>
      </w:numPr>
      <w:spacing w:before="120" w:after="120"/>
    </w:pPr>
    <w:rPr>
      <w:rFonts w:cs="Arial"/>
    </w:rPr>
  </w:style>
  <w:style w:type="paragraph" w:customStyle="1" w:styleId="equation">
    <w:name w:val="equation"/>
    <w:basedOn w:val="Normal"/>
    <w:next w:val="BodyText"/>
    <w:qFormat/>
    <w:rsid w:val="008A50CC"/>
    <w:pPr>
      <w:keepNext/>
      <w:numPr>
        <w:numId w:val="36"/>
      </w:numPr>
      <w:tabs>
        <w:tab w:val="left" w:pos="142"/>
      </w:tabs>
      <w:spacing w:after="120"/>
      <w:jc w:val="right"/>
    </w:pPr>
    <w:rPr>
      <w:rFonts w:eastAsia="Times New Roman" w:cs="Times New Roman"/>
      <w:szCs w:val="24"/>
      <w:lang w:eastAsia="en-US"/>
    </w:rPr>
  </w:style>
  <w:style w:type="table" w:styleId="TableGrid">
    <w:name w:val="Table Grid"/>
    <w:basedOn w:val="TableNormal"/>
    <w:uiPriority w:val="59"/>
    <w:rsid w:val="00783F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ppendix">
    <w:name w:val="Appendix"/>
    <w:basedOn w:val="Normal"/>
    <w:next w:val="Normal"/>
    <w:rsid w:val="002E6FCA"/>
    <w:pPr>
      <w:numPr>
        <w:numId w:val="43"/>
      </w:numPr>
      <w:spacing w:before="120" w:after="240"/>
      <w:ind w:left="1985" w:hanging="1985"/>
    </w:pPr>
    <w:rPr>
      <w:b/>
      <w:sz w:val="24"/>
      <w:szCs w:val="28"/>
      <w:lang w:eastAsia="en-US"/>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basedOn w:val="Normal"/>
    <w:uiPriority w:val="34"/>
    <w:rsid w:val="00420A38"/>
    <w:pPr>
      <w:ind w:left="720"/>
      <w:contextualSpacing/>
    </w:pPr>
  </w:style>
  <w:style w:type="character" w:styleId="CommentReference">
    <w:name w:val="annotation reference"/>
    <w:basedOn w:val="DefaultParagraphFont"/>
    <w:uiPriority w:val="99"/>
    <w:semiHidden/>
    <w:unhideWhenUsed/>
    <w:rsid w:val="00EA5A97"/>
    <w:rPr>
      <w:sz w:val="16"/>
      <w:szCs w:val="16"/>
    </w:rPr>
  </w:style>
  <w:style w:type="paragraph" w:styleId="CommentText">
    <w:name w:val="annotation text"/>
    <w:basedOn w:val="Normal"/>
    <w:link w:val="CommentTextChar"/>
    <w:uiPriority w:val="99"/>
    <w:semiHidden/>
    <w:unhideWhenUsed/>
    <w:rsid w:val="00EA5A97"/>
    <w:rPr>
      <w:sz w:val="20"/>
      <w:szCs w:val="20"/>
    </w:rPr>
  </w:style>
  <w:style w:type="character" w:customStyle="1" w:styleId="CommentTextChar">
    <w:name w:val="Comment Text Char"/>
    <w:basedOn w:val="DefaultParagraphFont"/>
    <w:link w:val="CommentText"/>
    <w:uiPriority w:val="99"/>
    <w:semiHidden/>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jpeg"/><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9.png"/></Relationships>
</file>

<file path=word/_rels/header3.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3" ma:contentTypeDescription="Create a new document." ma:contentTypeScope="" ma:versionID="95e1c96b80c04331fd63c9613a565283">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3c85ba3ab218a32e17d7921eedd6fcaa"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3273652-F8A0-478C-82CC-4A636DBA4556}">
  <ds:schemaRefs>
    <ds:schemaRef ds:uri="http://schemas.openxmlformats.org/officeDocument/2006/bibliography"/>
  </ds:schemaRefs>
</ds:datastoreItem>
</file>

<file path=customXml/itemProps2.xml><?xml version="1.0" encoding="utf-8"?>
<ds:datastoreItem xmlns:ds="http://schemas.openxmlformats.org/officeDocument/2006/customXml" ds:itemID="{FBD5D004-0F54-462F-8EC6-6F32BB74DEDC}">
  <ds:schemaRefs>
    <ds:schemaRef ds:uri="http://schemas.microsoft.com/sharepoint/v3/contenttype/forms"/>
  </ds:schemaRefs>
</ds:datastoreItem>
</file>

<file path=customXml/itemProps3.xml><?xml version="1.0" encoding="utf-8"?>
<ds:datastoreItem xmlns:ds="http://schemas.openxmlformats.org/officeDocument/2006/customXml" ds:itemID="{29FEF68F-3BBF-4102-95A9-D897E0DC8512}">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072E6B1C-5797-440F-A5CA-0E5F7BFE38B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547</Words>
  <Characters>3121</Characters>
  <Application>Microsoft Office Word</Application>
  <DocSecurity>0</DocSecurity>
  <Lines>26</Lines>
  <Paragraphs>7</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上海证券交易所</Company>
  <LinksUpToDate>false</LinksUpToDate>
  <CharactersWithSpaces>3661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Wim</dc:creator>
  <cp:lastModifiedBy>Tom Southall</cp:lastModifiedBy>
  <cp:revision>10</cp:revision>
  <dcterms:created xsi:type="dcterms:W3CDTF">2022-02-08T08:13:00Z</dcterms:created>
  <dcterms:modified xsi:type="dcterms:W3CDTF">2022-03-03T13:59:00Z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14559800</vt:r8>
  </property>
</Properties>
</file>