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p w14:paraId="5A5BEFFE" w14:textId="0E7FD48C" w:rsidR="00574ABA" w:rsidRPr="00E01674" w:rsidRDefault="001E68BA" w:rsidP="002C1FDF">
      <w:pPr>
        <w:jc w:val="center"/>
      </w:pPr>
      <w:bookmarkStart w:id="0" w:name="_Ref212684210"/>
      <w:bookmarkStart w:id="1" w:name="_Ref229098266"/>
      <w:bookmarkStart w:id="2" w:name="_Ref229098291"/>
      <w:bookmarkStart w:id="3" w:name="_Ref229098353"/>
      <w:bookmarkStart w:id="4" w:name="_Ref229098377"/>
      <w:bookmarkStart w:id="5" w:name="_Ref229098423"/>
      <w:bookmarkEnd w:id="0"/>
      <w:bookmarkEnd w:id="1"/>
      <w:bookmarkEnd w:id="2"/>
      <w:bookmarkEnd w:id="3"/>
      <w:bookmarkEnd w:id="4"/>
      <w:bookmarkEnd w:id="5"/>
      <w:r>
        <w:rPr>
          <w:noProof/>
          <w:lang w:val="en-US" w:eastAsia="en-US"/>
        </w:rPr>
        <mc:AlternateContent>
          <mc:Choice Requires="wps">
            <w:drawing>
              <wp:anchor distT="0" distB="0" distL="114300" distR="114300" simplePos="0" relativeHeight="251659264" behindDoc="0" locked="0" layoutInCell="1" allowOverlap="1" wp14:anchorId="5909B422" wp14:editId="03804B3A">
                <wp:simplePos x="0" y="0"/>
                <wp:positionH relativeFrom="column">
                  <wp:posOffset>4178300</wp:posOffset>
                </wp:positionH>
                <wp:positionV relativeFrom="paragraph">
                  <wp:posOffset>46355</wp:posOffset>
                </wp:positionV>
                <wp:extent cx="2245360" cy="74485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245360" cy="7448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D3B1C3" w14:textId="2C46C063" w:rsidR="00502E96" w:rsidRPr="001E68BA" w:rsidRDefault="008A7106">
                            <w:pPr>
                              <w:rPr>
                                <w:color w:val="FF0000"/>
                                <w:sz w:val="40"/>
                                <w:szCs w:val="40"/>
                              </w:rPr>
                            </w:pPr>
                            <w:r>
                              <w:rPr>
                                <w:color w:val="FF0000"/>
                                <w:sz w:val="40"/>
                                <w:szCs w:val="40"/>
                              </w:rPr>
                              <w:t>Please comment by 10</w:t>
                            </w:r>
                            <w:bookmarkStart w:id="6" w:name="_GoBack"/>
                            <w:bookmarkEnd w:id="6"/>
                            <w:r w:rsidR="00502E96" w:rsidRPr="001E68BA">
                              <w:rPr>
                                <w:color w:val="FF0000"/>
                                <w:sz w:val="40"/>
                                <w:szCs w:val="40"/>
                              </w:rPr>
                              <w:t xml:space="preserve"> </w:t>
                            </w:r>
                            <w:r w:rsidR="00502E96">
                              <w:rPr>
                                <w:color w:val="FF0000"/>
                                <w:sz w:val="40"/>
                                <w:szCs w:val="40"/>
                              </w:rPr>
                              <w:t>May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29pt;margin-top:3.65pt;width:176.8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" filled="f" stroked="f">
                <v:textbox>
                  <w:txbxContent>
                    <w:p w14:paraId="5CD3B1C3" w14:textId="2C46C063" w:rsidR="00502E96" w:rsidRPr="001E68BA" w:rsidRDefault="008A7106">
                      <w:pPr>
                        <w:rPr>
                          <w:color w:val="FF0000"/>
                          <w:sz w:val="40"/>
                          <w:szCs w:val="40"/>
                        </w:rPr>
                      </w:pPr>
                      <w:r>
                        <w:rPr>
                          <w:color w:val="FF0000"/>
                          <w:sz w:val="40"/>
                          <w:szCs w:val="40"/>
                        </w:rPr>
                        <w:t>Please comment by 10</w:t>
                      </w:r>
                      <w:bookmarkStart w:id="7" w:name="_GoBack"/>
                      <w:bookmarkEnd w:id="7"/>
                      <w:r w:rsidR="00502E96" w:rsidRPr="001E68BA">
                        <w:rPr>
                          <w:color w:val="FF0000"/>
                          <w:sz w:val="40"/>
                          <w:szCs w:val="40"/>
                        </w:rPr>
                        <w:t xml:space="preserve"> </w:t>
                      </w:r>
                      <w:r w:rsidR="00502E96">
                        <w:rPr>
                          <w:color w:val="FF0000"/>
                          <w:sz w:val="40"/>
                          <w:szCs w:val="40"/>
                        </w:rPr>
                        <w:t>May</w:t>
                      </w:r>
                    </w:p>
                  </w:txbxContent>
                </v:textbox>
                <w10:wrap type="square"/>
              </v:shape>
            </w:pict>
          </mc:Fallback>
        </mc:AlternateContent>
      </w:r>
      <w:r w:rsidR="0088204A" w:rsidRPr="00E01674">
        <w:rPr>
          <w:noProof/>
          <w:lang w:val="en-US" w:eastAsia="en-US"/>
        </w:rPr>
        <w:drawing>
          <wp:inline distT="0" distB="0" distL="0" distR="0" wp14:anchorId="1B2348A7" wp14:editId="669D6B8B">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035410B1" w:rsidR="00574ABA" w:rsidRPr="00E01674" w:rsidRDefault="003361B3" w:rsidP="000B5F1C">
      <w:pPr>
        <w:spacing w:after="120"/>
        <w:jc w:val="center"/>
        <w:rPr>
          <w:b/>
          <w:sz w:val="32"/>
          <w:szCs w:val="32"/>
        </w:rPr>
      </w:pPr>
      <w:r w:rsidRPr="00E01674">
        <w:rPr>
          <w:b/>
          <w:sz w:val="32"/>
          <w:szCs w:val="32"/>
        </w:rPr>
        <w:t>Report of the 2</w:t>
      </w:r>
      <w:r w:rsidR="002D1BCC">
        <w:rPr>
          <w:b/>
          <w:sz w:val="32"/>
          <w:szCs w:val="32"/>
        </w:rPr>
        <w:t>5</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763172" w:rsidRPr="00E01674">
        <w:rPr>
          <w:b/>
          <w:sz w:val="32"/>
          <w:szCs w:val="32"/>
        </w:rPr>
        <w:t>4</w:t>
      </w:r>
      <w:r w:rsidR="00440D5A" w:rsidRPr="00E01674">
        <w:rPr>
          <w:b/>
          <w:sz w:val="32"/>
          <w:szCs w:val="32"/>
        </w:rPr>
        <w:t>)</w:t>
      </w:r>
    </w:p>
    <w:p w14:paraId="7E19F3F4" w14:textId="75A4D1CE" w:rsidR="00574ABA" w:rsidRPr="00E01674" w:rsidRDefault="002D1BCC" w:rsidP="000B5F1C">
      <w:pPr>
        <w:spacing w:after="120"/>
        <w:jc w:val="center"/>
        <w:rPr>
          <w:snapToGrid w:val="0"/>
        </w:rPr>
      </w:pPr>
      <w:r>
        <w:rPr>
          <w:b/>
          <w:sz w:val="32"/>
          <w:szCs w:val="32"/>
        </w:rPr>
        <w:t>1</w:t>
      </w:r>
      <w:r w:rsidR="00CE15E6" w:rsidRPr="00E01674">
        <w:rPr>
          <w:b/>
          <w:sz w:val="32"/>
          <w:szCs w:val="32"/>
        </w:rPr>
        <w:t xml:space="preserve"> </w:t>
      </w:r>
      <w:r w:rsidR="00015011" w:rsidRPr="00E01674">
        <w:rPr>
          <w:b/>
          <w:sz w:val="32"/>
          <w:szCs w:val="32"/>
        </w:rPr>
        <w:t>-</w:t>
      </w:r>
      <w:r w:rsidR="00CE15E6" w:rsidRPr="00E01674">
        <w:rPr>
          <w:b/>
          <w:sz w:val="32"/>
          <w:szCs w:val="32"/>
        </w:rPr>
        <w:t xml:space="preserve"> </w:t>
      </w:r>
      <w:r>
        <w:rPr>
          <w:b/>
          <w:sz w:val="32"/>
          <w:szCs w:val="32"/>
        </w:rPr>
        <w:t>2</w:t>
      </w:r>
      <w:r w:rsidR="00B03CB6" w:rsidRPr="00E01674">
        <w:rPr>
          <w:b/>
          <w:sz w:val="32"/>
          <w:szCs w:val="32"/>
        </w:rPr>
        <w:t xml:space="preserve"> </w:t>
      </w:r>
      <w:r>
        <w:rPr>
          <w:b/>
          <w:sz w:val="32"/>
          <w:szCs w:val="32"/>
        </w:rPr>
        <w:t>May</w:t>
      </w:r>
      <w:r w:rsidR="003361B3" w:rsidRPr="00E01674">
        <w:rPr>
          <w:b/>
          <w:sz w:val="32"/>
          <w:szCs w:val="32"/>
        </w:rPr>
        <w:t xml:space="preserve"> 201</w:t>
      </w:r>
      <w:r>
        <w:rPr>
          <w:b/>
          <w:sz w:val="32"/>
          <w:szCs w:val="32"/>
        </w:rPr>
        <w:t>3</w:t>
      </w:r>
    </w:p>
    <w:p w14:paraId="44B0DFB6" w14:textId="77777777" w:rsidR="005E5646" w:rsidRPr="00E01674" w:rsidRDefault="005E5646" w:rsidP="00325B13">
      <w:pPr>
        <w:pStyle w:val="BodyText"/>
        <w:rPr>
          <w:b/>
          <w:snapToGrid w:val="0"/>
        </w:rPr>
      </w:pPr>
    </w:p>
    <w:p w14:paraId="50831D90" w14:textId="77777777" w:rsidR="005F25BD" w:rsidRPr="00E01674" w:rsidRDefault="005F25BD" w:rsidP="00325B13">
      <w:pPr>
        <w:pStyle w:val="BodyText"/>
        <w:rPr>
          <w:b/>
          <w:snapToGrid w:val="0"/>
        </w:rPr>
      </w:pPr>
      <w:r w:rsidRPr="00E01674">
        <w:rPr>
          <w:b/>
          <w:snapToGrid w:val="0"/>
        </w:rPr>
        <w:t>Executive Summary</w:t>
      </w:r>
    </w:p>
    <w:p w14:paraId="5111EBFD" w14:textId="77777777" w:rsidR="00041D4D" w:rsidRPr="00E01674" w:rsidRDefault="00041D4D" w:rsidP="00325B13">
      <w:pPr>
        <w:pStyle w:val="BodyText"/>
        <w:rPr>
          <w:snapToGrid w:val="0"/>
        </w:rPr>
      </w:pPr>
    </w:p>
    <w:p w14:paraId="134ABADC" w14:textId="71B29EB6" w:rsidR="008842FB" w:rsidRDefault="009C48DF" w:rsidP="00872090">
      <w:pPr>
        <w:pStyle w:val="Bullet1"/>
        <w:jc w:val="left"/>
      </w:pPr>
      <w:proofErr w:type="gramStart"/>
      <w:r>
        <w:t>t</w:t>
      </w:r>
      <w:r w:rsidR="008842FB">
        <w:t>he</w:t>
      </w:r>
      <w:proofErr w:type="gramEnd"/>
      <w:r w:rsidR="008842FB">
        <w:t xml:space="preserve"> meeting </w:t>
      </w:r>
      <w:r>
        <w:t>was held in conjunction with the first Strategic Vision meeting</w:t>
      </w:r>
      <w:r w:rsidR="008842FB">
        <w:t>;</w:t>
      </w:r>
    </w:p>
    <w:p w14:paraId="7556C957" w14:textId="4C578C17" w:rsidR="0046018C" w:rsidRDefault="009C48DF" w:rsidP="00872090">
      <w:pPr>
        <w:pStyle w:val="Bullet1"/>
        <w:jc w:val="left"/>
      </w:pPr>
      <w:proofErr w:type="gramStart"/>
      <w:r>
        <w:t>recognition</w:t>
      </w:r>
      <w:proofErr w:type="gramEnd"/>
      <w:r>
        <w:t xml:space="preserve"> of rising workload (item 5.1)</w:t>
      </w:r>
      <w:r w:rsidR="008842FB">
        <w:t>;</w:t>
      </w:r>
    </w:p>
    <w:p w14:paraId="77AB8A5C" w14:textId="3B07CD1D" w:rsidR="008842FB" w:rsidRDefault="00A5659B" w:rsidP="00872090">
      <w:pPr>
        <w:pStyle w:val="Bullet1"/>
        <w:jc w:val="left"/>
      </w:pPr>
      <w:proofErr w:type="gramStart"/>
      <w:r>
        <w:t>need</w:t>
      </w:r>
      <w:proofErr w:type="gramEnd"/>
      <w:r>
        <w:t xml:space="preserve"> for finding economies and increasing efficiency (5.1.1)</w:t>
      </w:r>
      <w:r w:rsidR="008842FB">
        <w:t>;</w:t>
      </w:r>
    </w:p>
    <w:p w14:paraId="658A8C49" w14:textId="2DB34D4F" w:rsidR="0027247A" w:rsidRDefault="00A5659B" w:rsidP="00872090">
      <w:pPr>
        <w:pStyle w:val="Bullet1"/>
        <w:jc w:val="left"/>
      </w:pPr>
      <w:proofErr w:type="gramStart"/>
      <w:r>
        <w:t>progress</w:t>
      </w:r>
      <w:proofErr w:type="gramEnd"/>
      <w:r>
        <w:t xml:space="preserve"> with changing the status of IALA</w:t>
      </w:r>
      <w:r w:rsidR="0027247A">
        <w:t xml:space="preserve"> (item </w:t>
      </w:r>
      <w:r>
        <w:t>5.1.2</w:t>
      </w:r>
      <w:r w:rsidR="0027247A">
        <w:t>);</w:t>
      </w:r>
    </w:p>
    <w:p w14:paraId="7CB1DD2E" w14:textId="2CDEA52F" w:rsidR="008842FB" w:rsidRDefault="00A5659B" w:rsidP="00872090">
      <w:pPr>
        <w:pStyle w:val="Bullet1"/>
        <w:jc w:val="left"/>
      </w:pPr>
      <w:r>
        <w:t>IT ‘challenges’ for Committees</w:t>
      </w:r>
      <w:r w:rsidR="008842FB">
        <w:t xml:space="preserve"> (item</w:t>
      </w:r>
      <w:r w:rsidR="000A5499">
        <w:t>s</w:t>
      </w:r>
      <w:r w:rsidR="008842FB">
        <w:t xml:space="preserve"> </w:t>
      </w:r>
      <w:r>
        <w:t>5.1.9</w:t>
      </w:r>
      <w:r w:rsidR="000A5499">
        <w:t xml:space="preserve"> &amp; 9.6</w:t>
      </w:r>
      <w:r w:rsidR="008842FB">
        <w:t>);</w:t>
      </w:r>
    </w:p>
    <w:p w14:paraId="7B80CD70" w14:textId="68F9EC1C" w:rsidR="008842FB" w:rsidRDefault="003B7C3A" w:rsidP="00872090">
      <w:pPr>
        <w:pStyle w:val="Bullet1"/>
        <w:jc w:val="left"/>
      </w:pPr>
      <w:proofErr w:type="gramStart"/>
      <w:r>
        <w:t>n</w:t>
      </w:r>
      <w:r w:rsidR="00A5659B">
        <w:t>eed</w:t>
      </w:r>
      <w:proofErr w:type="gramEnd"/>
      <w:r w:rsidR="00A5659B">
        <w:t xml:space="preserve"> to clarify IALA’s remit with regard to the e-Navigation ship-shore interface</w:t>
      </w:r>
      <w:r w:rsidR="008842FB">
        <w:t xml:space="preserve"> (item </w:t>
      </w:r>
      <w:r>
        <w:t>5.2.2</w:t>
      </w:r>
      <w:r w:rsidR="008842FB">
        <w:t>)</w:t>
      </w:r>
    </w:p>
    <w:p w14:paraId="1F681994" w14:textId="5B46E7DE" w:rsidR="008842FB" w:rsidRDefault="003B7C3A" w:rsidP="00872090">
      <w:pPr>
        <w:pStyle w:val="Bullet1"/>
        <w:jc w:val="left"/>
      </w:pPr>
      <w:proofErr w:type="gramStart"/>
      <w:r>
        <w:t>continued</w:t>
      </w:r>
      <w:proofErr w:type="gramEnd"/>
      <w:r>
        <w:t xml:space="preserve"> progress of the WWA</w:t>
      </w:r>
      <w:r w:rsidR="008842FB">
        <w:t xml:space="preserve"> (item</w:t>
      </w:r>
      <w:r>
        <w:t xml:space="preserve"> 6</w:t>
      </w:r>
      <w:r w:rsidR="008842FB">
        <w:t>);</w:t>
      </w:r>
    </w:p>
    <w:p w14:paraId="16BA89A0" w14:textId="68F75C00" w:rsidR="0027247A" w:rsidRDefault="003B7C3A" w:rsidP="00872090">
      <w:pPr>
        <w:pStyle w:val="Bullet1"/>
        <w:jc w:val="left"/>
      </w:pPr>
      <w:proofErr w:type="gramStart"/>
      <w:r>
        <w:t>anticipated</w:t>
      </w:r>
      <w:proofErr w:type="gramEnd"/>
      <w:r>
        <w:t xml:space="preserve"> use of IWRAP Mk2 information to support application for routeing measures at IMO</w:t>
      </w:r>
      <w:r w:rsidR="0027247A">
        <w:t xml:space="preserve"> (item </w:t>
      </w:r>
      <w:r>
        <w:t>7</w:t>
      </w:r>
      <w:r w:rsidR="0027247A">
        <w:t>);</w:t>
      </w:r>
    </w:p>
    <w:p w14:paraId="3196BA69" w14:textId="271D09B8" w:rsidR="0027247A" w:rsidRDefault="003B7C3A" w:rsidP="00872090">
      <w:pPr>
        <w:pStyle w:val="Bullet1"/>
        <w:jc w:val="left"/>
      </w:pPr>
      <w:proofErr w:type="gramStart"/>
      <w:r>
        <w:t>initial</w:t>
      </w:r>
      <w:proofErr w:type="gramEnd"/>
      <w:r>
        <w:t xml:space="preserve"> results of a review of IALA documentation categories and procedures</w:t>
      </w:r>
      <w:r w:rsidR="0027247A">
        <w:t xml:space="preserve"> (item</w:t>
      </w:r>
      <w:r>
        <w:t>s 8.1 &amp; 8.2</w:t>
      </w:r>
      <w:r w:rsidR="0027247A">
        <w:t>);</w:t>
      </w:r>
    </w:p>
    <w:p w14:paraId="5C84023B" w14:textId="12AA9E4C" w:rsidR="0027247A" w:rsidRDefault="000A5499" w:rsidP="00872090">
      <w:pPr>
        <w:pStyle w:val="Bullet1"/>
        <w:jc w:val="left"/>
      </w:pPr>
      <w:proofErr w:type="gramStart"/>
      <w:r>
        <w:t>concern</w:t>
      </w:r>
      <w:proofErr w:type="gramEnd"/>
      <w:r>
        <w:t xml:space="preserve"> at length of time available to Committee Working Groups</w:t>
      </w:r>
      <w:r w:rsidR="0027247A">
        <w:t xml:space="preserve"> (item </w:t>
      </w:r>
      <w:r>
        <w:t>8.3</w:t>
      </w:r>
      <w:r w:rsidR="0027247A">
        <w:t>);</w:t>
      </w:r>
    </w:p>
    <w:p w14:paraId="5C94B7D6" w14:textId="27B21AD5" w:rsidR="0027247A" w:rsidRDefault="000A5499" w:rsidP="00872090">
      <w:pPr>
        <w:pStyle w:val="Bullet1"/>
        <w:jc w:val="left"/>
      </w:pPr>
      <w:proofErr w:type="gramStart"/>
      <w:r>
        <w:t>decision</w:t>
      </w:r>
      <w:proofErr w:type="gramEnd"/>
      <w:r>
        <w:t xml:space="preserve"> about custody of the topic of Disaster Recovery</w:t>
      </w:r>
      <w:r w:rsidR="0027247A">
        <w:t xml:space="preserve"> (item </w:t>
      </w:r>
      <w:r>
        <w:t>9.1</w:t>
      </w:r>
      <w:r w:rsidR="0027247A">
        <w:t>);</w:t>
      </w:r>
    </w:p>
    <w:p w14:paraId="56CD43A2" w14:textId="220FC161" w:rsidR="0027247A" w:rsidRDefault="00721869" w:rsidP="00872090">
      <w:pPr>
        <w:pStyle w:val="Bullet1"/>
        <w:jc w:val="left"/>
      </w:pPr>
      <w:proofErr w:type="gramStart"/>
      <w:r>
        <w:t>proposal</w:t>
      </w:r>
      <w:proofErr w:type="gramEnd"/>
      <w:r>
        <w:t xml:space="preserve"> for a new committee member’s induction course</w:t>
      </w:r>
      <w:r w:rsidR="0027247A">
        <w:t xml:space="preserve"> (item </w:t>
      </w:r>
      <w:r>
        <w:t>9.10</w:t>
      </w:r>
      <w:r w:rsidR="0027247A">
        <w:t>);</w:t>
      </w:r>
    </w:p>
    <w:p w14:paraId="522D3BF3" w14:textId="078783E9" w:rsidR="0027247A" w:rsidRDefault="00721869" w:rsidP="00872090">
      <w:pPr>
        <w:pStyle w:val="Bullet1"/>
        <w:jc w:val="left"/>
      </w:pPr>
      <w:proofErr w:type="gramStart"/>
      <w:r>
        <w:t>proposal</w:t>
      </w:r>
      <w:proofErr w:type="gramEnd"/>
      <w:r>
        <w:t xml:space="preserve"> for </w:t>
      </w:r>
      <w:r w:rsidR="00491C19">
        <w:t xml:space="preserve">use of </w:t>
      </w:r>
      <w:r>
        <w:t>Task Groups to create S-100 Registry</w:t>
      </w:r>
      <w:r w:rsidR="00491C19">
        <w:t xml:space="preserve"> Product Specifications</w:t>
      </w:r>
      <w:r w:rsidR="0027247A">
        <w:t xml:space="preserve"> (item 14.2);</w:t>
      </w:r>
    </w:p>
    <w:p w14:paraId="265F68C3" w14:textId="3342398E" w:rsidR="00574ABA" w:rsidRPr="00E01674" w:rsidRDefault="00574ABA" w:rsidP="000B5F1C">
      <w:pPr>
        <w:pStyle w:val="Title"/>
      </w:pPr>
      <w:r w:rsidRPr="00E01674">
        <w:br w:type="page"/>
      </w:r>
      <w:bookmarkStart w:id="8" w:name="_Toc229188141"/>
      <w:r w:rsidRPr="00E01674">
        <w:lastRenderedPageBreak/>
        <w:t>Table of Contents</w:t>
      </w:r>
      <w:bookmarkEnd w:id="8"/>
    </w:p>
    <w:p w14:paraId="19CA3735" w14:textId="77777777" w:rsidR="00B94A45" w:rsidRDefault="004B24A3">
      <w:pPr>
        <w:pStyle w:val="TOC4"/>
        <w:rPr>
          <w:rFonts w:asciiTheme="minorHAnsi" w:hAnsiTheme="minorHAnsi" w:cstheme="minorBidi"/>
        </w:rPr>
      </w:pPr>
      <w:r>
        <w:rPr>
          <w:rFonts w:cstheme="minorBidi"/>
          <w:bCs/>
          <w:lang w:eastAsia="en-US"/>
        </w:rPr>
        <w:fldChar w:fldCharType="begin"/>
      </w:r>
      <w:r>
        <w:rPr>
          <w:rFonts w:cstheme="minorBidi"/>
          <w:bCs/>
          <w:lang w:eastAsia="en-US"/>
        </w:rPr>
        <w:instrText xml:space="preserve"> TOC \o "3-3" \t "Heading 1,1,Heading 2,2,Title,4,Annex,5" </w:instrText>
      </w:r>
      <w:r>
        <w:rPr>
          <w:rFonts w:cstheme="minorBidi"/>
          <w:bCs/>
          <w:lang w:eastAsia="en-US"/>
        </w:rPr>
        <w:fldChar w:fldCharType="separate"/>
      </w:r>
      <w:r w:rsidR="00B94A45">
        <w:t>Table of Contents</w:t>
      </w:r>
      <w:r w:rsidR="00B94A45">
        <w:tab/>
      </w:r>
      <w:r w:rsidR="00B94A45">
        <w:fldChar w:fldCharType="begin"/>
      </w:r>
      <w:r w:rsidR="00B94A45">
        <w:instrText xml:space="preserve"> PAGEREF _Toc229188141 \h </w:instrText>
      </w:r>
      <w:r w:rsidR="00B94A45">
        <w:fldChar w:fldCharType="separate"/>
      </w:r>
      <w:r w:rsidR="009D75F1">
        <w:t>2</w:t>
      </w:r>
      <w:r w:rsidR="00B94A45">
        <w:fldChar w:fldCharType="end"/>
      </w:r>
    </w:p>
    <w:p w14:paraId="7DB4B5E8" w14:textId="77777777" w:rsidR="00B94A45" w:rsidRDefault="00B94A45">
      <w:pPr>
        <w:pStyle w:val="TOC1"/>
        <w:tabs>
          <w:tab w:val="left" w:pos="362"/>
        </w:tabs>
        <w:rPr>
          <w:rFonts w:asciiTheme="minorHAnsi" w:hAnsiTheme="minorHAnsi" w:cstheme="minorBidi"/>
          <w:noProof/>
          <w:sz w:val="24"/>
        </w:rPr>
      </w:pPr>
      <w:r>
        <w:rPr>
          <w:noProof/>
        </w:rPr>
        <w:t>1</w:t>
      </w:r>
      <w:r>
        <w:rPr>
          <w:rFonts w:asciiTheme="minorHAnsi" w:hAnsiTheme="minorHAnsi" w:cstheme="minorBidi"/>
          <w:noProof/>
          <w:sz w:val="24"/>
        </w:rPr>
        <w:tab/>
      </w:r>
      <w:r>
        <w:rPr>
          <w:noProof/>
        </w:rPr>
        <w:t>Welcome</w:t>
      </w:r>
      <w:r>
        <w:rPr>
          <w:noProof/>
        </w:rPr>
        <w:tab/>
      </w:r>
      <w:r>
        <w:rPr>
          <w:noProof/>
        </w:rPr>
        <w:fldChar w:fldCharType="begin"/>
      </w:r>
      <w:r>
        <w:rPr>
          <w:noProof/>
        </w:rPr>
        <w:instrText xml:space="preserve"> PAGEREF _Toc229188142 \h </w:instrText>
      </w:r>
      <w:r>
        <w:rPr>
          <w:noProof/>
        </w:rPr>
      </w:r>
      <w:r>
        <w:fldChar w:fldCharType="separate"/>
      </w:r>
      <w:r w:rsidR="009D75F1">
        <w:rPr>
          <w:noProof/>
        </w:rPr>
        <w:t>4</w:t>
      </w:r>
      <w:r>
        <w:rPr>
          <w:noProof/>
        </w:rPr>
        <w:fldChar w:fldCharType="end"/>
      </w:r>
    </w:p>
    <w:p w14:paraId="18B37454" w14:textId="77777777" w:rsidR="00B94A45" w:rsidRDefault="00B94A45">
      <w:pPr>
        <w:pStyle w:val="TOC1"/>
        <w:tabs>
          <w:tab w:val="left" w:pos="362"/>
        </w:tabs>
        <w:rPr>
          <w:rFonts w:asciiTheme="minorHAnsi" w:hAnsiTheme="minorHAnsi" w:cstheme="minorBidi"/>
          <w:noProof/>
          <w:sz w:val="24"/>
        </w:rPr>
      </w:pPr>
      <w:r w:rsidRPr="007C1EE8">
        <w:rPr>
          <w:noProof/>
          <w:snapToGrid w:val="0"/>
        </w:rPr>
        <w:t>2</w:t>
      </w:r>
      <w:r>
        <w:rPr>
          <w:rFonts w:asciiTheme="minorHAnsi" w:hAnsiTheme="minorHAnsi" w:cstheme="minorBidi"/>
          <w:noProof/>
          <w:sz w:val="24"/>
        </w:rPr>
        <w:tab/>
      </w:r>
      <w:r w:rsidRPr="007C1EE8">
        <w:rPr>
          <w:noProof/>
          <w:snapToGrid w:val="0"/>
        </w:rPr>
        <w:t>Approval of the agenda</w:t>
      </w:r>
      <w:r>
        <w:rPr>
          <w:noProof/>
        </w:rPr>
        <w:tab/>
      </w:r>
      <w:r>
        <w:rPr>
          <w:noProof/>
        </w:rPr>
        <w:fldChar w:fldCharType="begin"/>
      </w:r>
      <w:r>
        <w:rPr>
          <w:noProof/>
        </w:rPr>
        <w:instrText xml:space="preserve"> PAGEREF _Toc229188143 \h </w:instrText>
      </w:r>
      <w:r>
        <w:rPr>
          <w:noProof/>
        </w:rPr>
      </w:r>
      <w:r>
        <w:fldChar w:fldCharType="separate"/>
      </w:r>
      <w:r w:rsidR="009D75F1">
        <w:rPr>
          <w:noProof/>
        </w:rPr>
        <w:t>4</w:t>
      </w:r>
      <w:r>
        <w:rPr>
          <w:noProof/>
        </w:rPr>
        <w:fldChar w:fldCharType="end"/>
      </w:r>
    </w:p>
    <w:p w14:paraId="3782757C" w14:textId="77777777" w:rsidR="00B94A45" w:rsidRDefault="00B94A45">
      <w:pPr>
        <w:pStyle w:val="TOC2"/>
        <w:tabs>
          <w:tab w:val="left" w:pos="1113"/>
        </w:tabs>
        <w:rPr>
          <w:rFonts w:asciiTheme="minorHAnsi" w:hAnsiTheme="minorHAnsi"/>
          <w:sz w:val="24"/>
        </w:rPr>
      </w:pPr>
      <w:r>
        <w:t>2.1</w:t>
      </w:r>
      <w:r>
        <w:rPr>
          <w:rFonts w:asciiTheme="minorHAnsi" w:hAnsiTheme="minorHAnsi"/>
          <w:sz w:val="24"/>
        </w:rPr>
        <w:tab/>
      </w:r>
      <w:r>
        <w:t>Agenda</w:t>
      </w:r>
      <w:r>
        <w:tab/>
      </w:r>
      <w:r>
        <w:fldChar w:fldCharType="begin"/>
      </w:r>
      <w:r>
        <w:instrText xml:space="preserve"> PAGEREF _Toc229188144 \h </w:instrText>
      </w:r>
      <w:r>
        <w:fldChar w:fldCharType="separate"/>
      </w:r>
      <w:r w:rsidR="009D75F1">
        <w:t>4</w:t>
      </w:r>
      <w:r>
        <w:fldChar w:fldCharType="end"/>
      </w:r>
    </w:p>
    <w:p w14:paraId="22E1EE04" w14:textId="77777777" w:rsidR="00B94A45" w:rsidRDefault="00B94A45">
      <w:pPr>
        <w:pStyle w:val="TOC2"/>
        <w:tabs>
          <w:tab w:val="left" w:pos="1113"/>
        </w:tabs>
        <w:rPr>
          <w:rFonts w:asciiTheme="minorHAnsi" w:hAnsiTheme="minorHAnsi"/>
          <w:sz w:val="24"/>
        </w:rPr>
      </w:pPr>
      <w:r w:rsidRPr="007C1EE8">
        <w:rPr>
          <w:snapToGrid w:val="0"/>
        </w:rPr>
        <w:t>2.2</w:t>
      </w:r>
      <w:r>
        <w:rPr>
          <w:rFonts w:asciiTheme="minorHAnsi" w:hAnsiTheme="minorHAnsi"/>
          <w:sz w:val="24"/>
        </w:rPr>
        <w:tab/>
      </w:r>
      <w:r w:rsidRPr="007C1EE8">
        <w:rPr>
          <w:snapToGrid w:val="0"/>
        </w:rPr>
        <w:t>Participants</w:t>
      </w:r>
      <w:r>
        <w:tab/>
      </w:r>
      <w:r>
        <w:fldChar w:fldCharType="begin"/>
      </w:r>
      <w:r>
        <w:instrText xml:space="preserve"> PAGEREF _Toc229188145 \h </w:instrText>
      </w:r>
      <w:r>
        <w:fldChar w:fldCharType="separate"/>
      </w:r>
      <w:r w:rsidR="009D75F1">
        <w:t>4</w:t>
      </w:r>
      <w:r>
        <w:fldChar w:fldCharType="end"/>
      </w:r>
    </w:p>
    <w:p w14:paraId="5074CC5F" w14:textId="77777777" w:rsidR="00B94A45" w:rsidRDefault="00B94A45">
      <w:pPr>
        <w:pStyle w:val="TOC2"/>
        <w:tabs>
          <w:tab w:val="left" w:pos="1113"/>
        </w:tabs>
        <w:rPr>
          <w:rFonts w:asciiTheme="minorHAnsi" w:hAnsiTheme="minorHAnsi"/>
          <w:sz w:val="24"/>
        </w:rPr>
      </w:pPr>
      <w:r>
        <w:t>2.3</w:t>
      </w:r>
      <w:r>
        <w:rPr>
          <w:rFonts w:asciiTheme="minorHAnsi" w:hAnsiTheme="minorHAnsi"/>
          <w:sz w:val="24"/>
        </w:rPr>
        <w:tab/>
      </w:r>
      <w:r>
        <w:t>Output and Working Papers</w:t>
      </w:r>
      <w:r>
        <w:tab/>
      </w:r>
      <w:r>
        <w:fldChar w:fldCharType="begin"/>
      </w:r>
      <w:r>
        <w:instrText xml:space="preserve"> PAGEREF _Toc229188146 \h </w:instrText>
      </w:r>
      <w:r>
        <w:fldChar w:fldCharType="separate"/>
      </w:r>
      <w:r w:rsidR="009D75F1">
        <w:t>5</w:t>
      </w:r>
      <w:r>
        <w:fldChar w:fldCharType="end"/>
      </w:r>
    </w:p>
    <w:p w14:paraId="2BD125D7" w14:textId="77777777" w:rsidR="00B94A45" w:rsidRDefault="00B94A45">
      <w:pPr>
        <w:pStyle w:val="TOC2"/>
        <w:tabs>
          <w:tab w:val="left" w:pos="1113"/>
        </w:tabs>
        <w:rPr>
          <w:rFonts w:asciiTheme="minorHAnsi" w:hAnsiTheme="minorHAnsi"/>
          <w:sz w:val="24"/>
        </w:rPr>
      </w:pPr>
      <w:r w:rsidRPr="007C1EE8">
        <w:rPr>
          <w:snapToGrid w:val="0"/>
        </w:rPr>
        <w:t>2.4</w:t>
      </w:r>
      <w:r>
        <w:rPr>
          <w:rFonts w:asciiTheme="minorHAnsi" w:hAnsiTheme="minorHAnsi"/>
          <w:sz w:val="24"/>
        </w:rPr>
        <w:tab/>
      </w:r>
      <w:r w:rsidRPr="007C1EE8">
        <w:rPr>
          <w:snapToGrid w:val="0"/>
        </w:rPr>
        <w:t>Action Items</w:t>
      </w:r>
      <w:r>
        <w:tab/>
      </w:r>
      <w:r>
        <w:fldChar w:fldCharType="begin"/>
      </w:r>
      <w:r>
        <w:instrText xml:space="preserve"> PAGEREF _Toc229188147 \h </w:instrText>
      </w:r>
      <w:r>
        <w:fldChar w:fldCharType="separate"/>
      </w:r>
      <w:r w:rsidR="009D75F1">
        <w:t>5</w:t>
      </w:r>
      <w:r>
        <w:fldChar w:fldCharType="end"/>
      </w:r>
    </w:p>
    <w:p w14:paraId="11A56DF8" w14:textId="77777777" w:rsidR="00B94A45" w:rsidRDefault="00B94A45">
      <w:pPr>
        <w:pStyle w:val="TOC1"/>
        <w:tabs>
          <w:tab w:val="left" w:pos="362"/>
        </w:tabs>
        <w:rPr>
          <w:rFonts w:asciiTheme="minorHAnsi" w:hAnsiTheme="minorHAnsi" w:cstheme="minorBidi"/>
          <w:noProof/>
          <w:sz w:val="24"/>
        </w:rPr>
      </w:pPr>
      <w:r w:rsidRPr="007C1EE8">
        <w:rPr>
          <w:noProof/>
          <w:snapToGrid w:val="0"/>
        </w:rPr>
        <w:t>3</w:t>
      </w:r>
      <w:r>
        <w:rPr>
          <w:rFonts w:asciiTheme="minorHAnsi" w:hAnsiTheme="minorHAnsi" w:cstheme="minorBidi"/>
          <w:noProof/>
          <w:sz w:val="24"/>
        </w:rPr>
        <w:tab/>
      </w:r>
      <w:r w:rsidRPr="007C1EE8">
        <w:rPr>
          <w:noProof/>
          <w:snapToGrid w:val="0"/>
        </w:rPr>
        <w:t>Review of Action Items from last meeting</w:t>
      </w:r>
      <w:r>
        <w:rPr>
          <w:noProof/>
        </w:rPr>
        <w:tab/>
      </w:r>
      <w:r>
        <w:rPr>
          <w:noProof/>
        </w:rPr>
        <w:fldChar w:fldCharType="begin"/>
      </w:r>
      <w:r>
        <w:rPr>
          <w:noProof/>
        </w:rPr>
        <w:instrText xml:space="preserve"> PAGEREF _Toc229188148 \h </w:instrText>
      </w:r>
      <w:r>
        <w:rPr>
          <w:noProof/>
        </w:rPr>
      </w:r>
      <w:r>
        <w:fldChar w:fldCharType="separate"/>
      </w:r>
      <w:r w:rsidR="009D75F1">
        <w:rPr>
          <w:noProof/>
        </w:rPr>
        <w:t>5</w:t>
      </w:r>
      <w:r>
        <w:rPr>
          <w:noProof/>
        </w:rPr>
        <w:fldChar w:fldCharType="end"/>
      </w:r>
    </w:p>
    <w:p w14:paraId="127873CD" w14:textId="77777777" w:rsidR="00B94A45" w:rsidRDefault="00B94A45">
      <w:pPr>
        <w:pStyle w:val="TOC2"/>
        <w:tabs>
          <w:tab w:val="left" w:pos="1113"/>
        </w:tabs>
        <w:rPr>
          <w:rFonts w:asciiTheme="minorHAnsi" w:hAnsiTheme="minorHAnsi"/>
          <w:sz w:val="24"/>
        </w:rPr>
      </w:pPr>
      <w:r>
        <w:rPr>
          <w:lang w:eastAsia="de-DE"/>
        </w:rPr>
        <w:t>3.1</w:t>
      </w:r>
      <w:r>
        <w:rPr>
          <w:rFonts w:asciiTheme="minorHAnsi" w:hAnsiTheme="minorHAnsi"/>
          <w:sz w:val="24"/>
        </w:rPr>
        <w:tab/>
      </w:r>
      <w:r>
        <w:rPr>
          <w:lang w:eastAsia="de-DE"/>
        </w:rPr>
        <w:t>Secretariat</w:t>
      </w:r>
      <w:r>
        <w:tab/>
      </w:r>
      <w:r>
        <w:fldChar w:fldCharType="begin"/>
      </w:r>
      <w:r>
        <w:instrText xml:space="preserve"> PAGEREF _Toc229188149 \h </w:instrText>
      </w:r>
      <w:r>
        <w:fldChar w:fldCharType="separate"/>
      </w:r>
      <w:r w:rsidR="009D75F1">
        <w:t>5</w:t>
      </w:r>
      <w:r>
        <w:fldChar w:fldCharType="end"/>
      </w:r>
    </w:p>
    <w:p w14:paraId="31FF357F" w14:textId="77777777" w:rsidR="00B94A45" w:rsidRDefault="00B94A45">
      <w:pPr>
        <w:pStyle w:val="TOC2"/>
        <w:tabs>
          <w:tab w:val="left" w:pos="1113"/>
        </w:tabs>
        <w:rPr>
          <w:rFonts w:asciiTheme="minorHAnsi" w:hAnsiTheme="minorHAnsi"/>
          <w:sz w:val="24"/>
        </w:rPr>
      </w:pPr>
      <w:r>
        <w:t>3.2</w:t>
      </w:r>
      <w:r>
        <w:rPr>
          <w:rFonts w:asciiTheme="minorHAnsi" w:hAnsiTheme="minorHAnsi"/>
          <w:sz w:val="24"/>
        </w:rPr>
        <w:tab/>
      </w:r>
      <w:r>
        <w:t>Members</w:t>
      </w:r>
      <w:r>
        <w:tab/>
      </w:r>
      <w:r>
        <w:fldChar w:fldCharType="begin"/>
      </w:r>
      <w:r>
        <w:instrText xml:space="preserve"> PAGEREF _Toc229188150 \h </w:instrText>
      </w:r>
      <w:r>
        <w:fldChar w:fldCharType="separate"/>
      </w:r>
      <w:r w:rsidR="009D75F1">
        <w:t>5</w:t>
      </w:r>
      <w:r>
        <w:fldChar w:fldCharType="end"/>
      </w:r>
    </w:p>
    <w:p w14:paraId="26B4218E" w14:textId="77777777" w:rsidR="00B94A45" w:rsidRDefault="00B94A45">
      <w:pPr>
        <w:pStyle w:val="TOC1"/>
        <w:tabs>
          <w:tab w:val="left" w:pos="362"/>
        </w:tabs>
        <w:rPr>
          <w:rFonts w:asciiTheme="minorHAnsi" w:hAnsiTheme="minorHAnsi" w:cstheme="minorBidi"/>
          <w:noProof/>
          <w:sz w:val="24"/>
        </w:rPr>
      </w:pPr>
      <w:r w:rsidRPr="007C1EE8">
        <w:rPr>
          <w:noProof/>
          <w:snapToGrid w:val="0"/>
        </w:rPr>
        <w:t>4</w:t>
      </w:r>
      <w:r>
        <w:rPr>
          <w:rFonts w:asciiTheme="minorHAnsi" w:hAnsiTheme="minorHAnsi" w:cstheme="minorBidi"/>
          <w:noProof/>
          <w:sz w:val="24"/>
        </w:rPr>
        <w:tab/>
      </w:r>
      <w:r w:rsidRPr="007C1EE8">
        <w:rPr>
          <w:noProof/>
          <w:snapToGrid w:val="0"/>
        </w:rPr>
        <w:t>Review of Input papers</w:t>
      </w:r>
      <w:r>
        <w:rPr>
          <w:noProof/>
        </w:rPr>
        <w:tab/>
      </w:r>
      <w:r>
        <w:rPr>
          <w:noProof/>
        </w:rPr>
        <w:fldChar w:fldCharType="begin"/>
      </w:r>
      <w:r>
        <w:rPr>
          <w:noProof/>
        </w:rPr>
        <w:instrText xml:space="preserve"> PAGEREF _Toc229188151 \h </w:instrText>
      </w:r>
      <w:r>
        <w:rPr>
          <w:noProof/>
        </w:rPr>
      </w:r>
      <w:r>
        <w:fldChar w:fldCharType="separate"/>
      </w:r>
      <w:r w:rsidR="009D75F1">
        <w:rPr>
          <w:noProof/>
        </w:rPr>
        <w:t>6</w:t>
      </w:r>
      <w:r>
        <w:rPr>
          <w:noProof/>
        </w:rPr>
        <w:fldChar w:fldCharType="end"/>
      </w:r>
    </w:p>
    <w:p w14:paraId="677804F2" w14:textId="77777777" w:rsidR="00B94A45" w:rsidRDefault="00B94A45">
      <w:pPr>
        <w:pStyle w:val="TOC1"/>
        <w:tabs>
          <w:tab w:val="left" w:pos="362"/>
        </w:tabs>
        <w:rPr>
          <w:rFonts w:asciiTheme="minorHAnsi" w:hAnsiTheme="minorHAnsi" w:cstheme="minorBidi"/>
          <w:noProof/>
          <w:sz w:val="24"/>
        </w:rPr>
      </w:pPr>
      <w:r>
        <w:rPr>
          <w:noProof/>
        </w:rPr>
        <w:t>5</w:t>
      </w:r>
      <w:r>
        <w:rPr>
          <w:rFonts w:asciiTheme="minorHAnsi" w:hAnsiTheme="minorHAnsi" w:cstheme="minorBidi"/>
          <w:noProof/>
          <w:sz w:val="24"/>
        </w:rPr>
        <w:tab/>
      </w:r>
      <w:r>
        <w:rPr>
          <w:noProof/>
        </w:rPr>
        <w:t>IALA Activity</w:t>
      </w:r>
      <w:r>
        <w:rPr>
          <w:noProof/>
        </w:rPr>
        <w:tab/>
      </w:r>
      <w:r>
        <w:rPr>
          <w:noProof/>
        </w:rPr>
        <w:fldChar w:fldCharType="begin"/>
      </w:r>
      <w:r>
        <w:rPr>
          <w:noProof/>
        </w:rPr>
        <w:instrText xml:space="preserve"> PAGEREF _Toc229188152 \h </w:instrText>
      </w:r>
      <w:r>
        <w:rPr>
          <w:noProof/>
        </w:rPr>
      </w:r>
      <w:r>
        <w:fldChar w:fldCharType="separate"/>
      </w:r>
      <w:r w:rsidR="009D75F1">
        <w:rPr>
          <w:noProof/>
        </w:rPr>
        <w:t>7</w:t>
      </w:r>
      <w:r>
        <w:rPr>
          <w:noProof/>
        </w:rPr>
        <w:fldChar w:fldCharType="end"/>
      </w:r>
    </w:p>
    <w:p w14:paraId="0262B93F" w14:textId="77777777" w:rsidR="00B94A45" w:rsidRDefault="00B94A45">
      <w:pPr>
        <w:pStyle w:val="TOC2"/>
        <w:tabs>
          <w:tab w:val="left" w:pos="1113"/>
        </w:tabs>
        <w:rPr>
          <w:rFonts w:asciiTheme="minorHAnsi" w:hAnsiTheme="minorHAnsi"/>
          <w:sz w:val="24"/>
        </w:rPr>
      </w:pPr>
      <w:r>
        <w:t>5.1</w:t>
      </w:r>
      <w:r>
        <w:rPr>
          <w:rFonts w:asciiTheme="minorHAnsi" w:hAnsiTheme="minorHAnsi"/>
          <w:sz w:val="24"/>
        </w:rPr>
        <w:tab/>
      </w:r>
      <w:r>
        <w:t>Secretary-General’s remarks</w:t>
      </w:r>
      <w:r>
        <w:tab/>
      </w:r>
      <w:r>
        <w:fldChar w:fldCharType="begin"/>
      </w:r>
      <w:r>
        <w:instrText xml:space="preserve"> PAGEREF _Toc229188153 \h </w:instrText>
      </w:r>
      <w:r>
        <w:fldChar w:fldCharType="separate"/>
      </w:r>
      <w:r w:rsidR="009D75F1">
        <w:t>7</w:t>
      </w:r>
      <w:r>
        <w:fldChar w:fldCharType="end"/>
      </w:r>
    </w:p>
    <w:p w14:paraId="206946A2" w14:textId="77777777" w:rsidR="00B94A45" w:rsidRDefault="00B94A45">
      <w:pPr>
        <w:pStyle w:val="TOC3"/>
        <w:tabs>
          <w:tab w:val="left" w:pos="1863"/>
        </w:tabs>
        <w:rPr>
          <w:rFonts w:asciiTheme="minorHAnsi" w:hAnsiTheme="minorHAnsi"/>
          <w:sz w:val="24"/>
        </w:rPr>
      </w:pPr>
      <w:r>
        <w:t>5.1.1</w:t>
      </w:r>
      <w:r>
        <w:rPr>
          <w:rFonts w:asciiTheme="minorHAnsi" w:hAnsiTheme="minorHAnsi"/>
          <w:sz w:val="24"/>
        </w:rPr>
        <w:tab/>
      </w:r>
      <w:r>
        <w:t>Council report – 54th Session</w:t>
      </w:r>
      <w:r>
        <w:tab/>
      </w:r>
      <w:r>
        <w:fldChar w:fldCharType="begin"/>
      </w:r>
      <w:r>
        <w:instrText xml:space="preserve"> PAGEREF _Toc229188154 \h </w:instrText>
      </w:r>
      <w:r>
        <w:fldChar w:fldCharType="separate"/>
      </w:r>
      <w:r w:rsidR="009D75F1">
        <w:t>7</w:t>
      </w:r>
      <w:r>
        <w:fldChar w:fldCharType="end"/>
      </w:r>
    </w:p>
    <w:p w14:paraId="01C776CC" w14:textId="77777777" w:rsidR="00B94A45" w:rsidRDefault="00B94A45">
      <w:pPr>
        <w:pStyle w:val="TOC3"/>
        <w:tabs>
          <w:tab w:val="left" w:pos="1863"/>
        </w:tabs>
        <w:rPr>
          <w:rFonts w:asciiTheme="minorHAnsi" w:hAnsiTheme="minorHAnsi"/>
          <w:sz w:val="24"/>
        </w:rPr>
      </w:pPr>
      <w:r>
        <w:t>5.1.2</w:t>
      </w:r>
      <w:r>
        <w:rPr>
          <w:rFonts w:asciiTheme="minorHAnsi" w:hAnsiTheme="minorHAnsi"/>
          <w:sz w:val="24"/>
        </w:rPr>
        <w:tab/>
      </w:r>
      <w:r>
        <w:t>LAP</w:t>
      </w:r>
      <w:r>
        <w:tab/>
      </w:r>
      <w:r>
        <w:fldChar w:fldCharType="begin"/>
      </w:r>
      <w:r>
        <w:instrText xml:space="preserve"> PAGEREF _Toc229188155 \h </w:instrText>
      </w:r>
      <w:r>
        <w:fldChar w:fldCharType="separate"/>
      </w:r>
      <w:r w:rsidR="009D75F1">
        <w:t>7</w:t>
      </w:r>
      <w:r>
        <w:fldChar w:fldCharType="end"/>
      </w:r>
    </w:p>
    <w:p w14:paraId="5C250E3B" w14:textId="77777777" w:rsidR="00B94A45" w:rsidRDefault="00B94A45">
      <w:pPr>
        <w:pStyle w:val="TOC3"/>
        <w:tabs>
          <w:tab w:val="left" w:pos="1863"/>
        </w:tabs>
        <w:rPr>
          <w:rFonts w:asciiTheme="minorHAnsi" w:hAnsiTheme="minorHAnsi"/>
          <w:sz w:val="24"/>
        </w:rPr>
      </w:pPr>
      <w:r>
        <w:t>5.1.3</w:t>
      </w:r>
      <w:r>
        <w:rPr>
          <w:rFonts w:asciiTheme="minorHAnsi" w:hAnsiTheme="minorHAnsi"/>
          <w:sz w:val="24"/>
        </w:rPr>
        <w:tab/>
      </w:r>
      <w:r>
        <w:t>Competent Pilotage Authority Forum (CPAF)</w:t>
      </w:r>
      <w:r>
        <w:tab/>
      </w:r>
      <w:r>
        <w:fldChar w:fldCharType="begin"/>
      </w:r>
      <w:r>
        <w:instrText xml:space="preserve"> PAGEREF _Toc229188156 \h </w:instrText>
      </w:r>
      <w:r>
        <w:fldChar w:fldCharType="separate"/>
      </w:r>
      <w:r w:rsidR="009D75F1">
        <w:t>7</w:t>
      </w:r>
      <w:r>
        <w:fldChar w:fldCharType="end"/>
      </w:r>
    </w:p>
    <w:p w14:paraId="149FC807" w14:textId="77777777" w:rsidR="00B94A45" w:rsidRDefault="00B94A45">
      <w:pPr>
        <w:pStyle w:val="TOC3"/>
        <w:tabs>
          <w:tab w:val="left" w:pos="1863"/>
        </w:tabs>
        <w:rPr>
          <w:rFonts w:asciiTheme="minorHAnsi" w:hAnsiTheme="minorHAnsi"/>
          <w:sz w:val="24"/>
        </w:rPr>
      </w:pPr>
      <w:r>
        <w:t>5.1.4</w:t>
      </w:r>
      <w:r>
        <w:rPr>
          <w:rFonts w:asciiTheme="minorHAnsi" w:hAnsiTheme="minorHAnsi"/>
          <w:sz w:val="24"/>
        </w:rPr>
        <w:tab/>
      </w:r>
      <w:r>
        <w:t>Maritime Co-operation Forum (MCF)</w:t>
      </w:r>
      <w:r>
        <w:tab/>
      </w:r>
      <w:r>
        <w:fldChar w:fldCharType="begin"/>
      </w:r>
      <w:r>
        <w:instrText xml:space="preserve"> PAGEREF _Toc229188157 \h </w:instrText>
      </w:r>
      <w:r>
        <w:fldChar w:fldCharType="separate"/>
      </w:r>
      <w:r w:rsidR="009D75F1">
        <w:t>7</w:t>
      </w:r>
      <w:r>
        <w:fldChar w:fldCharType="end"/>
      </w:r>
    </w:p>
    <w:p w14:paraId="50C96FD0" w14:textId="77777777" w:rsidR="00B94A45" w:rsidRDefault="00B94A45">
      <w:pPr>
        <w:pStyle w:val="TOC3"/>
        <w:tabs>
          <w:tab w:val="left" w:pos="1863"/>
        </w:tabs>
        <w:rPr>
          <w:rFonts w:asciiTheme="minorHAnsi" w:hAnsiTheme="minorHAnsi"/>
          <w:sz w:val="24"/>
        </w:rPr>
      </w:pPr>
      <w:r>
        <w:t>5.1.5</w:t>
      </w:r>
      <w:r>
        <w:rPr>
          <w:rFonts w:asciiTheme="minorHAnsi" w:hAnsiTheme="minorHAnsi"/>
          <w:sz w:val="24"/>
        </w:rPr>
        <w:tab/>
      </w:r>
      <w:r>
        <w:t>IMO Accident Zero campaign</w:t>
      </w:r>
      <w:r>
        <w:tab/>
      </w:r>
      <w:r>
        <w:fldChar w:fldCharType="begin"/>
      </w:r>
      <w:r>
        <w:instrText xml:space="preserve"> PAGEREF _Toc229188158 \h </w:instrText>
      </w:r>
      <w:r>
        <w:fldChar w:fldCharType="separate"/>
      </w:r>
      <w:r w:rsidR="009D75F1">
        <w:t>7</w:t>
      </w:r>
      <w:r>
        <w:fldChar w:fldCharType="end"/>
      </w:r>
    </w:p>
    <w:p w14:paraId="5AD34C09" w14:textId="77777777" w:rsidR="00B94A45" w:rsidRDefault="00B94A45">
      <w:pPr>
        <w:pStyle w:val="TOC3"/>
        <w:tabs>
          <w:tab w:val="left" w:pos="1863"/>
        </w:tabs>
        <w:rPr>
          <w:rFonts w:asciiTheme="minorHAnsi" w:hAnsiTheme="minorHAnsi"/>
          <w:sz w:val="24"/>
        </w:rPr>
      </w:pPr>
      <w:r>
        <w:t>5.1.6</w:t>
      </w:r>
      <w:r>
        <w:rPr>
          <w:rFonts w:asciiTheme="minorHAnsi" w:hAnsiTheme="minorHAnsi"/>
          <w:sz w:val="24"/>
        </w:rPr>
        <w:tab/>
      </w:r>
      <w:r>
        <w:t>World VTS Guide (WVTSG)</w:t>
      </w:r>
      <w:r>
        <w:tab/>
      </w:r>
      <w:r>
        <w:fldChar w:fldCharType="begin"/>
      </w:r>
      <w:r>
        <w:instrText xml:space="preserve"> PAGEREF _Toc229188159 \h </w:instrText>
      </w:r>
      <w:r>
        <w:fldChar w:fldCharType="separate"/>
      </w:r>
      <w:r w:rsidR="009D75F1">
        <w:t>8</w:t>
      </w:r>
      <w:r>
        <w:fldChar w:fldCharType="end"/>
      </w:r>
    </w:p>
    <w:p w14:paraId="7718EE6D" w14:textId="77777777" w:rsidR="00B94A45" w:rsidRDefault="00B94A45">
      <w:pPr>
        <w:pStyle w:val="TOC3"/>
        <w:tabs>
          <w:tab w:val="left" w:pos="1863"/>
        </w:tabs>
        <w:rPr>
          <w:rFonts w:asciiTheme="minorHAnsi" w:hAnsiTheme="minorHAnsi"/>
          <w:sz w:val="24"/>
        </w:rPr>
      </w:pPr>
      <w:r>
        <w:t>5.1.7</w:t>
      </w:r>
      <w:r>
        <w:rPr>
          <w:rFonts w:asciiTheme="minorHAnsi" w:hAnsiTheme="minorHAnsi"/>
          <w:sz w:val="24"/>
        </w:rPr>
        <w:tab/>
      </w:r>
      <w:r>
        <w:t>Industrial Members’ Committee (IMC)</w:t>
      </w:r>
      <w:r>
        <w:tab/>
      </w:r>
      <w:r>
        <w:fldChar w:fldCharType="begin"/>
      </w:r>
      <w:r>
        <w:instrText xml:space="preserve"> PAGEREF _Toc229188160 \h </w:instrText>
      </w:r>
      <w:r>
        <w:fldChar w:fldCharType="separate"/>
      </w:r>
      <w:r w:rsidR="009D75F1">
        <w:t>8</w:t>
      </w:r>
      <w:r>
        <w:fldChar w:fldCharType="end"/>
      </w:r>
    </w:p>
    <w:p w14:paraId="127FC0CA" w14:textId="77777777" w:rsidR="00B94A45" w:rsidRDefault="00B94A45">
      <w:pPr>
        <w:pStyle w:val="TOC3"/>
        <w:tabs>
          <w:tab w:val="left" w:pos="1863"/>
        </w:tabs>
        <w:rPr>
          <w:rFonts w:asciiTheme="minorHAnsi" w:hAnsiTheme="minorHAnsi"/>
          <w:sz w:val="24"/>
        </w:rPr>
      </w:pPr>
      <w:r>
        <w:t>5.1.8</w:t>
      </w:r>
      <w:r>
        <w:rPr>
          <w:rFonts w:asciiTheme="minorHAnsi" w:hAnsiTheme="minorHAnsi"/>
          <w:sz w:val="24"/>
        </w:rPr>
        <w:tab/>
      </w:r>
      <w:r>
        <w:t>Technical support for Committees</w:t>
      </w:r>
      <w:r>
        <w:tab/>
      </w:r>
      <w:r>
        <w:fldChar w:fldCharType="begin"/>
      </w:r>
      <w:r>
        <w:instrText xml:space="preserve"> PAGEREF _Toc229188161 \h </w:instrText>
      </w:r>
      <w:r>
        <w:fldChar w:fldCharType="separate"/>
      </w:r>
      <w:r w:rsidR="009D75F1">
        <w:t>8</w:t>
      </w:r>
      <w:r>
        <w:fldChar w:fldCharType="end"/>
      </w:r>
    </w:p>
    <w:p w14:paraId="4A13BC28" w14:textId="77777777" w:rsidR="00B94A45" w:rsidRDefault="00B94A45">
      <w:pPr>
        <w:pStyle w:val="TOC3"/>
        <w:tabs>
          <w:tab w:val="left" w:pos="1863"/>
        </w:tabs>
        <w:rPr>
          <w:rFonts w:asciiTheme="minorHAnsi" w:hAnsiTheme="minorHAnsi"/>
          <w:sz w:val="24"/>
        </w:rPr>
      </w:pPr>
      <w:r>
        <w:t>5.1.9</w:t>
      </w:r>
      <w:r>
        <w:rPr>
          <w:rFonts w:asciiTheme="minorHAnsi" w:hAnsiTheme="minorHAnsi"/>
          <w:sz w:val="24"/>
        </w:rPr>
        <w:tab/>
      </w:r>
      <w:r>
        <w:t>IT challenges</w:t>
      </w:r>
      <w:r>
        <w:tab/>
      </w:r>
      <w:r>
        <w:fldChar w:fldCharType="begin"/>
      </w:r>
      <w:r>
        <w:instrText xml:space="preserve"> PAGEREF _Toc229188162 \h </w:instrText>
      </w:r>
      <w:r>
        <w:fldChar w:fldCharType="separate"/>
      </w:r>
      <w:r w:rsidR="009D75F1">
        <w:t>8</w:t>
      </w:r>
      <w:r>
        <w:fldChar w:fldCharType="end"/>
      </w:r>
    </w:p>
    <w:p w14:paraId="72261BE7" w14:textId="77777777" w:rsidR="00B94A45" w:rsidRDefault="00B94A45">
      <w:pPr>
        <w:pStyle w:val="TOC2"/>
        <w:tabs>
          <w:tab w:val="left" w:pos="1113"/>
        </w:tabs>
        <w:rPr>
          <w:rFonts w:asciiTheme="minorHAnsi" w:hAnsiTheme="minorHAnsi"/>
          <w:sz w:val="24"/>
        </w:rPr>
      </w:pPr>
      <w:r>
        <w:t>5.2</w:t>
      </w:r>
      <w:r>
        <w:rPr>
          <w:rFonts w:asciiTheme="minorHAnsi" w:hAnsiTheme="minorHAnsi"/>
          <w:sz w:val="24"/>
        </w:rPr>
        <w:tab/>
      </w:r>
      <w:r>
        <w:t>Committee Chairmen’s reports</w:t>
      </w:r>
      <w:r>
        <w:tab/>
      </w:r>
      <w:r>
        <w:fldChar w:fldCharType="begin"/>
      </w:r>
      <w:r>
        <w:instrText xml:space="preserve"> PAGEREF _Toc229188163 \h </w:instrText>
      </w:r>
      <w:r>
        <w:fldChar w:fldCharType="separate"/>
      </w:r>
      <w:r w:rsidR="009D75F1">
        <w:t>8</w:t>
      </w:r>
      <w:r>
        <w:fldChar w:fldCharType="end"/>
      </w:r>
    </w:p>
    <w:p w14:paraId="3B0950CC" w14:textId="77777777" w:rsidR="00B94A45" w:rsidRDefault="00B94A45">
      <w:pPr>
        <w:pStyle w:val="TOC3"/>
        <w:tabs>
          <w:tab w:val="left" w:pos="1863"/>
        </w:tabs>
        <w:rPr>
          <w:rFonts w:asciiTheme="minorHAnsi" w:hAnsiTheme="minorHAnsi"/>
          <w:sz w:val="24"/>
        </w:rPr>
      </w:pPr>
      <w:r>
        <w:t>5.2.1</w:t>
      </w:r>
      <w:r>
        <w:rPr>
          <w:rFonts w:asciiTheme="minorHAnsi" w:hAnsiTheme="minorHAnsi"/>
          <w:sz w:val="24"/>
        </w:rPr>
        <w:tab/>
      </w:r>
      <w:r>
        <w:t>VTS Committee</w:t>
      </w:r>
      <w:r>
        <w:tab/>
      </w:r>
      <w:r>
        <w:fldChar w:fldCharType="begin"/>
      </w:r>
      <w:r>
        <w:instrText xml:space="preserve"> PAGEREF _Toc229188164 \h </w:instrText>
      </w:r>
      <w:r>
        <w:fldChar w:fldCharType="separate"/>
      </w:r>
      <w:r w:rsidR="009D75F1">
        <w:t>8</w:t>
      </w:r>
      <w:r>
        <w:fldChar w:fldCharType="end"/>
      </w:r>
    </w:p>
    <w:p w14:paraId="6F6D80E4" w14:textId="77777777" w:rsidR="00B94A45" w:rsidRDefault="00B94A45">
      <w:pPr>
        <w:pStyle w:val="TOC3"/>
        <w:tabs>
          <w:tab w:val="left" w:pos="1863"/>
        </w:tabs>
        <w:rPr>
          <w:rFonts w:asciiTheme="minorHAnsi" w:hAnsiTheme="minorHAnsi"/>
          <w:sz w:val="24"/>
        </w:rPr>
      </w:pPr>
      <w:r>
        <w:t>5.2.2</w:t>
      </w:r>
      <w:r>
        <w:rPr>
          <w:rFonts w:asciiTheme="minorHAnsi" w:hAnsiTheme="minorHAnsi"/>
          <w:sz w:val="24"/>
        </w:rPr>
        <w:tab/>
      </w:r>
      <w:r>
        <w:t>e-NAV Committee</w:t>
      </w:r>
      <w:r>
        <w:tab/>
      </w:r>
      <w:r>
        <w:fldChar w:fldCharType="begin"/>
      </w:r>
      <w:r>
        <w:instrText xml:space="preserve"> PAGEREF _Toc229188165 \h </w:instrText>
      </w:r>
      <w:r>
        <w:fldChar w:fldCharType="separate"/>
      </w:r>
      <w:r w:rsidR="009D75F1">
        <w:t>9</w:t>
      </w:r>
      <w:r>
        <w:fldChar w:fldCharType="end"/>
      </w:r>
    </w:p>
    <w:p w14:paraId="56F6A26A" w14:textId="77777777" w:rsidR="00B94A45" w:rsidRDefault="00B94A45">
      <w:pPr>
        <w:pStyle w:val="TOC3"/>
        <w:tabs>
          <w:tab w:val="left" w:pos="1863"/>
        </w:tabs>
        <w:rPr>
          <w:rFonts w:asciiTheme="minorHAnsi" w:hAnsiTheme="minorHAnsi"/>
          <w:sz w:val="24"/>
        </w:rPr>
      </w:pPr>
      <w:r>
        <w:t>5.2.3</w:t>
      </w:r>
      <w:r>
        <w:rPr>
          <w:rFonts w:asciiTheme="minorHAnsi" w:hAnsiTheme="minorHAnsi"/>
          <w:sz w:val="24"/>
        </w:rPr>
        <w:tab/>
      </w:r>
      <w:r>
        <w:t>EEP Committee</w:t>
      </w:r>
      <w:r>
        <w:tab/>
      </w:r>
      <w:r>
        <w:fldChar w:fldCharType="begin"/>
      </w:r>
      <w:r>
        <w:instrText xml:space="preserve"> PAGEREF _Toc229188166 \h </w:instrText>
      </w:r>
      <w:r>
        <w:fldChar w:fldCharType="separate"/>
      </w:r>
      <w:r w:rsidR="009D75F1">
        <w:t>9</w:t>
      </w:r>
      <w:r>
        <w:fldChar w:fldCharType="end"/>
      </w:r>
    </w:p>
    <w:p w14:paraId="4EC19273" w14:textId="77777777" w:rsidR="00B94A45" w:rsidRDefault="00B94A45">
      <w:pPr>
        <w:pStyle w:val="TOC3"/>
        <w:tabs>
          <w:tab w:val="left" w:pos="1863"/>
        </w:tabs>
        <w:rPr>
          <w:rFonts w:asciiTheme="minorHAnsi" w:hAnsiTheme="minorHAnsi"/>
          <w:sz w:val="24"/>
        </w:rPr>
      </w:pPr>
      <w:r>
        <w:t>5.2.4</w:t>
      </w:r>
      <w:r>
        <w:rPr>
          <w:rFonts w:asciiTheme="minorHAnsi" w:hAnsiTheme="minorHAnsi"/>
          <w:sz w:val="24"/>
        </w:rPr>
        <w:tab/>
      </w:r>
      <w:r>
        <w:t>ANM Committee</w:t>
      </w:r>
      <w:r>
        <w:tab/>
      </w:r>
      <w:r>
        <w:fldChar w:fldCharType="begin"/>
      </w:r>
      <w:r>
        <w:instrText xml:space="preserve"> PAGEREF _Toc229188167 \h </w:instrText>
      </w:r>
      <w:r>
        <w:fldChar w:fldCharType="separate"/>
      </w:r>
      <w:r w:rsidR="009D75F1">
        <w:t>10</w:t>
      </w:r>
      <w:r>
        <w:fldChar w:fldCharType="end"/>
      </w:r>
    </w:p>
    <w:p w14:paraId="731C2CBA" w14:textId="77777777" w:rsidR="00B94A45" w:rsidRDefault="00B94A45">
      <w:pPr>
        <w:pStyle w:val="TOC1"/>
        <w:tabs>
          <w:tab w:val="left" w:pos="362"/>
        </w:tabs>
        <w:rPr>
          <w:rFonts w:asciiTheme="minorHAnsi" w:hAnsiTheme="minorHAnsi" w:cstheme="minorBidi"/>
          <w:noProof/>
          <w:sz w:val="24"/>
        </w:rPr>
      </w:pPr>
      <w:r>
        <w:rPr>
          <w:noProof/>
        </w:rPr>
        <w:t>6</w:t>
      </w:r>
      <w:r>
        <w:rPr>
          <w:rFonts w:asciiTheme="minorHAnsi" w:hAnsiTheme="minorHAnsi" w:cstheme="minorBidi"/>
          <w:noProof/>
          <w:sz w:val="24"/>
        </w:rPr>
        <w:tab/>
      </w:r>
      <w:r>
        <w:rPr>
          <w:noProof/>
        </w:rPr>
        <w:t>World-Wide Academy (WWA)</w:t>
      </w:r>
      <w:r>
        <w:rPr>
          <w:noProof/>
        </w:rPr>
        <w:tab/>
      </w:r>
      <w:r>
        <w:rPr>
          <w:noProof/>
        </w:rPr>
        <w:fldChar w:fldCharType="begin"/>
      </w:r>
      <w:r>
        <w:rPr>
          <w:noProof/>
        </w:rPr>
        <w:instrText xml:space="preserve"> PAGEREF _Toc229188168 \h </w:instrText>
      </w:r>
      <w:r>
        <w:rPr>
          <w:noProof/>
        </w:rPr>
      </w:r>
      <w:r>
        <w:fldChar w:fldCharType="separate"/>
      </w:r>
      <w:r w:rsidR="009D75F1">
        <w:rPr>
          <w:noProof/>
        </w:rPr>
        <w:t>10</w:t>
      </w:r>
      <w:r>
        <w:rPr>
          <w:noProof/>
        </w:rPr>
        <w:fldChar w:fldCharType="end"/>
      </w:r>
    </w:p>
    <w:p w14:paraId="1AECCB71" w14:textId="77777777" w:rsidR="00B94A45" w:rsidRDefault="00B94A45">
      <w:pPr>
        <w:pStyle w:val="TOC1"/>
        <w:tabs>
          <w:tab w:val="left" w:pos="362"/>
        </w:tabs>
        <w:rPr>
          <w:rFonts w:asciiTheme="minorHAnsi" w:hAnsiTheme="minorHAnsi" w:cstheme="minorBidi"/>
          <w:noProof/>
          <w:sz w:val="24"/>
        </w:rPr>
      </w:pPr>
      <w:r>
        <w:rPr>
          <w:noProof/>
        </w:rPr>
        <w:t>7</w:t>
      </w:r>
      <w:r>
        <w:rPr>
          <w:rFonts w:asciiTheme="minorHAnsi" w:hAnsiTheme="minorHAnsi" w:cstheme="minorBidi"/>
          <w:noProof/>
          <w:sz w:val="24"/>
        </w:rPr>
        <w:tab/>
      </w:r>
      <w:r>
        <w:rPr>
          <w:noProof/>
        </w:rPr>
        <w:t>IALA and Risk Management</w:t>
      </w:r>
      <w:r>
        <w:rPr>
          <w:noProof/>
        </w:rPr>
        <w:tab/>
      </w:r>
      <w:r>
        <w:rPr>
          <w:noProof/>
        </w:rPr>
        <w:fldChar w:fldCharType="begin"/>
      </w:r>
      <w:r>
        <w:rPr>
          <w:noProof/>
        </w:rPr>
        <w:instrText xml:space="preserve"> PAGEREF _Toc229188169 \h </w:instrText>
      </w:r>
      <w:r>
        <w:rPr>
          <w:noProof/>
        </w:rPr>
      </w:r>
      <w:r>
        <w:fldChar w:fldCharType="separate"/>
      </w:r>
      <w:r w:rsidR="009D75F1">
        <w:rPr>
          <w:noProof/>
        </w:rPr>
        <w:t>10</w:t>
      </w:r>
      <w:r>
        <w:rPr>
          <w:noProof/>
        </w:rPr>
        <w:fldChar w:fldCharType="end"/>
      </w:r>
    </w:p>
    <w:p w14:paraId="094568E0" w14:textId="77777777" w:rsidR="00B94A45" w:rsidRDefault="00B94A45">
      <w:pPr>
        <w:pStyle w:val="TOC1"/>
        <w:tabs>
          <w:tab w:val="left" w:pos="362"/>
        </w:tabs>
        <w:rPr>
          <w:rFonts w:asciiTheme="minorHAnsi" w:hAnsiTheme="minorHAnsi" w:cstheme="minorBidi"/>
          <w:noProof/>
          <w:sz w:val="24"/>
        </w:rPr>
      </w:pPr>
      <w:r>
        <w:rPr>
          <w:noProof/>
        </w:rPr>
        <w:t>8</w:t>
      </w:r>
      <w:r>
        <w:rPr>
          <w:rFonts w:asciiTheme="minorHAnsi" w:hAnsiTheme="minorHAnsi" w:cstheme="minorBidi"/>
          <w:noProof/>
          <w:sz w:val="24"/>
        </w:rPr>
        <w:tab/>
      </w:r>
      <w:r>
        <w:rPr>
          <w:noProof/>
        </w:rPr>
        <w:t>Review of IALA procedures</w:t>
      </w:r>
      <w:r>
        <w:rPr>
          <w:noProof/>
        </w:rPr>
        <w:tab/>
      </w:r>
      <w:r>
        <w:rPr>
          <w:noProof/>
        </w:rPr>
        <w:fldChar w:fldCharType="begin"/>
      </w:r>
      <w:r>
        <w:rPr>
          <w:noProof/>
        </w:rPr>
        <w:instrText xml:space="preserve"> PAGEREF _Toc229188170 \h </w:instrText>
      </w:r>
      <w:r>
        <w:rPr>
          <w:noProof/>
        </w:rPr>
      </w:r>
      <w:r>
        <w:fldChar w:fldCharType="separate"/>
      </w:r>
      <w:r w:rsidR="009D75F1">
        <w:rPr>
          <w:noProof/>
        </w:rPr>
        <w:t>11</w:t>
      </w:r>
      <w:r>
        <w:rPr>
          <w:noProof/>
        </w:rPr>
        <w:fldChar w:fldCharType="end"/>
      </w:r>
    </w:p>
    <w:p w14:paraId="46D4FD0A" w14:textId="77777777" w:rsidR="00B94A45" w:rsidRDefault="00B94A45">
      <w:pPr>
        <w:pStyle w:val="TOC2"/>
        <w:tabs>
          <w:tab w:val="left" w:pos="1113"/>
        </w:tabs>
        <w:rPr>
          <w:rFonts w:asciiTheme="minorHAnsi" w:hAnsiTheme="minorHAnsi"/>
          <w:sz w:val="24"/>
        </w:rPr>
      </w:pPr>
      <w:r>
        <w:t>8.1</w:t>
      </w:r>
      <w:r>
        <w:rPr>
          <w:rFonts w:asciiTheme="minorHAnsi" w:hAnsiTheme="minorHAnsi"/>
          <w:sz w:val="24"/>
        </w:rPr>
        <w:tab/>
      </w:r>
      <w:r>
        <w:t>IALA document categories</w:t>
      </w:r>
      <w:r>
        <w:tab/>
      </w:r>
      <w:r>
        <w:fldChar w:fldCharType="begin"/>
      </w:r>
      <w:r>
        <w:instrText xml:space="preserve"> PAGEREF _Toc229188171 \h </w:instrText>
      </w:r>
      <w:r>
        <w:fldChar w:fldCharType="separate"/>
      </w:r>
      <w:r w:rsidR="009D75F1">
        <w:t>11</w:t>
      </w:r>
      <w:r>
        <w:fldChar w:fldCharType="end"/>
      </w:r>
    </w:p>
    <w:p w14:paraId="73FC5427" w14:textId="77777777" w:rsidR="00B94A45" w:rsidRDefault="00B94A45">
      <w:pPr>
        <w:pStyle w:val="TOC2"/>
        <w:tabs>
          <w:tab w:val="left" w:pos="1113"/>
        </w:tabs>
        <w:rPr>
          <w:rFonts w:asciiTheme="minorHAnsi" w:hAnsiTheme="minorHAnsi"/>
          <w:sz w:val="24"/>
        </w:rPr>
      </w:pPr>
      <w:r>
        <w:t>8.2</w:t>
      </w:r>
      <w:r>
        <w:rPr>
          <w:rFonts w:asciiTheme="minorHAnsi" w:hAnsiTheme="minorHAnsi"/>
          <w:sz w:val="24"/>
        </w:rPr>
        <w:tab/>
      </w:r>
      <w:r>
        <w:t>IALA documentation</w:t>
      </w:r>
      <w:r>
        <w:tab/>
      </w:r>
      <w:r>
        <w:fldChar w:fldCharType="begin"/>
      </w:r>
      <w:r>
        <w:instrText xml:space="preserve"> PAGEREF _Toc229188172 \h </w:instrText>
      </w:r>
      <w:r>
        <w:fldChar w:fldCharType="separate"/>
      </w:r>
      <w:r w:rsidR="009D75F1">
        <w:t>11</w:t>
      </w:r>
      <w:r>
        <w:fldChar w:fldCharType="end"/>
      </w:r>
    </w:p>
    <w:p w14:paraId="32354F1C" w14:textId="77777777" w:rsidR="00B94A45" w:rsidRDefault="00B94A45">
      <w:pPr>
        <w:pStyle w:val="TOC2"/>
        <w:tabs>
          <w:tab w:val="left" w:pos="1113"/>
        </w:tabs>
        <w:rPr>
          <w:rFonts w:asciiTheme="minorHAnsi" w:hAnsiTheme="minorHAnsi"/>
          <w:sz w:val="24"/>
        </w:rPr>
      </w:pPr>
      <w:r>
        <w:t>8.3</w:t>
      </w:r>
      <w:r>
        <w:rPr>
          <w:rFonts w:asciiTheme="minorHAnsi" w:hAnsiTheme="minorHAnsi"/>
          <w:sz w:val="24"/>
        </w:rPr>
        <w:tab/>
      </w:r>
      <w:r>
        <w:t>Committee meeting schedules</w:t>
      </w:r>
      <w:r>
        <w:tab/>
      </w:r>
      <w:r>
        <w:fldChar w:fldCharType="begin"/>
      </w:r>
      <w:r>
        <w:instrText xml:space="preserve"> PAGEREF _Toc229188173 \h </w:instrText>
      </w:r>
      <w:r>
        <w:fldChar w:fldCharType="separate"/>
      </w:r>
      <w:r w:rsidR="009D75F1">
        <w:t>13</w:t>
      </w:r>
      <w:r>
        <w:fldChar w:fldCharType="end"/>
      </w:r>
    </w:p>
    <w:p w14:paraId="4228B139" w14:textId="77777777" w:rsidR="00B94A45" w:rsidRDefault="00B94A45">
      <w:pPr>
        <w:pStyle w:val="TOC2"/>
        <w:tabs>
          <w:tab w:val="left" w:pos="1113"/>
        </w:tabs>
        <w:rPr>
          <w:rFonts w:asciiTheme="minorHAnsi" w:hAnsiTheme="minorHAnsi"/>
          <w:sz w:val="24"/>
        </w:rPr>
      </w:pPr>
      <w:r>
        <w:t>8.4</w:t>
      </w:r>
      <w:r>
        <w:rPr>
          <w:rFonts w:asciiTheme="minorHAnsi" w:hAnsiTheme="minorHAnsi"/>
          <w:sz w:val="24"/>
        </w:rPr>
        <w:tab/>
      </w:r>
      <w:r>
        <w:t>Document approval procedure</w:t>
      </w:r>
      <w:r>
        <w:tab/>
      </w:r>
      <w:r>
        <w:fldChar w:fldCharType="begin"/>
      </w:r>
      <w:r>
        <w:instrText xml:space="preserve"> PAGEREF _Toc229188174 \h </w:instrText>
      </w:r>
      <w:r>
        <w:fldChar w:fldCharType="separate"/>
      </w:r>
      <w:r w:rsidR="009D75F1">
        <w:t>13</w:t>
      </w:r>
      <w:r>
        <w:fldChar w:fldCharType="end"/>
      </w:r>
    </w:p>
    <w:p w14:paraId="2E23BF8F" w14:textId="77777777" w:rsidR="00B94A45" w:rsidRDefault="00B94A45">
      <w:pPr>
        <w:pStyle w:val="TOC2"/>
        <w:tabs>
          <w:tab w:val="left" w:pos="1113"/>
        </w:tabs>
        <w:rPr>
          <w:rFonts w:asciiTheme="minorHAnsi" w:hAnsiTheme="minorHAnsi"/>
          <w:sz w:val="24"/>
        </w:rPr>
      </w:pPr>
      <w:r>
        <w:t>8.5</w:t>
      </w:r>
      <w:r>
        <w:rPr>
          <w:rFonts w:asciiTheme="minorHAnsi" w:hAnsiTheme="minorHAnsi"/>
          <w:sz w:val="24"/>
        </w:rPr>
        <w:tab/>
      </w:r>
      <w:r>
        <w:t>Meeting programme until the 2014 Conference</w:t>
      </w:r>
      <w:r>
        <w:tab/>
      </w:r>
      <w:r>
        <w:fldChar w:fldCharType="begin"/>
      </w:r>
      <w:r>
        <w:instrText xml:space="preserve"> PAGEREF _Toc229188175 \h </w:instrText>
      </w:r>
      <w:r>
        <w:fldChar w:fldCharType="separate"/>
      </w:r>
      <w:r w:rsidR="009D75F1">
        <w:t>13</w:t>
      </w:r>
      <w:r>
        <w:fldChar w:fldCharType="end"/>
      </w:r>
    </w:p>
    <w:p w14:paraId="2C78A159" w14:textId="77777777" w:rsidR="00B94A45" w:rsidRDefault="00B94A45">
      <w:pPr>
        <w:pStyle w:val="TOC1"/>
        <w:tabs>
          <w:tab w:val="left" w:pos="362"/>
        </w:tabs>
        <w:rPr>
          <w:rFonts w:asciiTheme="minorHAnsi" w:hAnsiTheme="minorHAnsi" w:cstheme="minorBidi"/>
          <w:noProof/>
          <w:sz w:val="24"/>
        </w:rPr>
      </w:pPr>
      <w:r>
        <w:rPr>
          <w:noProof/>
        </w:rPr>
        <w:t>9</w:t>
      </w:r>
      <w:r>
        <w:rPr>
          <w:rFonts w:asciiTheme="minorHAnsi" w:hAnsiTheme="minorHAnsi" w:cstheme="minorBidi"/>
          <w:noProof/>
          <w:sz w:val="24"/>
        </w:rPr>
        <w:tab/>
      </w:r>
      <w:r>
        <w:rPr>
          <w:noProof/>
        </w:rPr>
        <w:t>Any other business</w:t>
      </w:r>
      <w:r>
        <w:rPr>
          <w:noProof/>
        </w:rPr>
        <w:tab/>
      </w:r>
      <w:r>
        <w:rPr>
          <w:noProof/>
        </w:rPr>
        <w:fldChar w:fldCharType="begin"/>
      </w:r>
      <w:r>
        <w:rPr>
          <w:noProof/>
        </w:rPr>
        <w:instrText xml:space="preserve"> PAGEREF _Toc229188176 \h </w:instrText>
      </w:r>
      <w:r>
        <w:rPr>
          <w:noProof/>
        </w:rPr>
      </w:r>
      <w:r>
        <w:fldChar w:fldCharType="separate"/>
      </w:r>
      <w:r w:rsidR="009D75F1">
        <w:rPr>
          <w:noProof/>
        </w:rPr>
        <w:t>14</w:t>
      </w:r>
      <w:r>
        <w:rPr>
          <w:noProof/>
        </w:rPr>
        <w:fldChar w:fldCharType="end"/>
      </w:r>
    </w:p>
    <w:p w14:paraId="2AD2A95A" w14:textId="77777777" w:rsidR="00B94A45" w:rsidRDefault="00B94A45">
      <w:pPr>
        <w:pStyle w:val="TOC2"/>
        <w:tabs>
          <w:tab w:val="left" w:pos="1113"/>
        </w:tabs>
        <w:rPr>
          <w:rFonts w:asciiTheme="minorHAnsi" w:hAnsiTheme="minorHAnsi"/>
          <w:sz w:val="24"/>
        </w:rPr>
      </w:pPr>
      <w:r>
        <w:t>9.1</w:t>
      </w:r>
      <w:r>
        <w:rPr>
          <w:rFonts w:asciiTheme="minorHAnsi" w:hAnsiTheme="minorHAnsi"/>
          <w:sz w:val="24"/>
        </w:rPr>
        <w:tab/>
      </w:r>
      <w:r>
        <w:t>Disaster recovery</w:t>
      </w:r>
      <w:r>
        <w:tab/>
      </w:r>
      <w:r>
        <w:fldChar w:fldCharType="begin"/>
      </w:r>
      <w:r>
        <w:instrText xml:space="preserve"> PAGEREF _Toc229188177 \h </w:instrText>
      </w:r>
      <w:r>
        <w:fldChar w:fldCharType="separate"/>
      </w:r>
      <w:r w:rsidR="009D75F1">
        <w:t>14</w:t>
      </w:r>
      <w:r>
        <w:fldChar w:fldCharType="end"/>
      </w:r>
    </w:p>
    <w:p w14:paraId="6EB7A940" w14:textId="77777777" w:rsidR="00B94A45" w:rsidRDefault="00B94A45">
      <w:pPr>
        <w:pStyle w:val="TOC2"/>
        <w:tabs>
          <w:tab w:val="left" w:pos="1113"/>
        </w:tabs>
        <w:rPr>
          <w:rFonts w:asciiTheme="minorHAnsi" w:hAnsiTheme="minorHAnsi"/>
          <w:sz w:val="24"/>
        </w:rPr>
      </w:pPr>
      <w:r>
        <w:t>9.2</w:t>
      </w:r>
      <w:r>
        <w:rPr>
          <w:rFonts w:asciiTheme="minorHAnsi" w:hAnsiTheme="minorHAnsi"/>
          <w:sz w:val="24"/>
        </w:rPr>
        <w:tab/>
      </w:r>
      <w:r>
        <w:t>MSC91</w:t>
      </w:r>
      <w:r>
        <w:tab/>
      </w:r>
      <w:r>
        <w:fldChar w:fldCharType="begin"/>
      </w:r>
      <w:r>
        <w:instrText xml:space="preserve"> PAGEREF _Toc229188178 \h </w:instrText>
      </w:r>
      <w:r>
        <w:fldChar w:fldCharType="separate"/>
      </w:r>
      <w:r w:rsidR="009D75F1">
        <w:t>14</w:t>
      </w:r>
      <w:r>
        <w:fldChar w:fldCharType="end"/>
      </w:r>
    </w:p>
    <w:p w14:paraId="16E4E800" w14:textId="77777777" w:rsidR="00B94A45" w:rsidRDefault="00B94A45">
      <w:pPr>
        <w:pStyle w:val="TOC2"/>
        <w:tabs>
          <w:tab w:val="left" w:pos="1113"/>
        </w:tabs>
        <w:rPr>
          <w:rFonts w:asciiTheme="minorHAnsi" w:hAnsiTheme="minorHAnsi"/>
          <w:sz w:val="24"/>
        </w:rPr>
      </w:pPr>
      <w:r>
        <w:t>9.3</w:t>
      </w:r>
      <w:r>
        <w:rPr>
          <w:rFonts w:asciiTheme="minorHAnsi" w:hAnsiTheme="minorHAnsi"/>
          <w:sz w:val="24"/>
        </w:rPr>
        <w:tab/>
      </w:r>
      <w:r>
        <w:t>The IALA Dictionary</w:t>
      </w:r>
      <w:r>
        <w:tab/>
      </w:r>
      <w:r>
        <w:fldChar w:fldCharType="begin"/>
      </w:r>
      <w:r>
        <w:instrText xml:space="preserve"> PAGEREF _Toc229188179 \h </w:instrText>
      </w:r>
      <w:r>
        <w:fldChar w:fldCharType="separate"/>
      </w:r>
      <w:r w:rsidR="009D75F1">
        <w:t>14</w:t>
      </w:r>
      <w:r>
        <w:fldChar w:fldCharType="end"/>
      </w:r>
    </w:p>
    <w:p w14:paraId="66A50344" w14:textId="77777777" w:rsidR="00B94A45" w:rsidRDefault="00B94A45">
      <w:pPr>
        <w:pStyle w:val="TOC2"/>
        <w:tabs>
          <w:tab w:val="left" w:pos="1113"/>
        </w:tabs>
        <w:rPr>
          <w:rFonts w:asciiTheme="minorHAnsi" w:hAnsiTheme="minorHAnsi"/>
          <w:sz w:val="24"/>
        </w:rPr>
      </w:pPr>
      <w:r>
        <w:lastRenderedPageBreak/>
        <w:t>9.4</w:t>
      </w:r>
      <w:r>
        <w:rPr>
          <w:rFonts w:asciiTheme="minorHAnsi" w:hAnsiTheme="minorHAnsi"/>
          <w:sz w:val="24"/>
        </w:rPr>
        <w:tab/>
      </w:r>
      <w:r>
        <w:t>IALA Net</w:t>
      </w:r>
      <w:r>
        <w:tab/>
      </w:r>
      <w:r>
        <w:fldChar w:fldCharType="begin"/>
      </w:r>
      <w:r>
        <w:instrText xml:space="preserve"> PAGEREF _Toc229188180 \h </w:instrText>
      </w:r>
      <w:r>
        <w:fldChar w:fldCharType="separate"/>
      </w:r>
      <w:r w:rsidR="009D75F1">
        <w:t>14</w:t>
      </w:r>
      <w:r>
        <w:fldChar w:fldCharType="end"/>
      </w:r>
    </w:p>
    <w:p w14:paraId="637B3B8A" w14:textId="77777777" w:rsidR="00B94A45" w:rsidRDefault="00B94A45">
      <w:pPr>
        <w:pStyle w:val="TOC2"/>
        <w:tabs>
          <w:tab w:val="left" w:pos="1113"/>
        </w:tabs>
        <w:rPr>
          <w:rFonts w:asciiTheme="minorHAnsi" w:hAnsiTheme="minorHAnsi"/>
          <w:sz w:val="24"/>
        </w:rPr>
      </w:pPr>
      <w:r>
        <w:t>9.5</w:t>
      </w:r>
      <w:r>
        <w:rPr>
          <w:rFonts w:asciiTheme="minorHAnsi" w:hAnsiTheme="minorHAnsi"/>
          <w:sz w:val="24"/>
        </w:rPr>
        <w:tab/>
      </w:r>
      <w:r>
        <w:t>IALA Bulletin &amp; related matters</w:t>
      </w:r>
      <w:r>
        <w:tab/>
      </w:r>
      <w:r>
        <w:fldChar w:fldCharType="begin"/>
      </w:r>
      <w:r>
        <w:instrText xml:space="preserve"> PAGEREF _Toc229188181 \h </w:instrText>
      </w:r>
      <w:r>
        <w:fldChar w:fldCharType="separate"/>
      </w:r>
      <w:r w:rsidR="009D75F1">
        <w:t>15</w:t>
      </w:r>
      <w:r>
        <w:fldChar w:fldCharType="end"/>
      </w:r>
    </w:p>
    <w:p w14:paraId="09A8164C" w14:textId="77777777" w:rsidR="00B94A45" w:rsidRDefault="00B94A45">
      <w:pPr>
        <w:pStyle w:val="TOC2"/>
        <w:tabs>
          <w:tab w:val="left" w:pos="1113"/>
        </w:tabs>
        <w:rPr>
          <w:rFonts w:asciiTheme="minorHAnsi" w:hAnsiTheme="minorHAnsi"/>
          <w:sz w:val="24"/>
        </w:rPr>
      </w:pPr>
      <w:r>
        <w:t>9.6</w:t>
      </w:r>
      <w:r>
        <w:rPr>
          <w:rFonts w:asciiTheme="minorHAnsi" w:hAnsiTheme="minorHAnsi"/>
          <w:sz w:val="24"/>
        </w:rPr>
        <w:tab/>
      </w:r>
      <w:r>
        <w:t>IALA Information Technology Group</w:t>
      </w:r>
      <w:r>
        <w:tab/>
      </w:r>
      <w:r>
        <w:fldChar w:fldCharType="begin"/>
      </w:r>
      <w:r>
        <w:instrText xml:space="preserve"> PAGEREF _Toc229188182 \h </w:instrText>
      </w:r>
      <w:r>
        <w:fldChar w:fldCharType="separate"/>
      </w:r>
      <w:r w:rsidR="009D75F1">
        <w:t>15</w:t>
      </w:r>
      <w:r>
        <w:fldChar w:fldCharType="end"/>
      </w:r>
    </w:p>
    <w:p w14:paraId="106C0A13" w14:textId="77777777" w:rsidR="00B94A45" w:rsidRDefault="00B94A45">
      <w:pPr>
        <w:pStyle w:val="TOC2"/>
        <w:tabs>
          <w:tab w:val="left" w:pos="1113"/>
        </w:tabs>
        <w:rPr>
          <w:rFonts w:asciiTheme="minorHAnsi" w:hAnsiTheme="minorHAnsi"/>
          <w:sz w:val="24"/>
        </w:rPr>
      </w:pPr>
      <w:r>
        <w:t>9.7</w:t>
      </w:r>
      <w:r>
        <w:rPr>
          <w:rFonts w:asciiTheme="minorHAnsi" w:hAnsiTheme="minorHAnsi"/>
          <w:sz w:val="24"/>
        </w:rPr>
        <w:tab/>
      </w:r>
      <w:r w:rsidRPr="007C1EE8">
        <w:t>e</w:t>
      </w:r>
      <w:r>
        <w:t>-Navigation – Across Committees</w:t>
      </w:r>
      <w:r>
        <w:tab/>
      </w:r>
      <w:r>
        <w:fldChar w:fldCharType="begin"/>
      </w:r>
      <w:r>
        <w:instrText xml:space="preserve"> PAGEREF _Toc229188183 \h </w:instrText>
      </w:r>
      <w:r>
        <w:fldChar w:fldCharType="separate"/>
      </w:r>
      <w:r w:rsidR="009D75F1">
        <w:t>15</w:t>
      </w:r>
      <w:r>
        <w:fldChar w:fldCharType="end"/>
      </w:r>
    </w:p>
    <w:p w14:paraId="1BCB31AD" w14:textId="77777777" w:rsidR="00B94A45" w:rsidRDefault="00B94A45">
      <w:pPr>
        <w:pStyle w:val="TOC2"/>
        <w:tabs>
          <w:tab w:val="left" w:pos="1113"/>
        </w:tabs>
        <w:rPr>
          <w:rFonts w:asciiTheme="minorHAnsi" w:hAnsiTheme="minorHAnsi"/>
          <w:sz w:val="24"/>
        </w:rPr>
      </w:pPr>
      <w:r>
        <w:t>9.8</w:t>
      </w:r>
      <w:r>
        <w:rPr>
          <w:rFonts w:asciiTheme="minorHAnsi" w:hAnsiTheme="minorHAnsi"/>
          <w:sz w:val="24"/>
        </w:rPr>
        <w:tab/>
      </w:r>
      <w:r>
        <w:t>Heritage and conservation</w:t>
      </w:r>
      <w:r>
        <w:tab/>
      </w:r>
      <w:r>
        <w:fldChar w:fldCharType="begin"/>
      </w:r>
      <w:r>
        <w:instrText xml:space="preserve"> PAGEREF _Toc229188184 \h </w:instrText>
      </w:r>
      <w:r>
        <w:fldChar w:fldCharType="separate"/>
      </w:r>
      <w:r w:rsidR="009D75F1">
        <w:t>16</w:t>
      </w:r>
      <w:r>
        <w:fldChar w:fldCharType="end"/>
      </w:r>
    </w:p>
    <w:p w14:paraId="5D3D8B38" w14:textId="77777777" w:rsidR="00B94A45" w:rsidRDefault="00B94A45">
      <w:pPr>
        <w:pStyle w:val="TOC2"/>
        <w:tabs>
          <w:tab w:val="left" w:pos="1113"/>
        </w:tabs>
        <w:rPr>
          <w:rFonts w:asciiTheme="minorHAnsi" w:hAnsiTheme="minorHAnsi"/>
          <w:sz w:val="24"/>
        </w:rPr>
      </w:pPr>
      <w:r>
        <w:t>9.9</w:t>
      </w:r>
      <w:r>
        <w:rPr>
          <w:rFonts w:asciiTheme="minorHAnsi" w:hAnsiTheme="minorHAnsi"/>
          <w:sz w:val="24"/>
        </w:rPr>
        <w:tab/>
      </w:r>
      <w:r>
        <w:t>Making use of ex- Committee members</w:t>
      </w:r>
      <w:r>
        <w:tab/>
      </w:r>
      <w:r>
        <w:fldChar w:fldCharType="begin"/>
      </w:r>
      <w:r>
        <w:instrText xml:space="preserve"> PAGEREF _Toc229188185 \h </w:instrText>
      </w:r>
      <w:r>
        <w:fldChar w:fldCharType="separate"/>
      </w:r>
      <w:r w:rsidR="009D75F1">
        <w:t>16</w:t>
      </w:r>
      <w:r>
        <w:fldChar w:fldCharType="end"/>
      </w:r>
    </w:p>
    <w:p w14:paraId="1D12C73A" w14:textId="77777777" w:rsidR="00B94A45" w:rsidRDefault="00B94A45">
      <w:pPr>
        <w:pStyle w:val="TOC2"/>
        <w:tabs>
          <w:tab w:val="left" w:pos="1235"/>
        </w:tabs>
        <w:rPr>
          <w:rFonts w:asciiTheme="minorHAnsi" w:hAnsiTheme="minorHAnsi"/>
          <w:sz w:val="24"/>
        </w:rPr>
      </w:pPr>
      <w:r>
        <w:t>9.10</w:t>
      </w:r>
      <w:r>
        <w:rPr>
          <w:rFonts w:asciiTheme="minorHAnsi" w:hAnsiTheme="minorHAnsi"/>
          <w:sz w:val="24"/>
        </w:rPr>
        <w:tab/>
      </w:r>
      <w:r>
        <w:t>New Committee member induction course</w:t>
      </w:r>
      <w:r>
        <w:tab/>
      </w:r>
      <w:r>
        <w:fldChar w:fldCharType="begin"/>
      </w:r>
      <w:r>
        <w:instrText xml:space="preserve"> PAGEREF _Toc229188186 \h </w:instrText>
      </w:r>
      <w:r>
        <w:fldChar w:fldCharType="separate"/>
      </w:r>
      <w:r w:rsidR="009D75F1">
        <w:t>16</w:t>
      </w:r>
      <w:r>
        <w:fldChar w:fldCharType="end"/>
      </w:r>
    </w:p>
    <w:p w14:paraId="7471B46A" w14:textId="77777777" w:rsidR="00B94A45" w:rsidRDefault="00B94A45">
      <w:pPr>
        <w:pStyle w:val="TOC2"/>
        <w:tabs>
          <w:tab w:val="left" w:pos="1235"/>
        </w:tabs>
        <w:rPr>
          <w:rFonts w:asciiTheme="minorHAnsi" w:hAnsiTheme="minorHAnsi"/>
          <w:sz w:val="24"/>
        </w:rPr>
      </w:pPr>
      <w:r>
        <w:t>9.11</w:t>
      </w:r>
      <w:r>
        <w:rPr>
          <w:rFonts w:asciiTheme="minorHAnsi" w:hAnsiTheme="minorHAnsi"/>
          <w:sz w:val="24"/>
        </w:rPr>
        <w:tab/>
      </w:r>
      <w:r>
        <w:t>Promulgating the MBS booklet</w:t>
      </w:r>
      <w:r>
        <w:tab/>
      </w:r>
      <w:r>
        <w:fldChar w:fldCharType="begin"/>
      </w:r>
      <w:r>
        <w:instrText xml:space="preserve"> PAGEREF _Toc229188187 \h </w:instrText>
      </w:r>
      <w:r>
        <w:fldChar w:fldCharType="separate"/>
      </w:r>
      <w:r w:rsidR="009D75F1">
        <w:t>17</w:t>
      </w:r>
      <w:r>
        <w:fldChar w:fldCharType="end"/>
      </w:r>
    </w:p>
    <w:p w14:paraId="49233720" w14:textId="77777777" w:rsidR="00B94A45" w:rsidRDefault="00B94A45">
      <w:pPr>
        <w:pStyle w:val="TOC2"/>
        <w:tabs>
          <w:tab w:val="left" w:pos="1235"/>
        </w:tabs>
        <w:rPr>
          <w:rFonts w:asciiTheme="minorHAnsi" w:hAnsiTheme="minorHAnsi"/>
          <w:sz w:val="24"/>
        </w:rPr>
      </w:pPr>
      <w:r>
        <w:t>9.12</w:t>
      </w:r>
      <w:r>
        <w:rPr>
          <w:rFonts w:asciiTheme="minorHAnsi" w:hAnsiTheme="minorHAnsi"/>
          <w:sz w:val="24"/>
        </w:rPr>
        <w:tab/>
      </w:r>
      <w:r>
        <w:t>Task Groups for S-100</w:t>
      </w:r>
      <w:r>
        <w:tab/>
      </w:r>
      <w:r>
        <w:fldChar w:fldCharType="begin"/>
      </w:r>
      <w:r>
        <w:instrText xml:space="preserve"> PAGEREF _Toc229188188 \h </w:instrText>
      </w:r>
      <w:r>
        <w:fldChar w:fldCharType="separate"/>
      </w:r>
      <w:r w:rsidR="009D75F1">
        <w:t>17</w:t>
      </w:r>
      <w:r>
        <w:fldChar w:fldCharType="end"/>
      </w:r>
    </w:p>
    <w:p w14:paraId="6706A0C3" w14:textId="77777777" w:rsidR="00B94A45" w:rsidRDefault="00B94A45">
      <w:pPr>
        <w:pStyle w:val="TOC2"/>
        <w:tabs>
          <w:tab w:val="left" w:pos="1235"/>
        </w:tabs>
        <w:rPr>
          <w:rFonts w:asciiTheme="minorHAnsi" w:hAnsiTheme="minorHAnsi"/>
          <w:sz w:val="24"/>
        </w:rPr>
      </w:pPr>
      <w:r>
        <w:t>9.13</w:t>
      </w:r>
      <w:r>
        <w:rPr>
          <w:rFonts w:asciiTheme="minorHAnsi" w:hAnsiTheme="minorHAnsi"/>
          <w:sz w:val="24"/>
        </w:rPr>
        <w:tab/>
      </w:r>
      <w:r>
        <w:t>Testbeds</w:t>
      </w:r>
      <w:r>
        <w:tab/>
      </w:r>
      <w:r>
        <w:fldChar w:fldCharType="begin"/>
      </w:r>
      <w:r>
        <w:instrText xml:space="preserve"> PAGEREF _Toc229188189 \h </w:instrText>
      </w:r>
      <w:r>
        <w:fldChar w:fldCharType="separate"/>
      </w:r>
      <w:r w:rsidR="009D75F1">
        <w:t>17</w:t>
      </w:r>
      <w:r>
        <w:fldChar w:fldCharType="end"/>
      </w:r>
    </w:p>
    <w:p w14:paraId="04524664" w14:textId="77777777" w:rsidR="00B94A45" w:rsidRDefault="00B94A45">
      <w:pPr>
        <w:pStyle w:val="TOC1"/>
        <w:tabs>
          <w:tab w:val="left" w:pos="485"/>
        </w:tabs>
        <w:rPr>
          <w:rFonts w:asciiTheme="minorHAnsi" w:hAnsiTheme="minorHAnsi" w:cstheme="minorBidi"/>
          <w:noProof/>
          <w:sz w:val="24"/>
        </w:rPr>
      </w:pPr>
      <w:r>
        <w:rPr>
          <w:noProof/>
        </w:rPr>
        <w:t>10</w:t>
      </w:r>
      <w:r>
        <w:rPr>
          <w:rFonts w:asciiTheme="minorHAnsi" w:hAnsiTheme="minorHAnsi" w:cstheme="minorBidi"/>
          <w:noProof/>
          <w:sz w:val="24"/>
        </w:rPr>
        <w:tab/>
      </w:r>
      <w:r>
        <w:rPr>
          <w:noProof/>
        </w:rPr>
        <w:t>Date and time of the next meeting</w:t>
      </w:r>
      <w:r>
        <w:rPr>
          <w:noProof/>
        </w:rPr>
        <w:tab/>
      </w:r>
      <w:r>
        <w:rPr>
          <w:noProof/>
        </w:rPr>
        <w:fldChar w:fldCharType="begin"/>
      </w:r>
      <w:r>
        <w:rPr>
          <w:noProof/>
        </w:rPr>
        <w:instrText xml:space="preserve"> PAGEREF _Toc229188190 \h </w:instrText>
      </w:r>
      <w:r>
        <w:rPr>
          <w:noProof/>
        </w:rPr>
      </w:r>
      <w:r>
        <w:fldChar w:fldCharType="separate"/>
      </w:r>
      <w:r w:rsidR="009D75F1">
        <w:rPr>
          <w:noProof/>
        </w:rPr>
        <w:t>17</w:t>
      </w:r>
      <w:r>
        <w:rPr>
          <w:noProof/>
        </w:rPr>
        <w:fldChar w:fldCharType="end"/>
      </w:r>
    </w:p>
    <w:p w14:paraId="63630CDE" w14:textId="77777777" w:rsidR="00B94A45" w:rsidRDefault="00B94A45">
      <w:pPr>
        <w:pStyle w:val="TOC1"/>
        <w:tabs>
          <w:tab w:val="left" w:pos="485"/>
        </w:tabs>
        <w:rPr>
          <w:rFonts w:asciiTheme="minorHAnsi" w:hAnsiTheme="minorHAnsi" w:cstheme="minorBidi"/>
          <w:noProof/>
          <w:sz w:val="24"/>
        </w:rPr>
      </w:pPr>
      <w:r>
        <w:rPr>
          <w:noProof/>
        </w:rPr>
        <w:t>11</w:t>
      </w:r>
      <w:r>
        <w:rPr>
          <w:rFonts w:asciiTheme="minorHAnsi" w:hAnsiTheme="minorHAnsi" w:cstheme="minorBidi"/>
          <w:noProof/>
          <w:sz w:val="24"/>
        </w:rPr>
        <w:tab/>
      </w:r>
      <w:r>
        <w:rPr>
          <w:noProof/>
        </w:rPr>
        <w:t>List of Annexes</w:t>
      </w:r>
      <w:r>
        <w:rPr>
          <w:noProof/>
        </w:rPr>
        <w:tab/>
      </w:r>
      <w:r>
        <w:rPr>
          <w:noProof/>
        </w:rPr>
        <w:fldChar w:fldCharType="begin"/>
      </w:r>
      <w:r>
        <w:rPr>
          <w:noProof/>
        </w:rPr>
        <w:instrText xml:space="preserve"> PAGEREF _Toc229188191 \h </w:instrText>
      </w:r>
      <w:r>
        <w:rPr>
          <w:noProof/>
        </w:rPr>
      </w:r>
      <w:r>
        <w:fldChar w:fldCharType="separate"/>
      </w:r>
      <w:r w:rsidR="009D75F1">
        <w:rPr>
          <w:noProof/>
        </w:rPr>
        <w:t>18</w:t>
      </w:r>
      <w:r>
        <w:rPr>
          <w:noProof/>
        </w:rPr>
        <w:fldChar w:fldCharType="end"/>
      </w:r>
    </w:p>
    <w:p w14:paraId="69F196BC" w14:textId="77777777" w:rsidR="00B94A45" w:rsidRDefault="00B94A45">
      <w:pPr>
        <w:pStyle w:val="TOC5"/>
        <w:tabs>
          <w:tab w:val="clear" w:pos="1230"/>
          <w:tab w:val="left" w:pos="1206"/>
        </w:tabs>
        <w:rPr>
          <w:rFonts w:asciiTheme="minorHAnsi" w:hAnsiTheme="minorHAnsi"/>
          <w:sz w:val="24"/>
          <w:lang w:val="en-US" w:eastAsia="ja-JP"/>
        </w:rPr>
      </w:pPr>
      <w:r w:rsidRPr="007C1EE8">
        <w:t>ANNEX A</w:t>
      </w:r>
      <w:r>
        <w:rPr>
          <w:rFonts w:asciiTheme="minorHAnsi" w:hAnsiTheme="minorHAnsi"/>
          <w:sz w:val="24"/>
          <w:lang w:val="en-US" w:eastAsia="ja-JP"/>
        </w:rPr>
        <w:tab/>
      </w:r>
      <w:r>
        <w:t>Agenda</w:t>
      </w:r>
      <w:r>
        <w:tab/>
      </w:r>
      <w:r>
        <w:fldChar w:fldCharType="begin"/>
      </w:r>
      <w:r>
        <w:instrText xml:space="preserve"> PAGEREF _Toc229188192 \h </w:instrText>
      </w:r>
      <w:r>
        <w:fldChar w:fldCharType="separate"/>
      </w:r>
      <w:r w:rsidR="009D75F1">
        <w:t>19</w:t>
      </w:r>
      <w:r>
        <w:fldChar w:fldCharType="end"/>
      </w:r>
    </w:p>
    <w:p w14:paraId="74308E53" w14:textId="77777777" w:rsidR="00B94A45" w:rsidRDefault="00B94A45">
      <w:pPr>
        <w:pStyle w:val="TOC5"/>
        <w:tabs>
          <w:tab w:val="clear" w:pos="1230"/>
          <w:tab w:val="left" w:pos="1206"/>
        </w:tabs>
        <w:rPr>
          <w:rFonts w:asciiTheme="minorHAnsi" w:hAnsiTheme="minorHAnsi"/>
          <w:sz w:val="24"/>
          <w:lang w:val="en-US" w:eastAsia="ja-JP"/>
        </w:rPr>
      </w:pPr>
      <w:r w:rsidRPr="007C1EE8">
        <w:t>ANNEX B</w:t>
      </w:r>
      <w:r>
        <w:rPr>
          <w:rFonts w:asciiTheme="minorHAnsi" w:hAnsiTheme="minorHAnsi"/>
          <w:sz w:val="24"/>
          <w:lang w:val="en-US" w:eastAsia="ja-JP"/>
        </w:rPr>
        <w:tab/>
      </w:r>
      <w:r>
        <w:t>Input Documents</w:t>
      </w:r>
      <w:r>
        <w:tab/>
      </w:r>
      <w:r>
        <w:fldChar w:fldCharType="begin"/>
      </w:r>
      <w:r>
        <w:instrText xml:space="preserve"> PAGEREF _Toc229188193 \h </w:instrText>
      </w:r>
      <w:r>
        <w:fldChar w:fldCharType="separate"/>
      </w:r>
      <w:r w:rsidR="009D75F1">
        <w:t>21</w:t>
      </w:r>
      <w:r>
        <w:fldChar w:fldCharType="end"/>
      </w:r>
    </w:p>
    <w:p w14:paraId="05D0F2CD" w14:textId="77777777" w:rsidR="00B94A45" w:rsidRDefault="00B94A45">
      <w:pPr>
        <w:pStyle w:val="TOC5"/>
        <w:tabs>
          <w:tab w:val="clear" w:pos="1230"/>
          <w:tab w:val="left" w:pos="1218"/>
        </w:tabs>
        <w:rPr>
          <w:rFonts w:asciiTheme="minorHAnsi" w:hAnsiTheme="minorHAnsi"/>
          <w:sz w:val="24"/>
          <w:lang w:val="en-US" w:eastAsia="ja-JP"/>
        </w:rPr>
      </w:pPr>
      <w:r w:rsidRPr="007C1EE8">
        <w:t>ANNEX C</w:t>
      </w:r>
      <w:r>
        <w:rPr>
          <w:rFonts w:asciiTheme="minorHAnsi" w:hAnsiTheme="minorHAnsi"/>
          <w:sz w:val="24"/>
          <w:lang w:val="en-US" w:eastAsia="ja-JP"/>
        </w:rPr>
        <w:tab/>
      </w:r>
      <w:r>
        <w:t>Output and Working papers</w:t>
      </w:r>
      <w:r>
        <w:tab/>
      </w:r>
      <w:r>
        <w:fldChar w:fldCharType="begin"/>
      </w:r>
      <w:r>
        <w:instrText xml:space="preserve"> PAGEREF _Toc229188194 \h </w:instrText>
      </w:r>
      <w:r>
        <w:fldChar w:fldCharType="separate"/>
      </w:r>
      <w:r w:rsidR="009D75F1">
        <w:t>22</w:t>
      </w:r>
      <w:r>
        <w:fldChar w:fldCharType="end"/>
      </w:r>
    </w:p>
    <w:p w14:paraId="3BFF64A3" w14:textId="77777777" w:rsidR="00B94A45" w:rsidRDefault="00B94A45">
      <w:pPr>
        <w:pStyle w:val="TOC5"/>
        <w:tabs>
          <w:tab w:val="clear" w:pos="1230"/>
          <w:tab w:val="left" w:pos="1218"/>
        </w:tabs>
        <w:rPr>
          <w:rFonts w:asciiTheme="minorHAnsi" w:hAnsiTheme="minorHAnsi"/>
          <w:sz w:val="24"/>
          <w:lang w:val="en-US" w:eastAsia="ja-JP"/>
        </w:rPr>
      </w:pPr>
      <w:r w:rsidRPr="007C1EE8">
        <w:t>ANNEX D</w:t>
      </w:r>
      <w:r>
        <w:rPr>
          <w:rFonts w:asciiTheme="minorHAnsi" w:hAnsiTheme="minorHAnsi"/>
          <w:sz w:val="24"/>
          <w:lang w:val="en-US" w:eastAsia="ja-JP"/>
        </w:rPr>
        <w:tab/>
      </w:r>
      <w:r>
        <w:t>Action Items</w:t>
      </w:r>
      <w:r>
        <w:tab/>
      </w:r>
      <w:r>
        <w:fldChar w:fldCharType="begin"/>
      </w:r>
      <w:r>
        <w:instrText xml:space="preserve"> PAGEREF _Toc229188195 \h </w:instrText>
      </w:r>
      <w:r>
        <w:fldChar w:fldCharType="separate"/>
      </w:r>
      <w:r w:rsidR="009D75F1">
        <w:t>23</w:t>
      </w:r>
      <w:r>
        <w:fldChar w:fldCharType="end"/>
      </w:r>
    </w:p>
    <w:p w14:paraId="0FF61E90" w14:textId="32B0B0C1" w:rsidR="00574ABA" w:rsidRPr="00E01674" w:rsidRDefault="004B24A3">
      <w:pPr>
        <w:pStyle w:val="BodyText"/>
      </w:pPr>
      <w:r>
        <w:rPr>
          <w:rFonts w:eastAsiaTheme="minorEastAsia" w:cstheme="minorBidi"/>
          <w:bCs w:val="0"/>
          <w:lang w:eastAsia="en-US"/>
        </w:rPr>
        <w:fldChar w:fldCharType="end"/>
      </w:r>
      <w:r w:rsidR="00574ABA" w:rsidRPr="00E01674">
        <w:br w:type="page"/>
      </w:r>
      <w:r w:rsidR="0088204A" w:rsidRPr="00E01674">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0409A8DF" w:rsidR="009136D5" w:rsidRPr="00E01674" w:rsidRDefault="009136D5" w:rsidP="00763172">
            <w:pPr>
              <w:rPr>
                <w:rFonts w:cs="Arial"/>
              </w:rPr>
            </w:pPr>
            <w:r w:rsidRPr="00E01674">
              <w:t>2</w:t>
            </w:r>
            <w:r w:rsidR="002D1BCC">
              <w:t>5</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12A71F79" w:rsidR="009136D5" w:rsidRPr="00E01674" w:rsidRDefault="00763172" w:rsidP="002D1BCC">
            <w:pPr>
              <w:jc w:val="right"/>
            </w:pPr>
            <w:r w:rsidRPr="00E01674">
              <w:t>2</w:t>
            </w:r>
            <w:r w:rsidR="002D1BCC">
              <w:t xml:space="preserve"> May</w:t>
            </w:r>
            <w:r w:rsidR="009136D5" w:rsidRPr="00E01674">
              <w:t xml:space="preserve"> 201</w:t>
            </w:r>
            <w:r w:rsidR="002D1BCC">
              <w:t>3</w:t>
            </w:r>
          </w:p>
        </w:tc>
      </w:tr>
    </w:tbl>
    <w:p w14:paraId="209AAD11" w14:textId="77777777" w:rsidR="008B5CB8" w:rsidRPr="00E01674" w:rsidRDefault="008B5CB8">
      <w:pPr>
        <w:pStyle w:val="BodyText"/>
      </w:pPr>
    </w:p>
    <w:p w14:paraId="68EE387E" w14:textId="0D9CFEDC"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2D1BCC">
        <w:rPr>
          <w:b/>
          <w:sz w:val="32"/>
          <w:szCs w:val="32"/>
        </w:rPr>
        <w:t>5</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2D1BCC">
        <w:rPr>
          <w:b/>
          <w:sz w:val="32"/>
          <w:szCs w:val="32"/>
        </w:rPr>
        <w:t>5</w:t>
      </w:r>
      <w:r w:rsidR="00CD4EFE" w:rsidRPr="00E01674">
        <w:rPr>
          <w:b/>
          <w:sz w:val="32"/>
          <w:szCs w:val="32"/>
        </w:rPr>
        <w:t>)</w:t>
      </w:r>
    </w:p>
    <w:p w14:paraId="15FA3961" w14:textId="77777777" w:rsidR="00574ABA" w:rsidRPr="00E01674" w:rsidRDefault="00D24AB1" w:rsidP="00826285">
      <w:pPr>
        <w:pStyle w:val="Heading1"/>
      </w:pPr>
      <w:bookmarkStart w:id="9" w:name="_Toc229188142"/>
      <w:r w:rsidRPr="00E01674">
        <w:t>W</w:t>
      </w:r>
      <w:r w:rsidR="00826285" w:rsidRPr="00E01674">
        <w:t>elcome</w:t>
      </w:r>
      <w:bookmarkEnd w:id="9"/>
    </w:p>
    <w:p w14:paraId="3B77FE87" w14:textId="75D3DF3C" w:rsidR="00574ABA" w:rsidRPr="00E01674" w:rsidRDefault="00574ABA" w:rsidP="000E22D4">
      <w:pPr>
        <w:pStyle w:val="BodyText"/>
        <w:rPr>
          <w:snapToGrid w:val="0"/>
        </w:rPr>
      </w:pPr>
      <w:r w:rsidRPr="00E01674">
        <w:t>Th</w:t>
      </w:r>
      <w:r w:rsidR="00B00A0F" w:rsidRPr="00E01674">
        <w:t xml:space="preserve">e </w:t>
      </w:r>
      <w:r w:rsidR="00A80A31" w:rsidRPr="00E01674">
        <w:t>2</w:t>
      </w:r>
      <w:r w:rsidR="002D1BCC">
        <w:t>5</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2D1BCC">
        <w:t>1 &amp; 2</w:t>
      </w:r>
      <w:r w:rsidR="00D078D0" w:rsidRPr="00E01674">
        <w:t xml:space="preserve"> </w:t>
      </w:r>
      <w:r w:rsidR="002D1BCC">
        <w:t>May</w:t>
      </w:r>
      <w:r w:rsidR="00B00A0F" w:rsidRPr="00E01674">
        <w:t xml:space="preserve"> 20</w:t>
      </w:r>
      <w:r w:rsidR="00A80A31" w:rsidRPr="00E01674">
        <w:t>1</w:t>
      </w:r>
      <w:r w:rsidR="002D1BCC">
        <w:t>3</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CD4EFE" w:rsidRPr="00E01674">
        <w:rPr>
          <w:snapToGrid w:val="0"/>
        </w:rPr>
        <w:t>Mike Hadley.</w:t>
      </w:r>
    </w:p>
    <w:p w14:paraId="056C550B" w14:textId="038AA7E5" w:rsidR="00CF30FA" w:rsidRPr="00E01674" w:rsidRDefault="00574ABA" w:rsidP="000E22D4">
      <w:pPr>
        <w:pStyle w:val="BodyText"/>
        <w:rPr>
          <w:snapToGrid w:val="0"/>
        </w:rPr>
      </w:pPr>
      <w:r w:rsidRPr="00E01674">
        <w:rPr>
          <w:snapToGrid w:val="0"/>
        </w:rPr>
        <w:t>The Chairman opened the meeting and welcomed all members</w:t>
      </w:r>
      <w:r w:rsidR="002D1BCC">
        <w:rPr>
          <w:snapToGrid w:val="0"/>
        </w:rPr>
        <w:t>.</w:t>
      </w:r>
    </w:p>
    <w:p w14:paraId="1F719487" w14:textId="38496EF5" w:rsidR="00096122" w:rsidRPr="00E01674" w:rsidRDefault="00096122" w:rsidP="000E22D4">
      <w:pPr>
        <w:pStyle w:val="BodyText"/>
        <w:rPr>
          <w:snapToGrid w:val="0"/>
        </w:rPr>
      </w:pPr>
      <w:r w:rsidRPr="00E01674">
        <w:rPr>
          <w:snapToGrid w:val="0"/>
        </w:rPr>
        <w:t xml:space="preserve">The Chairman started by expressing his gratitude for the discussion </w:t>
      </w:r>
      <w:r w:rsidR="00861634" w:rsidRPr="00E01674">
        <w:rPr>
          <w:snapToGrid w:val="0"/>
        </w:rPr>
        <w:t xml:space="preserve">on strategy </w:t>
      </w:r>
      <w:r w:rsidRPr="00E01674">
        <w:rPr>
          <w:snapToGrid w:val="0"/>
        </w:rPr>
        <w:t>that had taken place the</w:t>
      </w:r>
      <w:r w:rsidR="00861634">
        <w:rPr>
          <w:snapToGrid w:val="0"/>
        </w:rPr>
        <w:t xml:space="preserve"> previous day, at the joint PAP</w:t>
      </w:r>
      <w:r w:rsidRPr="00E01674">
        <w:rPr>
          <w:snapToGrid w:val="0"/>
        </w:rPr>
        <w:t xml:space="preserve"> / Strategy </w:t>
      </w:r>
      <w:r w:rsidR="00861634">
        <w:rPr>
          <w:snapToGrid w:val="0"/>
        </w:rPr>
        <w:t>Group meeting</w:t>
      </w:r>
      <w:r w:rsidRPr="00E01674">
        <w:rPr>
          <w:snapToGrid w:val="0"/>
        </w:rPr>
        <w:t>.</w:t>
      </w:r>
    </w:p>
    <w:p w14:paraId="28072BDD" w14:textId="77777777" w:rsidR="00026A47" w:rsidRPr="00E01674" w:rsidRDefault="00026A47" w:rsidP="00826285">
      <w:pPr>
        <w:pStyle w:val="Heading1"/>
        <w:rPr>
          <w:snapToGrid w:val="0"/>
        </w:rPr>
      </w:pPr>
      <w:bookmarkStart w:id="10" w:name="_Toc229188143"/>
      <w:r w:rsidRPr="00E01674">
        <w:rPr>
          <w:snapToGrid w:val="0"/>
        </w:rPr>
        <w:t>A</w:t>
      </w:r>
      <w:r w:rsidR="00826285" w:rsidRPr="00E01674">
        <w:rPr>
          <w:snapToGrid w:val="0"/>
        </w:rPr>
        <w:t>pproval of the agenda</w:t>
      </w:r>
      <w:bookmarkEnd w:id="10"/>
    </w:p>
    <w:p w14:paraId="362A7ED9" w14:textId="77777777" w:rsidR="00574ABA" w:rsidRPr="00E01674" w:rsidRDefault="00574ABA" w:rsidP="00117004">
      <w:pPr>
        <w:pStyle w:val="Heading2"/>
      </w:pPr>
      <w:bookmarkStart w:id="11" w:name="_Toc229188144"/>
      <w:r w:rsidRPr="00E01674">
        <w:t>Agenda</w:t>
      </w:r>
      <w:bookmarkEnd w:id="11"/>
    </w:p>
    <w:p w14:paraId="17512234" w14:textId="7605875B" w:rsidR="00574ABA" w:rsidRPr="00E01674" w:rsidRDefault="0041558B" w:rsidP="000E22D4">
      <w:pPr>
        <w:pStyle w:val="BodyText"/>
        <w:rPr>
          <w:snapToGrid w:val="0"/>
        </w:rPr>
      </w:pPr>
      <w:r w:rsidRPr="00E01674">
        <w:rPr>
          <w:snapToGrid w:val="0"/>
        </w:rPr>
        <w:t xml:space="preserve">The Agenda </w:t>
      </w:r>
      <w:r w:rsidR="00B00A0F" w:rsidRPr="00E01674">
        <w:rPr>
          <w:snapToGrid w:val="0"/>
        </w:rPr>
        <w:t>(</w:t>
      </w:r>
      <w:r w:rsidR="003361B3" w:rsidRPr="00E01674">
        <w:rPr>
          <w:snapToGrid w:val="0"/>
        </w:rPr>
        <w:t>PAP2</w:t>
      </w:r>
      <w:r w:rsidR="00096122" w:rsidRPr="00E01674">
        <w:rPr>
          <w:snapToGrid w:val="0"/>
        </w:rPr>
        <w:t>4</w:t>
      </w:r>
      <w:r w:rsidR="00CF30FA" w:rsidRPr="00E01674">
        <w:rPr>
          <w:snapToGrid w:val="0"/>
        </w:rPr>
        <w:t>/</w:t>
      </w:r>
      <w:r w:rsidR="008E271F" w:rsidRPr="00E01674">
        <w:rPr>
          <w:snapToGrid w:val="0"/>
        </w:rPr>
        <w:t>1</w:t>
      </w:r>
      <w:r w:rsidR="00F142E5" w:rsidRPr="00E01674">
        <w:rPr>
          <w:snapToGrid w:val="0"/>
        </w:rPr>
        <w:t xml:space="preserve"> rev</w:t>
      </w:r>
      <w:r w:rsidR="00096122" w:rsidRPr="00E01674">
        <w:rPr>
          <w:snapToGrid w:val="0"/>
        </w:rPr>
        <w:t>7</w:t>
      </w:r>
      <w:r w:rsidR="00B00A0F" w:rsidRPr="00E01674">
        <w:rPr>
          <w:snapToGrid w:val="0"/>
        </w:rPr>
        <w:t xml:space="preserve">) </w:t>
      </w:r>
      <w:r w:rsidRPr="00E01674">
        <w:rPr>
          <w:snapToGrid w:val="0"/>
        </w:rPr>
        <w:t xml:space="preserve">was </w:t>
      </w:r>
      <w:r w:rsidR="00574ABA" w:rsidRPr="00E01674">
        <w:rPr>
          <w:snapToGrid w:val="0"/>
        </w:rPr>
        <w:t>adopted</w:t>
      </w:r>
      <w:r w:rsidR="00117004" w:rsidRPr="00E01674">
        <w:rPr>
          <w:snapToGrid w:val="0"/>
        </w:rPr>
        <w:t>, noting that some items would need to be taken out of order due to the need to accommodate travel requirements</w:t>
      </w:r>
      <w:r w:rsidR="00574ABA" w:rsidRPr="00E01674">
        <w:rPr>
          <w:snapToGrid w:val="0"/>
        </w:rPr>
        <w:t xml:space="preserve">.  </w:t>
      </w:r>
      <w:r w:rsidR="00A80A31" w:rsidRPr="00E01674">
        <w:rPr>
          <w:snapToGrid w:val="0"/>
        </w:rPr>
        <w:t>A copy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9D75F1">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01674" w:rsidRDefault="00574ABA" w:rsidP="00117004">
      <w:pPr>
        <w:pStyle w:val="Heading2"/>
        <w:rPr>
          <w:snapToGrid w:val="0"/>
        </w:rPr>
      </w:pPr>
      <w:bookmarkStart w:id="12" w:name="_Toc229188145"/>
      <w:r w:rsidRPr="00E01674">
        <w:rPr>
          <w:snapToGrid w:val="0"/>
        </w:rPr>
        <w:t>Participants</w:t>
      </w:r>
      <w:bookmarkEnd w:id="12"/>
    </w:p>
    <w:tbl>
      <w:tblPr>
        <w:tblW w:w="8930" w:type="dxa"/>
        <w:tblInd w:w="70" w:type="dxa"/>
        <w:tblLayout w:type="fixed"/>
        <w:tblCellMar>
          <w:left w:w="70" w:type="dxa"/>
          <w:right w:w="70" w:type="dxa"/>
        </w:tblCellMar>
        <w:tblLook w:val="0000" w:firstRow="0" w:lastRow="0" w:firstColumn="0" w:lastColumn="0" w:noHBand="0" w:noVBand="0"/>
      </w:tblPr>
      <w:tblGrid>
        <w:gridCol w:w="2835"/>
        <w:gridCol w:w="3495"/>
        <w:gridCol w:w="49"/>
        <w:gridCol w:w="2551"/>
      </w:tblGrid>
      <w:tr w:rsidR="00440D5A" w:rsidRPr="00E01674" w14:paraId="4E229853" w14:textId="77777777" w:rsidTr="002D1BCC">
        <w:tc>
          <w:tcPr>
            <w:tcW w:w="2835" w:type="dxa"/>
          </w:tcPr>
          <w:p w14:paraId="0DDDAD88" w14:textId="77777777" w:rsidR="00440D5A" w:rsidRPr="00E01674" w:rsidRDefault="003361B3" w:rsidP="004B68CF">
            <w:pPr>
              <w:pStyle w:val="BodyText"/>
              <w:spacing w:after="60"/>
              <w:ind w:right="-70"/>
              <w:rPr>
                <w:rFonts w:cs="Arial"/>
                <w:bCs w:val="0"/>
                <w:szCs w:val="22"/>
              </w:rPr>
            </w:pPr>
            <w:r w:rsidRPr="00E01674">
              <w:rPr>
                <w:rFonts w:cs="Arial"/>
                <w:bCs w:val="0"/>
                <w:szCs w:val="22"/>
              </w:rPr>
              <w:t>Gary Prosser</w:t>
            </w:r>
          </w:p>
        </w:tc>
        <w:tc>
          <w:tcPr>
            <w:tcW w:w="3544" w:type="dxa"/>
            <w:gridSpan w:val="2"/>
          </w:tcPr>
          <w:p w14:paraId="0C56FC46" w14:textId="16CC02F3" w:rsidR="00440D5A" w:rsidRPr="00E01674" w:rsidRDefault="00CF30FA">
            <w:pPr>
              <w:pStyle w:val="BodyText"/>
              <w:spacing w:after="60"/>
              <w:rPr>
                <w:rFonts w:cs="Arial"/>
                <w:bCs w:val="0"/>
                <w:szCs w:val="22"/>
              </w:rPr>
            </w:pPr>
            <w:r w:rsidRPr="00E01674">
              <w:rPr>
                <w:rFonts w:cs="Arial"/>
                <w:bCs w:val="0"/>
                <w:szCs w:val="22"/>
              </w:rPr>
              <w:t>Secretary General</w:t>
            </w:r>
          </w:p>
        </w:tc>
        <w:tc>
          <w:tcPr>
            <w:tcW w:w="2551" w:type="dxa"/>
          </w:tcPr>
          <w:p w14:paraId="0018AFF2" w14:textId="00D39E3A" w:rsidR="004B68CF" w:rsidRPr="00E01674" w:rsidRDefault="00CF30FA" w:rsidP="004A44DC">
            <w:pPr>
              <w:pStyle w:val="BodyText"/>
              <w:spacing w:after="60"/>
              <w:rPr>
                <w:rFonts w:cs="Arial"/>
                <w:bCs w:val="0"/>
                <w:szCs w:val="22"/>
              </w:rPr>
            </w:pPr>
            <w:r w:rsidRPr="00E01674">
              <w:rPr>
                <w:rFonts w:cs="Arial"/>
                <w:bCs w:val="0"/>
                <w:szCs w:val="22"/>
              </w:rPr>
              <w:t>IALA</w:t>
            </w:r>
            <w:r w:rsidR="004B68CF" w:rsidRPr="00E01674">
              <w:rPr>
                <w:rFonts w:cs="Arial"/>
                <w:bCs w:val="0"/>
                <w:szCs w:val="22"/>
              </w:rPr>
              <w:t xml:space="preserve"> </w:t>
            </w:r>
            <w:r w:rsidR="002D1BCC">
              <w:rPr>
                <w:rFonts w:cs="Arial"/>
                <w:bCs w:val="0"/>
                <w:szCs w:val="22"/>
              </w:rPr>
              <w:t>–</w:t>
            </w:r>
            <w:r w:rsidR="004B68CF" w:rsidRPr="00E01674">
              <w:rPr>
                <w:rFonts w:cs="Arial"/>
                <w:bCs w:val="0"/>
                <w:szCs w:val="22"/>
              </w:rPr>
              <w:t xml:space="preserve"> Chairman</w:t>
            </w:r>
            <w:r w:rsidR="002D1BCC">
              <w:rPr>
                <w:rFonts w:cs="Arial"/>
                <w:bCs w:val="0"/>
                <w:szCs w:val="22"/>
              </w:rPr>
              <w:t xml:space="preserve"> </w:t>
            </w:r>
          </w:p>
        </w:tc>
      </w:tr>
      <w:tr w:rsidR="002D1BCC" w:rsidRPr="00E01674" w14:paraId="69DE6BB4" w14:textId="77777777" w:rsidTr="002D1BCC">
        <w:tc>
          <w:tcPr>
            <w:tcW w:w="2835" w:type="dxa"/>
          </w:tcPr>
          <w:p w14:paraId="67645499" w14:textId="77777777" w:rsidR="002D1BCC" w:rsidRPr="00E01674" w:rsidRDefault="002D1BCC" w:rsidP="002D1BCC">
            <w:pPr>
              <w:pStyle w:val="BodyText"/>
              <w:spacing w:after="60"/>
              <w:ind w:right="-70"/>
              <w:rPr>
                <w:rFonts w:cs="Arial"/>
                <w:bCs w:val="0"/>
                <w:szCs w:val="22"/>
              </w:rPr>
            </w:pPr>
            <w:r w:rsidRPr="00E01674">
              <w:rPr>
                <w:rFonts w:cs="Arial"/>
                <w:bCs w:val="0"/>
                <w:szCs w:val="22"/>
              </w:rPr>
              <w:t xml:space="preserve">Jean Charles </w:t>
            </w:r>
            <w:proofErr w:type="spellStart"/>
            <w:r w:rsidRPr="00E01674">
              <w:rPr>
                <w:rFonts w:cs="Arial"/>
                <w:bCs w:val="0"/>
                <w:szCs w:val="22"/>
              </w:rPr>
              <w:t>Leclair</w:t>
            </w:r>
            <w:proofErr w:type="spellEnd"/>
          </w:p>
        </w:tc>
        <w:tc>
          <w:tcPr>
            <w:tcW w:w="3495" w:type="dxa"/>
          </w:tcPr>
          <w:p w14:paraId="0F0E5192" w14:textId="77777777" w:rsidR="002D1BCC" w:rsidRPr="00E01674" w:rsidRDefault="002D1BCC" w:rsidP="002D1BCC">
            <w:pPr>
              <w:pStyle w:val="BodyText"/>
              <w:spacing w:after="60"/>
              <w:rPr>
                <w:rFonts w:cs="Arial"/>
                <w:bCs w:val="0"/>
                <w:szCs w:val="22"/>
              </w:rPr>
            </w:pPr>
            <w:r w:rsidRPr="00E01674">
              <w:rPr>
                <w:rFonts w:cs="Arial"/>
                <w:bCs w:val="0"/>
                <w:szCs w:val="22"/>
              </w:rPr>
              <w:t>Dean of IALA WWA</w:t>
            </w:r>
          </w:p>
        </w:tc>
        <w:tc>
          <w:tcPr>
            <w:tcW w:w="2600" w:type="dxa"/>
            <w:gridSpan w:val="2"/>
          </w:tcPr>
          <w:p w14:paraId="335BF54D" w14:textId="77777777" w:rsidR="002D1BCC" w:rsidRPr="00E01674" w:rsidRDefault="002D1BCC" w:rsidP="002D1BCC">
            <w:pPr>
              <w:pStyle w:val="BodyText"/>
              <w:spacing w:after="60"/>
              <w:rPr>
                <w:rFonts w:cs="Arial"/>
                <w:bCs w:val="0"/>
                <w:szCs w:val="22"/>
              </w:rPr>
            </w:pPr>
            <w:r w:rsidRPr="00E01674">
              <w:rPr>
                <w:rFonts w:cs="Arial"/>
                <w:bCs w:val="0"/>
                <w:szCs w:val="22"/>
              </w:rPr>
              <w:t>IALA</w:t>
            </w:r>
          </w:p>
        </w:tc>
      </w:tr>
      <w:tr w:rsidR="005B02B5" w:rsidRPr="00E01674" w14:paraId="2D1BECE7" w14:textId="77777777" w:rsidTr="002D1BCC">
        <w:tc>
          <w:tcPr>
            <w:tcW w:w="2835" w:type="dxa"/>
          </w:tcPr>
          <w:p w14:paraId="08A41E18" w14:textId="63E9D40E" w:rsidR="005B02B5" w:rsidRPr="00E01674" w:rsidRDefault="00096122" w:rsidP="004B68CF">
            <w:pPr>
              <w:pStyle w:val="BodyText"/>
              <w:spacing w:after="60"/>
              <w:ind w:right="-70"/>
              <w:rPr>
                <w:rFonts w:cs="Arial"/>
                <w:bCs w:val="0"/>
                <w:szCs w:val="22"/>
              </w:rPr>
            </w:pPr>
            <w:r w:rsidRPr="00E01674">
              <w:rPr>
                <w:rFonts w:cs="Arial"/>
                <w:bCs w:val="0"/>
                <w:szCs w:val="22"/>
              </w:rPr>
              <w:t>Mike Card</w:t>
            </w:r>
          </w:p>
        </w:tc>
        <w:tc>
          <w:tcPr>
            <w:tcW w:w="3544" w:type="dxa"/>
            <w:gridSpan w:val="2"/>
          </w:tcPr>
          <w:p w14:paraId="1B233B43" w14:textId="2B99D0C9" w:rsidR="005B02B5" w:rsidRPr="00E01674" w:rsidRDefault="00096122">
            <w:pPr>
              <w:pStyle w:val="BodyText"/>
              <w:spacing w:after="60"/>
              <w:rPr>
                <w:rFonts w:cs="Arial"/>
                <w:bCs w:val="0"/>
                <w:szCs w:val="22"/>
              </w:rPr>
            </w:pPr>
            <w:r w:rsidRPr="00E01674">
              <w:rPr>
                <w:rFonts w:cs="Arial"/>
                <w:bCs w:val="0"/>
                <w:szCs w:val="22"/>
              </w:rPr>
              <w:t>Deputy Secretary-General</w:t>
            </w:r>
          </w:p>
        </w:tc>
        <w:tc>
          <w:tcPr>
            <w:tcW w:w="2551" w:type="dxa"/>
          </w:tcPr>
          <w:p w14:paraId="31A54A30" w14:textId="2A989C2F" w:rsidR="005B02B5" w:rsidRPr="00E01674" w:rsidRDefault="00096122" w:rsidP="004A44DC">
            <w:pPr>
              <w:pStyle w:val="BodyText"/>
              <w:spacing w:after="60"/>
              <w:rPr>
                <w:rFonts w:cs="Arial"/>
                <w:bCs w:val="0"/>
                <w:szCs w:val="22"/>
              </w:rPr>
            </w:pPr>
            <w:r w:rsidRPr="00E01674">
              <w:rPr>
                <w:rFonts w:cs="Arial"/>
                <w:bCs w:val="0"/>
                <w:szCs w:val="22"/>
              </w:rPr>
              <w:t>IALA</w:t>
            </w:r>
          </w:p>
        </w:tc>
      </w:tr>
      <w:tr w:rsidR="00B00A0F" w:rsidRPr="00E01674" w14:paraId="65A14913" w14:textId="77777777" w:rsidTr="002D1BCC">
        <w:tc>
          <w:tcPr>
            <w:tcW w:w="2835" w:type="dxa"/>
          </w:tcPr>
          <w:p w14:paraId="203A97F3" w14:textId="77777777" w:rsidR="00B00A0F" w:rsidRPr="00E01674" w:rsidRDefault="003361B3">
            <w:pPr>
              <w:pStyle w:val="BodyText"/>
              <w:spacing w:after="60"/>
              <w:ind w:right="-70"/>
              <w:rPr>
                <w:rFonts w:cs="Arial"/>
                <w:bCs w:val="0"/>
                <w:szCs w:val="22"/>
              </w:rPr>
            </w:pPr>
            <w:r w:rsidRPr="00E01674">
              <w:rPr>
                <w:rFonts w:cs="Arial"/>
                <w:bCs w:val="0"/>
                <w:szCs w:val="22"/>
              </w:rPr>
              <w:t>Phil Day</w:t>
            </w:r>
          </w:p>
        </w:tc>
        <w:tc>
          <w:tcPr>
            <w:tcW w:w="3544" w:type="dxa"/>
            <w:gridSpan w:val="2"/>
          </w:tcPr>
          <w:p w14:paraId="02E406B2" w14:textId="77777777" w:rsidR="00B00A0F" w:rsidRPr="00E01674" w:rsidRDefault="00B00A0F">
            <w:pPr>
              <w:pStyle w:val="BodyText"/>
              <w:spacing w:after="60"/>
              <w:rPr>
                <w:rFonts w:cs="Arial"/>
                <w:bCs w:val="0"/>
                <w:szCs w:val="22"/>
              </w:rPr>
            </w:pPr>
            <w:r w:rsidRPr="00E01674">
              <w:rPr>
                <w:rFonts w:cs="Arial"/>
                <w:bCs w:val="0"/>
                <w:szCs w:val="22"/>
              </w:rPr>
              <w:t>Chair, ANM Committee</w:t>
            </w:r>
          </w:p>
        </w:tc>
        <w:tc>
          <w:tcPr>
            <w:tcW w:w="2551" w:type="dxa"/>
          </w:tcPr>
          <w:p w14:paraId="00E17DBC" w14:textId="64AB7616" w:rsidR="00B00A0F" w:rsidRPr="00E01674" w:rsidRDefault="002D1BCC">
            <w:pPr>
              <w:pStyle w:val="BodyText"/>
              <w:spacing w:after="60"/>
              <w:rPr>
                <w:rFonts w:cs="Arial"/>
                <w:bCs w:val="0"/>
                <w:szCs w:val="22"/>
              </w:rPr>
            </w:pPr>
            <w:r>
              <w:rPr>
                <w:rFonts w:cs="Arial"/>
                <w:bCs w:val="0"/>
                <w:szCs w:val="22"/>
              </w:rPr>
              <w:t>Scotland</w:t>
            </w:r>
          </w:p>
        </w:tc>
      </w:tr>
      <w:tr w:rsidR="00B00A0F" w:rsidRPr="00E01674" w14:paraId="331B8BCE" w14:textId="77777777" w:rsidTr="002D1BCC">
        <w:tc>
          <w:tcPr>
            <w:tcW w:w="2835" w:type="dxa"/>
          </w:tcPr>
          <w:p w14:paraId="777D3C14" w14:textId="4FEEECA8" w:rsidR="00B00A0F" w:rsidRPr="00E01674" w:rsidRDefault="008C5822">
            <w:pPr>
              <w:pStyle w:val="BodyText"/>
              <w:spacing w:after="60"/>
              <w:ind w:right="-70"/>
              <w:rPr>
                <w:rFonts w:cs="Arial"/>
                <w:bCs w:val="0"/>
                <w:szCs w:val="22"/>
              </w:rPr>
            </w:pPr>
            <w:r w:rsidRPr="008C5822">
              <w:rPr>
                <w:rFonts w:cs="Arial"/>
                <w:color w:val="000000"/>
              </w:rPr>
              <w:t>Ó</w:t>
            </w:r>
            <w:r w:rsidR="00484103" w:rsidRPr="00E01674">
              <w:rPr>
                <w:rFonts w:cs="Arial"/>
                <w:bCs w:val="0"/>
                <w:szCs w:val="22"/>
              </w:rPr>
              <w:t xml:space="preserve">mar </w:t>
            </w:r>
            <w:r w:rsidR="009A335E" w:rsidRPr="00E01674">
              <w:rPr>
                <w:rFonts w:cs="Arial"/>
                <w:bCs w:val="0"/>
                <w:szCs w:val="22"/>
              </w:rPr>
              <w:t xml:space="preserve">Frits </w:t>
            </w:r>
            <w:r w:rsidR="00B00A0F" w:rsidRPr="00E01674">
              <w:rPr>
                <w:rFonts w:cs="Arial"/>
                <w:bCs w:val="0"/>
                <w:szCs w:val="22"/>
              </w:rPr>
              <w:t>Eriksson</w:t>
            </w:r>
          </w:p>
        </w:tc>
        <w:tc>
          <w:tcPr>
            <w:tcW w:w="3544" w:type="dxa"/>
            <w:gridSpan w:val="2"/>
          </w:tcPr>
          <w:p w14:paraId="1A76C4BA" w14:textId="77777777" w:rsidR="00B00A0F" w:rsidRPr="00E01674" w:rsidRDefault="00B00A0F">
            <w:pPr>
              <w:pStyle w:val="BodyText"/>
              <w:spacing w:after="60"/>
              <w:rPr>
                <w:rFonts w:cs="Arial"/>
                <w:bCs w:val="0"/>
                <w:szCs w:val="22"/>
              </w:rPr>
            </w:pPr>
            <w:r w:rsidRPr="00E01674">
              <w:rPr>
                <w:rFonts w:cs="Arial"/>
                <w:bCs w:val="0"/>
                <w:szCs w:val="22"/>
              </w:rPr>
              <w:t>Chair, EEP Committee</w:t>
            </w:r>
          </w:p>
        </w:tc>
        <w:tc>
          <w:tcPr>
            <w:tcW w:w="2551" w:type="dxa"/>
          </w:tcPr>
          <w:p w14:paraId="5965D7FB" w14:textId="77777777" w:rsidR="00B00A0F" w:rsidRPr="00E01674" w:rsidRDefault="00B00A0F">
            <w:pPr>
              <w:pStyle w:val="BodyText"/>
              <w:spacing w:after="60"/>
              <w:rPr>
                <w:rFonts w:cs="Arial"/>
                <w:bCs w:val="0"/>
                <w:szCs w:val="22"/>
              </w:rPr>
            </w:pPr>
            <w:r w:rsidRPr="00E01674">
              <w:rPr>
                <w:rFonts w:cs="Arial"/>
                <w:bCs w:val="0"/>
                <w:szCs w:val="22"/>
              </w:rPr>
              <w:t>Denmark</w:t>
            </w:r>
          </w:p>
        </w:tc>
      </w:tr>
      <w:tr w:rsidR="00A968FE" w:rsidRPr="00E01674" w14:paraId="6D8E28FA" w14:textId="77777777" w:rsidTr="002D1BCC">
        <w:tc>
          <w:tcPr>
            <w:tcW w:w="2835" w:type="dxa"/>
          </w:tcPr>
          <w:p w14:paraId="3A0ADB53" w14:textId="77777777" w:rsidR="00A968FE" w:rsidRPr="00E01674" w:rsidRDefault="00A968FE" w:rsidP="00A968FE">
            <w:pPr>
              <w:pStyle w:val="BodyText"/>
              <w:spacing w:after="60"/>
              <w:ind w:right="-70"/>
              <w:rPr>
                <w:rFonts w:cs="Arial"/>
                <w:bCs w:val="0"/>
                <w:szCs w:val="22"/>
              </w:rPr>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p>
        </w:tc>
        <w:tc>
          <w:tcPr>
            <w:tcW w:w="3544" w:type="dxa"/>
            <w:gridSpan w:val="2"/>
          </w:tcPr>
          <w:p w14:paraId="4D8CDE03" w14:textId="77777777" w:rsidR="00A968FE" w:rsidRPr="00E01674" w:rsidRDefault="00A968FE" w:rsidP="00A968FE">
            <w:pPr>
              <w:pStyle w:val="BodyText"/>
              <w:spacing w:after="60"/>
              <w:rPr>
                <w:rFonts w:cs="Arial"/>
                <w:bCs w:val="0"/>
                <w:szCs w:val="22"/>
              </w:rPr>
            </w:pPr>
            <w:r w:rsidRPr="00E01674">
              <w:rPr>
                <w:rFonts w:cs="Arial"/>
                <w:bCs w:val="0"/>
                <w:szCs w:val="22"/>
              </w:rPr>
              <w:t>Chair, VTS Committee</w:t>
            </w:r>
          </w:p>
        </w:tc>
        <w:tc>
          <w:tcPr>
            <w:tcW w:w="2551" w:type="dxa"/>
          </w:tcPr>
          <w:p w14:paraId="302DF148" w14:textId="77777777" w:rsidR="00A968FE" w:rsidRPr="00E01674" w:rsidRDefault="00A968FE" w:rsidP="00A968FE">
            <w:pPr>
              <w:pStyle w:val="BodyText"/>
              <w:spacing w:after="60"/>
              <w:rPr>
                <w:rFonts w:cs="Arial"/>
                <w:bCs w:val="0"/>
                <w:szCs w:val="22"/>
              </w:rPr>
            </w:pPr>
            <w:r w:rsidRPr="00E01674">
              <w:rPr>
                <w:rFonts w:cs="Arial"/>
                <w:bCs w:val="0"/>
                <w:szCs w:val="22"/>
              </w:rPr>
              <w:t>Turkey</w:t>
            </w:r>
          </w:p>
        </w:tc>
      </w:tr>
      <w:tr w:rsidR="00A968FE" w:rsidRPr="00E01674" w14:paraId="64DF20C1" w14:textId="77777777" w:rsidTr="002D1BCC">
        <w:tc>
          <w:tcPr>
            <w:tcW w:w="2835" w:type="dxa"/>
          </w:tcPr>
          <w:p w14:paraId="064D6698" w14:textId="77777777" w:rsidR="00A968FE" w:rsidRPr="00E01674" w:rsidRDefault="00A968FE">
            <w:pPr>
              <w:pStyle w:val="BodyText"/>
              <w:spacing w:after="60"/>
              <w:ind w:right="-70"/>
              <w:rPr>
                <w:rFonts w:cs="Arial"/>
                <w:bCs w:val="0"/>
                <w:snapToGrid w:val="0"/>
                <w:szCs w:val="22"/>
              </w:rPr>
            </w:pPr>
            <w:r w:rsidRPr="00E01674">
              <w:rPr>
                <w:rFonts w:cs="Arial"/>
                <w:bCs w:val="0"/>
                <w:snapToGrid w:val="0"/>
                <w:szCs w:val="22"/>
              </w:rPr>
              <w:t>Nick Ward</w:t>
            </w:r>
          </w:p>
        </w:tc>
        <w:tc>
          <w:tcPr>
            <w:tcW w:w="3544" w:type="dxa"/>
            <w:gridSpan w:val="2"/>
          </w:tcPr>
          <w:p w14:paraId="6265847F" w14:textId="77777777" w:rsidR="00A968FE" w:rsidRPr="00E01674" w:rsidRDefault="00A968FE" w:rsidP="002C426F">
            <w:pPr>
              <w:pStyle w:val="BodyText"/>
              <w:spacing w:after="60"/>
              <w:rPr>
                <w:rFonts w:cs="Arial"/>
                <w:bCs w:val="0"/>
                <w:szCs w:val="22"/>
              </w:rPr>
            </w:pPr>
            <w:r w:rsidRPr="00E01674">
              <w:rPr>
                <w:rFonts w:cs="Arial"/>
                <w:bCs w:val="0"/>
                <w:szCs w:val="22"/>
              </w:rPr>
              <w:t>Vice Chair, e-NAV Committee</w:t>
            </w:r>
          </w:p>
        </w:tc>
        <w:tc>
          <w:tcPr>
            <w:tcW w:w="2551" w:type="dxa"/>
          </w:tcPr>
          <w:p w14:paraId="6B98ED93" w14:textId="77777777" w:rsidR="00A968FE" w:rsidRPr="00E01674" w:rsidRDefault="00A968FE">
            <w:pPr>
              <w:pStyle w:val="BodyText"/>
              <w:spacing w:after="60"/>
              <w:rPr>
                <w:rFonts w:cs="Arial"/>
                <w:bCs w:val="0"/>
                <w:szCs w:val="22"/>
              </w:rPr>
            </w:pPr>
            <w:r w:rsidRPr="00E01674">
              <w:rPr>
                <w:rFonts w:cs="Arial"/>
                <w:bCs w:val="0"/>
                <w:szCs w:val="22"/>
              </w:rPr>
              <w:t>UK</w:t>
            </w:r>
          </w:p>
        </w:tc>
      </w:tr>
      <w:tr w:rsidR="002D1BCC" w:rsidRPr="00E01674" w14:paraId="426047B7" w14:textId="77777777" w:rsidTr="002D1BCC">
        <w:tc>
          <w:tcPr>
            <w:tcW w:w="2835" w:type="dxa"/>
          </w:tcPr>
          <w:p w14:paraId="139A24CE" w14:textId="77777777" w:rsidR="002D1BCC" w:rsidRPr="00E01674" w:rsidRDefault="002D1BCC" w:rsidP="002D1BCC">
            <w:pPr>
              <w:pStyle w:val="BodyText"/>
              <w:spacing w:after="60"/>
              <w:ind w:right="-70"/>
              <w:rPr>
                <w:rFonts w:cs="Arial"/>
                <w:bCs w:val="0"/>
                <w:snapToGrid w:val="0"/>
                <w:szCs w:val="22"/>
              </w:rPr>
            </w:pPr>
            <w:r w:rsidRPr="00E01674">
              <w:rPr>
                <w:rFonts w:cs="Arial"/>
                <w:bCs w:val="0"/>
                <w:snapToGrid w:val="0"/>
                <w:szCs w:val="22"/>
              </w:rPr>
              <w:t xml:space="preserve">Neil </w:t>
            </w:r>
            <w:proofErr w:type="spellStart"/>
            <w:r w:rsidRPr="00E01674">
              <w:rPr>
                <w:rFonts w:cs="Arial"/>
                <w:bCs w:val="0"/>
                <w:snapToGrid w:val="0"/>
                <w:szCs w:val="22"/>
              </w:rPr>
              <w:t>Trainor</w:t>
            </w:r>
            <w:proofErr w:type="spellEnd"/>
          </w:p>
        </w:tc>
        <w:tc>
          <w:tcPr>
            <w:tcW w:w="3495" w:type="dxa"/>
          </w:tcPr>
          <w:p w14:paraId="1B82BEF7" w14:textId="77777777" w:rsidR="002D1BCC" w:rsidRPr="00E01674" w:rsidRDefault="002D1BCC" w:rsidP="002D1BCC">
            <w:pPr>
              <w:pStyle w:val="BodyText"/>
              <w:spacing w:after="60"/>
              <w:rPr>
                <w:rFonts w:cs="Arial"/>
                <w:bCs w:val="0"/>
                <w:szCs w:val="22"/>
              </w:rPr>
            </w:pPr>
            <w:r w:rsidRPr="00E01674">
              <w:rPr>
                <w:rFonts w:cs="Arial"/>
                <w:bCs w:val="0"/>
                <w:szCs w:val="22"/>
              </w:rPr>
              <w:t>Vice Chair, VTS Committee</w:t>
            </w:r>
          </w:p>
        </w:tc>
        <w:tc>
          <w:tcPr>
            <w:tcW w:w="2600" w:type="dxa"/>
            <w:gridSpan w:val="2"/>
          </w:tcPr>
          <w:p w14:paraId="01E4D231" w14:textId="77777777" w:rsidR="002D1BCC" w:rsidRPr="00E01674" w:rsidRDefault="002D1BCC" w:rsidP="002D1BCC">
            <w:pPr>
              <w:pStyle w:val="BodyText"/>
              <w:spacing w:after="60"/>
              <w:rPr>
                <w:rFonts w:cs="Arial"/>
                <w:bCs w:val="0"/>
                <w:szCs w:val="22"/>
              </w:rPr>
            </w:pPr>
            <w:r w:rsidRPr="00E01674">
              <w:rPr>
                <w:rFonts w:cs="Arial"/>
                <w:bCs w:val="0"/>
                <w:szCs w:val="22"/>
              </w:rPr>
              <w:t>Australia</w:t>
            </w:r>
          </w:p>
        </w:tc>
      </w:tr>
      <w:tr w:rsidR="002D1BCC" w:rsidRPr="00E01674" w14:paraId="06598A73" w14:textId="77777777" w:rsidTr="002D1BCC">
        <w:tc>
          <w:tcPr>
            <w:tcW w:w="2835" w:type="dxa"/>
          </w:tcPr>
          <w:p w14:paraId="54166437" w14:textId="77777777" w:rsidR="002D1BCC" w:rsidRPr="00E01674" w:rsidRDefault="002D1BCC" w:rsidP="002D1BCC">
            <w:pPr>
              <w:pStyle w:val="BodyText"/>
              <w:spacing w:after="60"/>
              <w:ind w:right="-70"/>
              <w:rPr>
                <w:rFonts w:cs="Arial"/>
                <w:bCs w:val="0"/>
                <w:snapToGrid w:val="0"/>
                <w:szCs w:val="22"/>
              </w:rPr>
            </w:pPr>
            <w:r w:rsidRPr="00E01674">
              <w:rPr>
                <w:rFonts w:cs="Arial"/>
                <w:bCs w:val="0"/>
                <w:snapToGrid w:val="0"/>
                <w:szCs w:val="22"/>
              </w:rPr>
              <w:t xml:space="preserve">Michael </w:t>
            </w:r>
            <w:proofErr w:type="spellStart"/>
            <w:r w:rsidRPr="00E01674">
              <w:rPr>
                <w:rFonts w:cs="Arial"/>
                <w:bCs w:val="0"/>
                <w:snapToGrid w:val="0"/>
                <w:szCs w:val="22"/>
              </w:rPr>
              <w:t>Skov</w:t>
            </w:r>
            <w:proofErr w:type="spellEnd"/>
          </w:p>
        </w:tc>
        <w:tc>
          <w:tcPr>
            <w:tcW w:w="3495" w:type="dxa"/>
          </w:tcPr>
          <w:p w14:paraId="7A0F72EF" w14:textId="77777777" w:rsidR="002D1BCC" w:rsidRPr="00E01674" w:rsidRDefault="002D1BCC" w:rsidP="002D1BCC">
            <w:pPr>
              <w:pStyle w:val="BodyText"/>
              <w:spacing w:after="60"/>
              <w:rPr>
                <w:rFonts w:cs="Arial"/>
                <w:bCs w:val="0"/>
                <w:szCs w:val="22"/>
              </w:rPr>
            </w:pPr>
            <w:r w:rsidRPr="00E01674">
              <w:rPr>
                <w:rFonts w:cs="Arial"/>
                <w:bCs w:val="0"/>
                <w:szCs w:val="22"/>
              </w:rPr>
              <w:t>Vice Chair, ANM Committee</w:t>
            </w:r>
          </w:p>
        </w:tc>
        <w:tc>
          <w:tcPr>
            <w:tcW w:w="2600" w:type="dxa"/>
            <w:gridSpan w:val="2"/>
          </w:tcPr>
          <w:p w14:paraId="3DB93CAD" w14:textId="72832916" w:rsidR="002D1BCC" w:rsidRPr="00E01674" w:rsidRDefault="002D1BCC" w:rsidP="002D1BCC">
            <w:pPr>
              <w:pStyle w:val="BodyText"/>
              <w:spacing w:after="60"/>
              <w:rPr>
                <w:rFonts w:cs="Arial"/>
                <w:bCs w:val="0"/>
                <w:szCs w:val="22"/>
              </w:rPr>
            </w:pPr>
            <w:r w:rsidRPr="00E01674">
              <w:rPr>
                <w:rFonts w:cs="Arial"/>
                <w:bCs w:val="0"/>
                <w:szCs w:val="22"/>
              </w:rPr>
              <w:t>Denmark</w:t>
            </w:r>
            <w:r>
              <w:rPr>
                <w:rFonts w:cs="Arial"/>
                <w:bCs w:val="0"/>
                <w:szCs w:val="22"/>
              </w:rPr>
              <w:t xml:space="preserve"> (1</w:t>
            </w:r>
            <w:r w:rsidRPr="002D1BCC">
              <w:rPr>
                <w:rFonts w:cs="Arial"/>
                <w:bCs w:val="0"/>
                <w:szCs w:val="22"/>
                <w:vertAlign w:val="superscript"/>
              </w:rPr>
              <w:t>st</w:t>
            </w:r>
            <w:r>
              <w:rPr>
                <w:rFonts w:cs="Arial"/>
                <w:bCs w:val="0"/>
                <w:szCs w:val="22"/>
              </w:rPr>
              <w:t xml:space="preserve"> only)</w:t>
            </w:r>
          </w:p>
        </w:tc>
      </w:tr>
      <w:tr w:rsidR="00ED44EA" w:rsidRPr="00E01674" w14:paraId="65814C0D" w14:textId="77777777" w:rsidTr="002D1BCC">
        <w:tc>
          <w:tcPr>
            <w:tcW w:w="2835" w:type="dxa"/>
          </w:tcPr>
          <w:p w14:paraId="76B293AE" w14:textId="7F8795AB" w:rsidR="00ED44EA" w:rsidRDefault="00ED44EA" w:rsidP="00FE11BA">
            <w:pPr>
              <w:pStyle w:val="BodyText"/>
              <w:spacing w:after="60"/>
              <w:ind w:right="-70"/>
              <w:rPr>
                <w:rFonts w:cs="Arial"/>
                <w:bCs w:val="0"/>
                <w:szCs w:val="22"/>
              </w:rPr>
            </w:pPr>
            <w:r>
              <w:rPr>
                <w:rFonts w:cs="Arial"/>
                <w:bCs w:val="0"/>
                <w:szCs w:val="22"/>
              </w:rPr>
              <w:t xml:space="preserve">Stuart </w:t>
            </w:r>
            <w:proofErr w:type="spellStart"/>
            <w:r>
              <w:rPr>
                <w:rFonts w:cs="Arial"/>
                <w:bCs w:val="0"/>
                <w:szCs w:val="22"/>
              </w:rPr>
              <w:t>Ruttle</w:t>
            </w:r>
            <w:proofErr w:type="spellEnd"/>
          </w:p>
        </w:tc>
        <w:tc>
          <w:tcPr>
            <w:tcW w:w="3544" w:type="dxa"/>
            <w:gridSpan w:val="2"/>
          </w:tcPr>
          <w:p w14:paraId="3BD861B0" w14:textId="0F85B962" w:rsidR="00ED44EA" w:rsidRDefault="00ED44EA" w:rsidP="00FE11BA">
            <w:pPr>
              <w:pStyle w:val="BodyText"/>
              <w:spacing w:after="60"/>
              <w:rPr>
                <w:rFonts w:cs="Arial"/>
                <w:bCs w:val="0"/>
                <w:szCs w:val="22"/>
              </w:rPr>
            </w:pPr>
            <w:r>
              <w:rPr>
                <w:rFonts w:cs="Arial"/>
                <w:bCs w:val="0"/>
                <w:szCs w:val="22"/>
              </w:rPr>
              <w:t>Quality Advisor</w:t>
            </w:r>
          </w:p>
        </w:tc>
        <w:tc>
          <w:tcPr>
            <w:tcW w:w="2551" w:type="dxa"/>
          </w:tcPr>
          <w:p w14:paraId="772870EE" w14:textId="2CCC22BC" w:rsidR="00ED44EA" w:rsidRDefault="001D4994" w:rsidP="002D1BCC">
            <w:pPr>
              <w:pStyle w:val="BodyText"/>
              <w:spacing w:after="60"/>
              <w:rPr>
                <w:rFonts w:cs="Arial"/>
                <w:bCs w:val="0"/>
                <w:szCs w:val="22"/>
              </w:rPr>
            </w:pPr>
            <w:r>
              <w:rPr>
                <w:rFonts w:cs="Arial"/>
                <w:bCs w:val="0"/>
                <w:szCs w:val="22"/>
              </w:rPr>
              <w:t>IALA</w:t>
            </w:r>
          </w:p>
        </w:tc>
      </w:tr>
      <w:tr w:rsidR="005B02B5" w:rsidRPr="00E01674" w14:paraId="2C39DD27" w14:textId="77777777" w:rsidTr="002D1BCC">
        <w:tc>
          <w:tcPr>
            <w:tcW w:w="2835" w:type="dxa"/>
          </w:tcPr>
          <w:p w14:paraId="2EEB7F40" w14:textId="77777777" w:rsidR="005B02B5" w:rsidRPr="00E01674" w:rsidRDefault="005B02B5">
            <w:pPr>
              <w:pStyle w:val="BodyText"/>
              <w:spacing w:after="60"/>
              <w:ind w:right="-70"/>
              <w:rPr>
                <w:rFonts w:cs="Arial"/>
                <w:bCs w:val="0"/>
                <w:snapToGrid w:val="0"/>
                <w:szCs w:val="22"/>
              </w:rPr>
            </w:pPr>
            <w:r w:rsidRPr="00E01674">
              <w:rPr>
                <w:rFonts w:cs="Arial"/>
                <w:bCs w:val="0"/>
                <w:snapToGrid w:val="0"/>
                <w:szCs w:val="22"/>
              </w:rPr>
              <w:t>Paul Ridgway</w:t>
            </w:r>
          </w:p>
        </w:tc>
        <w:tc>
          <w:tcPr>
            <w:tcW w:w="3544" w:type="dxa"/>
            <w:gridSpan w:val="2"/>
          </w:tcPr>
          <w:p w14:paraId="1B7D77D8" w14:textId="77777777" w:rsidR="005B02B5" w:rsidRPr="00E01674" w:rsidRDefault="005B02B5">
            <w:pPr>
              <w:pStyle w:val="BodyText"/>
              <w:spacing w:after="60"/>
              <w:rPr>
                <w:rFonts w:cs="Arial"/>
                <w:bCs w:val="0"/>
                <w:szCs w:val="22"/>
              </w:rPr>
            </w:pPr>
            <w:r w:rsidRPr="00E01674">
              <w:rPr>
                <w:rFonts w:cs="Arial"/>
                <w:bCs w:val="0"/>
                <w:szCs w:val="22"/>
              </w:rPr>
              <w:t>Editor IALA Bulletin</w:t>
            </w:r>
          </w:p>
        </w:tc>
        <w:tc>
          <w:tcPr>
            <w:tcW w:w="2551" w:type="dxa"/>
          </w:tcPr>
          <w:p w14:paraId="376B58C9" w14:textId="77777777" w:rsidR="005B02B5" w:rsidRPr="00E01674" w:rsidRDefault="005B02B5">
            <w:pPr>
              <w:pStyle w:val="BodyText"/>
              <w:spacing w:after="60"/>
              <w:rPr>
                <w:rFonts w:cs="Arial"/>
                <w:bCs w:val="0"/>
                <w:szCs w:val="22"/>
              </w:rPr>
            </w:pPr>
            <w:r w:rsidRPr="00E01674">
              <w:rPr>
                <w:rFonts w:cs="Arial"/>
                <w:bCs w:val="0"/>
                <w:szCs w:val="22"/>
              </w:rPr>
              <w:t>IALA</w:t>
            </w:r>
          </w:p>
        </w:tc>
      </w:tr>
      <w:tr w:rsidR="005B02B5" w:rsidRPr="00E01674" w14:paraId="3CF00A49" w14:textId="77777777" w:rsidTr="002D1BCC">
        <w:tc>
          <w:tcPr>
            <w:tcW w:w="2835" w:type="dxa"/>
          </w:tcPr>
          <w:p w14:paraId="228D1E5F" w14:textId="273DF259" w:rsidR="005B02B5" w:rsidRPr="00E01674" w:rsidRDefault="005B02B5">
            <w:pPr>
              <w:pStyle w:val="BodyText"/>
              <w:spacing w:after="60"/>
              <w:ind w:right="-70"/>
              <w:rPr>
                <w:rFonts w:cs="Arial"/>
                <w:bCs w:val="0"/>
                <w:snapToGrid w:val="0"/>
                <w:szCs w:val="22"/>
              </w:rPr>
            </w:pPr>
            <w:r w:rsidRPr="00E01674">
              <w:rPr>
                <w:rFonts w:cs="Arial"/>
                <w:bCs w:val="0"/>
                <w:szCs w:val="22"/>
              </w:rPr>
              <w:t>Mike Hadley</w:t>
            </w:r>
          </w:p>
        </w:tc>
        <w:tc>
          <w:tcPr>
            <w:tcW w:w="3544" w:type="dxa"/>
            <w:gridSpan w:val="2"/>
          </w:tcPr>
          <w:p w14:paraId="1AD2F65C" w14:textId="0E871049" w:rsidR="005B02B5" w:rsidRPr="00E01674" w:rsidRDefault="005B02B5">
            <w:pPr>
              <w:pStyle w:val="BodyText"/>
              <w:spacing w:after="60"/>
              <w:rPr>
                <w:rFonts w:cs="Arial"/>
                <w:bCs w:val="0"/>
                <w:szCs w:val="22"/>
              </w:rPr>
            </w:pPr>
            <w:r w:rsidRPr="00E01674">
              <w:rPr>
                <w:rFonts w:cs="Arial"/>
                <w:bCs w:val="0"/>
                <w:szCs w:val="22"/>
              </w:rPr>
              <w:t>Technical Co-ordination Manager</w:t>
            </w:r>
          </w:p>
        </w:tc>
        <w:tc>
          <w:tcPr>
            <w:tcW w:w="2551" w:type="dxa"/>
          </w:tcPr>
          <w:p w14:paraId="2A41E4B7" w14:textId="00CEBACC" w:rsidR="005B02B5" w:rsidRPr="00E01674" w:rsidRDefault="005B02B5">
            <w:pPr>
              <w:pStyle w:val="BodyText"/>
              <w:spacing w:after="60"/>
              <w:rPr>
                <w:rFonts w:cs="Arial"/>
                <w:bCs w:val="0"/>
                <w:szCs w:val="22"/>
              </w:rPr>
            </w:pPr>
            <w:r w:rsidRPr="00E01674">
              <w:rPr>
                <w:rFonts w:cs="Arial"/>
                <w:bCs w:val="0"/>
                <w:szCs w:val="22"/>
              </w:rPr>
              <w:t xml:space="preserve">IALA </w:t>
            </w:r>
            <w:r w:rsidR="00096122" w:rsidRPr="00E01674">
              <w:rPr>
                <w:rFonts w:cs="Arial"/>
                <w:bCs w:val="0"/>
                <w:szCs w:val="22"/>
              </w:rPr>
              <w:t>–</w:t>
            </w:r>
            <w:r w:rsidRPr="00E01674">
              <w:rPr>
                <w:rFonts w:cs="Arial"/>
                <w:bCs w:val="0"/>
                <w:szCs w:val="22"/>
              </w:rPr>
              <w:t xml:space="preserve"> Secretary</w:t>
            </w:r>
          </w:p>
        </w:tc>
      </w:tr>
    </w:tbl>
    <w:p w14:paraId="0C5AC449" w14:textId="77777777" w:rsidR="002B4ED6" w:rsidRPr="00E01674" w:rsidRDefault="002B4ED6">
      <w:pPr>
        <w:pStyle w:val="BodyTextIndent2"/>
        <w:ind w:firstLine="0"/>
      </w:pPr>
    </w:p>
    <w:p w14:paraId="1128E51C" w14:textId="77777777" w:rsidR="002C426F" w:rsidRPr="00E01674" w:rsidRDefault="002C426F" w:rsidP="002C426F">
      <w:pPr>
        <w:pStyle w:val="BodyText"/>
      </w:pPr>
      <w:r w:rsidRPr="00E01674">
        <w:t>Apologies were received from:</w:t>
      </w:r>
    </w:p>
    <w:tbl>
      <w:tblPr>
        <w:tblW w:w="8930" w:type="dxa"/>
        <w:tblInd w:w="70" w:type="dxa"/>
        <w:tblLayout w:type="fixed"/>
        <w:tblCellMar>
          <w:left w:w="70" w:type="dxa"/>
          <w:right w:w="70" w:type="dxa"/>
        </w:tblCellMar>
        <w:tblLook w:val="0000" w:firstRow="0" w:lastRow="0" w:firstColumn="0" w:lastColumn="0" w:noHBand="0" w:noVBand="0"/>
      </w:tblPr>
      <w:tblGrid>
        <w:gridCol w:w="2835"/>
        <w:gridCol w:w="3495"/>
        <w:gridCol w:w="49"/>
        <w:gridCol w:w="2551"/>
      </w:tblGrid>
      <w:tr w:rsidR="00A968FE" w:rsidRPr="00E01674" w14:paraId="1A26EF88" w14:textId="77777777" w:rsidTr="002D1BCC">
        <w:tc>
          <w:tcPr>
            <w:tcW w:w="2835" w:type="dxa"/>
          </w:tcPr>
          <w:p w14:paraId="61389A9D" w14:textId="7D9ED6C6" w:rsidR="00A968FE" w:rsidRPr="00E01674" w:rsidRDefault="00096122" w:rsidP="00F64E52">
            <w:pPr>
              <w:pStyle w:val="BodyText"/>
              <w:spacing w:after="60"/>
              <w:ind w:right="-70"/>
              <w:rPr>
                <w:rFonts w:cs="Arial"/>
                <w:bCs w:val="0"/>
                <w:snapToGrid w:val="0"/>
                <w:szCs w:val="22"/>
              </w:rPr>
            </w:pPr>
            <w:r w:rsidRPr="00E01674">
              <w:rPr>
                <w:rFonts w:cs="Arial"/>
                <w:bCs w:val="0"/>
                <w:szCs w:val="22"/>
              </w:rPr>
              <w:t xml:space="preserve">Francis </w:t>
            </w:r>
            <w:proofErr w:type="spellStart"/>
            <w:r w:rsidRPr="00E01674">
              <w:rPr>
                <w:rFonts w:cs="Arial"/>
                <w:bCs w:val="0"/>
                <w:szCs w:val="22"/>
              </w:rPr>
              <w:t>Zachariae</w:t>
            </w:r>
            <w:proofErr w:type="spellEnd"/>
          </w:p>
        </w:tc>
        <w:tc>
          <w:tcPr>
            <w:tcW w:w="3495" w:type="dxa"/>
          </w:tcPr>
          <w:p w14:paraId="53906F1F" w14:textId="61FFC550" w:rsidR="00A968FE" w:rsidRPr="00E01674" w:rsidRDefault="00096122" w:rsidP="002D1BCC">
            <w:pPr>
              <w:pStyle w:val="BodyText"/>
              <w:spacing w:after="60"/>
              <w:rPr>
                <w:rFonts w:cs="Arial"/>
                <w:bCs w:val="0"/>
                <w:szCs w:val="22"/>
              </w:rPr>
            </w:pPr>
            <w:r w:rsidRPr="00E01674">
              <w:rPr>
                <w:rFonts w:cs="Arial"/>
                <w:bCs w:val="0"/>
                <w:szCs w:val="22"/>
              </w:rPr>
              <w:t>Council member &amp; Chair of LAP</w:t>
            </w:r>
          </w:p>
        </w:tc>
        <w:tc>
          <w:tcPr>
            <w:tcW w:w="2600" w:type="dxa"/>
            <w:gridSpan w:val="2"/>
          </w:tcPr>
          <w:p w14:paraId="6703DC4A" w14:textId="1F9A640A" w:rsidR="00A968FE" w:rsidRPr="00E01674" w:rsidRDefault="00096122" w:rsidP="00F64E52">
            <w:pPr>
              <w:pStyle w:val="BodyText"/>
              <w:spacing w:after="60"/>
              <w:rPr>
                <w:rFonts w:cs="Arial"/>
                <w:bCs w:val="0"/>
                <w:szCs w:val="22"/>
              </w:rPr>
            </w:pPr>
            <w:r w:rsidRPr="00E01674">
              <w:rPr>
                <w:rFonts w:cs="Arial"/>
                <w:bCs w:val="0"/>
                <w:szCs w:val="22"/>
              </w:rPr>
              <w:t>Denmark</w:t>
            </w:r>
          </w:p>
        </w:tc>
      </w:tr>
      <w:tr w:rsidR="002D1BCC" w:rsidRPr="00E01674" w14:paraId="0237146C" w14:textId="77777777" w:rsidTr="002D1BCC">
        <w:tc>
          <w:tcPr>
            <w:tcW w:w="2835" w:type="dxa"/>
          </w:tcPr>
          <w:p w14:paraId="0C6814F7" w14:textId="77777777" w:rsidR="002D1BCC" w:rsidRPr="00E01674" w:rsidRDefault="002D1BCC" w:rsidP="002D1BCC">
            <w:pPr>
              <w:pStyle w:val="BodyText"/>
              <w:spacing w:after="60"/>
              <w:ind w:right="-70"/>
              <w:rPr>
                <w:rFonts w:cs="Arial"/>
                <w:bCs w:val="0"/>
                <w:szCs w:val="22"/>
              </w:rPr>
            </w:pPr>
            <w:r w:rsidRPr="00E01674">
              <w:rPr>
                <w:rFonts w:cs="Arial"/>
                <w:bCs w:val="0"/>
                <w:szCs w:val="22"/>
              </w:rPr>
              <w:t>Bill Cairns</w:t>
            </w:r>
          </w:p>
        </w:tc>
        <w:tc>
          <w:tcPr>
            <w:tcW w:w="3544" w:type="dxa"/>
            <w:gridSpan w:val="2"/>
          </w:tcPr>
          <w:p w14:paraId="0FF8EEEC" w14:textId="77777777" w:rsidR="002D1BCC" w:rsidRPr="00E01674" w:rsidRDefault="002D1BCC" w:rsidP="002D1BCC">
            <w:pPr>
              <w:pStyle w:val="BodyText"/>
              <w:spacing w:after="60"/>
              <w:rPr>
                <w:rFonts w:cs="Arial"/>
                <w:bCs w:val="0"/>
                <w:szCs w:val="22"/>
              </w:rPr>
            </w:pPr>
            <w:r w:rsidRPr="00E01674">
              <w:rPr>
                <w:rFonts w:cs="Arial"/>
                <w:bCs w:val="0"/>
                <w:szCs w:val="22"/>
              </w:rPr>
              <w:t>Chair, e-NAV Committee</w:t>
            </w:r>
          </w:p>
        </w:tc>
        <w:tc>
          <w:tcPr>
            <w:tcW w:w="2551" w:type="dxa"/>
          </w:tcPr>
          <w:p w14:paraId="5BF28722" w14:textId="77777777" w:rsidR="002D1BCC" w:rsidRPr="00E01674" w:rsidRDefault="002D1BCC" w:rsidP="002D1BCC">
            <w:pPr>
              <w:pStyle w:val="BodyText"/>
              <w:spacing w:after="60"/>
              <w:rPr>
                <w:rFonts w:cs="Arial"/>
                <w:bCs w:val="0"/>
                <w:szCs w:val="22"/>
              </w:rPr>
            </w:pPr>
            <w:r w:rsidRPr="00E01674">
              <w:rPr>
                <w:rFonts w:cs="Arial"/>
                <w:bCs w:val="0"/>
                <w:szCs w:val="22"/>
              </w:rPr>
              <w:t>USA</w:t>
            </w:r>
          </w:p>
        </w:tc>
      </w:tr>
      <w:tr w:rsidR="002D1BCC" w:rsidRPr="00E01674" w14:paraId="749F432D" w14:textId="77777777" w:rsidTr="002D1BCC">
        <w:tc>
          <w:tcPr>
            <w:tcW w:w="2835" w:type="dxa"/>
          </w:tcPr>
          <w:p w14:paraId="02684913" w14:textId="77777777" w:rsidR="002D1BCC" w:rsidRPr="00E01674" w:rsidRDefault="002D1BCC" w:rsidP="002D1BCC">
            <w:pPr>
              <w:pStyle w:val="BodyText"/>
              <w:spacing w:after="60"/>
              <w:ind w:right="-70"/>
              <w:rPr>
                <w:rFonts w:cs="Arial"/>
                <w:bCs w:val="0"/>
                <w:szCs w:val="22"/>
              </w:rPr>
            </w:pPr>
            <w:r w:rsidRPr="00E01674">
              <w:rPr>
                <w:rFonts w:cs="Arial"/>
                <w:bCs w:val="0"/>
                <w:szCs w:val="22"/>
              </w:rPr>
              <w:t xml:space="preserve">David </w:t>
            </w:r>
            <w:proofErr w:type="spellStart"/>
            <w:r w:rsidRPr="00E01674">
              <w:rPr>
                <w:rFonts w:cs="Arial"/>
                <w:bCs w:val="0"/>
                <w:szCs w:val="22"/>
              </w:rPr>
              <w:t>Jeffkins</w:t>
            </w:r>
            <w:proofErr w:type="spellEnd"/>
          </w:p>
        </w:tc>
        <w:tc>
          <w:tcPr>
            <w:tcW w:w="3544" w:type="dxa"/>
            <w:gridSpan w:val="2"/>
          </w:tcPr>
          <w:p w14:paraId="75C818DE" w14:textId="77777777" w:rsidR="002D1BCC" w:rsidRPr="00E01674" w:rsidRDefault="002D1BCC" w:rsidP="002D1BCC">
            <w:pPr>
              <w:pStyle w:val="BodyText"/>
              <w:spacing w:after="60"/>
              <w:rPr>
                <w:rFonts w:cs="Arial"/>
                <w:bCs w:val="0"/>
                <w:szCs w:val="22"/>
              </w:rPr>
            </w:pPr>
            <w:r w:rsidRPr="00E01674">
              <w:rPr>
                <w:rFonts w:cs="Arial"/>
                <w:bCs w:val="0"/>
                <w:szCs w:val="22"/>
              </w:rPr>
              <w:t>Vice Chair, EEP Committee</w:t>
            </w:r>
          </w:p>
        </w:tc>
        <w:tc>
          <w:tcPr>
            <w:tcW w:w="2551" w:type="dxa"/>
          </w:tcPr>
          <w:p w14:paraId="186EFAFC" w14:textId="77777777" w:rsidR="002D1BCC" w:rsidRPr="00E01674" w:rsidRDefault="002D1BCC" w:rsidP="002D1BCC">
            <w:pPr>
              <w:pStyle w:val="BodyText"/>
              <w:spacing w:after="60"/>
              <w:rPr>
                <w:rFonts w:cs="Arial"/>
                <w:bCs w:val="0"/>
                <w:szCs w:val="22"/>
              </w:rPr>
            </w:pPr>
            <w:r w:rsidRPr="00E01674">
              <w:rPr>
                <w:rFonts w:cs="Arial"/>
                <w:bCs w:val="0"/>
                <w:szCs w:val="22"/>
              </w:rPr>
              <w:t>Australia</w:t>
            </w:r>
          </w:p>
        </w:tc>
      </w:tr>
      <w:tr w:rsidR="002D1BCC" w:rsidRPr="00E01674" w14:paraId="72A01591" w14:textId="77777777" w:rsidTr="002D1BCC">
        <w:tc>
          <w:tcPr>
            <w:tcW w:w="2835" w:type="dxa"/>
          </w:tcPr>
          <w:p w14:paraId="313853E1" w14:textId="77777777" w:rsidR="002D1BCC" w:rsidRPr="00E01674" w:rsidRDefault="002D1BCC" w:rsidP="00F64E52">
            <w:pPr>
              <w:pStyle w:val="BodyText"/>
              <w:spacing w:after="60"/>
              <w:ind w:right="-70"/>
              <w:rPr>
                <w:rFonts w:cs="Arial"/>
                <w:bCs w:val="0"/>
                <w:szCs w:val="22"/>
              </w:rPr>
            </w:pPr>
          </w:p>
        </w:tc>
        <w:tc>
          <w:tcPr>
            <w:tcW w:w="3495" w:type="dxa"/>
          </w:tcPr>
          <w:p w14:paraId="58F6A7CB" w14:textId="77777777" w:rsidR="002D1BCC" w:rsidRPr="00E01674" w:rsidRDefault="002D1BCC" w:rsidP="00096122">
            <w:pPr>
              <w:pStyle w:val="BodyText"/>
              <w:spacing w:after="60"/>
              <w:rPr>
                <w:rFonts w:cs="Arial"/>
                <w:bCs w:val="0"/>
                <w:szCs w:val="22"/>
              </w:rPr>
            </w:pPr>
          </w:p>
        </w:tc>
        <w:tc>
          <w:tcPr>
            <w:tcW w:w="2600" w:type="dxa"/>
            <w:gridSpan w:val="2"/>
          </w:tcPr>
          <w:p w14:paraId="098FF469" w14:textId="77777777" w:rsidR="002D1BCC" w:rsidRPr="00E01674" w:rsidRDefault="002D1BCC" w:rsidP="00F64E52">
            <w:pPr>
              <w:pStyle w:val="BodyText"/>
              <w:spacing w:after="60"/>
              <w:rPr>
                <w:rFonts w:cs="Arial"/>
                <w:bCs w:val="0"/>
                <w:szCs w:val="22"/>
              </w:rPr>
            </w:pPr>
          </w:p>
        </w:tc>
      </w:tr>
      <w:tr w:rsidR="00096122" w:rsidRPr="00E01674" w14:paraId="37F66046" w14:textId="77777777" w:rsidTr="002D1BCC">
        <w:tc>
          <w:tcPr>
            <w:tcW w:w="2835" w:type="dxa"/>
          </w:tcPr>
          <w:p w14:paraId="3D3AE692" w14:textId="69E5D4D9"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lastRenderedPageBreak/>
              <w:t>Steve Nell</w:t>
            </w:r>
          </w:p>
        </w:tc>
        <w:tc>
          <w:tcPr>
            <w:tcW w:w="3495" w:type="dxa"/>
          </w:tcPr>
          <w:p w14:paraId="17AC3480" w14:textId="70B3FAAC" w:rsidR="00096122" w:rsidRPr="00E01674" w:rsidRDefault="00096122" w:rsidP="002C426F">
            <w:pPr>
              <w:pStyle w:val="BodyText"/>
              <w:spacing w:after="60"/>
              <w:rPr>
                <w:rFonts w:cs="Arial"/>
                <w:bCs w:val="0"/>
                <w:szCs w:val="22"/>
              </w:rPr>
            </w:pPr>
            <w:r w:rsidRPr="00E01674">
              <w:rPr>
                <w:rFonts w:cs="Arial"/>
                <w:bCs w:val="0"/>
                <w:szCs w:val="22"/>
              </w:rPr>
              <w:t>IMC Vice President</w:t>
            </w:r>
          </w:p>
        </w:tc>
        <w:tc>
          <w:tcPr>
            <w:tcW w:w="2600" w:type="dxa"/>
            <w:gridSpan w:val="2"/>
          </w:tcPr>
          <w:p w14:paraId="4466D496" w14:textId="6FA339B5" w:rsidR="00096122" w:rsidRPr="00E01674" w:rsidRDefault="00096122" w:rsidP="00F64E52">
            <w:pPr>
              <w:pStyle w:val="BodyText"/>
              <w:spacing w:after="60"/>
              <w:rPr>
                <w:rFonts w:cs="Arial"/>
                <w:bCs w:val="0"/>
                <w:szCs w:val="22"/>
              </w:rPr>
            </w:pPr>
            <w:r w:rsidRPr="00E01674">
              <w:rPr>
                <w:rFonts w:cs="Arial"/>
                <w:bCs w:val="0"/>
                <w:szCs w:val="22"/>
              </w:rPr>
              <w:t>South Africa</w:t>
            </w:r>
          </w:p>
        </w:tc>
      </w:tr>
      <w:tr w:rsidR="00096122" w:rsidRPr="00E01674" w14:paraId="42722D1C" w14:textId="77777777" w:rsidTr="002D1BCC">
        <w:tc>
          <w:tcPr>
            <w:tcW w:w="2835" w:type="dxa"/>
          </w:tcPr>
          <w:p w14:paraId="518F668B" w14:textId="15E0CD7A"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Lars </w:t>
            </w:r>
            <w:proofErr w:type="spellStart"/>
            <w:r w:rsidRPr="00E01674">
              <w:rPr>
                <w:rFonts w:cs="Arial"/>
                <w:bCs w:val="0"/>
                <w:snapToGrid w:val="0"/>
                <w:szCs w:val="22"/>
              </w:rPr>
              <w:t>Mansner</w:t>
            </w:r>
            <w:proofErr w:type="spellEnd"/>
          </w:p>
        </w:tc>
        <w:tc>
          <w:tcPr>
            <w:tcW w:w="3495" w:type="dxa"/>
          </w:tcPr>
          <w:p w14:paraId="055DCDE0" w14:textId="6C376F9E" w:rsidR="00096122" w:rsidRPr="00E01674" w:rsidRDefault="00096122" w:rsidP="002C426F">
            <w:pPr>
              <w:pStyle w:val="BodyText"/>
              <w:spacing w:after="60"/>
              <w:rPr>
                <w:rFonts w:cs="Arial"/>
                <w:bCs w:val="0"/>
                <w:szCs w:val="22"/>
              </w:rPr>
            </w:pPr>
            <w:r w:rsidRPr="00E01674">
              <w:rPr>
                <w:rFonts w:cs="Arial"/>
                <w:bCs w:val="0"/>
                <w:szCs w:val="22"/>
              </w:rPr>
              <w:t>IMC</w:t>
            </w:r>
          </w:p>
        </w:tc>
        <w:tc>
          <w:tcPr>
            <w:tcW w:w="2600" w:type="dxa"/>
            <w:gridSpan w:val="2"/>
          </w:tcPr>
          <w:p w14:paraId="7AAFB9A7" w14:textId="25C1F738" w:rsidR="00096122" w:rsidRPr="00E01674" w:rsidRDefault="00096122" w:rsidP="00F64E52">
            <w:pPr>
              <w:pStyle w:val="BodyText"/>
              <w:spacing w:after="60"/>
              <w:rPr>
                <w:rFonts w:cs="Arial"/>
                <w:bCs w:val="0"/>
                <w:szCs w:val="22"/>
              </w:rPr>
            </w:pPr>
            <w:r w:rsidRPr="00E01674">
              <w:rPr>
                <w:rFonts w:cs="Arial"/>
                <w:bCs w:val="0"/>
                <w:szCs w:val="22"/>
              </w:rPr>
              <w:t>Finland</w:t>
            </w:r>
          </w:p>
        </w:tc>
      </w:tr>
    </w:tbl>
    <w:p w14:paraId="62BFF66B" w14:textId="0E171784" w:rsidR="00574ABA" w:rsidRPr="00E01674" w:rsidRDefault="00AC47AD" w:rsidP="00117004">
      <w:pPr>
        <w:pStyle w:val="Heading2"/>
      </w:pPr>
      <w:bookmarkStart w:id="13" w:name="_Toc229188146"/>
      <w:r w:rsidRPr="00E01674">
        <w:t>Output and Working Papers</w:t>
      </w:r>
      <w:bookmarkEnd w:id="13"/>
    </w:p>
    <w:p w14:paraId="795D41AE" w14:textId="32E43997" w:rsidR="00574ABA" w:rsidRPr="00F337A3" w:rsidRDefault="00355CCA" w:rsidP="000E22D4">
      <w:pPr>
        <w:pStyle w:val="BodyText"/>
      </w:pPr>
      <w:r w:rsidRPr="00E01674">
        <w:t xml:space="preserve">A list of </w:t>
      </w:r>
      <w:r w:rsidR="00AC47AD" w:rsidRPr="00E01674">
        <w:t xml:space="preserve">output and working papers </w:t>
      </w:r>
      <w:r w:rsidR="009B5FE7" w:rsidRPr="00E01674">
        <w:t>is</w:t>
      </w:r>
      <w:r w:rsidR="00574ABA" w:rsidRPr="00E01674">
        <w:t xml:space="preserve"> </w:t>
      </w:r>
      <w:r w:rsidR="00DE4A5A" w:rsidRPr="00F337A3">
        <w:t>at</w:t>
      </w:r>
      <w:r w:rsidR="00574ABA" w:rsidRPr="00F337A3">
        <w:t xml:space="preserve"> </w:t>
      </w:r>
      <w:r w:rsidR="004B24A3" w:rsidRPr="00F337A3">
        <w:fldChar w:fldCharType="begin"/>
      </w:r>
      <w:r w:rsidR="004B24A3" w:rsidRPr="00F337A3">
        <w:instrText xml:space="preserve"> REF _Ref244652225 \r \h </w:instrText>
      </w:r>
      <w:r w:rsidR="004B24A3" w:rsidRPr="00F337A3">
        <w:fldChar w:fldCharType="separate"/>
      </w:r>
      <w:r w:rsidR="009D75F1">
        <w:t>ANNEX A</w:t>
      </w:r>
      <w:r w:rsidR="004B24A3" w:rsidRPr="00F337A3">
        <w:fldChar w:fldCharType="end"/>
      </w:r>
      <w:r w:rsidR="00574ABA" w:rsidRPr="00F337A3">
        <w:t>.</w:t>
      </w:r>
    </w:p>
    <w:p w14:paraId="09ADB61D" w14:textId="77777777" w:rsidR="00574ABA" w:rsidRPr="00F337A3" w:rsidRDefault="00574ABA" w:rsidP="00117004">
      <w:pPr>
        <w:pStyle w:val="Heading2"/>
        <w:rPr>
          <w:snapToGrid w:val="0"/>
        </w:rPr>
      </w:pPr>
      <w:bookmarkStart w:id="14" w:name="_Toc229188147"/>
      <w:r w:rsidRPr="00F337A3">
        <w:rPr>
          <w:snapToGrid w:val="0"/>
        </w:rPr>
        <w:t>Action Items</w:t>
      </w:r>
      <w:bookmarkEnd w:id="14"/>
    </w:p>
    <w:p w14:paraId="68301A6C" w14:textId="2EDE3F97" w:rsidR="00574ABA" w:rsidRPr="00E01674" w:rsidRDefault="00574ABA" w:rsidP="000E22D4">
      <w:pPr>
        <w:pStyle w:val="BodyText"/>
      </w:pPr>
      <w:r w:rsidRPr="00F337A3">
        <w:t xml:space="preserve">A </w:t>
      </w:r>
      <w:r w:rsidR="009B5FE7" w:rsidRPr="00F337A3">
        <w:t>list of action items is</w:t>
      </w:r>
      <w:r w:rsidRPr="00F337A3">
        <w:t xml:space="preserve"> </w:t>
      </w:r>
      <w:r w:rsidR="00DE4A5A" w:rsidRPr="00F337A3">
        <w:t>at</w:t>
      </w:r>
      <w:r w:rsidRPr="00F337A3">
        <w:t xml:space="preserve"> </w:t>
      </w:r>
      <w:r w:rsidR="004B24A3" w:rsidRPr="00F337A3">
        <w:fldChar w:fldCharType="begin"/>
      </w:r>
      <w:r w:rsidR="004B24A3" w:rsidRPr="00F337A3">
        <w:instrText xml:space="preserve"> REF _Ref244652264 \r \h </w:instrText>
      </w:r>
      <w:r w:rsidR="004B24A3" w:rsidRPr="00F337A3">
        <w:fldChar w:fldCharType="separate"/>
      </w:r>
      <w:r w:rsidR="009D75F1">
        <w:t>ANNEX D</w:t>
      </w:r>
      <w:r w:rsidR="004B24A3" w:rsidRPr="00F337A3">
        <w:fldChar w:fldCharType="end"/>
      </w:r>
      <w:r w:rsidRPr="00F337A3">
        <w:t>.</w:t>
      </w:r>
    </w:p>
    <w:p w14:paraId="1872A1AA" w14:textId="77777777" w:rsidR="00574ABA" w:rsidRPr="00E01674" w:rsidRDefault="00D24AB1" w:rsidP="00826285">
      <w:pPr>
        <w:pStyle w:val="Heading1"/>
        <w:rPr>
          <w:snapToGrid w:val="0"/>
        </w:rPr>
      </w:pPr>
      <w:bookmarkStart w:id="15" w:name="_Toc229188148"/>
      <w:r w:rsidRPr="00E01674">
        <w:rPr>
          <w:snapToGrid w:val="0"/>
        </w:rPr>
        <w:t>R</w:t>
      </w:r>
      <w:r w:rsidR="0064647C" w:rsidRPr="00E01674">
        <w:rPr>
          <w:snapToGrid w:val="0"/>
        </w:rPr>
        <w:t xml:space="preserve">eview of Action Items from </w:t>
      </w:r>
      <w:r w:rsidR="00D87ABA" w:rsidRPr="00E01674">
        <w:rPr>
          <w:snapToGrid w:val="0"/>
        </w:rPr>
        <w:t>last meeting</w:t>
      </w:r>
      <w:bookmarkEnd w:id="15"/>
    </w:p>
    <w:p w14:paraId="00B0B6FA" w14:textId="0ECFA60C" w:rsidR="005F430B" w:rsidRPr="00E01674" w:rsidRDefault="00102D31" w:rsidP="005F430B">
      <w:pPr>
        <w:pStyle w:val="BodyText"/>
        <w:rPr>
          <w:lang w:eastAsia="de-DE"/>
        </w:rPr>
      </w:pPr>
      <w:r w:rsidRPr="00E01674">
        <w:t>Action Items from the previous meeting</w:t>
      </w:r>
      <w:r w:rsidR="003566E4" w:rsidRPr="00E01674">
        <w:t xml:space="preserve"> (</w:t>
      </w:r>
      <w:r w:rsidR="005F430B" w:rsidRPr="00E01674">
        <w:rPr>
          <w:lang w:eastAsia="de-DE"/>
        </w:rPr>
        <w:t>PAP2</w:t>
      </w:r>
      <w:r w:rsidR="0084104E">
        <w:rPr>
          <w:lang w:eastAsia="de-DE"/>
        </w:rPr>
        <w:t>5</w:t>
      </w:r>
      <w:r w:rsidR="008E271F" w:rsidRPr="00E01674">
        <w:rPr>
          <w:lang w:eastAsia="de-DE"/>
        </w:rPr>
        <w:t>/2</w:t>
      </w:r>
      <w:r w:rsidR="003566E4" w:rsidRPr="00E01674">
        <w:rPr>
          <w:lang w:eastAsia="de-DE"/>
        </w:rPr>
        <w:t>)</w:t>
      </w:r>
      <w:r w:rsidRPr="00E01674">
        <w:rPr>
          <w:lang w:eastAsia="de-DE"/>
        </w:rPr>
        <w:t xml:space="preserve"> </w:t>
      </w:r>
      <w:r w:rsidRPr="00E01674">
        <w:t>were reviewed</w:t>
      </w:r>
      <w:r w:rsidRPr="00E01674">
        <w:rPr>
          <w:lang w:eastAsia="de-DE"/>
        </w:rPr>
        <w:t>.</w:t>
      </w:r>
    </w:p>
    <w:p w14:paraId="16683B7C" w14:textId="77777777" w:rsidR="00102D31" w:rsidRPr="00E01674" w:rsidRDefault="00102D31" w:rsidP="00117004">
      <w:pPr>
        <w:pStyle w:val="Heading2"/>
        <w:rPr>
          <w:lang w:eastAsia="de-DE"/>
        </w:rPr>
      </w:pPr>
      <w:bookmarkStart w:id="16" w:name="_Toc229188149"/>
      <w:r w:rsidRPr="00E01674">
        <w:rPr>
          <w:lang w:eastAsia="de-DE"/>
        </w:rPr>
        <w:t>Secretariat</w:t>
      </w:r>
      <w:bookmarkEnd w:id="16"/>
    </w:p>
    <w:p w14:paraId="37BED366" w14:textId="4BE5474B" w:rsidR="00574ABA" w:rsidRDefault="008E271F" w:rsidP="00DF60F3">
      <w:pPr>
        <w:pStyle w:val="BodyText"/>
      </w:pPr>
      <w:r w:rsidRPr="00E01674">
        <w:t>The Secretariat actions were noted as complete</w:t>
      </w:r>
      <w:r w:rsidR="0084104E">
        <w:t>, with the exception of:</w:t>
      </w:r>
    </w:p>
    <w:p w14:paraId="35ECF80A" w14:textId="47C51568" w:rsidR="0084104E" w:rsidRDefault="0084104E" w:rsidP="00DF60F3">
      <w:pPr>
        <w:pStyle w:val="BodyText"/>
      </w:pPr>
      <w:r>
        <w:t>Action 6</w:t>
      </w:r>
      <w:r>
        <w:tab/>
      </w:r>
      <w:r w:rsidRPr="00FA568B">
        <w:t>The Deputy Secretary-General, in conjunction with Ómar Frits Eriksson, is requested to consider methods for entering and updating dictionary entries.</w:t>
      </w:r>
    </w:p>
    <w:p w14:paraId="6ED312A4" w14:textId="4FE027D6" w:rsidR="0084104E" w:rsidRDefault="0084104E" w:rsidP="00DF60F3">
      <w:pPr>
        <w:pStyle w:val="BodyText"/>
      </w:pPr>
      <w:r>
        <w:t>This action is ongoing.</w:t>
      </w:r>
    </w:p>
    <w:p w14:paraId="327F11F1" w14:textId="545CF376" w:rsidR="0084104E" w:rsidRDefault="0084104E" w:rsidP="00DF60F3">
      <w:pPr>
        <w:pStyle w:val="BodyText"/>
      </w:pPr>
      <w:r>
        <w:t>Action 13</w:t>
      </w:r>
      <w:r>
        <w:tab/>
      </w:r>
      <w:r w:rsidRPr="00FA568B">
        <w:t>The Secretariat is requested to consider issues involving documentation and be prepared to discuss the topic at PAP25.</w:t>
      </w:r>
    </w:p>
    <w:p w14:paraId="0CF4DB06" w14:textId="7AE0A297" w:rsidR="0084104E" w:rsidRDefault="0084104E" w:rsidP="00DF60F3">
      <w:pPr>
        <w:pStyle w:val="BodyText"/>
      </w:pPr>
      <w:r>
        <w:t>This action</w:t>
      </w:r>
      <w:r w:rsidR="00F7796C">
        <w:t xml:space="preserve"> was covered under agenda item 8.2.</w:t>
      </w:r>
    </w:p>
    <w:p w14:paraId="65C2BD2F" w14:textId="299908E1" w:rsidR="00F7796C" w:rsidRDefault="00F7796C" w:rsidP="00F7796C">
      <w:pPr>
        <w:pStyle w:val="ActionItem"/>
      </w:pPr>
      <w:r>
        <w:t>Action item</w:t>
      </w:r>
    </w:p>
    <w:p w14:paraId="16CA77FD" w14:textId="7D7E178F" w:rsidR="00F7796C" w:rsidRPr="00E01674" w:rsidRDefault="00F7796C" w:rsidP="00F7796C">
      <w:pPr>
        <w:pStyle w:val="ActionIALA"/>
      </w:pPr>
      <w:bookmarkStart w:id="17" w:name="_Toc229210599"/>
      <w:r w:rsidRPr="00FA568B">
        <w:t>The Deputy Secretary-General, in conjunction with Ómar Frits Eriksson, is requested to consider methods for entering and updating dictionary entries.</w:t>
      </w:r>
      <w:bookmarkEnd w:id="17"/>
    </w:p>
    <w:p w14:paraId="61D51AED" w14:textId="77777777" w:rsidR="00102D31" w:rsidRPr="00E01674" w:rsidRDefault="00102D31" w:rsidP="00117004">
      <w:pPr>
        <w:pStyle w:val="Heading2"/>
      </w:pPr>
      <w:bookmarkStart w:id="18" w:name="_Toc229188150"/>
      <w:r w:rsidRPr="00E01674">
        <w:t>Members</w:t>
      </w:r>
      <w:bookmarkEnd w:id="18"/>
    </w:p>
    <w:p w14:paraId="4776E48B" w14:textId="77777777" w:rsidR="00102D31" w:rsidRPr="00E01674" w:rsidRDefault="00F34F7C" w:rsidP="00102D31">
      <w:pPr>
        <w:pStyle w:val="BodyText"/>
      </w:pPr>
      <w:r w:rsidRPr="00E01674">
        <w:t>The following actions are outstanding</w:t>
      </w:r>
      <w:r w:rsidR="00F411D4" w:rsidRPr="00E01674">
        <w:t xml:space="preserve"> or were commented on as follows</w:t>
      </w:r>
      <w:r w:rsidR="00A652E8" w:rsidRPr="00E01674">
        <w:t>:</w:t>
      </w:r>
    </w:p>
    <w:p w14:paraId="372A784C" w14:textId="78921B3D" w:rsidR="00940365" w:rsidRPr="00E01674" w:rsidRDefault="00903A67" w:rsidP="00940365">
      <w:pPr>
        <w:pStyle w:val="BodyText"/>
        <w:ind w:left="1418" w:hanging="1418"/>
      </w:pPr>
      <w:bookmarkStart w:id="19" w:name="_Toc196647904"/>
      <w:bookmarkStart w:id="20" w:name="_Toc196818068"/>
      <w:r w:rsidRPr="00E01674">
        <w:t>Action 1</w:t>
      </w:r>
      <w:r w:rsidR="008E271F" w:rsidRPr="00E01674">
        <w:t>4</w:t>
      </w:r>
      <w:r w:rsidR="00940365" w:rsidRPr="00E01674">
        <w:tab/>
      </w:r>
      <w:r w:rsidRPr="00CA2F33">
        <w:rPr>
          <w:i/>
        </w:rPr>
        <w:t>The EEP Committee is requested to finalise the historic lighthouse template and then use it to commence populating an historic lighthouse database.</w:t>
      </w:r>
    </w:p>
    <w:p w14:paraId="7355C03E" w14:textId="63C41FA9" w:rsidR="00940365" w:rsidRDefault="00940365" w:rsidP="00940365">
      <w:pPr>
        <w:pStyle w:val="BodyText"/>
      </w:pPr>
      <w:r w:rsidRPr="00E01674">
        <w:t xml:space="preserve">This </w:t>
      </w:r>
      <w:r w:rsidR="008E271F" w:rsidRPr="00E01674">
        <w:t>action</w:t>
      </w:r>
      <w:r w:rsidRPr="00E01674">
        <w:t xml:space="preserve"> is on</w:t>
      </w:r>
      <w:r w:rsidR="00F411D4" w:rsidRPr="00E01674">
        <w:t>going.</w:t>
      </w:r>
      <w:r w:rsidR="00903A67" w:rsidRPr="00E01674">
        <w:t xml:space="preserve">  </w:t>
      </w:r>
      <w:r w:rsidR="00F7796C">
        <w:t xml:space="preserve">It was noted that </w:t>
      </w:r>
      <w:r w:rsidR="008E271F" w:rsidRPr="00E01674">
        <w:t>the revised website should allow the action to be completed.</w:t>
      </w:r>
    </w:p>
    <w:p w14:paraId="75FF6F7B" w14:textId="3F3EA9FE" w:rsidR="00F7796C" w:rsidRDefault="00F7796C" w:rsidP="00940365">
      <w:pPr>
        <w:pStyle w:val="BodyText"/>
      </w:pPr>
      <w:r>
        <w:t>Action 19</w:t>
      </w:r>
      <w:r>
        <w:tab/>
      </w:r>
      <w:r w:rsidRPr="00CA2F33">
        <w:rPr>
          <w:i/>
        </w:rPr>
        <w:t>The e-NAV Committee is requested to consider the feasibility of creating an AIS Manual.</w:t>
      </w:r>
    </w:p>
    <w:p w14:paraId="620C4F7C" w14:textId="37EEB0F7" w:rsidR="00F7796C" w:rsidRDefault="006D25C1" w:rsidP="00940365">
      <w:pPr>
        <w:pStyle w:val="BodyText"/>
      </w:pPr>
      <w:r>
        <w:t>The idea is still under active consideration.</w:t>
      </w:r>
    </w:p>
    <w:p w14:paraId="398FCD63" w14:textId="41A1D922" w:rsidR="00E97F9D" w:rsidRDefault="00E97F9D" w:rsidP="00940365">
      <w:pPr>
        <w:pStyle w:val="BodyText"/>
      </w:pPr>
      <w:r>
        <w:t>Action 20</w:t>
      </w:r>
      <w:r>
        <w:tab/>
      </w:r>
      <w:r w:rsidRPr="00CA2F33">
        <w:rPr>
          <w:i/>
        </w:rPr>
        <w:t>The e-NAV Committee is requested to provide a paper on the reliability of AIS data for use in courts to LAP.</w:t>
      </w:r>
    </w:p>
    <w:p w14:paraId="7913B308" w14:textId="261810CA" w:rsidR="00E97F9D" w:rsidRDefault="00E97F9D" w:rsidP="00940365">
      <w:pPr>
        <w:pStyle w:val="BodyText"/>
      </w:pPr>
      <w:r>
        <w:t xml:space="preserve">The action is complete but the Secretariat </w:t>
      </w:r>
      <w:proofErr w:type="gramStart"/>
      <w:r>
        <w:t>were</w:t>
      </w:r>
      <w:proofErr w:type="gramEnd"/>
      <w:r>
        <w:t xml:space="preserve"> requested to confirm with the LAP th</w:t>
      </w:r>
      <w:r w:rsidR="008C5822">
        <w:t>a</w:t>
      </w:r>
      <w:r>
        <w:t>t the action had been discharged</w:t>
      </w:r>
      <w:r w:rsidR="008C5822">
        <w:t>.</w:t>
      </w:r>
    </w:p>
    <w:p w14:paraId="5AC068AB" w14:textId="6C38EE3E" w:rsidR="008C5822" w:rsidRDefault="008C5822" w:rsidP="00940365">
      <w:pPr>
        <w:pStyle w:val="BodyText"/>
      </w:pPr>
      <w:r>
        <w:t>Action 28</w:t>
      </w:r>
      <w:r>
        <w:tab/>
      </w:r>
      <w:r w:rsidRPr="00CA2F33">
        <w:rPr>
          <w:i/>
        </w:rPr>
        <w:t>Committee members are requested to use IALA LinkedIn and to consider becoming moderators.</w:t>
      </w:r>
    </w:p>
    <w:p w14:paraId="5F18AA05" w14:textId="20EA3D70" w:rsidR="008C5822" w:rsidRDefault="00056EDB" w:rsidP="00940365">
      <w:pPr>
        <w:pStyle w:val="BodyText"/>
        <w:rPr>
          <w:rFonts w:cs="Arial"/>
          <w:bCs w:val="0"/>
          <w:szCs w:val="22"/>
        </w:rPr>
      </w:pPr>
      <w:r>
        <w:rPr>
          <w:rFonts w:cs="Arial"/>
          <w:color w:val="000000"/>
        </w:rPr>
        <w:t xml:space="preserve">The action is time expired.  </w:t>
      </w:r>
      <w:r w:rsidR="008C5822" w:rsidRPr="008C5822">
        <w:rPr>
          <w:rFonts w:cs="Arial"/>
          <w:color w:val="000000"/>
        </w:rPr>
        <w:t>Ó</w:t>
      </w:r>
      <w:r w:rsidR="008C5822" w:rsidRPr="00E01674">
        <w:rPr>
          <w:rFonts w:cs="Arial"/>
          <w:bCs w:val="0"/>
          <w:szCs w:val="22"/>
        </w:rPr>
        <w:t>mar Frits Eriksson</w:t>
      </w:r>
      <w:r w:rsidR="008C5822">
        <w:rPr>
          <w:rFonts w:cs="Arial"/>
          <w:bCs w:val="0"/>
          <w:szCs w:val="22"/>
        </w:rPr>
        <w:t xml:space="preserve"> said that a recent poll had showed that approximately 1/3 of users are IALA national members, 1/3 </w:t>
      </w:r>
      <w:proofErr w:type="gramStart"/>
      <w:r w:rsidR="008C5822">
        <w:rPr>
          <w:rFonts w:cs="Arial"/>
          <w:bCs w:val="0"/>
          <w:szCs w:val="22"/>
        </w:rPr>
        <w:t>are</w:t>
      </w:r>
      <w:proofErr w:type="gramEnd"/>
      <w:r w:rsidR="008C5822">
        <w:rPr>
          <w:rFonts w:cs="Arial"/>
          <w:bCs w:val="0"/>
          <w:szCs w:val="22"/>
        </w:rPr>
        <w:t xml:space="preserve"> Industrial members and 1/3 are non-IALA members.</w:t>
      </w:r>
    </w:p>
    <w:p w14:paraId="7F9C36F0" w14:textId="274EAB9E" w:rsidR="0043233C" w:rsidRDefault="0043233C" w:rsidP="00940365">
      <w:pPr>
        <w:pStyle w:val="BodyText"/>
      </w:pPr>
      <w:r>
        <w:rPr>
          <w:rFonts w:cs="Arial"/>
          <w:bCs w:val="0"/>
          <w:szCs w:val="22"/>
        </w:rPr>
        <w:t>Action 32</w:t>
      </w:r>
      <w:r>
        <w:rPr>
          <w:rFonts w:cs="Arial"/>
          <w:bCs w:val="0"/>
          <w:szCs w:val="22"/>
        </w:rPr>
        <w:tab/>
      </w:r>
      <w:r w:rsidRPr="00CA2F33">
        <w:rPr>
          <w:i/>
        </w:rPr>
        <w:t xml:space="preserve">In the preparation of their 2014 – 2018 Work Programmes, Chairmen of Committees are requested to leave no task unallocated to a Working Group, have a Workshop / Seminar task </w:t>
      </w:r>
      <w:r w:rsidRPr="00CA2F33">
        <w:rPr>
          <w:i/>
        </w:rPr>
        <w:lastRenderedPageBreak/>
        <w:t>for each Working Group, include any mandatory monitoring / standing agenda items and consider when workshops / seminars ought to be held.</w:t>
      </w:r>
    </w:p>
    <w:p w14:paraId="101A8CFD" w14:textId="7B01CC89" w:rsidR="0043233C" w:rsidRDefault="0043233C" w:rsidP="00940365">
      <w:pPr>
        <w:pStyle w:val="BodyText"/>
      </w:pPr>
      <w:r>
        <w:t>This action is ongoing until the finalisation of the Work Programmes.</w:t>
      </w:r>
    </w:p>
    <w:p w14:paraId="55A08DBE" w14:textId="26C84922" w:rsidR="0043233C" w:rsidRDefault="0043233C" w:rsidP="00940365">
      <w:pPr>
        <w:pStyle w:val="BodyText"/>
      </w:pPr>
      <w:r>
        <w:t>Action 33</w:t>
      </w:r>
      <w:r>
        <w:tab/>
      </w:r>
      <w:r w:rsidRPr="00CA2F33">
        <w:rPr>
          <w:i/>
        </w:rPr>
        <w:t>Committee Chairmen are requested to consider who of their Committee members might prove successful or benefit from being a Working Group Chair.</w:t>
      </w:r>
    </w:p>
    <w:p w14:paraId="1859F95D" w14:textId="3C78791D" w:rsidR="0043233C" w:rsidRDefault="0043233C" w:rsidP="00940365">
      <w:pPr>
        <w:pStyle w:val="BodyText"/>
      </w:pPr>
      <w:r>
        <w:t xml:space="preserve">This action is ongoing and should be raised </w:t>
      </w:r>
      <w:r w:rsidR="00B6439E">
        <w:t xml:space="preserve">again </w:t>
      </w:r>
      <w:r>
        <w:t>in conjunction with the next Work Programme.</w:t>
      </w:r>
      <w:r w:rsidR="00AC3FBA">
        <w:t xml:space="preserve">  </w:t>
      </w:r>
      <w:r w:rsidR="00B6439E">
        <w:t xml:space="preserve">In discussion it was noted that turnover between Committee meetings can be as high as 20% and it was suggested </w:t>
      </w:r>
      <w:r w:rsidR="00AC3FBA">
        <w:t xml:space="preserve">Chairs of Committees </w:t>
      </w:r>
      <w:r w:rsidR="00B6439E">
        <w:t>might</w:t>
      </w:r>
      <w:r w:rsidR="00AC3FBA">
        <w:t xml:space="preserve"> consider appointing Leaders for spe</w:t>
      </w:r>
      <w:r w:rsidR="00B6439E">
        <w:t>c</w:t>
      </w:r>
      <w:r w:rsidR="00AC3FBA">
        <w:t>ific</w:t>
      </w:r>
      <w:r w:rsidR="00B6439E">
        <w:t xml:space="preserve"> Tasks, with a view to identifying future Committee Chairs and Vice Chairs.</w:t>
      </w:r>
    </w:p>
    <w:p w14:paraId="7B7353DD" w14:textId="5987810A" w:rsidR="00CA2F33" w:rsidRDefault="00CA2F33" w:rsidP="00940365">
      <w:pPr>
        <w:pStyle w:val="BodyText"/>
      </w:pPr>
      <w:r>
        <w:t>Action 34</w:t>
      </w:r>
      <w:r>
        <w:tab/>
      </w:r>
      <w:r w:rsidRPr="00CA2F33">
        <w:rPr>
          <w:i/>
        </w:rPr>
        <w:t>The Chairman of the ANM Committee is requested to resolve the multiple definitions of AtoN and prepare an Information Paper to the Council, proposing the adoption of the term ‘AtoN services’</w:t>
      </w:r>
      <w:r>
        <w:t>.</w:t>
      </w:r>
    </w:p>
    <w:p w14:paraId="47EC911B" w14:textId="33626160" w:rsidR="00CA2F33" w:rsidRPr="00E01674" w:rsidRDefault="000754B9" w:rsidP="00940365">
      <w:pPr>
        <w:pStyle w:val="BodyText"/>
      </w:pPr>
      <w:r>
        <w:t>The action is ongoing.  Although it was noted that AtoN are described differently in national legislation it was agreed that the situation of multiple definitions needed to be addressed.  However, it was decided that the matter should be reviewed once any new Committee structure and the associated Work Programme have been determined.</w:t>
      </w:r>
    </w:p>
    <w:p w14:paraId="4C7B6902" w14:textId="136B9282" w:rsidR="00903A67" w:rsidRPr="00E01674" w:rsidRDefault="00903A67" w:rsidP="00903A67">
      <w:pPr>
        <w:pStyle w:val="ActionItem"/>
      </w:pPr>
      <w:r w:rsidRPr="00E01674">
        <w:t>Action item</w:t>
      </w:r>
      <w:r w:rsidR="008C5822">
        <w:t>s</w:t>
      </w:r>
    </w:p>
    <w:p w14:paraId="64287DA3" w14:textId="5D1E28B6" w:rsidR="00903A67" w:rsidRDefault="00903A67" w:rsidP="00903A67">
      <w:pPr>
        <w:pStyle w:val="ActionMembers"/>
      </w:pPr>
      <w:bookmarkStart w:id="21" w:name="_Toc229185624"/>
      <w:r w:rsidRPr="00E01674">
        <w:t>The EEP Committee is requested to finalise the historic lighthouse template and then use it to commence populating an historic lighthouse database.</w:t>
      </w:r>
      <w:bookmarkEnd w:id="21"/>
    </w:p>
    <w:p w14:paraId="32FCDAD6" w14:textId="6094D060" w:rsidR="00E97F9D" w:rsidRPr="00E97F9D" w:rsidRDefault="00E97F9D" w:rsidP="00E97F9D">
      <w:pPr>
        <w:pStyle w:val="ActionIALA"/>
      </w:pPr>
      <w:bookmarkStart w:id="22" w:name="_Toc229210600"/>
      <w:r>
        <w:t xml:space="preserve">The Secretariat is requested to confirm that the paper provided to the LAP by the e-NAV Committee regarding </w:t>
      </w:r>
      <w:r w:rsidRPr="00FA568B">
        <w:t>the reliability of AIS data for use in courts</w:t>
      </w:r>
      <w:r>
        <w:t xml:space="preserve"> fulfilled the requirements of the LAP.</w:t>
      </w:r>
      <w:bookmarkEnd w:id="22"/>
    </w:p>
    <w:p w14:paraId="084FBB98" w14:textId="5382A27E" w:rsidR="008327FA" w:rsidRDefault="0043233C" w:rsidP="0043233C">
      <w:pPr>
        <w:pStyle w:val="ActionMembers"/>
      </w:pPr>
      <w:bookmarkStart w:id="23" w:name="_Toc229185625"/>
      <w:r w:rsidRPr="00FA568B">
        <w:t>In the preparation of their 2014 – 201</w:t>
      </w:r>
      <w:r>
        <w:t>8</w:t>
      </w:r>
      <w:r w:rsidRPr="00FA568B">
        <w:t xml:space="preserve"> Work Programmes, Chairmen of Committees are requested to leave no</w:t>
      </w:r>
      <w:r>
        <w:t xml:space="preserve"> task unallocated to a Working G</w:t>
      </w:r>
      <w:r w:rsidRPr="00FA568B">
        <w:t>roup, have a Workshop / Seminar task for each Working Group, include any mandatory monitoring / standing agenda items and consider when workshops / seminars ought to be held.</w:t>
      </w:r>
      <w:bookmarkEnd w:id="23"/>
    </w:p>
    <w:p w14:paraId="632F2885" w14:textId="23325747" w:rsidR="00B6439E" w:rsidRDefault="00B6439E" w:rsidP="00B6439E">
      <w:pPr>
        <w:pStyle w:val="ActionMembers"/>
      </w:pPr>
      <w:bookmarkStart w:id="24" w:name="_Toc229185626"/>
      <w:r w:rsidRPr="00FA568B">
        <w:t>Committee Chairmen are requested to consider who of their Committee members might prove successful or benefit from being a Working Group Chair.</w:t>
      </w:r>
      <w:bookmarkEnd w:id="24"/>
    </w:p>
    <w:p w14:paraId="3B2C9604" w14:textId="3883D87E" w:rsidR="000754B9" w:rsidRPr="000754B9" w:rsidRDefault="000754B9" w:rsidP="000754B9">
      <w:pPr>
        <w:pStyle w:val="ActionMembers"/>
      </w:pPr>
      <w:bookmarkStart w:id="25" w:name="_Toc229185627"/>
      <w:r w:rsidRPr="00CA2F33">
        <w:t>The Chairman of the ANM Committee is requested to resolve the multiple definitions of AtoN and prepare an Information Paper to the Council, proposing the adoption of the term ‘AtoN services’</w:t>
      </w:r>
      <w:r>
        <w:t>.</w:t>
      </w:r>
      <w:bookmarkEnd w:id="25"/>
    </w:p>
    <w:p w14:paraId="2DC76CE7" w14:textId="77777777" w:rsidR="00D87ABA" w:rsidRPr="00E01674" w:rsidRDefault="00D87ABA" w:rsidP="00D87ABA">
      <w:pPr>
        <w:pStyle w:val="Heading1"/>
        <w:rPr>
          <w:snapToGrid w:val="0"/>
        </w:rPr>
      </w:pPr>
      <w:bookmarkStart w:id="26" w:name="_Toc229188151"/>
      <w:bookmarkEnd w:id="19"/>
      <w:bookmarkEnd w:id="20"/>
      <w:r w:rsidRPr="00E01674">
        <w:rPr>
          <w:snapToGrid w:val="0"/>
        </w:rPr>
        <w:t>Review of Input papers</w:t>
      </w:r>
      <w:bookmarkEnd w:id="26"/>
    </w:p>
    <w:p w14:paraId="46D2319D" w14:textId="1F0B02CB" w:rsidR="007D6F97" w:rsidRPr="00E01674" w:rsidRDefault="00D87ABA" w:rsidP="00D87ABA">
      <w:pPr>
        <w:pStyle w:val="BodyText"/>
      </w:pPr>
      <w:r w:rsidRPr="00E01674">
        <w:t>The list of input</w:t>
      </w:r>
      <w:r w:rsidR="00341197" w:rsidRPr="00E01674">
        <w:t xml:space="preserve"> papers (PAP2</w:t>
      </w:r>
      <w:r w:rsidR="000754B9">
        <w:t>4</w:t>
      </w:r>
      <w:r w:rsidR="003D44EC" w:rsidRPr="00E01674">
        <w:t>/</w:t>
      </w:r>
      <w:r w:rsidR="00CF7E7D" w:rsidRPr="00E01674">
        <w:t>3</w:t>
      </w:r>
      <w:r w:rsidR="003E2380" w:rsidRPr="00E01674">
        <w:t xml:space="preserve"> rev</w:t>
      </w:r>
      <w:r w:rsidR="000754B9">
        <w:t>3</w:t>
      </w:r>
      <w:r w:rsidR="00341197" w:rsidRPr="00E01674">
        <w:t>) was noted; a</w:t>
      </w:r>
      <w:r w:rsidRPr="00E01674">
        <w:t xml:space="preserve"> copy is at </w:t>
      </w:r>
      <w:r w:rsidRPr="00E01674">
        <w:rPr>
          <w:highlight w:val="green"/>
        </w:rPr>
        <w:fldChar w:fldCharType="begin"/>
      </w:r>
      <w:r w:rsidRPr="00E01674">
        <w:instrText xml:space="preserve"> REF _Ref244652237 \r \h </w:instrText>
      </w:r>
      <w:r w:rsidRPr="00E01674">
        <w:rPr>
          <w:highlight w:val="green"/>
        </w:rPr>
      </w:r>
      <w:r w:rsidRPr="00E01674">
        <w:rPr>
          <w:highlight w:val="green"/>
        </w:rPr>
        <w:fldChar w:fldCharType="separate"/>
      </w:r>
      <w:r w:rsidR="009D75F1">
        <w:t>ANNEX B</w:t>
      </w:r>
      <w:r w:rsidRPr="00E01674">
        <w:rPr>
          <w:highlight w:val="green"/>
        </w:rPr>
        <w:fldChar w:fldCharType="end"/>
      </w:r>
      <w:r w:rsidRPr="00E01674">
        <w:t>.</w:t>
      </w:r>
    </w:p>
    <w:p w14:paraId="48A7D99C" w14:textId="01775D0A" w:rsidR="008327FA" w:rsidRDefault="008327FA" w:rsidP="00D87ABA">
      <w:pPr>
        <w:pStyle w:val="BodyText"/>
      </w:pPr>
      <w:r w:rsidRPr="00E01674">
        <w:t xml:space="preserve">The </w:t>
      </w:r>
      <w:r w:rsidR="000754B9">
        <w:t>issue of including the agenda item within the numb</w:t>
      </w:r>
      <w:r w:rsidR="00734492">
        <w:t>er of the document shown on an input paper was raised and it was agreed that this could be done from VTS37 onwards.  However, it was stressed that when details of papers were amended or papers were updated this should be noted by the use of marking the document and Papers’ List by ‘rev XX’ and indicating the revised posting number.</w:t>
      </w:r>
    </w:p>
    <w:p w14:paraId="4AF70493" w14:textId="1FDC22E8" w:rsidR="00734492" w:rsidRPr="00E01674" w:rsidRDefault="00734492" w:rsidP="00D87ABA">
      <w:pPr>
        <w:pStyle w:val="BodyText"/>
      </w:pPr>
      <w:r>
        <w:t>Late papers were discussed but it was agreed that although their use should be minimised, such papers were occasionally inevitable.</w:t>
      </w:r>
    </w:p>
    <w:p w14:paraId="78E77C03" w14:textId="4462288D" w:rsidR="008327FA" w:rsidRPr="00E01674" w:rsidRDefault="008327FA" w:rsidP="00166A0F">
      <w:pPr>
        <w:pStyle w:val="ActionItem"/>
      </w:pPr>
      <w:r w:rsidRPr="00E01674">
        <w:t>Action item</w:t>
      </w:r>
    </w:p>
    <w:p w14:paraId="638D722E" w14:textId="51775D9F" w:rsidR="008327FA" w:rsidRPr="00E01674" w:rsidRDefault="008327FA" w:rsidP="00166A0F">
      <w:pPr>
        <w:pStyle w:val="ActionIALA"/>
      </w:pPr>
      <w:bookmarkStart w:id="27" w:name="_Toc229210601"/>
      <w:r w:rsidRPr="00E01674">
        <w:t>The Secretariat is requested to modify the input paper template for each of the Committees in ti</w:t>
      </w:r>
      <w:r w:rsidR="00861634">
        <w:t>m</w:t>
      </w:r>
      <w:r w:rsidRPr="00E01674">
        <w:t>e for issue to the next round of Committee meetings.</w:t>
      </w:r>
      <w:bookmarkEnd w:id="27"/>
    </w:p>
    <w:p w14:paraId="04BA7AE6" w14:textId="1B808D6A" w:rsidR="008327FA" w:rsidRPr="00E01674" w:rsidRDefault="008327FA" w:rsidP="00166A0F">
      <w:pPr>
        <w:pStyle w:val="ActionIALA"/>
      </w:pPr>
      <w:bookmarkStart w:id="28" w:name="_Toc229210602"/>
      <w:r w:rsidRPr="00E01674">
        <w:t>The Deputy Secretary-General is requested to draft a note to all Committee members</w:t>
      </w:r>
      <w:r w:rsidR="00166A0F" w:rsidRPr="00E01674">
        <w:t xml:space="preserve"> about the need to provide a correctly completed input paper template for each paper submitted to a Committee meeting.</w:t>
      </w:r>
      <w:bookmarkEnd w:id="28"/>
    </w:p>
    <w:p w14:paraId="4D8744F3" w14:textId="61AA8F94" w:rsidR="00336FFB" w:rsidRDefault="00336FFB" w:rsidP="00826285">
      <w:pPr>
        <w:pStyle w:val="Heading1"/>
      </w:pPr>
      <w:bookmarkStart w:id="29" w:name="_Toc229188152"/>
      <w:r>
        <w:lastRenderedPageBreak/>
        <w:t>IALA Activity</w:t>
      </w:r>
      <w:bookmarkEnd w:id="29"/>
    </w:p>
    <w:p w14:paraId="4BC6DE1C" w14:textId="4F6DA107" w:rsidR="00336FFB" w:rsidRDefault="00336FFB" w:rsidP="00336FFB">
      <w:pPr>
        <w:pStyle w:val="Heading2"/>
      </w:pPr>
      <w:bookmarkStart w:id="30" w:name="_Toc229188153"/>
      <w:r>
        <w:t>Secretary-General’s remarks</w:t>
      </w:r>
      <w:bookmarkEnd w:id="30"/>
    </w:p>
    <w:p w14:paraId="6231E619" w14:textId="303F5A3F" w:rsidR="00336FFB" w:rsidRPr="00336FFB" w:rsidRDefault="00336FFB" w:rsidP="00336FFB">
      <w:pPr>
        <w:pStyle w:val="BodyText"/>
      </w:pPr>
      <w:r>
        <w:t xml:space="preserve">IALA’s activity level continues to </w:t>
      </w:r>
      <w:proofErr w:type="gramStart"/>
      <w:r>
        <w:t>rise</w:t>
      </w:r>
      <w:proofErr w:type="gramEnd"/>
      <w:r w:rsidR="00190461">
        <w:t>, something that seems set to continue.  As a result, IALA’s calendar is getting busier and busier and the activity level compares very favourably with other organisations.  Arrangements at IALA continue to be pursued and the WWA is now well established.  Governance has been a recent focus, including the setting up of an intranet and the commencement of auditing, perhaps not visible to outsiders but very necessary.  However, there is still more to do.</w:t>
      </w:r>
    </w:p>
    <w:p w14:paraId="2743BE27" w14:textId="6746CA69" w:rsidR="00336FFB" w:rsidRDefault="00336FFB" w:rsidP="00336FFB">
      <w:pPr>
        <w:pStyle w:val="Heading3"/>
      </w:pPr>
      <w:bookmarkStart w:id="31" w:name="_Toc229188154"/>
      <w:r>
        <w:t>Council report – 54th Session</w:t>
      </w:r>
      <w:bookmarkEnd w:id="31"/>
    </w:p>
    <w:p w14:paraId="0E2CC9CF" w14:textId="3ADFE2A6" w:rsidR="00336FFB" w:rsidRDefault="00750B4B" w:rsidP="00336FFB">
      <w:pPr>
        <w:pStyle w:val="BodyText"/>
      </w:pPr>
      <w:r>
        <w:t>Attention was drawn to the fact that C54 was the first to use the new meeting format, including provision of a report on the Friday morning.  The latter point is seen as a ‘signature issue’ for IALA but it was noted that this requires preparation and subsequent timely input.  Secretariat actions from the meeting were noted, including the need to investigat</w:t>
      </w:r>
      <w:r w:rsidR="00FD1903">
        <w:t>e</w:t>
      </w:r>
      <w:r>
        <w:t xml:space="preserve"> possible economies, to strengthen administration a</w:t>
      </w:r>
      <w:r w:rsidR="008003A5">
        <w:t>nd the production of an Annual R</w:t>
      </w:r>
      <w:r>
        <w:t>eport.</w:t>
      </w:r>
    </w:p>
    <w:p w14:paraId="5FDAA349" w14:textId="6B0853C5" w:rsidR="008003A5" w:rsidRDefault="008003A5" w:rsidP="00336FFB">
      <w:pPr>
        <w:pStyle w:val="BodyText"/>
      </w:pPr>
      <w:r>
        <w:t>The Secretary-General expressed his thanks for the expertise provided by Nick Ward in his presentation to Council about the IH S-100 Registry and the subsequent answering of questions, including those on resilient PNT.  Thanks were also expressed to Trinity House for making Nick Ward available.  One result was the request to investigate the possibility of IALA arranging a Resilient PNT forum and a submission on this subject is being made to C55.</w:t>
      </w:r>
    </w:p>
    <w:p w14:paraId="2EF5A7A7" w14:textId="57451E2E" w:rsidR="00EF63F6" w:rsidRDefault="00EF63F6" w:rsidP="00336FFB">
      <w:pPr>
        <w:pStyle w:val="BodyText"/>
      </w:pPr>
      <w:r>
        <w:t>The situation with regard to the difficulties faced by the USCG in hosting the 2016 Symposium, resulting in a revised hosting model being proposed, were explained and it was noted that Malaysia has offered to host the Symposium, using the current hosting model, if required.  An input paper on this topic is being prepared for C55.  At this point the Chairman of the VTS Committee made a strong plea for retaining the event as a VTS Symposium.</w:t>
      </w:r>
    </w:p>
    <w:p w14:paraId="1BA0E13D" w14:textId="0607676B" w:rsidR="00EF63F6" w:rsidRDefault="00EF63F6" w:rsidP="00336FFB">
      <w:pPr>
        <w:pStyle w:val="BodyText"/>
      </w:pPr>
      <w:r>
        <w:t>A proposal for an AtoN equivalent of the World VTS Guide is to be made to C55.</w:t>
      </w:r>
    </w:p>
    <w:p w14:paraId="6CE299CF" w14:textId="2CAF7540" w:rsidR="00336FFB" w:rsidRDefault="00336FFB" w:rsidP="00336FFB">
      <w:pPr>
        <w:pStyle w:val="Heading3"/>
      </w:pPr>
      <w:bookmarkStart w:id="32" w:name="_Toc229188155"/>
      <w:r>
        <w:t>LAP</w:t>
      </w:r>
      <w:bookmarkEnd w:id="32"/>
    </w:p>
    <w:p w14:paraId="5E80B865" w14:textId="0D4D9439" w:rsidR="00336FFB" w:rsidRDefault="00A350A6" w:rsidP="00336FFB">
      <w:pPr>
        <w:pStyle w:val="BodyText"/>
        <w:rPr>
          <w:rFonts w:cs="Arial"/>
          <w:bCs w:val="0"/>
          <w:szCs w:val="22"/>
        </w:rPr>
      </w:pPr>
      <w:r>
        <w:t xml:space="preserve">In the absence of Francis </w:t>
      </w:r>
      <w:proofErr w:type="spellStart"/>
      <w:r w:rsidRPr="00E01674">
        <w:rPr>
          <w:rFonts w:cs="Arial"/>
          <w:bCs w:val="0"/>
          <w:szCs w:val="22"/>
        </w:rPr>
        <w:t>Zachariae</w:t>
      </w:r>
      <w:proofErr w:type="spellEnd"/>
      <w:r>
        <w:rPr>
          <w:rFonts w:cs="Arial"/>
          <w:bCs w:val="0"/>
          <w:szCs w:val="22"/>
        </w:rPr>
        <w:t xml:space="preserve">, the Secretary-General said that the main focus of LAP14 had been the change of status of IALA.  A report has been prepared for </w:t>
      </w:r>
      <w:proofErr w:type="gramStart"/>
      <w:r>
        <w:rPr>
          <w:rFonts w:cs="Arial"/>
          <w:bCs w:val="0"/>
          <w:szCs w:val="22"/>
        </w:rPr>
        <w:t>C55,</w:t>
      </w:r>
      <w:proofErr w:type="gramEnd"/>
      <w:r>
        <w:rPr>
          <w:rFonts w:cs="Arial"/>
          <w:bCs w:val="0"/>
          <w:szCs w:val="22"/>
        </w:rPr>
        <w:t xml:space="preserve"> covering a draft International Agreement, d</w:t>
      </w:r>
      <w:r w:rsidR="006947E3">
        <w:rPr>
          <w:rFonts w:cs="Arial"/>
          <w:bCs w:val="0"/>
          <w:szCs w:val="22"/>
        </w:rPr>
        <w:t>raft associated regulations and</w:t>
      </w:r>
      <w:r>
        <w:rPr>
          <w:rFonts w:cs="Arial"/>
          <w:bCs w:val="0"/>
          <w:szCs w:val="22"/>
        </w:rPr>
        <w:t xml:space="preserve"> a road map</w:t>
      </w:r>
      <w:r w:rsidR="006947E3">
        <w:rPr>
          <w:rFonts w:cs="Arial"/>
          <w:bCs w:val="0"/>
          <w:szCs w:val="22"/>
        </w:rPr>
        <w:t>.  The Council will be asked to note the report but will be asked to approve the road map, which, if approved, will allow certain processes to get underway, including the ability for French embassies to start lobbying national governments, with a view to signing the International Agreement.</w:t>
      </w:r>
    </w:p>
    <w:p w14:paraId="62C727C5" w14:textId="0858FA83" w:rsidR="006947E3" w:rsidRDefault="006947E3" w:rsidP="00336FFB">
      <w:pPr>
        <w:pStyle w:val="BodyText"/>
        <w:rPr>
          <w:rFonts w:cs="Arial"/>
          <w:bCs w:val="0"/>
          <w:szCs w:val="22"/>
        </w:rPr>
      </w:pPr>
      <w:r>
        <w:rPr>
          <w:rFonts w:cs="Arial"/>
          <w:bCs w:val="0"/>
          <w:szCs w:val="22"/>
        </w:rPr>
        <w:t>The ‘old’ IALA will continue to function until the ‘new</w:t>
      </w:r>
      <w:r w:rsidR="009D75F1">
        <w:rPr>
          <w:rFonts w:cs="Arial"/>
          <w:bCs w:val="0"/>
          <w:szCs w:val="22"/>
        </w:rPr>
        <w:t>’ IALA</w:t>
      </w:r>
      <w:r>
        <w:rPr>
          <w:rFonts w:cs="Arial"/>
          <w:bCs w:val="0"/>
          <w:szCs w:val="22"/>
        </w:rPr>
        <w:t xml:space="preserve"> agreement has been ratified.</w:t>
      </w:r>
    </w:p>
    <w:p w14:paraId="1B226910" w14:textId="3A016C7C" w:rsidR="006947E3" w:rsidRDefault="006947E3" w:rsidP="00336FFB">
      <w:pPr>
        <w:pStyle w:val="BodyText"/>
        <w:rPr>
          <w:rFonts w:cs="Arial"/>
          <w:bCs w:val="0"/>
          <w:szCs w:val="22"/>
        </w:rPr>
      </w:pPr>
      <w:r>
        <w:rPr>
          <w:rFonts w:cs="Arial"/>
          <w:bCs w:val="0"/>
          <w:szCs w:val="22"/>
        </w:rPr>
        <w:t>It is intended that an initial signing will be incorporated in the 2014 Conference programme.</w:t>
      </w:r>
    </w:p>
    <w:p w14:paraId="5F9A2F1A" w14:textId="64F80D48" w:rsidR="006947E3" w:rsidRDefault="006947E3" w:rsidP="00336FFB">
      <w:pPr>
        <w:pStyle w:val="BodyText"/>
      </w:pPr>
      <w:r>
        <w:rPr>
          <w:rFonts w:cs="Arial"/>
          <w:bCs w:val="0"/>
          <w:szCs w:val="22"/>
        </w:rPr>
        <w:t>In answer to a question, it was said that the associated risks have been scoped.</w:t>
      </w:r>
    </w:p>
    <w:p w14:paraId="4C338A84" w14:textId="43B4766A" w:rsidR="00336FFB" w:rsidRDefault="00336FFB" w:rsidP="00336FFB">
      <w:pPr>
        <w:pStyle w:val="Heading3"/>
      </w:pPr>
      <w:bookmarkStart w:id="33" w:name="_Toc229188156"/>
      <w:r>
        <w:t>C</w:t>
      </w:r>
      <w:r w:rsidR="00AA4D53">
        <w:t xml:space="preserve">ompetent </w:t>
      </w:r>
      <w:r>
        <w:t>P</w:t>
      </w:r>
      <w:r w:rsidR="00AA4D53">
        <w:t xml:space="preserve">ilotage </w:t>
      </w:r>
      <w:r>
        <w:t>A</w:t>
      </w:r>
      <w:r w:rsidR="00AA4D53">
        <w:t xml:space="preserve">uthority </w:t>
      </w:r>
      <w:r>
        <w:t>F</w:t>
      </w:r>
      <w:r w:rsidR="00AA4D53">
        <w:t>orum (CPAF)</w:t>
      </w:r>
      <w:bookmarkEnd w:id="33"/>
    </w:p>
    <w:p w14:paraId="626E3921" w14:textId="03CCD73E" w:rsidR="00336FFB" w:rsidRDefault="00AA4D53" w:rsidP="00336FFB">
      <w:pPr>
        <w:pStyle w:val="BodyText"/>
      </w:pPr>
      <w:r>
        <w:t xml:space="preserve">The discussion that took place at C54, resulting in the creation of the CPAF, was rehearsed.  The forum format will allow IALA to host and support the holding of the meeting, which otherwise will be independent of IALA.  </w:t>
      </w:r>
      <w:proofErr w:type="spellStart"/>
      <w:r>
        <w:t>Arve</w:t>
      </w:r>
      <w:proofErr w:type="spellEnd"/>
      <w:r>
        <w:t xml:space="preserve"> </w:t>
      </w:r>
      <w:proofErr w:type="spellStart"/>
      <w:r>
        <w:t>Dimmen</w:t>
      </w:r>
      <w:proofErr w:type="spellEnd"/>
      <w:r>
        <w:t xml:space="preserve"> will Chair the first meeting in June 2013, during which the forum will elect its own Chairman</w:t>
      </w:r>
    </w:p>
    <w:p w14:paraId="7055CE94" w14:textId="53961A75" w:rsidR="00336FFB" w:rsidRDefault="00336FFB" w:rsidP="00336FFB">
      <w:pPr>
        <w:pStyle w:val="Heading3"/>
      </w:pPr>
      <w:bookmarkStart w:id="34" w:name="_Toc229188157"/>
      <w:r>
        <w:t>Maritime Co-operation Forum</w:t>
      </w:r>
      <w:r w:rsidR="00AA4D53">
        <w:t xml:space="preserve"> (MCF)</w:t>
      </w:r>
      <w:bookmarkEnd w:id="34"/>
    </w:p>
    <w:p w14:paraId="165DA62A" w14:textId="07671214" w:rsidR="00336FFB" w:rsidRDefault="00AA4D53" w:rsidP="00336FFB">
      <w:pPr>
        <w:pStyle w:val="BodyText"/>
      </w:pPr>
      <w:r>
        <w:t>The initial planned date for the MCF had to be deferred</w:t>
      </w:r>
      <w:r w:rsidR="002B74E0">
        <w:t xml:space="preserve"> due to the planning time making it impossible for IMO to attend.  The meeting has been rescheduled for the week commencing 28 October.  It w</w:t>
      </w:r>
      <w:r w:rsidR="00FD1903">
        <w:t xml:space="preserve">ill be </w:t>
      </w:r>
      <w:r w:rsidR="002B74E0">
        <w:t>follow</w:t>
      </w:r>
      <w:r w:rsidR="00FD1903">
        <w:t>ing</w:t>
      </w:r>
      <w:r w:rsidR="002B74E0">
        <w:t xml:space="preserve"> the format being used for the CPAF.</w:t>
      </w:r>
    </w:p>
    <w:p w14:paraId="26E301CC" w14:textId="61B660E1" w:rsidR="00336FFB" w:rsidRDefault="00336FFB" w:rsidP="00336FFB">
      <w:pPr>
        <w:pStyle w:val="Heading3"/>
      </w:pPr>
      <w:bookmarkStart w:id="35" w:name="_Toc229188158"/>
      <w:r>
        <w:t>IMO Accident Zero campaign</w:t>
      </w:r>
      <w:bookmarkEnd w:id="35"/>
    </w:p>
    <w:p w14:paraId="268E2FE9" w14:textId="47B126D6" w:rsidR="00336FFB" w:rsidRDefault="002B74E0" w:rsidP="00336FFB">
      <w:pPr>
        <w:pStyle w:val="BodyText"/>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r>
        <w:rPr>
          <w:rFonts w:cs="Arial"/>
          <w:bCs w:val="0"/>
          <w:szCs w:val="22"/>
        </w:rPr>
        <w:t xml:space="preserve"> outlined the background to the development of preparations for the campaign, which had been announced by the IMO Secretary-General at VTS2012.  The VTS Committee had been asked to provide documents to IMO on a draft paper for NAV59</w:t>
      </w:r>
      <w:r w:rsidR="00391661">
        <w:rPr>
          <w:rFonts w:cs="Arial"/>
          <w:bCs w:val="0"/>
          <w:szCs w:val="22"/>
        </w:rPr>
        <w:t xml:space="preserve"> and it managed to complete </w:t>
      </w:r>
      <w:r w:rsidR="00391661">
        <w:rPr>
          <w:rFonts w:cs="Arial"/>
          <w:bCs w:val="0"/>
          <w:szCs w:val="22"/>
        </w:rPr>
        <w:lastRenderedPageBreak/>
        <w:t>this Task during the week preceding PAP25.  This will now be sent to Council and, if approved, needs to be forwarded to IMO by 31 May 2013.</w:t>
      </w:r>
    </w:p>
    <w:p w14:paraId="6DC8B6AA" w14:textId="111CAA95" w:rsidR="00336FFB" w:rsidRDefault="00336FFB" w:rsidP="00336FFB">
      <w:pPr>
        <w:pStyle w:val="Heading3"/>
      </w:pPr>
      <w:bookmarkStart w:id="36" w:name="_Toc229188159"/>
      <w:r>
        <w:t>World VTS Guide</w:t>
      </w:r>
      <w:r w:rsidR="00391661">
        <w:t xml:space="preserve"> (WVTSG)</w:t>
      </w:r>
      <w:bookmarkEnd w:id="36"/>
    </w:p>
    <w:p w14:paraId="2FD4234F" w14:textId="3ED96FC0" w:rsidR="00336FFB" w:rsidRDefault="00391661" w:rsidP="00336FFB">
      <w:pPr>
        <w:pStyle w:val="BodyText"/>
      </w:pPr>
      <w:r>
        <w:t>It was reported that the WVTSG Board had asked IALA to assume ownership of the Guide, something that the Council had approved at C54.  The original Board remains as an advisory panel.</w:t>
      </w:r>
    </w:p>
    <w:p w14:paraId="36A0E660" w14:textId="094BFBD5" w:rsidR="00391661" w:rsidRDefault="00391661" w:rsidP="00336FFB">
      <w:pPr>
        <w:pStyle w:val="BodyText"/>
      </w:pPr>
      <w:r>
        <w:t>The</w:t>
      </w:r>
      <w:r w:rsidR="001F11B5">
        <w:t xml:space="preserve"> new WVTSG, launched at VTS2012 is now free for ports to make entries and update and although Paul Owen is available to assist and act as editor it is now possible for ports to upload their information directly.</w:t>
      </w:r>
    </w:p>
    <w:p w14:paraId="4308D50C" w14:textId="0FE273C6" w:rsidR="001F11B5" w:rsidRDefault="001F11B5" w:rsidP="00336FFB">
      <w:pPr>
        <w:pStyle w:val="BodyText"/>
      </w:pPr>
      <w:r>
        <w:t>The WVTSG is becoming involved in the Zero Accident campaign and is seen as a possible component of the e-Navigation Cloud and also a potential provider of web services.  It is currently being promoted in various nautical journals.</w:t>
      </w:r>
    </w:p>
    <w:p w14:paraId="48148381" w14:textId="24634F4E" w:rsidR="00336FFB" w:rsidRDefault="00336FFB" w:rsidP="00336FFB">
      <w:pPr>
        <w:pStyle w:val="Heading3"/>
      </w:pPr>
      <w:bookmarkStart w:id="37" w:name="_Toc229188160"/>
      <w:r>
        <w:t>I</w:t>
      </w:r>
      <w:r w:rsidR="001F11B5">
        <w:t xml:space="preserve">ndustrial </w:t>
      </w:r>
      <w:r>
        <w:t>M</w:t>
      </w:r>
      <w:r w:rsidR="0042263F">
        <w:t>em</w:t>
      </w:r>
      <w:r w:rsidR="001F11B5">
        <w:t xml:space="preserve">bers’ </w:t>
      </w:r>
      <w:r>
        <w:t>C</w:t>
      </w:r>
      <w:r w:rsidR="001F11B5">
        <w:t>ommittee (IMC)</w:t>
      </w:r>
      <w:bookmarkEnd w:id="37"/>
    </w:p>
    <w:p w14:paraId="785B69DC" w14:textId="743DC8AC" w:rsidR="00336FFB" w:rsidRDefault="0042263F" w:rsidP="0042263F">
      <w:pPr>
        <w:pStyle w:val="BodyText"/>
      </w:pPr>
      <w:r>
        <w:t>In the absence of Steve Nell, the Secretary-General reported that t</w:t>
      </w:r>
      <w:r w:rsidR="001F11B5">
        <w:t>he IMC</w:t>
      </w:r>
      <w:r>
        <w:t xml:space="preserve"> recently met in </w:t>
      </w:r>
      <w:r w:rsidRPr="0042263F">
        <w:rPr>
          <w:rFonts w:cs="Arial"/>
          <w:szCs w:val="22"/>
        </w:rPr>
        <w:t>A</w:t>
      </w:r>
      <w:r>
        <w:rPr>
          <w:b/>
          <w:szCs w:val="22"/>
        </w:rPr>
        <w:t xml:space="preserve"> </w:t>
      </w:r>
      <w:proofErr w:type="spellStart"/>
      <w:r w:rsidRPr="0042263F">
        <w:rPr>
          <w:rFonts w:cs="Arial"/>
          <w:szCs w:val="22"/>
        </w:rPr>
        <w:t>Coruña</w:t>
      </w:r>
      <w:proofErr w:type="spellEnd"/>
      <w:r w:rsidR="00FD1903">
        <w:rPr>
          <w:rFonts w:cs="Arial"/>
          <w:szCs w:val="22"/>
        </w:rPr>
        <w:t>.  With the Industrial M</w:t>
      </w:r>
      <w:r>
        <w:rPr>
          <w:rFonts w:cs="Arial"/>
          <w:szCs w:val="22"/>
        </w:rPr>
        <w:t>embership growing</w:t>
      </w:r>
      <w:r w:rsidR="00F77EEA">
        <w:rPr>
          <w:rFonts w:cs="Arial"/>
          <w:szCs w:val="22"/>
        </w:rPr>
        <w:t xml:space="preserve"> a record exhibition is anticipated and preparations are being made to provide 100 booths.</w:t>
      </w:r>
      <w:r w:rsidR="00FD1903">
        <w:rPr>
          <w:rFonts w:cs="Arial"/>
          <w:szCs w:val="22"/>
        </w:rPr>
        <w:t xml:space="preserve">  The venue for the Industrial M</w:t>
      </w:r>
      <w:r w:rsidR="00F77EEA">
        <w:rPr>
          <w:rFonts w:cs="Arial"/>
          <w:szCs w:val="22"/>
        </w:rPr>
        <w:t>embers’ evening has been revised and settled on.  The IMC have indicated that it wishes to become more involved with IALA activities and due to the increasing membership is considering redeploying some of its event fund to other activities.</w:t>
      </w:r>
    </w:p>
    <w:p w14:paraId="5605CD7E" w14:textId="4DD8A774" w:rsidR="00336FFB" w:rsidRDefault="00336FFB" w:rsidP="00336FFB">
      <w:pPr>
        <w:pStyle w:val="Heading3"/>
      </w:pPr>
      <w:bookmarkStart w:id="38" w:name="_Toc229188161"/>
      <w:r>
        <w:t>Technical support for Committees</w:t>
      </w:r>
      <w:bookmarkEnd w:id="38"/>
    </w:p>
    <w:p w14:paraId="65F906CB" w14:textId="3965092A" w:rsidR="00336FFB" w:rsidRDefault="00F77EEA" w:rsidP="00336FFB">
      <w:pPr>
        <w:pStyle w:val="BodyText"/>
      </w:pPr>
      <w:r>
        <w:t xml:space="preserve">The Secretary-General outlined the need to revise the technical support to the Committees, due to the increasing ‘stretch’ </w:t>
      </w:r>
      <w:r w:rsidR="00FD1903">
        <w:t>and</w:t>
      </w:r>
      <w:r>
        <w:t xml:space="preserve"> increasing workload and</w:t>
      </w:r>
      <w:r w:rsidR="00BA3AC7">
        <w:t xml:space="preserve"> the need to provide some redundancy to what is currently a ‘single point of failure’.  He indicated that this work is still in the planning stage but did indicate that he envisaged between </w:t>
      </w:r>
      <w:r w:rsidR="00FD1903">
        <w:t>two and four</w:t>
      </w:r>
      <w:r w:rsidR="00BA3AC7">
        <w:t xml:space="preserve"> Committee Secretaries in the future.</w:t>
      </w:r>
    </w:p>
    <w:p w14:paraId="37A94E9D" w14:textId="1D868CEA" w:rsidR="00336FFB" w:rsidRDefault="00336FFB" w:rsidP="00336FFB">
      <w:pPr>
        <w:pStyle w:val="Heading3"/>
      </w:pPr>
      <w:bookmarkStart w:id="39" w:name="_Toc229188162"/>
      <w:r>
        <w:t>IT challenges</w:t>
      </w:r>
      <w:bookmarkEnd w:id="39"/>
    </w:p>
    <w:p w14:paraId="62D00707" w14:textId="73FEB4EC" w:rsidR="00336FFB" w:rsidRDefault="00BA3AC7" w:rsidP="00336FFB">
      <w:pPr>
        <w:pStyle w:val="BodyText"/>
      </w:pPr>
      <w:r>
        <w:t xml:space="preserve">The </w:t>
      </w:r>
      <w:r w:rsidR="00F51ECF">
        <w:t>Chairs and Vice Chairs of Committees voiced the recent poor experience of the Committees with IT</w:t>
      </w:r>
      <w:r>
        <w:t xml:space="preserve"> and IALA was urged to do something about it.  </w:t>
      </w:r>
      <w:r w:rsidR="00F51ECF">
        <w:t>The Secretary-General, who said that more needed to be done, accepted this</w:t>
      </w:r>
      <w:r>
        <w:t xml:space="preserve">.  He </w:t>
      </w:r>
      <w:r w:rsidR="00E744FB">
        <w:t xml:space="preserve">spoke of some of the infrastructure challenges that IALA is currently grappling with and </w:t>
      </w:r>
      <w:r>
        <w:t>then outlined the plans made to review the whole IT system</w:t>
      </w:r>
      <w:r w:rsidR="00E744FB">
        <w:t xml:space="preserve"> and some actions that had already been taken to improve the audio-visual (AV) aspects.  It was stated that the objective is to do away with the Ethernet and provide a fit for purpose </w:t>
      </w:r>
      <w:proofErr w:type="spellStart"/>
      <w:r w:rsidR="00E744FB">
        <w:t>WiFi</w:t>
      </w:r>
      <w:proofErr w:type="spellEnd"/>
      <w:r w:rsidR="00E744FB">
        <w:t xml:space="preserve"> system, capable of hosting the largest Committee and taking into account that e</w:t>
      </w:r>
      <w:r w:rsidR="00A93E5B">
        <w:t>a</w:t>
      </w:r>
      <w:r w:rsidR="00E744FB">
        <w:t xml:space="preserve">ch member may bring 2 or 3 pieces of equipment that may require </w:t>
      </w:r>
      <w:proofErr w:type="spellStart"/>
      <w:r w:rsidR="00E744FB">
        <w:t>WiFi</w:t>
      </w:r>
      <w:proofErr w:type="spellEnd"/>
      <w:r w:rsidR="00E744FB">
        <w:t xml:space="preserve"> connectivity.</w:t>
      </w:r>
    </w:p>
    <w:p w14:paraId="515D2F4A" w14:textId="0D67EF31" w:rsidR="00F51ECF" w:rsidRDefault="00F51ECF" w:rsidP="00336FFB">
      <w:pPr>
        <w:pStyle w:val="BodyText"/>
      </w:pPr>
      <w:r>
        <w:t xml:space="preserve">In </w:t>
      </w:r>
      <w:r w:rsidR="00E744FB">
        <w:t>general discussion various suggestions were made / issues r</w:t>
      </w:r>
      <w:r>
        <w:t>a</w:t>
      </w:r>
      <w:r w:rsidR="00E744FB">
        <w:t>ised, including the lack of compatibility between members’ operating systems and versions of MS Office</w:t>
      </w:r>
      <w:r>
        <w:t>, the possible provision of PCs in Working group breakout rooms and locking down the styles of templates.</w:t>
      </w:r>
    </w:p>
    <w:p w14:paraId="3FDBF2EF" w14:textId="2A421E76" w:rsidR="00F51ECF" w:rsidRDefault="00F51ECF" w:rsidP="00336FFB">
      <w:pPr>
        <w:pStyle w:val="BodyText"/>
      </w:pPr>
      <w:r>
        <w:t>The Secretary-General concluded this agenda item by saying that the concerns of the Committees were noted</w:t>
      </w:r>
      <w:r w:rsidR="00A93E5B">
        <w:t xml:space="preserve"> and that he intended to see an improvement made</w:t>
      </w:r>
      <w:r>
        <w:t>.</w:t>
      </w:r>
    </w:p>
    <w:p w14:paraId="0D6FC47D" w14:textId="6C2EF276" w:rsidR="00A93E5B" w:rsidRDefault="00A93E5B" w:rsidP="00A93E5B">
      <w:pPr>
        <w:pStyle w:val="ActionItem"/>
      </w:pPr>
      <w:r>
        <w:t>Action item</w:t>
      </w:r>
    </w:p>
    <w:p w14:paraId="13D1A18A" w14:textId="60189612" w:rsidR="00A93E5B" w:rsidRPr="00336FFB" w:rsidRDefault="00A93E5B" w:rsidP="00A93E5B">
      <w:pPr>
        <w:pStyle w:val="ActionIALA"/>
      </w:pPr>
      <w:bookmarkStart w:id="40" w:name="_Toc229210603"/>
      <w:r>
        <w:t>The Secretariat is requested to investigate how the IT and AV situation can be improved in time for VTS37.</w:t>
      </w:r>
      <w:bookmarkEnd w:id="40"/>
    </w:p>
    <w:p w14:paraId="08C63BAA" w14:textId="1DD7C16C" w:rsidR="00574ABA" w:rsidRPr="00E01674" w:rsidRDefault="00826285" w:rsidP="0082794F">
      <w:pPr>
        <w:pStyle w:val="Heading2"/>
      </w:pPr>
      <w:bookmarkStart w:id="41" w:name="_Toc229188163"/>
      <w:r w:rsidRPr="00E01674">
        <w:t>Committee</w:t>
      </w:r>
      <w:r w:rsidR="001C289E">
        <w:t xml:space="preserve"> Chairme</w:t>
      </w:r>
      <w:r w:rsidR="0082794F">
        <w:t>n</w:t>
      </w:r>
      <w:r w:rsidR="001C289E">
        <w:t>’s</w:t>
      </w:r>
      <w:r w:rsidR="0082794F">
        <w:t xml:space="preserve"> reports</w:t>
      </w:r>
      <w:bookmarkEnd w:id="41"/>
    </w:p>
    <w:p w14:paraId="7151237F" w14:textId="70FA4808" w:rsidR="00CB71B1" w:rsidRPr="00E01674" w:rsidRDefault="00CB71B1" w:rsidP="00CB71B1">
      <w:pPr>
        <w:pStyle w:val="BodyText"/>
      </w:pPr>
      <w:r w:rsidRPr="00E01674">
        <w:t>Presentations</w:t>
      </w:r>
      <w:r w:rsidR="00F51ECF">
        <w:t xml:space="preserve"> and documents</w:t>
      </w:r>
      <w:r w:rsidRPr="00E01674">
        <w:t xml:space="preserve">, where </w:t>
      </w:r>
      <w:r w:rsidR="00F51ECF">
        <w:t>provided</w:t>
      </w:r>
      <w:r w:rsidRPr="00E01674">
        <w:t xml:space="preserve"> in support of agenda items are included as part of the output of the meeting.</w:t>
      </w:r>
    </w:p>
    <w:p w14:paraId="37EBA440" w14:textId="77777777" w:rsidR="00A00E53" w:rsidRPr="00E01674" w:rsidRDefault="00A00E53" w:rsidP="0082794F">
      <w:pPr>
        <w:pStyle w:val="Heading3"/>
      </w:pPr>
      <w:bookmarkStart w:id="42" w:name="_Toc229188164"/>
      <w:r w:rsidRPr="00E01674">
        <w:t>VTS Committee</w:t>
      </w:r>
      <w:bookmarkEnd w:id="42"/>
    </w:p>
    <w:p w14:paraId="6BA86517" w14:textId="5A6E2ABB" w:rsidR="00CE15E6" w:rsidRPr="00E01674" w:rsidRDefault="00423B5D" w:rsidP="00621B54">
      <w:pPr>
        <w:pStyle w:val="BodyText"/>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r w:rsidRPr="00E01674">
        <w:t xml:space="preserve"> outlined the </w:t>
      </w:r>
      <w:r w:rsidR="00166A0F" w:rsidRPr="00E01674">
        <w:t>events</w:t>
      </w:r>
      <w:r w:rsidRPr="00E01674">
        <w:t xml:space="preserve"> at VTS3</w:t>
      </w:r>
      <w:r w:rsidR="00A93E5B">
        <w:t>6</w:t>
      </w:r>
      <w:r w:rsidRPr="00E01674">
        <w:t>.</w:t>
      </w:r>
      <w:r w:rsidR="00CE15E6" w:rsidRPr="00E01674">
        <w:t xml:space="preserve">  He indicated</w:t>
      </w:r>
      <w:r w:rsidR="00CB71B1" w:rsidRPr="00E01674">
        <w:t xml:space="preserve"> the</w:t>
      </w:r>
      <w:r w:rsidR="00CE15E6" w:rsidRPr="00E01674">
        <w:t>:</w:t>
      </w:r>
    </w:p>
    <w:p w14:paraId="578F080C" w14:textId="4FE57E73" w:rsidR="00166A0F" w:rsidRPr="00E01674" w:rsidRDefault="00166A0F" w:rsidP="00CE15E6">
      <w:pPr>
        <w:pStyle w:val="Bullet1"/>
      </w:pPr>
      <w:proofErr w:type="gramStart"/>
      <w:r w:rsidRPr="00E01674">
        <w:lastRenderedPageBreak/>
        <w:t>statistics</w:t>
      </w:r>
      <w:proofErr w:type="gramEnd"/>
      <w:r w:rsidRPr="00E01674">
        <w:t xml:space="preserve"> for the meeting;</w:t>
      </w:r>
    </w:p>
    <w:p w14:paraId="18A9C00A" w14:textId="7BCD5F97" w:rsidR="00166A0F" w:rsidRPr="00E01674" w:rsidRDefault="00166A0F" w:rsidP="00CE15E6">
      <w:pPr>
        <w:pStyle w:val="Bullet1"/>
      </w:pPr>
      <w:r w:rsidRPr="00E01674">
        <w:t>VTS Committee structure</w:t>
      </w:r>
    </w:p>
    <w:p w14:paraId="4338F9A1" w14:textId="3230D6BF" w:rsidR="00166A0F" w:rsidRPr="00E01674" w:rsidRDefault="00166A0F" w:rsidP="00CE15E6">
      <w:pPr>
        <w:pStyle w:val="Bullet1"/>
      </w:pPr>
      <w:proofErr w:type="gramStart"/>
      <w:r w:rsidRPr="00E01674">
        <w:t>output</w:t>
      </w:r>
      <w:proofErr w:type="gramEnd"/>
      <w:r w:rsidRPr="00E01674">
        <w:t xml:space="preserve"> papers</w:t>
      </w:r>
    </w:p>
    <w:p w14:paraId="66090DA1" w14:textId="1170B552" w:rsidR="00621B54" w:rsidRPr="00E01674" w:rsidRDefault="00166A0F" w:rsidP="00CE15E6">
      <w:pPr>
        <w:pStyle w:val="Bullet1"/>
      </w:pPr>
      <w:proofErr w:type="gramStart"/>
      <w:r w:rsidRPr="00E01674">
        <w:t>status</w:t>
      </w:r>
      <w:proofErr w:type="gramEnd"/>
      <w:r w:rsidR="00CB71B1" w:rsidRPr="00E01674">
        <w:t xml:space="preserve"> of each Task</w:t>
      </w:r>
      <w:r w:rsidR="00CE15E6" w:rsidRPr="00E01674">
        <w:t>;</w:t>
      </w:r>
    </w:p>
    <w:p w14:paraId="22421AC4" w14:textId="77777777" w:rsidR="005152D4" w:rsidRDefault="00166A0F" w:rsidP="00CE15E6">
      <w:pPr>
        <w:pStyle w:val="Bullet1"/>
      </w:pPr>
      <w:r w:rsidRPr="00E01674">
        <w:t xml:space="preserve">VTS Committee workshops planned for </w:t>
      </w:r>
      <w:r w:rsidR="00A93E5B">
        <w:t xml:space="preserve">the remainder of </w:t>
      </w:r>
      <w:r w:rsidRPr="00E01674">
        <w:t>2013</w:t>
      </w:r>
      <w:r w:rsidR="005152D4">
        <w:t>;</w:t>
      </w:r>
    </w:p>
    <w:p w14:paraId="4050655A" w14:textId="6951A0DA" w:rsidR="00AA099F" w:rsidRPr="00E01674" w:rsidRDefault="005152D4" w:rsidP="00CE15E6">
      <w:pPr>
        <w:pStyle w:val="Bullet1"/>
      </w:pPr>
      <w:proofErr w:type="gramStart"/>
      <w:r>
        <w:t>the</w:t>
      </w:r>
      <w:proofErr w:type="gramEnd"/>
      <w:r>
        <w:t xml:space="preserve"> registration of </w:t>
      </w:r>
      <w:r w:rsidR="001C289E">
        <w:t>four</w:t>
      </w:r>
      <w:r>
        <w:t xml:space="preserve"> IALA experts</w:t>
      </w:r>
      <w:r w:rsidR="00A93E5B">
        <w:t>.</w:t>
      </w:r>
    </w:p>
    <w:p w14:paraId="2E2DBEDF" w14:textId="51E24CDA" w:rsidR="005E38C5" w:rsidRPr="00E01674" w:rsidRDefault="00A93E5B" w:rsidP="00621B54">
      <w:pPr>
        <w:pStyle w:val="BodyText"/>
      </w:pPr>
      <w:r>
        <w:t xml:space="preserve">He drew attention to </w:t>
      </w:r>
      <w:r w:rsidR="005152D4">
        <w:t xml:space="preserve">rising number of Committee members, </w:t>
      </w:r>
      <w:r>
        <w:t>the poor weather that had attended</w:t>
      </w:r>
      <w:r w:rsidR="005152D4">
        <w:t xml:space="preserve"> VTS36 and suggested that in suc</w:t>
      </w:r>
      <w:r>
        <w:t>h circumstances IALA might consider provision of alternative transport arrangements</w:t>
      </w:r>
      <w:r w:rsidR="005152D4">
        <w:t>, at the members’ expense.  He also wondered if PAP might be able to assist in raising numbers attending a workshop / seminar.</w:t>
      </w:r>
    </w:p>
    <w:p w14:paraId="58BD9FB0" w14:textId="69458826" w:rsidR="00C91FC2" w:rsidRPr="00E01674" w:rsidRDefault="005152D4" w:rsidP="00AA099F">
      <w:pPr>
        <w:pStyle w:val="BodyText"/>
      </w:pPr>
      <w:r>
        <w:t>There was a short discussion on the provision of a VTS Training Manual, now to be scheduled for the 2014 – 2018 Work Programme</w:t>
      </w:r>
    </w:p>
    <w:p w14:paraId="7DA41A5F" w14:textId="77777777" w:rsidR="007F7A09" w:rsidRPr="00E01674" w:rsidRDefault="00643EC9" w:rsidP="0082794F">
      <w:pPr>
        <w:pStyle w:val="Heading3"/>
      </w:pPr>
      <w:bookmarkStart w:id="43" w:name="_Toc229188165"/>
      <w:proofErr w:type="gramStart"/>
      <w:r w:rsidRPr="00E01674">
        <w:t>e</w:t>
      </w:r>
      <w:proofErr w:type="gramEnd"/>
      <w:r w:rsidR="00C05CD1" w:rsidRPr="00E01674">
        <w:t>-NAV</w:t>
      </w:r>
      <w:r w:rsidRPr="00E01674">
        <w:t xml:space="preserve"> Committee</w:t>
      </w:r>
      <w:bookmarkEnd w:id="43"/>
    </w:p>
    <w:p w14:paraId="18481BC5" w14:textId="7B94A9E7" w:rsidR="000A2DC5" w:rsidRPr="00E01674" w:rsidRDefault="005152D4" w:rsidP="000A2DC5">
      <w:pPr>
        <w:pStyle w:val="BodyText"/>
      </w:pPr>
      <w:r>
        <w:t>Nick Ward</w:t>
      </w:r>
      <w:r w:rsidR="009807DC" w:rsidRPr="00E01674">
        <w:t xml:space="preserve"> </w:t>
      </w:r>
      <w:r w:rsidR="0081469D">
        <w:t>summarised the activities</w:t>
      </w:r>
      <w:r w:rsidR="00643EC9" w:rsidRPr="00E01674">
        <w:t xml:space="preserve"> at e-NAV</w:t>
      </w:r>
      <w:r w:rsidR="00423B5D" w:rsidRPr="00E01674">
        <w:t>1</w:t>
      </w:r>
      <w:r w:rsidR="0081469D">
        <w:t>3</w:t>
      </w:r>
      <w:r w:rsidR="00423B5D" w:rsidRPr="00E01674">
        <w:t>.</w:t>
      </w:r>
      <w:r w:rsidR="007D2A6E" w:rsidRPr="00E01674">
        <w:t xml:space="preserve">  He indicated</w:t>
      </w:r>
      <w:r w:rsidR="000A2DC5" w:rsidRPr="00E01674">
        <w:t>:</w:t>
      </w:r>
    </w:p>
    <w:p w14:paraId="180423A0" w14:textId="1146F38A" w:rsidR="000D33D2" w:rsidRPr="00E01674" w:rsidRDefault="001C289E" w:rsidP="000A2DC5">
      <w:pPr>
        <w:pStyle w:val="Bullet1"/>
      </w:pPr>
      <w:proofErr w:type="gramStart"/>
      <w:r>
        <w:t>the</w:t>
      </w:r>
      <w:proofErr w:type="gramEnd"/>
      <w:r>
        <w:t xml:space="preserve"> </w:t>
      </w:r>
      <w:r w:rsidR="000D33D2" w:rsidRPr="00E01674">
        <w:t>statistics for the meeting;</w:t>
      </w:r>
    </w:p>
    <w:p w14:paraId="7DE5ADEB" w14:textId="69F9A8E8" w:rsidR="002740F1" w:rsidRPr="00E01674" w:rsidRDefault="001C289E" w:rsidP="0081469D">
      <w:pPr>
        <w:pStyle w:val="Bullet1"/>
      </w:pPr>
      <w:proofErr w:type="gramStart"/>
      <w:r>
        <w:t>that</w:t>
      </w:r>
      <w:proofErr w:type="gramEnd"/>
      <w:r>
        <w:t xml:space="preserve"> </w:t>
      </w:r>
      <w:r w:rsidR="0081469D">
        <w:t xml:space="preserve">despite the </w:t>
      </w:r>
      <w:r w:rsidR="001E419C" w:rsidRPr="00E01674">
        <w:t>acceptance by</w:t>
      </w:r>
      <w:r w:rsidR="003778E5" w:rsidRPr="00E01674">
        <w:t xml:space="preserve"> IMO </w:t>
      </w:r>
      <w:r w:rsidR="003D687B" w:rsidRPr="00E01674">
        <w:t>of the need to bridge the ship –</w:t>
      </w:r>
      <w:r w:rsidR="003778E5" w:rsidRPr="00E01674">
        <w:t xml:space="preserve"> shore</w:t>
      </w:r>
      <w:r w:rsidR="003D687B" w:rsidRPr="00E01674">
        <w:t xml:space="preserve"> divide, with regard to e-Navigation</w:t>
      </w:r>
      <w:r w:rsidR="0081469D">
        <w:t xml:space="preserve"> (</w:t>
      </w:r>
      <w:r w:rsidR="0081469D" w:rsidRPr="0081469D">
        <w:rPr>
          <w:highlight w:val="yellow"/>
        </w:rPr>
        <w:t>reference to be provided by J-CL</w:t>
      </w:r>
      <w:r w:rsidR="0081469D">
        <w:t>), there had been a robust debate in the Operations Working Group in which IMO and IMPA representatives had insisted that IALA should not deal with shipboard equipment;</w:t>
      </w:r>
    </w:p>
    <w:p w14:paraId="35C15739" w14:textId="5D1CBBD1" w:rsidR="000066FF" w:rsidRDefault="0081469D" w:rsidP="0081469D">
      <w:pPr>
        <w:pStyle w:val="Bullet1text"/>
      </w:pPr>
      <w:r>
        <w:t xml:space="preserve">It </w:t>
      </w:r>
      <w:proofErr w:type="gramStart"/>
      <w:r>
        <w:t>was</w:t>
      </w:r>
      <w:proofErr w:type="gramEnd"/>
      <w:r>
        <w:t xml:space="preserve"> agreed </w:t>
      </w:r>
      <w:proofErr w:type="gramStart"/>
      <w:r>
        <w:t>that this issue needs</w:t>
      </w:r>
      <w:proofErr w:type="gramEnd"/>
      <w:r>
        <w:t xml:space="preserve"> to be resolved with IMO</w:t>
      </w:r>
      <w:r w:rsidR="00B3171D">
        <w:t>.</w:t>
      </w:r>
    </w:p>
    <w:p w14:paraId="29BC45F0" w14:textId="6DD2C2EB" w:rsidR="00B3171D" w:rsidRDefault="001C289E" w:rsidP="00B3171D">
      <w:pPr>
        <w:pStyle w:val="Bullet1"/>
      </w:pPr>
      <w:proofErr w:type="gramStart"/>
      <w:r>
        <w:t>t</w:t>
      </w:r>
      <w:r w:rsidR="00B3171D">
        <w:t>he</w:t>
      </w:r>
      <w:proofErr w:type="gramEnd"/>
      <w:r w:rsidR="00B3171D">
        <w:t xml:space="preserve"> subject of VDES, an important step in the development of e-Navigation, is due to be discussed by ITU-R WP5B;</w:t>
      </w:r>
    </w:p>
    <w:p w14:paraId="76C7ECCB" w14:textId="498CA775" w:rsidR="00B3171D" w:rsidRDefault="001C289E" w:rsidP="00B3171D">
      <w:pPr>
        <w:pStyle w:val="Bullet1"/>
      </w:pPr>
      <w:proofErr w:type="gramStart"/>
      <w:r>
        <w:t>that</w:t>
      </w:r>
      <w:proofErr w:type="gramEnd"/>
      <w:r>
        <w:t xml:space="preserve"> </w:t>
      </w:r>
      <w:r w:rsidR="00B3171D">
        <w:t>IALA representation at ITU-R WP5B has been arranged and for the next meeting the repr</w:t>
      </w:r>
      <w:r w:rsidR="0082794F">
        <w:t xml:space="preserve">esentative will be Stefan </w:t>
      </w:r>
      <w:proofErr w:type="spellStart"/>
      <w:r w:rsidR="0082794F">
        <w:t>Bober</w:t>
      </w:r>
      <w:proofErr w:type="spellEnd"/>
      <w:r w:rsidR="0082794F">
        <w:t>;</w:t>
      </w:r>
    </w:p>
    <w:p w14:paraId="012D1D39" w14:textId="34011789" w:rsidR="0082794F" w:rsidRDefault="001C289E" w:rsidP="00B3171D">
      <w:pPr>
        <w:pStyle w:val="Bullet1"/>
      </w:pPr>
      <w:proofErr w:type="gramStart"/>
      <w:r>
        <w:t>that</w:t>
      </w:r>
      <w:proofErr w:type="gramEnd"/>
      <w:r>
        <w:t xml:space="preserve"> </w:t>
      </w:r>
      <w:r w:rsidR="0082794F">
        <w:t>IALA has applied to be a domain holder and submitting organisation for the IHO S-100 registry and informal indications are that this will be approved.</w:t>
      </w:r>
    </w:p>
    <w:p w14:paraId="5FBE2E18" w14:textId="2FDD15E6" w:rsidR="0082794F" w:rsidRPr="00E01674" w:rsidRDefault="0082794F" w:rsidP="0082794F">
      <w:pPr>
        <w:pStyle w:val="Bullet1text"/>
      </w:pPr>
      <w:r>
        <w:t>Initial product specifications will cover VTS, AtoN and AIS but more subjects are expected to follow.</w:t>
      </w:r>
    </w:p>
    <w:p w14:paraId="4EBE182F" w14:textId="5A1958DF" w:rsidR="001E419C" w:rsidRPr="00E01674" w:rsidRDefault="001E419C" w:rsidP="001E419C">
      <w:pPr>
        <w:pStyle w:val="ActionItem"/>
      </w:pPr>
      <w:r w:rsidRPr="00E01674">
        <w:t>Action item</w:t>
      </w:r>
    </w:p>
    <w:p w14:paraId="779995EB" w14:textId="5EE246A0" w:rsidR="001E419C" w:rsidRPr="00E01674" w:rsidRDefault="00B3171D" w:rsidP="001E419C">
      <w:pPr>
        <w:pStyle w:val="ActionMembers"/>
      </w:pPr>
      <w:bookmarkStart w:id="44" w:name="_Toc229185628"/>
      <w:r>
        <w:t>The Secretariat is requested to clarify the position of e-Navigation with respect to the ship-shore interface with IMO and report the results in time for e-NAV14.</w:t>
      </w:r>
      <w:bookmarkEnd w:id="44"/>
    </w:p>
    <w:p w14:paraId="2AA44374" w14:textId="77777777" w:rsidR="00641A4A" w:rsidRPr="00E01674" w:rsidRDefault="00641A4A" w:rsidP="00A5791A">
      <w:pPr>
        <w:pStyle w:val="BodyText"/>
      </w:pPr>
      <w:r w:rsidRPr="00E01674">
        <w:t xml:space="preserve">The </w:t>
      </w:r>
      <w:r w:rsidR="00DB698C" w:rsidRPr="00E01674">
        <w:t xml:space="preserve">supporting </w:t>
      </w:r>
      <w:r w:rsidRPr="00E01674">
        <w:t>presentation is an output from the meeting.</w:t>
      </w:r>
    </w:p>
    <w:p w14:paraId="7ABC76CE" w14:textId="77777777" w:rsidR="008A3CB2" w:rsidRPr="00E01674" w:rsidRDefault="008A3CB2" w:rsidP="0082794F">
      <w:pPr>
        <w:pStyle w:val="Heading3"/>
      </w:pPr>
      <w:bookmarkStart w:id="45" w:name="_Toc229188166"/>
      <w:r w:rsidRPr="00E01674">
        <w:t>EEP Committee</w:t>
      </w:r>
      <w:bookmarkEnd w:id="45"/>
    </w:p>
    <w:p w14:paraId="2B26A97C" w14:textId="33924019" w:rsidR="00484CC8" w:rsidRPr="00E01674" w:rsidRDefault="008A3CB2" w:rsidP="00484CC8">
      <w:pPr>
        <w:pStyle w:val="BodyText"/>
      </w:pPr>
      <w:r w:rsidRPr="00E01674">
        <w:rPr>
          <w:rFonts w:cs="Arial"/>
        </w:rPr>
        <w:t>Ó</w:t>
      </w:r>
      <w:r w:rsidRPr="00E01674">
        <w:t>mar Frits Eriksson</w:t>
      </w:r>
      <w:r w:rsidR="00C161B8" w:rsidRPr="00E01674">
        <w:t xml:space="preserve"> </w:t>
      </w:r>
      <w:r w:rsidR="0082794F">
        <w:t>spoke to the Executive Summary of the report of EEP20</w:t>
      </w:r>
      <w:r w:rsidR="001C289E">
        <w:t>:</w:t>
      </w:r>
    </w:p>
    <w:p w14:paraId="5D496568" w14:textId="5A4F92B1" w:rsidR="00A05333" w:rsidRDefault="00A7087B" w:rsidP="00484CC8">
      <w:pPr>
        <w:pStyle w:val="Bullet1"/>
      </w:pPr>
      <w:proofErr w:type="gramStart"/>
      <w:r>
        <w:t>an</w:t>
      </w:r>
      <w:proofErr w:type="gramEnd"/>
      <w:r>
        <w:t xml:space="preserve"> application is being made to C55 for a Polar Engineering workshop;</w:t>
      </w:r>
    </w:p>
    <w:p w14:paraId="60DDBF5A" w14:textId="4840157F" w:rsidR="00A7087B" w:rsidRDefault="00A7087B" w:rsidP="00484CC8">
      <w:pPr>
        <w:pStyle w:val="Bullet1"/>
      </w:pPr>
      <w:proofErr w:type="gramStart"/>
      <w:r>
        <w:t>the</w:t>
      </w:r>
      <w:proofErr w:type="gramEnd"/>
      <w:r>
        <w:t xml:space="preserve"> thoughts about the future Work programme were outlined;</w:t>
      </w:r>
    </w:p>
    <w:p w14:paraId="70013F44" w14:textId="67999B76" w:rsidR="00A7087B" w:rsidRDefault="00A7087B" w:rsidP="00484CC8">
      <w:pPr>
        <w:pStyle w:val="Bullet1"/>
      </w:pPr>
      <w:proofErr w:type="gramStart"/>
      <w:r>
        <w:t>the</w:t>
      </w:r>
      <w:proofErr w:type="gramEnd"/>
      <w:r>
        <w:t xml:space="preserve"> identification of a new topic – Vandalism and theft;</w:t>
      </w:r>
    </w:p>
    <w:p w14:paraId="5D858DB1" w14:textId="11DF4570" w:rsidR="00A7087B" w:rsidRDefault="00A7087B" w:rsidP="00484CC8">
      <w:pPr>
        <w:pStyle w:val="Bullet1"/>
      </w:pPr>
      <w:proofErr w:type="gramStart"/>
      <w:r>
        <w:t>the</w:t>
      </w:r>
      <w:proofErr w:type="gramEnd"/>
      <w:r>
        <w:t xml:space="preserve"> suggestion of a zero maintenance concept;</w:t>
      </w:r>
    </w:p>
    <w:p w14:paraId="6551E586" w14:textId="2CB1C9FA" w:rsidR="00A7087B" w:rsidRDefault="00A7087B" w:rsidP="00484CC8">
      <w:pPr>
        <w:pStyle w:val="Bullet1"/>
      </w:pPr>
      <w:proofErr w:type="gramStart"/>
      <w:r>
        <w:t>the</w:t>
      </w:r>
      <w:proofErr w:type="gramEnd"/>
      <w:r>
        <w:t xml:space="preserve"> discussion that had taken place about the role of heritage within IALA;</w:t>
      </w:r>
    </w:p>
    <w:p w14:paraId="3D77818D" w14:textId="0F980DCC" w:rsidR="00A7087B" w:rsidRPr="00E01674" w:rsidRDefault="009D4234" w:rsidP="00484CC8">
      <w:pPr>
        <w:pStyle w:val="Bullet1"/>
      </w:pPr>
      <w:proofErr w:type="gramStart"/>
      <w:r>
        <w:t>all</w:t>
      </w:r>
      <w:proofErr w:type="gramEnd"/>
      <w:r>
        <w:t xml:space="preserve"> Tasks are expected to be complete at EEP21.</w:t>
      </w:r>
    </w:p>
    <w:p w14:paraId="16F23CCA" w14:textId="77777777" w:rsidR="00F469CB" w:rsidRPr="00E01674" w:rsidRDefault="00F469CB" w:rsidP="009D4234">
      <w:pPr>
        <w:pStyle w:val="Heading3"/>
      </w:pPr>
      <w:bookmarkStart w:id="46" w:name="_Toc229188167"/>
      <w:r w:rsidRPr="00E01674">
        <w:lastRenderedPageBreak/>
        <w:t>ANM</w:t>
      </w:r>
      <w:r w:rsidR="00C1485D" w:rsidRPr="00E01674">
        <w:t xml:space="preserve"> Committee</w:t>
      </w:r>
      <w:bookmarkEnd w:id="46"/>
    </w:p>
    <w:p w14:paraId="6612D471" w14:textId="67E49939" w:rsidR="00BC6035" w:rsidRPr="00E01674" w:rsidRDefault="0082748F" w:rsidP="00BC6035">
      <w:pPr>
        <w:pStyle w:val="BodyText"/>
      </w:pPr>
      <w:r>
        <w:rPr>
          <w:rFonts w:cs="Arial"/>
        </w:rPr>
        <w:t>Phil Day said that t</w:t>
      </w:r>
      <w:r w:rsidR="00FD1683" w:rsidRPr="00E01674">
        <w:rPr>
          <w:rFonts w:cs="Arial"/>
        </w:rPr>
        <w:t>here hav</w:t>
      </w:r>
      <w:r w:rsidR="009D4234">
        <w:rPr>
          <w:rFonts w:cs="Arial"/>
        </w:rPr>
        <w:t>e</w:t>
      </w:r>
      <w:r w:rsidR="00FD1683" w:rsidRPr="00E01674">
        <w:rPr>
          <w:rFonts w:cs="Arial"/>
        </w:rPr>
        <w:t xml:space="preserve"> been </w:t>
      </w:r>
      <w:r w:rsidR="009D4234">
        <w:rPr>
          <w:rFonts w:cs="Arial"/>
        </w:rPr>
        <w:t>two</w:t>
      </w:r>
      <w:r w:rsidR="00FD1683" w:rsidRPr="00E01674">
        <w:rPr>
          <w:rFonts w:cs="Arial"/>
        </w:rPr>
        <w:t xml:space="preserve"> ANM meeting</w:t>
      </w:r>
      <w:r w:rsidR="009D4234">
        <w:rPr>
          <w:rFonts w:cs="Arial"/>
        </w:rPr>
        <w:t>s</w:t>
      </w:r>
      <w:r w:rsidR="00FD1683" w:rsidRPr="00E01674">
        <w:rPr>
          <w:rFonts w:cs="Arial"/>
        </w:rPr>
        <w:t xml:space="preserve"> since PAP2</w:t>
      </w:r>
      <w:r w:rsidR="009D4234">
        <w:rPr>
          <w:rFonts w:cs="Arial"/>
        </w:rPr>
        <w:t>4 (ANM19 and ANM21)</w:t>
      </w:r>
      <w:r w:rsidR="00D5667A" w:rsidRPr="00E01674">
        <w:t>.</w:t>
      </w:r>
    </w:p>
    <w:p w14:paraId="1FBAA3AC" w14:textId="28457AC0" w:rsidR="00B97C5D" w:rsidRPr="00E01674" w:rsidRDefault="009D4234" w:rsidP="00BC6035">
      <w:pPr>
        <w:pStyle w:val="BodyText"/>
      </w:pPr>
      <w:r>
        <w:t>AN</w:t>
      </w:r>
      <w:r w:rsidR="001C289E">
        <w:t>M19, which was held in Brisbane:</w:t>
      </w:r>
    </w:p>
    <w:p w14:paraId="15D74687" w14:textId="49E74430" w:rsidR="009D4234" w:rsidRDefault="009D4234" w:rsidP="00B9018B">
      <w:pPr>
        <w:pStyle w:val="Bullet1"/>
      </w:pPr>
      <w:proofErr w:type="gramStart"/>
      <w:r>
        <w:t>large</w:t>
      </w:r>
      <w:proofErr w:type="gramEnd"/>
      <w:r>
        <w:t xml:space="preserve"> number of new faces, many local to Australia, New Zealand and PNG;</w:t>
      </w:r>
    </w:p>
    <w:p w14:paraId="2D6FE39C" w14:textId="4C81423F" w:rsidR="00B9018B" w:rsidRPr="00E01674" w:rsidRDefault="009D4234" w:rsidP="00B9018B">
      <w:pPr>
        <w:pStyle w:val="Bullet1"/>
      </w:pPr>
      <w:proofErr w:type="gramStart"/>
      <w:r>
        <w:t>identification</w:t>
      </w:r>
      <w:proofErr w:type="gramEnd"/>
      <w:r>
        <w:t xml:space="preserve"> of the need for a drafting  review group</w:t>
      </w:r>
      <w:r w:rsidR="00B9018B" w:rsidRPr="00E01674">
        <w:t>;</w:t>
      </w:r>
    </w:p>
    <w:p w14:paraId="6051B3B4" w14:textId="5EEAD981" w:rsidR="00FD1683" w:rsidRPr="007A5FDB" w:rsidRDefault="009D4234" w:rsidP="00B9018B">
      <w:pPr>
        <w:pStyle w:val="Bullet1"/>
        <w:rPr>
          <w:color w:val="000000"/>
        </w:rPr>
      </w:pPr>
      <w:proofErr w:type="gramStart"/>
      <w:r>
        <w:t>the</w:t>
      </w:r>
      <w:proofErr w:type="gramEnd"/>
      <w:r>
        <w:t xml:space="preserve"> decision taken that AtoN authorities need to consider three types of AIS AtoN</w:t>
      </w:r>
      <w:r w:rsidR="007A5FDB">
        <w:t xml:space="preserve"> despite IMO deciding that the mariner only needed to know about two;</w:t>
      </w:r>
    </w:p>
    <w:p w14:paraId="279A20D8" w14:textId="4A25AAA2" w:rsidR="007A5FDB" w:rsidRPr="007A5FDB" w:rsidRDefault="007A5FDB" w:rsidP="00B9018B">
      <w:pPr>
        <w:pStyle w:val="Bullet1"/>
        <w:rPr>
          <w:color w:val="000000"/>
        </w:rPr>
      </w:pPr>
      <w:proofErr w:type="gramStart"/>
      <w:r>
        <w:t>relatively</w:t>
      </w:r>
      <w:proofErr w:type="gramEnd"/>
      <w:r>
        <w:t xml:space="preserve"> low output, due to the percentage of new faces, but considerable work achieved enabling a significant output from ANM20.</w:t>
      </w:r>
    </w:p>
    <w:p w14:paraId="3CFCD289" w14:textId="58EB15C7" w:rsidR="007A5FDB" w:rsidRPr="007A5FDB" w:rsidRDefault="007A5FDB" w:rsidP="007A5FDB">
      <w:pPr>
        <w:pStyle w:val="BodyText"/>
        <w:rPr>
          <w:color w:val="000000"/>
        </w:rPr>
      </w:pPr>
      <w:r>
        <w:t>ANM20</w:t>
      </w:r>
    </w:p>
    <w:p w14:paraId="220FF307" w14:textId="6C1AB94C" w:rsidR="007A5FDB" w:rsidRDefault="001C289E" w:rsidP="00B9018B">
      <w:pPr>
        <w:pStyle w:val="Bullet1"/>
        <w:rPr>
          <w:color w:val="000000"/>
        </w:rPr>
      </w:pPr>
      <w:proofErr w:type="gramStart"/>
      <w:r>
        <w:rPr>
          <w:color w:val="000000"/>
        </w:rPr>
        <w:t>a</w:t>
      </w:r>
      <w:proofErr w:type="gramEnd"/>
      <w:r>
        <w:rPr>
          <w:color w:val="000000"/>
        </w:rPr>
        <w:t xml:space="preserve"> </w:t>
      </w:r>
      <w:r w:rsidR="007A5FDB">
        <w:rPr>
          <w:color w:val="000000"/>
        </w:rPr>
        <w:t xml:space="preserve">balanced output for ANM20 and ANM21 </w:t>
      </w:r>
      <w:r>
        <w:rPr>
          <w:color w:val="000000"/>
        </w:rPr>
        <w:t xml:space="preserve">was </w:t>
      </w:r>
      <w:r w:rsidR="007A5FDB">
        <w:rPr>
          <w:color w:val="000000"/>
        </w:rPr>
        <w:t>achieved</w:t>
      </w:r>
      <w:r w:rsidR="00011953">
        <w:rPr>
          <w:color w:val="000000"/>
        </w:rPr>
        <w:t xml:space="preserve"> (</w:t>
      </w:r>
      <w:r>
        <w:rPr>
          <w:color w:val="000000"/>
        </w:rPr>
        <w:t>six</w:t>
      </w:r>
      <w:r w:rsidR="00011953">
        <w:rPr>
          <w:color w:val="000000"/>
        </w:rPr>
        <w:t xml:space="preserve"> Tasks remaining for completion at ANM21)</w:t>
      </w:r>
      <w:r w:rsidR="007A5FDB">
        <w:rPr>
          <w:color w:val="000000"/>
        </w:rPr>
        <w:t>;</w:t>
      </w:r>
    </w:p>
    <w:p w14:paraId="4DAF6303" w14:textId="3CEDC879" w:rsidR="007A5FDB" w:rsidRDefault="007A5FDB" w:rsidP="00B9018B">
      <w:pPr>
        <w:pStyle w:val="Bullet1"/>
        <w:rPr>
          <w:color w:val="000000"/>
        </w:rPr>
      </w:pPr>
      <w:proofErr w:type="gramStart"/>
      <w:r>
        <w:rPr>
          <w:color w:val="000000"/>
        </w:rPr>
        <w:t>raising</w:t>
      </w:r>
      <w:proofErr w:type="gramEnd"/>
      <w:r>
        <w:rPr>
          <w:color w:val="000000"/>
        </w:rPr>
        <w:t xml:space="preserve"> of concern at the effort required to edit documents;</w:t>
      </w:r>
    </w:p>
    <w:p w14:paraId="3F18FEA5" w14:textId="290BA62A" w:rsidR="007A5FDB" w:rsidRDefault="007A5FDB" w:rsidP="00B9018B">
      <w:pPr>
        <w:pStyle w:val="Bullet1"/>
        <w:rPr>
          <w:color w:val="000000"/>
        </w:rPr>
      </w:pPr>
      <w:proofErr w:type="gramStart"/>
      <w:r>
        <w:rPr>
          <w:color w:val="000000"/>
        </w:rPr>
        <w:t>thoughts</w:t>
      </w:r>
      <w:proofErr w:type="gramEnd"/>
      <w:r>
        <w:rPr>
          <w:color w:val="000000"/>
        </w:rPr>
        <w:t xml:space="preserve"> on restructuring and consolidating Recommendations and Guidelines;</w:t>
      </w:r>
    </w:p>
    <w:p w14:paraId="09309D35" w14:textId="6BC2BAEE" w:rsidR="007A5FDB" w:rsidRDefault="00FF6B26" w:rsidP="00B9018B">
      <w:pPr>
        <w:pStyle w:val="Bullet1"/>
        <w:rPr>
          <w:color w:val="000000"/>
        </w:rPr>
      </w:pPr>
      <w:proofErr w:type="gramStart"/>
      <w:r>
        <w:rPr>
          <w:color w:val="000000"/>
        </w:rPr>
        <w:t>p</w:t>
      </w:r>
      <w:r w:rsidR="007A5FDB">
        <w:rPr>
          <w:color w:val="000000"/>
        </w:rPr>
        <w:t>roposal</w:t>
      </w:r>
      <w:proofErr w:type="gramEnd"/>
      <w:r w:rsidR="007A5FDB">
        <w:rPr>
          <w:color w:val="000000"/>
        </w:rPr>
        <w:t xml:space="preserve"> for </w:t>
      </w:r>
      <w:r>
        <w:rPr>
          <w:color w:val="000000"/>
        </w:rPr>
        <w:t>an</w:t>
      </w:r>
      <w:r w:rsidR="007A5FDB">
        <w:rPr>
          <w:color w:val="000000"/>
        </w:rPr>
        <w:t xml:space="preserve"> induction </w:t>
      </w:r>
      <w:r>
        <w:rPr>
          <w:color w:val="000000"/>
        </w:rPr>
        <w:t>process for</w:t>
      </w:r>
      <w:r w:rsidR="007A5FDB">
        <w:rPr>
          <w:color w:val="000000"/>
        </w:rPr>
        <w:t xml:space="preserve"> new members</w:t>
      </w:r>
      <w:r>
        <w:rPr>
          <w:color w:val="000000"/>
        </w:rPr>
        <w:t>;</w:t>
      </w:r>
    </w:p>
    <w:p w14:paraId="6F35531F" w14:textId="562A06D6" w:rsidR="00FF6B26" w:rsidRDefault="00FF6B26" w:rsidP="00B9018B">
      <w:pPr>
        <w:pStyle w:val="Bullet1"/>
        <w:rPr>
          <w:color w:val="000000"/>
        </w:rPr>
      </w:pPr>
      <w:proofErr w:type="gramStart"/>
      <w:r>
        <w:rPr>
          <w:color w:val="000000"/>
        </w:rPr>
        <w:t>discussion</w:t>
      </w:r>
      <w:proofErr w:type="gramEnd"/>
      <w:r>
        <w:rPr>
          <w:color w:val="000000"/>
        </w:rPr>
        <w:t xml:space="preserve"> on the appropriate duration for the deployment of the EWMB (6 months seems generally acceptable);</w:t>
      </w:r>
    </w:p>
    <w:p w14:paraId="288A213E" w14:textId="4F8EFA99" w:rsidR="00FF6B26" w:rsidRDefault="00FF6B26" w:rsidP="00B9018B">
      <w:pPr>
        <w:pStyle w:val="Bullet1"/>
        <w:rPr>
          <w:color w:val="000000"/>
        </w:rPr>
      </w:pPr>
      <w:proofErr w:type="gramStart"/>
      <w:r>
        <w:rPr>
          <w:color w:val="000000"/>
        </w:rPr>
        <w:t>need</w:t>
      </w:r>
      <w:proofErr w:type="gramEnd"/>
      <w:r>
        <w:rPr>
          <w:color w:val="000000"/>
        </w:rPr>
        <w:t xml:space="preserve"> for IALA Secretariat input to the NAVGUIDE;</w:t>
      </w:r>
    </w:p>
    <w:p w14:paraId="25552C3E" w14:textId="3FAA9F39" w:rsidR="00FF6B26" w:rsidRDefault="00FF6B26" w:rsidP="00B9018B">
      <w:pPr>
        <w:pStyle w:val="Bullet1"/>
        <w:rPr>
          <w:color w:val="000000"/>
        </w:rPr>
      </w:pPr>
      <w:proofErr w:type="gramStart"/>
      <w:r>
        <w:rPr>
          <w:color w:val="000000"/>
        </w:rPr>
        <w:t>completion</w:t>
      </w:r>
      <w:proofErr w:type="gramEnd"/>
      <w:r>
        <w:rPr>
          <w:color w:val="000000"/>
        </w:rPr>
        <w:t xml:space="preserve"> of preparations for the Application of AtoN within MSP workshop;</w:t>
      </w:r>
    </w:p>
    <w:p w14:paraId="53DC2600" w14:textId="59125316" w:rsidR="00FF6B26" w:rsidRDefault="00FF6B26" w:rsidP="00B9018B">
      <w:pPr>
        <w:pStyle w:val="Bullet1"/>
        <w:rPr>
          <w:color w:val="000000"/>
        </w:rPr>
      </w:pPr>
      <w:proofErr w:type="gramStart"/>
      <w:r>
        <w:rPr>
          <w:color w:val="000000"/>
        </w:rPr>
        <w:t>suggested</w:t>
      </w:r>
      <w:proofErr w:type="gramEnd"/>
      <w:r>
        <w:rPr>
          <w:color w:val="000000"/>
        </w:rPr>
        <w:t xml:space="preserve"> process for Recommendations and Guidelines still considered ‘fit for purpose’;</w:t>
      </w:r>
    </w:p>
    <w:p w14:paraId="66BB5F07" w14:textId="4FFDA1EA" w:rsidR="007F34C2" w:rsidRPr="00011953" w:rsidRDefault="00FF6B26" w:rsidP="007F34C2">
      <w:pPr>
        <w:pStyle w:val="Bullet1"/>
        <w:rPr>
          <w:color w:val="000000"/>
        </w:rPr>
      </w:pPr>
      <w:proofErr w:type="gramStart"/>
      <w:r>
        <w:rPr>
          <w:color w:val="000000"/>
        </w:rPr>
        <w:t>suggestion</w:t>
      </w:r>
      <w:proofErr w:type="gramEnd"/>
      <w:r>
        <w:rPr>
          <w:color w:val="000000"/>
        </w:rPr>
        <w:t xml:space="preserve"> for auto</w:t>
      </w:r>
      <w:r w:rsidR="00942719">
        <w:rPr>
          <w:color w:val="000000"/>
        </w:rPr>
        <w:t>mated access to information of R</w:t>
      </w:r>
      <w:r>
        <w:rPr>
          <w:color w:val="000000"/>
        </w:rPr>
        <w:t>ecommendations and Gu</w:t>
      </w:r>
      <w:r w:rsidR="00011953">
        <w:rPr>
          <w:color w:val="000000"/>
        </w:rPr>
        <w:t>idelines.</w:t>
      </w:r>
    </w:p>
    <w:p w14:paraId="52AF6DC9" w14:textId="36610410" w:rsidR="00A84426" w:rsidRPr="00E01674" w:rsidRDefault="00A84426" w:rsidP="00AD6726">
      <w:pPr>
        <w:pStyle w:val="Heading1"/>
      </w:pPr>
      <w:bookmarkStart w:id="47" w:name="_Toc229188168"/>
      <w:r w:rsidRPr="0029423E">
        <w:t>W</w:t>
      </w:r>
      <w:r w:rsidR="00826285" w:rsidRPr="0029423E">
        <w:t>or</w:t>
      </w:r>
      <w:r w:rsidR="00011953">
        <w:t>ld-Wide Academy (WWA)</w:t>
      </w:r>
      <w:bookmarkEnd w:id="47"/>
    </w:p>
    <w:p w14:paraId="2CA9CD37" w14:textId="2CABAF20" w:rsidR="00AA2430" w:rsidRDefault="00011953" w:rsidP="00AA2430">
      <w:pPr>
        <w:pStyle w:val="BodyText"/>
      </w:pPr>
      <w:r>
        <w:t xml:space="preserve">Jean-Charles </w:t>
      </w:r>
      <w:proofErr w:type="spellStart"/>
      <w:r>
        <w:t>Leclair</w:t>
      </w:r>
      <w:proofErr w:type="spellEnd"/>
      <w:r>
        <w:t xml:space="preserve"> used a presentation to update the Panel on the activities of the WWA, rem</w:t>
      </w:r>
      <w:r w:rsidR="00FD4A7E">
        <w:t>a</w:t>
      </w:r>
      <w:r>
        <w:t>rking that IMO, IHO and IALA are now ‘Delivering as one’ with regard to capacity building.</w:t>
      </w:r>
      <w:r w:rsidR="00FD4A7E">
        <w:t xml:space="preserve">  He indicated activities undertaken in 2012 and so far in 2013 and then the planned activities up to 2014.  Many meetings are being</w:t>
      </w:r>
      <w:r w:rsidR="007E015E">
        <w:t xml:space="preserve"> tied in with those of the IHO R</w:t>
      </w:r>
      <w:r w:rsidR="00FD4A7E">
        <w:t>egional Commission meeting.</w:t>
      </w:r>
    </w:p>
    <w:p w14:paraId="5DC5E710" w14:textId="33AEFC4B" w:rsidR="00FD4A7E" w:rsidRDefault="00FD4A7E" w:rsidP="00AA2430">
      <w:pPr>
        <w:pStyle w:val="BodyText"/>
      </w:pPr>
      <w:r>
        <w:t xml:space="preserve">Good progress has been made with respect to model course, with the remaining </w:t>
      </w:r>
      <w:r w:rsidR="001C289E">
        <w:t>eight</w:t>
      </w:r>
      <w:r>
        <w:t xml:space="preserve"> planned courses </w:t>
      </w:r>
      <w:proofErr w:type="gramStart"/>
      <w:r>
        <w:t>expected to be finalised</w:t>
      </w:r>
      <w:proofErr w:type="gramEnd"/>
      <w:r>
        <w:t xml:space="preserve"> at EEP21.</w:t>
      </w:r>
    </w:p>
    <w:p w14:paraId="48DFEFDD" w14:textId="3F3215A2" w:rsidR="00FD4A7E" w:rsidRDefault="007E015E" w:rsidP="00AA2430">
      <w:pPr>
        <w:pStyle w:val="BodyText"/>
      </w:pPr>
      <w:r>
        <w:t>An AtoN Level 1 M</w:t>
      </w:r>
      <w:r w:rsidR="00FD4A7E">
        <w:t xml:space="preserve">anager’s course is planned to be held at IALA between 17 March and 11 </w:t>
      </w:r>
      <w:proofErr w:type="gramStart"/>
      <w:r w:rsidR="00FD4A7E">
        <w:t>April</w:t>
      </w:r>
      <w:r w:rsidR="001C289E">
        <w:t>,</w:t>
      </w:r>
      <w:proofErr w:type="gramEnd"/>
      <w:r w:rsidR="001C289E">
        <w:t xml:space="preserve"> 2014</w:t>
      </w:r>
      <w:r w:rsidR="00FD4A7E">
        <w:t>.</w:t>
      </w:r>
    </w:p>
    <w:p w14:paraId="6BC502BA" w14:textId="3BF2A396" w:rsidR="00FD4A7E" w:rsidRDefault="00FD4A7E" w:rsidP="00AA2430">
      <w:pPr>
        <w:pStyle w:val="BodyText"/>
      </w:pPr>
      <w:r>
        <w:t xml:space="preserve">Jean-Charles </w:t>
      </w:r>
      <w:proofErr w:type="spellStart"/>
      <w:r>
        <w:t>Leclair</w:t>
      </w:r>
      <w:proofErr w:type="spellEnd"/>
      <w:r>
        <w:t xml:space="preserve"> then covered sponsorship sources and budget issues</w:t>
      </w:r>
      <w:r w:rsidR="00E657DD">
        <w:t xml:space="preserve"> before indicating the documents being prepared for consideration at C55.  It was also said that the WWA is looking to correla</w:t>
      </w:r>
      <w:r w:rsidR="007E015E">
        <w:t>te IALA mentors with the WWA’s seven</w:t>
      </w:r>
      <w:r w:rsidR="00E657DD">
        <w:t xml:space="preserve"> regions of interest.</w:t>
      </w:r>
    </w:p>
    <w:p w14:paraId="7789A5D0" w14:textId="613322DB" w:rsidR="00E657DD" w:rsidRPr="00E01674" w:rsidRDefault="00E657DD" w:rsidP="00AA2430">
      <w:pPr>
        <w:pStyle w:val="BodyText"/>
      </w:pPr>
      <w:r>
        <w:t>It was emphasised that the WWA believes in open reporting, in this respect modelling itself on the IHO.</w:t>
      </w:r>
    </w:p>
    <w:p w14:paraId="01CD186F" w14:textId="7647D7A6" w:rsidR="00E657DD" w:rsidRDefault="00E657DD" w:rsidP="00826285">
      <w:pPr>
        <w:pStyle w:val="Heading1"/>
      </w:pPr>
      <w:bookmarkStart w:id="48" w:name="_Toc229188169"/>
      <w:r>
        <w:t>IALA and Risk Management</w:t>
      </w:r>
      <w:bookmarkEnd w:id="48"/>
    </w:p>
    <w:p w14:paraId="45CD7680" w14:textId="73D4F211" w:rsidR="00E657DD" w:rsidRDefault="0082748F" w:rsidP="00E657DD">
      <w:pPr>
        <w:pStyle w:val="BodyText"/>
      </w:pPr>
      <w:r w:rsidRPr="00E01674">
        <w:rPr>
          <w:rFonts w:cs="Arial"/>
        </w:rPr>
        <w:t>Ó</w:t>
      </w:r>
      <w:r w:rsidRPr="00E01674">
        <w:t>mar Frits Eriksson</w:t>
      </w:r>
      <w:r>
        <w:t xml:space="preserve"> reported on the successful seminar held in Sydney, adding that AMSA are intending to use some IWRAP Mk2 data to support the submission of a routeing measure to IMO.  He also noted that during a recent IMO Capacity Building visit to PNG IWAP Mk2 data had been used and displayed, leading to a request that this</w:t>
      </w:r>
      <w:r w:rsidR="00481D0E">
        <w:t xml:space="preserve"> </w:t>
      </w:r>
      <w:r>
        <w:t>be formalised to assist another</w:t>
      </w:r>
      <w:r w:rsidR="00481D0E">
        <w:t xml:space="preserve"> submission of a routeing measure to IMO.  This was considered to be an excellent marketing tool and it was agreed that someone from the IALA Risk Management Worki</w:t>
      </w:r>
      <w:r w:rsidR="00465B07">
        <w:t>n</w:t>
      </w:r>
      <w:r w:rsidR="00481D0E">
        <w:t>g group should be available at IMO when the routeing measure are being discussed.</w:t>
      </w:r>
    </w:p>
    <w:p w14:paraId="306AAE41" w14:textId="408F0BA7" w:rsidR="00481D0E" w:rsidRDefault="00481D0E" w:rsidP="00E657DD">
      <w:pPr>
        <w:pStyle w:val="BodyText"/>
      </w:pPr>
      <w:r>
        <w:lastRenderedPageBreak/>
        <w:t>The functionality of IWRAP Mk2 continues to increase and the numbers of users is slowly increasing.</w:t>
      </w:r>
    </w:p>
    <w:p w14:paraId="4B57673E" w14:textId="504A93EC" w:rsidR="00465B07" w:rsidRPr="00E657DD" w:rsidRDefault="00465B07" w:rsidP="00E657DD">
      <w:pPr>
        <w:pStyle w:val="BodyText"/>
      </w:pPr>
      <w:r>
        <w:t xml:space="preserve">Finally, it was reported that AMSA had proposed the production of a model course and this has been </w:t>
      </w:r>
      <w:r w:rsidR="0040744A">
        <w:t>achieved</w:t>
      </w:r>
      <w:r>
        <w:t>.</w:t>
      </w:r>
    </w:p>
    <w:p w14:paraId="342F0AE1" w14:textId="43B86DFE" w:rsidR="00E657DD" w:rsidRDefault="00465B07" w:rsidP="00826285">
      <w:pPr>
        <w:pStyle w:val="Heading1"/>
      </w:pPr>
      <w:bookmarkStart w:id="49" w:name="_Toc229188170"/>
      <w:r>
        <w:t>Review of IALA procedures</w:t>
      </w:r>
      <w:bookmarkEnd w:id="49"/>
    </w:p>
    <w:p w14:paraId="5521D513" w14:textId="1ED63C9A" w:rsidR="0060305E" w:rsidRDefault="0060305E" w:rsidP="0060305E">
      <w:pPr>
        <w:pStyle w:val="Heading2"/>
      </w:pPr>
      <w:bookmarkStart w:id="50" w:name="_Toc229188171"/>
      <w:r>
        <w:t>IALA document categories</w:t>
      </w:r>
      <w:bookmarkEnd w:id="50"/>
    </w:p>
    <w:p w14:paraId="2AF547F5" w14:textId="6827B31E" w:rsidR="0060305E" w:rsidRDefault="00674D4E" w:rsidP="0060305E">
      <w:pPr>
        <w:pStyle w:val="BodyText"/>
      </w:pPr>
      <w:r>
        <w:t xml:space="preserve">The Deputy Secretary-General introduced this item, remarking that the current </w:t>
      </w:r>
      <w:r w:rsidR="00690FA1">
        <w:t>IALA document structure had evolved before the advent of computers.  He then asked “What should the categories be?</w:t>
      </w:r>
      <w:proofErr w:type="gramStart"/>
      <w:r w:rsidR="00690FA1">
        <w:t>”,</w:t>
      </w:r>
      <w:proofErr w:type="gramEnd"/>
      <w:r w:rsidR="00690FA1">
        <w:t xml:space="preserve"> noting that the IALA Constitution mentions ‘standards’. Would it be a good idea to gather documents into manuals</w:t>
      </w:r>
      <w:r w:rsidR="0040744A">
        <w:t xml:space="preserve">? </w:t>
      </w:r>
      <w:r w:rsidR="00690FA1">
        <w:t xml:space="preserve"> AIS and Light and Vision were suggested as examples.  ‘Should we be more revolutionary?”  In this context, the use of Wikis was mentioned, noting that it would be a major task to implement and would call for the use of volunteers over a period of time.</w:t>
      </w:r>
    </w:p>
    <w:p w14:paraId="58A7B1E3" w14:textId="4CA7DB9B" w:rsidR="00D47415" w:rsidRPr="000B5649" w:rsidRDefault="00690FA1" w:rsidP="00D47415">
      <w:pPr>
        <w:pStyle w:val="BodyText"/>
      </w:pPr>
      <w:r>
        <w:t xml:space="preserve">Stuart </w:t>
      </w:r>
      <w:proofErr w:type="spellStart"/>
      <w:r>
        <w:t>Ruttle</w:t>
      </w:r>
      <w:proofErr w:type="spellEnd"/>
      <w:r w:rsidR="00BF28A6">
        <w:t xml:space="preserve"> then introduced Paper PAP25/7</w:t>
      </w:r>
      <w:r w:rsidR="00D47415">
        <w:t xml:space="preserve"> (</w:t>
      </w:r>
      <w:r w:rsidR="00D47415" w:rsidRPr="000B5649">
        <w:t xml:space="preserve">Proposal for the Categorisation of </w:t>
      </w:r>
      <w:r w:rsidR="00D47415">
        <w:t>IALA Recommendations and Guidelines).</w:t>
      </w:r>
    </w:p>
    <w:p w14:paraId="509C7B8D" w14:textId="0287349A" w:rsidR="00690FA1" w:rsidRDefault="0040744A" w:rsidP="00D47415">
      <w:pPr>
        <w:pStyle w:val="BodyText"/>
      </w:pPr>
      <w:r>
        <w:t xml:space="preserve">With regard to </w:t>
      </w:r>
      <w:r w:rsidR="00D47415" w:rsidRPr="000B5649">
        <w:t>IALA Recommendations and Guidelines</w:t>
      </w:r>
      <w:r>
        <w:t>, h</w:t>
      </w:r>
      <w:r w:rsidR="00BF28A6">
        <w:t>e explained his thinking about how he tackled the task, remaking that he had taken guidance from the structure of the NAVGUIDE, which explained how Tables 1 and 2 had been derived, leading to the construction of Tables 3 and 4.  He suggested that there could be priorities within categories and that the Committee Chairs or the</w:t>
      </w:r>
      <w:r>
        <w:t>ir</w:t>
      </w:r>
      <w:r w:rsidR="00BF28A6">
        <w:t xml:space="preserve"> Committees could decide these.  He emphasised that the categories are not </w:t>
      </w:r>
      <w:r w:rsidR="00EB6004">
        <w:t>immutable and that a document could properly appear in more than one category.</w:t>
      </w:r>
    </w:p>
    <w:p w14:paraId="5308C9DA" w14:textId="42DCBE44" w:rsidR="00BF28A6" w:rsidRDefault="00EB6004" w:rsidP="0060305E">
      <w:pPr>
        <w:pStyle w:val="BodyText"/>
      </w:pPr>
      <w:r>
        <w:t>From his experience with the current website, he strongly recommended that each downloaded file should have a recognisable name, indicating what the downloaded document is.</w:t>
      </w:r>
      <w:r w:rsidR="005B2F6C">
        <w:t xml:space="preserve">  He also observed that there appears to be considerable duplication in Guidelines.</w:t>
      </w:r>
    </w:p>
    <w:p w14:paraId="2FD56E7E" w14:textId="2158A962" w:rsidR="00EB6004" w:rsidRDefault="00EB6004" w:rsidP="0060305E">
      <w:pPr>
        <w:pStyle w:val="BodyText"/>
      </w:pPr>
      <w:r>
        <w:t xml:space="preserve">The Deputy Secretary-General thanked Stuart </w:t>
      </w:r>
      <w:proofErr w:type="spellStart"/>
      <w:r>
        <w:t>Ruttle</w:t>
      </w:r>
      <w:proofErr w:type="spellEnd"/>
      <w:r>
        <w:t xml:space="preserve"> for his hard work and for presenting it.</w:t>
      </w:r>
    </w:p>
    <w:p w14:paraId="0CAC7DEA" w14:textId="1011A006" w:rsidR="00EB6004" w:rsidRDefault="006623B5" w:rsidP="0060305E">
      <w:pPr>
        <w:pStyle w:val="BodyText"/>
      </w:pPr>
      <w:r>
        <w:t>In discussion it was remarked that R</w:t>
      </w:r>
      <w:r w:rsidR="005B2F6C">
        <w:t>e</w:t>
      </w:r>
      <w:r>
        <w:t>comm</w:t>
      </w:r>
      <w:r w:rsidR="005B2F6C">
        <w:t>e</w:t>
      </w:r>
      <w:r>
        <w:t>ndations</w:t>
      </w:r>
      <w:r w:rsidR="005B2F6C">
        <w:t xml:space="preserve"> cover international obligations, Guidelines show recommended actions can be achieved.  It was also said that current Recommendations that only qualify as Guidelines should be converted during the 2014 – 2018 Work Programme.</w:t>
      </w:r>
    </w:p>
    <w:p w14:paraId="0A59279F" w14:textId="17F99CAA" w:rsidR="006623B5" w:rsidRDefault="006623B5" w:rsidP="0060305E">
      <w:pPr>
        <w:pStyle w:val="BodyText"/>
      </w:pPr>
      <w:r>
        <w:t>With regard to the three actions requested of PAP25</w:t>
      </w:r>
      <w:r w:rsidR="0040744A">
        <w:t>:</w:t>
      </w:r>
    </w:p>
    <w:p w14:paraId="08877A8D" w14:textId="21CF7B37" w:rsidR="00EB6004" w:rsidRPr="000B5649" w:rsidRDefault="006623B5" w:rsidP="006623B5">
      <w:pPr>
        <w:pStyle w:val="List1"/>
      </w:pPr>
      <w:r>
        <w:t>The request</w:t>
      </w:r>
      <w:r w:rsidR="00EB6004" w:rsidRPr="000B5649">
        <w:t xml:space="preserve"> to consider adopting the categorisation of IALA Recommendations and Guidelines outlined in Section 3.2</w:t>
      </w:r>
      <w:r w:rsidR="0040744A">
        <w:t xml:space="preserve"> was agreed.</w:t>
      </w:r>
    </w:p>
    <w:p w14:paraId="50753B9A" w14:textId="1E76D510" w:rsidR="00EB6004" w:rsidRPr="000B5649" w:rsidRDefault="006623B5" w:rsidP="006623B5">
      <w:pPr>
        <w:pStyle w:val="List1"/>
      </w:pPr>
      <w:r>
        <w:t>The request</w:t>
      </w:r>
      <w:r w:rsidR="00EB6004" w:rsidRPr="000B5649">
        <w:t xml:space="preserve"> to consider if it would be beneficial to users if the Recommendations and Guidelines were published on the new web-site as set out in the categorised format in Tables 3 &amp; 4</w:t>
      </w:r>
      <w:r>
        <w:t xml:space="preserve"> was agreed and approved, with Chairs and Vice Chairs being requested to discuss any initial fine tuning with Stuart </w:t>
      </w:r>
      <w:proofErr w:type="spellStart"/>
      <w:r>
        <w:t>Ruttle</w:t>
      </w:r>
      <w:proofErr w:type="spellEnd"/>
      <w:r>
        <w:t xml:space="preserve"> before the meeting ended</w:t>
      </w:r>
      <w:r w:rsidR="00EB6004" w:rsidRPr="000B5649">
        <w:t xml:space="preserve">. </w:t>
      </w:r>
    </w:p>
    <w:p w14:paraId="5EA0B5E1" w14:textId="45F8DE3E" w:rsidR="00D47415" w:rsidRDefault="005B2F6C" w:rsidP="00D47415">
      <w:pPr>
        <w:pStyle w:val="List1"/>
      </w:pPr>
      <w:r>
        <w:t>T</w:t>
      </w:r>
      <w:r w:rsidRPr="000B5649">
        <w:t>h</w:t>
      </w:r>
      <w:r>
        <w:t>e issues set out in Section 3.4 were</w:t>
      </w:r>
      <w:r w:rsidR="00EB6004" w:rsidRPr="000B5649">
        <w:t xml:space="preserve"> consider</w:t>
      </w:r>
      <w:r>
        <w:t>ed</w:t>
      </w:r>
      <w:r w:rsidR="00D47415">
        <w:t xml:space="preserve"> and noted.</w:t>
      </w:r>
    </w:p>
    <w:p w14:paraId="1BDF9512" w14:textId="0C6DC307" w:rsidR="0060305E" w:rsidRDefault="0060305E" w:rsidP="0060305E">
      <w:pPr>
        <w:pStyle w:val="Heading2"/>
      </w:pPr>
      <w:bookmarkStart w:id="51" w:name="_Toc229188172"/>
      <w:r>
        <w:t>IALA documentation</w:t>
      </w:r>
      <w:bookmarkEnd w:id="51"/>
    </w:p>
    <w:p w14:paraId="6B66A50F" w14:textId="24C04C80" w:rsidR="0060305E" w:rsidRDefault="007F6DF6" w:rsidP="0060305E">
      <w:pPr>
        <w:pStyle w:val="BodyText"/>
      </w:pPr>
      <w:r>
        <w:t xml:space="preserve">Stuart </w:t>
      </w:r>
      <w:proofErr w:type="spellStart"/>
      <w:r>
        <w:t>Ruttle</w:t>
      </w:r>
      <w:proofErr w:type="spellEnd"/>
      <w:r>
        <w:t xml:space="preserve"> introduced Paper PAP25/13 (Proposals on IALA Documentation).  Again he outlined his thinking and the actions requested.</w:t>
      </w:r>
    </w:p>
    <w:p w14:paraId="7611D25E" w14:textId="6DA51BA0" w:rsidR="007F6DF6" w:rsidRDefault="007F6DF6" w:rsidP="0060305E">
      <w:pPr>
        <w:pStyle w:val="BodyText"/>
      </w:pPr>
      <w:r>
        <w:t xml:space="preserve">In the subsequent discussion a self-selecting manual from a Wiki was illustrated by compiling one from the IALA Dictionary.  How such a document might look and operate was covered, noting the requirement to </w:t>
      </w:r>
      <w:r w:rsidR="00F87F32">
        <w:t>simplify</w:t>
      </w:r>
      <w:r>
        <w:t xml:space="preserve"> the document</w:t>
      </w:r>
      <w:r w:rsidR="00F87F32">
        <w:t xml:space="preserve"> and be user friendly.  It was agreed that a self-selecting manual or book was where IALA should aim to go but that in order to achieve this in a practical and orderly manner there would need to be a detailed road map.  In this respect it was suggested that some of the work required could be outsourced but that there is an emerging need for some form of information manager to be part of the IALA staff</w:t>
      </w:r>
      <w:r w:rsidR="00313875">
        <w:t xml:space="preserve"> and for there to be policy and procedures put in place</w:t>
      </w:r>
      <w:r w:rsidR="00F87F32">
        <w:t>.</w:t>
      </w:r>
    </w:p>
    <w:p w14:paraId="67E85045" w14:textId="7398AA5B" w:rsidR="00F87F32" w:rsidRDefault="00F87F32" w:rsidP="00F87F32">
      <w:pPr>
        <w:pStyle w:val="ActionItem"/>
      </w:pPr>
      <w:r>
        <w:lastRenderedPageBreak/>
        <w:t>Action item</w:t>
      </w:r>
    </w:p>
    <w:p w14:paraId="306025D8" w14:textId="21D7C4C9" w:rsidR="00F87F32" w:rsidRDefault="00F87F32" w:rsidP="00313875">
      <w:pPr>
        <w:pStyle w:val="ActionIALA"/>
      </w:pPr>
      <w:bookmarkStart w:id="52" w:name="_Toc229210604"/>
      <w:r>
        <w:t xml:space="preserve">The Secretariat is requested to consider </w:t>
      </w:r>
      <w:r w:rsidR="00313875">
        <w:t>how to resource</w:t>
      </w:r>
      <w:r>
        <w:t xml:space="preserve"> an ‘in house’ information manager.</w:t>
      </w:r>
      <w:bookmarkEnd w:id="52"/>
    </w:p>
    <w:p w14:paraId="0C8FC77E" w14:textId="7428ECD4" w:rsidR="00313875" w:rsidRDefault="00313875" w:rsidP="00313875">
      <w:pPr>
        <w:pStyle w:val="ActionIALA"/>
      </w:pPr>
      <w:bookmarkStart w:id="53" w:name="_Toc229210605"/>
      <w:r>
        <w:t>The Secretariat is requested to draft a documentation policy and procedure for consideration at PAP26.</w:t>
      </w:r>
      <w:bookmarkEnd w:id="53"/>
    </w:p>
    <w:p w14:paraId="611287CF" w14:textId="31A44C98" w:rsidR="00313875" w:rsidRDefault="00313875" w:rsidP="00313875">
      <w:pPr>
        <w:pStyle w:val="BodyText"/>
      </w:pPr>
      <w:r>
        <w:t xml:space="preserve">With regard to the </w:t>
      </w:r>
      <w:r w:rsidR="0040744A">
        <w:t>six</w:t>
      </w:r>
      <w:r>
        <w:t xml:space="preserve"> requested actions from Paper PAP25/13</w:t>
      </w:r>
      <w:r w:rsidR="0040744A">
        <w:t>, it was agreed</w:t>
      </w:r>
      <w:r>
        <w:t>:</w:t>
      </w:r>
    </w:p>
    <w:p w14:paraId="2FE6D300" w14:textId="38C913BA" w:rsidR="00313875" w:rsidRDefault="00313875" w:rsidP="00313875">
      <w:pPr>
        <w:pStyle w:val="List1"/>
        <w:numPr>
          <w:ilvl w:val="0"/>
          <w:numId w:val="32"/>
        </w:numPr>
      </w:pPr>
      <w:r>
        <w:t>T</w:t>
      </w:r>
      <w:r w:rsidR="00826EE2">
        <w:t>hat t</w:t>
      </w:r>
      <w:r>
        <w:t xml:space="preserve">he request to discuss the merits of preparing consolidated guidance publications using the material contained in IALA Recommendations and Guidelines is </w:t>
      </w:r>
      <w:r w:rsidR="00826EE2">
        <w:t xml:space="preserve">now </w:t>
      </w:r>
      <w:r>
        <w:t>complete.</w:t>
      </w:r>
    </w:p>
    <w:p w14:paraId="453982DD" w14:textId="1506AA4E" w:rsidR="00313875" w:rsidRDefault="00B227B1" w:rsidP="00313875">
      <w:pPr>
        <w:pStyle w:val="List1"/>
      </w:pPr>
      <w:r>
        <w:t>The request</w:t>
      </w:r>
      <w:r w:rsidR="00313875">
        <w:t xml:space="preserve"> to consider if such publications were to be prepared</w:t>
      </w:r>
      <w:r w:rsidR="00826EE2">
        <w:t>,</w:t>
      </w:r>
      <w:r w:rsidR="00313875">
        <w:t xml:space="preserve"> would it be acceptable to reduce the number of IALA Guidelines on those subjects</w:t>
      </w:r>
      <w:r>
        <w:t>.</w:t>
      </w:r>
    </w:p>
    <w:p w14:paraId="44ED01B8" w14:textId="6D449CD1" w:rsidR="00B227B1" w:rsidRDefault="00B227B1" w:rsidP="00B227B1">
      <w:pPr>
        <w:pStyle w:val="List1text"/>
      </w:pPr>
      <w:r>
        <w:t xml:space="preserve">This was agreed in principle, subject to further review but it </w:t>
      </w:r>
      <w:proofErr w:type="gramStart"/>
      <w:r>
        <w:t>was agreed that there was bound</w:t>
      </w:r>
      <w:proofErr w:type="gramEnd"/>
      <w:r>
        <w:t xml:space="preserve"> to be some reduction as a result of eliminating duplication.</w:t>
      </w:r>
      <w:r w:rsidR="00A07F4F">
        <w:t xml:space="preserve">  However, when reducing documentation there will be a need for increased cross-referencing, which will require careful thought.</w:t>
      </w:r>
    </w:p>
    <w:p w14:paraId="541B9DE2" w14:textId="77777777" w:rsidR="00826EE2" w:rsidRDefault="00B227B1" w:rsidP="00313875">
      <w:pPr>
        <w:pStyle w:val="List1"/>
      </w:pPr>
      <w:r>
        <w:t>The request</w:t>
      </w:r>
      <w:r w:rsidR="00313875">
        <w:t xml:space="preserve"> to consider if such publications were to be prepared, should they be published as real and/or virtual documents</w:t>
      </w:r>
      <w:r w:rsidR="00826EE2">
        <w:t xml:space="preserve"> was discussed.</w:t>
      </w:r>
    </w:p>
    <w:p w14:paraId="4A5E2649" w14:textId="79D69020" w:rsidR="00313875" w:rsidRDefault="00826EE2" w:rsidP="00826EE2">
      <w:pPr>
        <w:pStyle w:val="List1text"/>
      </w:pPr>
      <w:r>
        <w:t>I</w:t>
      </w:r>
      <w:r w:rsidR="00B227B1">
        <w:t>t was agreed that both options would need to be catered for.</w:t>
      </w:r>
    </w:p>
    <w:p w14:paraId="150E170A" w14:textId="77777777" w:rsidR="00826EE2" w:rsidRDefault="00B227B1" w:rsidP="00313875">
      <w:pPr>
        <w:pStyle w:val="List1"/>
      </w:pPr>
      <w:r>
        <w:t>The request</w:t>
      </w:r>
      <w:r w:rsidR="00313875">
        <w:t xml:space="preserve"> to consider if the preparation of such publications would be a suitable task for inclu</w:t>
      </w:r>
      <w:r w:rsidR="00826EE2">
        <w:t>sion in the 2014 – 2018 Session</w:t>
      </w:r>
    </w:p>
    <w:p w14:paraId="18EF9BBC" w14:textId="26828F8E" w:rsidR="00313875" w:rsidRDefault="00826EE2" w:rsidP="00826EE2">
      <w:pPr>
        <w:pStyle w:val="List1text"/>
      </w:pPr>
      <w:r>
        <w:t xml:space="preserve">It </w:t>
      </w:r>
      <w:r w:rsidR="00B227B1">
        <w:t>was discussed and the suggestion agreed.</w:t>
      </w:r>
    </w:p>
    <w:p w14:paraId="79CA0F1A" w14:textId="77777777" w:rsidR="00826EE2" w:rsidRDefault="005420E2" w:rsidP="00313875">
      <w:pPr>
        <w:pStyle w:val="List1"/>
      </w:pPr>
      <w:r>
        <w:t>The request</w:t>
      </w:r>
      <w:r w:rsidR="00313875">
        <w:t xml:space="preserve"> to decide on a name for such publications, “Manual”, “Handbook”, “Guide” or other</w:t>
      </w:r>
      <w:r w:rsidR="00826EE2">
        <w:t>.</w:t>
      </w:r>
    </w:p>
    <w:p w14:paraId="3B362D46" w14:textId="6F5EB14B" w:rsidR="00313875" w:rsidRDefault="00826EE2" w:rsidP="00826EE2">
      <w:pPr>
        <w:pStyle w:val="List1text"/>
      </w:pPr>
      <w:r>
        <w:t>This</w:t>
      </w:r>
      <w:r w:rsidR="005420E2">
        <w:t xml:space="preserve"> was assessed as requiring further thought.</w:t>
      </w:r>
    </w:p>
    <w:p w14:paraId="70518586" w14:textId="77777777" w:rsidR="00826EE2" w:rsidRDefault="005420E2" w:rsidP="00313875">
      <w:pPr>
        <w:pStyle w:val="List1"/>
      </w:pPr>
      <w:r>
        <w:t>The request</w:t>
      </w:r>
      <w:r w:rsidR="00313875">
        <w:t xml:space="preserve"> to discuss the merits of introducing a new category of documentation termed ‘Information Paper’</w:t>
      </w:r>
      <w:r w:rsidR="00826EE2">
        <w:t>.</w:t>
      </w:r>
    </w:p>
    <w:p w14:paraId="1704D833" w14:textId="16E2EE48" w:rsidR="00313875" w:rsidRDefault="00826EE2" w:rsidP="00FC7761">
      <w:pPr>
        <w:pStyle w:val="List1text"/>
      </w:pPr>
      <w:r>
        <w:t>This was</w:t>
      </w:r>
      <w:r w:rsidR="005420E2">
        <w:t xml:space="preserve"> debated and it was agreed in principle that an Information paper would be the output from a Committee but that it might take other forms</w:t>
      </w:r>
      <w:r w:rsidR="00A07F4F">
        <w:t>, such as a presenta</w:t>
      </w:r>
      <w:r w:rsidR="005420E2">
        <w:t>tion or a video stream</w:t>
      </w:r>
      <w:r w:rsidR="00313875">
        <w:t>.</w:t>
      </w:r>
      <w:r w:rsidR="00FC7761">
        <w:t xml:space="preserve">  </w:t>
      </w:r>
      <w:r w:rsidR="00A07F4F">
        <w:t>Information Papers could be posted to a Wiki.</w:t>
      </w:r>
    </w:p>
    <w:p w14:paraId="1EF107B6" w14:textId="4E9FDC1E" w:rsidR="00313875" w:rsidRDefault="00A07F4F" w:rsidP="00313875">
      <w:pPr>
        <w:pStyle w:val="BodyText"/>
      </w:pPr>
      <w:r>
        <w:t>Paper 25/19 (</w:t>
      </w:r>
      <w:r w:rsidRPr="00A07F4F">
        <w:t>e-Navigation &amp; IALA documents</w:t>
      </w:r>
      <w:r w:rsidR="00613171">
        <w:t>) was reviewed.</w:t>
      </w:r>
    </w:p>
    <w:p w14:paraId="175F1064" w14:textId="0F59A5D2" w:rsidR="00613171" w:rsidRDefault="00613171" w:rsidP="00313875">
      <w:pPr>
        <w:pStyle w:val="BodyText"/>
      </w:pPr>
      <w:r>
        <w:t>The overall comment was that it contained good advice if one intended to publish standards.  With regard to specific proposals:</w:t>
      </w:r>
    </w:p>
    <w:p w14:paraId="350483A0" w14:textId="4FAE36E4" w:rsidR="00613171" w:rsidRDefault="00613171" w:rsidP="00313875">
      <w:pPr>
        <w:pStyle w:val="BodyText"/>
      </w:pPr>
      <w:r w:rsidRPr="00613171">
        <w:rPr>
          <w:color w:val="0000FF"/>
        </w:rPr>
        <w:t>Section 3.1</w:t>
      </w:r>
      <w:r>
        <w:t xml:space="preserve"> (</w:t>
      </w:r>
      <w:r w:rsidR="00063F73" w:rsidRPr="00613171">
        <w:t>Create IALA international standards within the ISO/IEC numbering framework</w:t>
      </w:r>
      <w:r w:rsidR="00E31775">
        <w:t>.)</w:t>
      </w:r>
    </w:p>
    <w:p w14:paraId="7D3B24DB" w14:textId="17555D93" w:rsidR="00613171" w:rsidRDefault="00613171" w:rsidP="00313875">
      <w:pPr>
        <w:pStyle w:val="BodyText"/>
      </w:pPr>
      <w:r>
        <w:t>Is what is proposed practically possible and what are the consequences going to be for IALA.</w:t>
      </w:r>
    </w:p>
    <w:p w14:paraId="09FBAE2B" w14:textId="57D52EE5" w:rsidR="00613171" w:rsidRDefault="00613171" w:rsidP="00063F73">
      <w:pPr>
        <w:pStyle w:val="ActionItem"/>
      </w:pPr>
      <w:r>
        <w:t>Action item</w:t>
      </w:r>
    </w:p>
    <w:p w14:paraId="40F37B7D" w14:textId="066892A4" w:rsidR="00613171" w:rsidRDefault="00613171" w:rsidP="00063F73">
      <w:pPr>
        <w:pStyle w:val="ActionIALA"/>
      </w:pPr>
      <w:bookmarkStart w:id="54" w:name="_Toc229210606"/>
      <w:r>
        <w:t>The Secretariat is requested to investigate what is entailed</w:t>
      </w:r>
      <w:r w:rsidR="00063F73">
        <w:t xml:space="preserve"> in c</w:t>
      </w:r>
      <w:r w:rsidR="00063F73" w:rsidRPr="00613171">
        <w:t>reat</w:t>
      </w:r>
      <w:r w:rsidR="00063F73">
        <w:t>ing</w:t>
      </w:r>
      <w:r w:rsidR="00063F73" w:rsidRPr="00613171">
        <w:t xml:space="preserve"> IALA international standards within the ISO/IEC numbering framework</w:t>
      </w:r>
      <w:r w:rsidR="00063F73">
        <w:t xml:space="preserve"> and </w:t>
      </w:r>
      <w:proofErr w:type="gramStart"/>
      <w:r w:rsidR="00063F73">
        <w:t>establish</w:t>
      </w:r>
      <w:proofErr w:type="gramEnd"/>
      <w:r w:rsidR="00063F73">
        <w:t xml:space="preserve"> the likely consequences in time for PAP26.</w:t>
      </w:r>
      <w:bookmarkEnd w:id="54"/>
    </w:p>
    <w:p w14:paraId="0B55EC17" w14:textId="063959A9" w:rsidR="00063F73" w:rsidRDefault="00063F73" w:rsidP="00313875">
      <w:pPr>
        <w:pStyle w:val="BodyText"/>
      </w:pPr>
      <w:proofErr w:type="gramStart"/>
      <w:r>
        <w:t>If feasible, it is envisaged that a proposal would be submitted to the December 2013 Council (C56).</w:t>
      </w:r>
      <w:proofErr w:type="gramEnd"/>
    </w:p>
    <w:p w14:paraId="61316BFA" w14:textId="130769E0" w:rsidR="00063F73" w:rsidRDefault="00063F73" w:rsidP="00313875">
      <w:pPr>
        <w:pStyle w:val="BodyText"/>
      </w:pPr>
      <w:r w:rsidRPr="00613171">
        <w:rPr>
          <w:color w:val="0000FF"/>
        </w:rPr>
        <w:t>Section 3.</w:t>
      </w:r>
      <w:r>
        <w:rPr>
          <w:color w:val="0000FF"/>
        </w:rPr>
        <w:t>2</w:t>
      </w:r>
      <w:r>
        <w:t xml:space="preserve"> (</w:t>
      </w:r>
      <w:r w:rsidR="00E31775" w:rsidRPr="00063F73">
        <w:t>Bundle different existing IALA documents into one IALA international standard</w:t>
      </w:r>
      <w:r w:rsidR="00E31775">
        <w:t>.)</w:t>
      </w:r>
    </w:p>
    <w:p w14:paraId="5F057BAA" w14:textId="1544D055" w:rsidR="00E31775" w:rsidRDefault="00E31775" w:rsidP="00313875">
      <w:pPr>
        <w:pStyle w:val="BodyText"/>
      </w:pPr>
      <w:r>
        <w:t>This was viewed as an aspiration.</w:t>
      </w:r>
    </w:p>
    <w:p w14:paraId="706607C4" w14:textId="6C02CB85" w:rsidR="00E31775" w:rsidRDefault="00E31775" w:rsidP="00313875">
      <w:pPr>
        <w:pStyle w:val="BodyText"/>
      </w:pPr>
      <w:r w:rsidRPr="00613171">
        <w:rPr>
          <w:color w:val="0000FF"/>
        </w:rPr>
        <w:t>Section 3.</w:t>
      </w:r>
      <w:r>
        <w:rPr>
          <w:color w:val="0000FF"/>
        </w:rPr>
        <w:t>3</w:t>
      </w:r>
      <w:r>
        <w:t xml:space="preserve"> (</w:t>
      </w:r>
      <w:r w:rsidRPr="00E31775">
        <w:t>Adopt the IEC document template for future IALA international standards</w:t>
      </w:r>
      <w:r>
        <w:t>.)</w:t>
      </w:r>
    </w:p>
    <w:p w14:paraId="4C81E373" w14:textId="4BAF3D67" w:rsidR="00E31775" w:rsidRDefault="00C9209A" w:rsidP="00313875">
      <w:pPr>
        <w:pStyle w:val="BodyText"/>
      </w:pPr>
      <w:r>
        <w:t>As for the proposal in Section 3.1, this proposal was recognised as requiring investigation.</w:t>
      </w:r>
    </w:p>
    <w:p w14:paraId="13A81C6B" w14:textId="77777777" w:rsidR="00C9209A" w:rsidRDefault="00C9209A" w:rsidP="00C9209A">
      <w:pPr>
        <w:pStyle w:val="ActionItem"/>
      </w:pPr>
      <w:r>
        <w:t>Action item</w:t>
      </w:r>
    </w:p>
    <w:p w14:paraId="3E746DE1" w14:textId="6F4F8CF3" w:rsidR="00C9209A" w:rsidRDefault="00C9209A" w:rsidP="00C9209A">
      <w:pPr>
        <w:pStyle w:val="ActionIALA"/>
      </w:pPr>
      <w:bookmarkStart w:id="55" w:name="_Toc229210607"/>
      <w:r>
        <w:lastRenderedPageBreak/>
        <w:t>The Secretariat is requested to investigate what is entailed in a</w:t>
      </w:r>
      <w:r w:rsidRPr="00E31775">
        <w:t>dopt</w:t>
      </w:r>
      <w:r>
        <w:t>ing</w:t>
      </w:r>
      <w:r w:rsidRPr="00E31775">
        <w:t xml:space="preserve"> the IEC document template for future IALA international standards</w:t>
      </w:r>
      <w:r>
        <w:t xml:space="preserve"> and </w:t>
      </w:r>
      <w:proofErr w:type="gramStart"/>
      <w:r>
        <w:t>establish</w:t>
      </w:r>
      <w:proofErr w:type="gramEnd"/>
      <w:r>
        <w:t xml:space="preserve"> the likely consequences in time for PAP26.</w:t>
      </w:r>
      <w:bookmarkEnd w:id="55"/>
    </w:p>
    <w:p w14:paraId="2DFF7F0F" w14:textId="02A5ABC2" w:rsidR="00E31775" w:rsidRDefault="00E31775" w:rsidP="00313875">
      <w:pPr>
        <w:pStyle w:val="BodyText"/>
      </w:pPr>
      <w:r w:rsidRPr="00613171">
        <w:rPr>
          <w:color w:val="0000FF"/>
        </w:rPr>
        <w:t>Section 3.</w:t>
      </w:r>
      <w:r>
        <w:rPr>
          <w:color w:val="0000FF"/>
        </w:rPr>
        <w:t>4</w:t>
      </w:r>
      <w:r>
        <w:t xml:space="preserve"> (</w:t>
      </w:r>
      <w:r w:rsidRPr="00E31775">
        <w:t>Bundle IALA international standards and oth</w:t>
      </w:r>
      <w:r>
        <w:t>er IALA documents into topical ‘books’.)</w:t>
      </w:r>
    </w:p>
    <w:p w14:paraId="3DBA1DF1" w14:textId="59DF2D9A" w:rsidR="00E31775" w:rsidRDefault="00C9209A" w:rsidP="00313875">
      <w:pPr>
        <w:pStyle w:val="BodyText"/>
      </w:pPr>
      <w:r>
        <w:t>It was agreed that the proposal should be incorporated into the IALA document review.</w:t>
      </w:r>
    </w:p>
    <w:p w14:paraId="281B88EF" w14:textId="6CA400B9" w:rsidR="00E31775" w:rsidRDefault="00E31775" w:rsidP="00313875">
      <w:pPr>
        <w:pStyle w:val="BodyText"/>
      </w:pPr>
      <w:r w:rsidRPr="00613171">
        <w:rPr>
          <w:color w:val="0000FF"/>
        </w:rPr>
        <w:t>Section 3.</w:t>
      </w:r>
      <w:r>
        <w:rPr>
          <w:color w:val="0000FF"/>
        </w:rPr>
        <w:t>5</w:t>
      </w:r>
      <w:r>
        <w:t xml:space="preserve"> (</w:t>
      </w:r>
      <w:r w:rsidRPr="00E31775">
        <w:t>Use elements recognized by the IMO overarching e-Navigation architecture to structure the future IALA documentation scheme content-wise</w:t>
      </w:r>
      <w:r w:rsidR="00C9209A">
        <w:t>.)</w:t>
      </w:r>
    </w:p>
    <w:p w14:paraId="4360FF42" w14:textId="52FAE7AA" w:rsidR="00E31775" w:rsidRDefault="00E31775" w:rsidP="00313875">
      <w:pPr>
        <w:pStyle w:val="BodyText"/>
      </w:pPr>
      <w:r>
        <w:t>This was seen as a step too far.</w:t>
      </w:r>
    </w:p>
    <w:p w14:paraId="7B2D56EC" w14:textId="457105DC" w:rsidR="00E31775" w:rsidRDefault="00C9209A" w:rsidP="00313875">
      <w:pPr>
        <w:pStyle w:val="BodyText"/>
      </w:pPr>
      <w:proofErr w:type="gramStart"/>
      <w:r>
        <w:t>Paper PAP25/11</w:t>
      </w:r>
      <w:r w:rsidR="00483341">
        <w:t xml:space="preserve"> (</w:t>
      </w:r>
      <w:r w:rsidR="00483341" w:rsidRPr="00483341">
        <w:t>New Document Category: IALA Product Specification</w:t>
      </w:r>
      <w:r w:rsidR="00483341">
        <w:t>)</w:t>
      </w:r>
      <w:r>
        <w:t xml:space="preserve"> was </w:t>
      </w:r>
      <w:r w:rsidR="00483341">
        <w:t>introduced by Nick Ward</w:t>
      </w:r>
      <w:proofErr w:type="gramEnd"/>
      <w:r w:rsidR="00483341">
        <w:t>.  He pointed out that a Product Specification, which has a set format and is required to be used by external bodies does not fit into the current IALA document structure.  There is an existing IHO template</w:t>
      </w:r>
      <w:r w:rsidR="00C27F63">
        <w:t>, compliant with ISO 19100,</w:t>
      </w:r>
      <w:r w:rsidR="00483341">
        <w:t xml:space="preserve"> but there will be a need to devise a unique numbering system.</w:t>
      </w:r>
    </w:p>
    <w:p w14:paraId="4853C0D6" w14:textId="4E91DA8C" w:rsidR="00483341" w:rsidRPr="00313875" w:rsidRDefault="00483341" w:rsidP="00313875">
      <w:pPr>
        <w:pStyle w:val="BodyText"/>
      </w:pPr>
      <w:r>
        <w:t>In discussion, it was agreed that if a category St</w:t>
      </w:r>
      <w:r w:rsidR="00C27F63">
        <w:t>a</w:t>
      </w:r>
      <w:r>
        <w:t xml:space="preserve">ndard were to be added to the </w:t>
      </w:r>
      <w:r w:rsidR="00C27F63">
        <w:t xml:space="preserve">category of </w:t>
      </w:r>
      <w:r>
        <w:t>IALA document</w:t>
      </w:r>
      <w:r w:rsidR="00C27F63">
        <w:t>s then Product Specification would fit into it.  It was agreed that the Product Specification template might prove useful for other IALA Standards and that ISO 19100 may prove a valuable reference for QMS purposes.</w:t>
      </w:r>
    </w:p>
    <w:p w14:paraId="5BD72244" w14:textId="69DF9930" w:rsidR="0060305E" w:rsidRDefault="0060305E" w:rsidP="0060305E">
      <w:pPr>
        <w:pStyle w:val="Heading2"/>
      </w:pPr>
      <w:bookmarkStart w:id="56" w:name="_Toc229188173"/>
      <w:r>
        <w:t>Committee meeting schedules</w:t>
      </w:r>
      <w:bookmarkEnd w:id="56"/>
    </w:p>
    <w:p w14:paraId="674A613E" w14:textId="01D98E24" w:rsidR="0060305E" w:rsidRDefault="00C27F63" w:rsidP="0060305E">
      <w:pPr>
        <w:pStyle w:val="BodyText"/>
        <w:rPr>
          <w:rFonts w:cs="Arial"/>
          <w:bCs w:val="0"/>
          <w:szCs w:val="22"/>
        </w:rPr>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r>
        <w:rPr>
          <w:rFonts w:cs="Arial"/>
          <w:bCs w:val="0"/>
          <w:szCs w:val="22"/>
        </w:rPr>
        <w:t xml:space="preserve"> voiced concern at the small amount of time, typically </w:t>
      </w:r>
      <w:r w:rsidR="00FC7761">
        <w:rPr>
          <w:rFonts w:cs="Arial"/>
          <w:bCs w:val="0"/>
          <w:szCs w:val="22"/>
        </w:rPr>
        <w:t>two to two and a half</w:t>
      </w:r>
      <w:r>
        <w:rPr>
          <w:rFonts w:cs="Arial"/>
          <w:bCs w:val="0"/>
          <w:szCs w:val="22"/>
        </w:rPr>
        <w:t xml:space="preserve"> days, available for Worki</w:t>
      </w:r>
      <w:r w:rsidR="00375FA2">
        <w:rPr>
          <w:rFonts w:cs="Arial"/>
          <w:bCs w:val="0"/>
          <w:szCs w:val="22"/>
        </w:rPr>
        <w:t>ng G</w:t>
      </w:r>
      <w:r>
        <w:rPr>
          <w:rFonts w:cs="Arial"/>
          <w:bCs w:val="0"/>
          <w:szCs w:val="22"/>
        </w:rPr>
        <w:t>roups</w:t>
      </w:r>
      <w:r w:rsidR="00375FA2">
        <w:rPr>
          <w:rFonts w:cs="Arial"/>
          <w:bCs w:val="0"/>
          <w:szCs w:val="22"/>
        </w:rPr>
        <w:t xml:space="preserve"> during the meeting, thus affecting productivity.  Thus he was concerned at enlarging the time available.  Possible measures were to hold the pre-meeting on the Sunday and aim to start the opening plenary at 1000 on the Monday.  This did not meet with support from the other Committees b</w:t>
      </w:r>
      <w:r w:rsidR="000C08DA">
        <w:rPr>
          <w:rFonts w:cs="Arial"/>
          <w:bCs w:val="0"/>
          <w:szCs w:val="22"/>
        </w:rPr>
        <w:t>ut it was stated that the VTS C</w:t>
      </w:r>
      <w:r w:rsidR="00375FA2">
        <w:rPr>
          <w:rFonts w:cs="Arial"/>
          <w:bCs w:val="0"/>
          <w:szCs w:val="22"/>
        </w:rPr>
        <w:t xml:space="preserve">ommittee were able to experiment with such a change if it suited </w:t>
      </w:r>
      <w:r w:rsidR="000C08DA">
        <w:rPr>
          <w:rFonts w:cs="Arial"/>
          <w:bCs w:val="0"/>
          <w:szCs w:val="22"/>
        </w:rPr>
        <w:t>it.  However, a caution was sounded about the impact on more locally based travellers.</w:t>
      </w:r>
    </w:p>
    <w:p w14:paraId="3B273241" w14:textId="1B02EA55" w:rsidR="000C08DA" w:rsidRDefault="000C08DA" w:rsidP="0060305E">
      <w:pPr>
        <w:pStyle w:val="BodyText"/>
        <w:rPr>
          <w:rFonts w:cs="Arial"/>
          <w:bCs w:val="0"/>
          <w:szCs w:val="22"/>
        </w:rPr>
      </w:pPr>
      <w:r>
        <w:rPr>
          <w:rFonts w:cs="Arial"/>
          <w:bCs w:val="0"/>
          <w:szCs w:val="22"/>
        </w:rPr>
        <w:t>The discussion the</w:t>
      </w:r>
      <w:r w:rsidR="002D1EAD">
        <w:rPr>
          <w:rFonts w:cs="Arial"/>
          <w:bCs w:val="0"/>
          <w:szCs w:val="22"/>
        </w:rPr>
        <w:t>n</w:t>
      </w:r>
      <w:r>
        <w:rPr>
          <w:rFonts w:cs="Arial"/>
          <w:bCs w:val="0"/>
          <w:szCs w:val="22"/>
        </w:rPr>
        <w:t xml:space="preserve"> turned to the review of documents in plenary, especially long technical documents.  Here, VTS proposals covered the use of Working Group plenaries or for non-urgent documents finalising them for review at the subsequent meeting.</w:t>
      </w:r>
    </w:p>
    <w:p w14:paraId="33E510AC" w14:textId="24A626DB" w:rsidR="000C08DA" w:rsidRDefault="000C08DA" w:rsidP="0060305E">
      <w:pPr>
        <w:pStyle w:val="BodyText"/>
        <w:rPr>
          <w:rFonts w:cs="Arial"/>
          <w:bCs w:val="0"/>
          <w:szCs w:val="22"/>
        </w:rPr>
      </w:pPr>
      <w:r>
        <w:rPr>
          <w:rFonts w:cs="Arial"/>
          <w:bCs w:val="0"/>
          <w:szCs w:val="22"/>
        </w:rPr>
        <w:t>The other Committees indicated the methods that they employed but</w:t>
      </w:r>
      <w:r w:rsidR="00FC7761">
        <w:rPr>
          <w:rFonts w:cs="Arial"/>
          <w:bCs w:val="0"/>
          <w:szCs w:val="22"/>
        </w:rPr>
        <w:t xml:space="preserve"> it was again made clear that </w:t>
      </w:r>
      <w:r>
        <w:rPr>
          <w:rFonts w:cs="Arial"/>
          <w:bCs w:val="0"/>
          <w:szCs w:val="22"/>
        </w:rPr>
        <w:t xml:space="preserve">Committee </w:t>
      </w:r>
      <w:r w:rsidR="00264FB4">
        <w:rPr>
          <w:rFonts w:cs="Arial"/>
          <w:bCs w:val="0"/>
          <w:szCs w:val="22"/>
        </w:rPr>
        <w:t>Chairmen have considerable latit</w:t>
      </w:r>
      <w:r>
        <w:rPr>
          <w:rFonts w:cs="Arial"/>
          <w:bCs w:val="0"/>
          <w:szCs w:val="22"/>
        </w:rPr>
        <w:t>ude</w:t>
      </w:r>
      <w:r w:rsidR="00264FB4">
        <w:rPr>
          <w:rFonts w:cs="Arial"/>
          <w:bCs w:val="0"/>
          <w:szCs w:val="22"/>
        </w:rPr>
        <w:t xml:space="preserve"> in how they operate their Committees.</w:t>
      </w:r>
    </w:p>
    <w:p w14:paraId="1AC85AEE" w14:textId="0BE2F23E" w:rsidR="00264FB4" w:rsidRDefault="00264FB4" w:rsidP="0060305E">
      <w:pPr>
        <w:pStyle w:val="BodyText"/>
      </w:pPr>
      <w:r>
        <w:rPr>
          <w:rFonts w:cs="Arial"/>
          <w:bCs w:val="0"/>
          <w:szCs w:val="22"/>
        </w:rPr>
        <w:t>It was noted that for the future Work programme a reasonable view would need to be taken of the expectations that would arise from the Tasks being undertaken, allowing for some unexpected Tasks arising during the period.</w:t>
      </w:r>
    </w:p>
    <w:p w14:paraId="2B817FDC" w14:textId="4204C8BD" w:rsidR="0060305E" w:rsidRDefault="0060305E" w:rsidP="0060305E">
      <w:pPr>
        <w:pStyle w:val="Heading2"/>
      </w:pPr>
      <w:bookmarkStart w:id="57" w:name="_Toc229188174"/>
      <w:r>
        <w:t>Document approval procedure</w:t>
      </w:r>
      <w:bookmarkEnd w:id="57"/>
    </w:p>
    <w:p w14:paraId="2212E9D3" w14:textId="4581AE27" w:rsidR="0060305E" w:rsidRDefault="006B78BA" w:rsidP="0060305E">
      <w:pPr>
        <w:pStyle w:val="BodyText"/>
      </w:pPr>
      <w:r>
        <w:t xml:space="preserve">It was agreed that that this topic would need to be considered in more detail once the document strategy and appropriate policy and procedures have been established.  The discussion </w:t>
      </w:r>
      <w:r w:rsidR="002D1EAD">
        <w:t>included</w:t>
      </w:r>
      <w:r>
        <w:t xml:space="preserve"> whether ‘low level’ documents need to go to Council, perhaps leaving </w:t>
      </w:r>
      <w:r w:rsidR="002D1EAD">
        <w:t xml:space="preserve">only </w:t>
      </w:r>
      <w:r>
        <w:t>Recommendations and Standards to seek formal Council approval</w:t>
      </w:r>
      <w:r w:rsidR="002D1EAD">
        <w:t>, which would require ‘strong’ policy and procedures</w:t>
      </w:r>
      <w:r>
        <w:t>.</w:t>
      </w:r>
      <w:r w:rsidR="002D1EAD">
        <w:t xml:space="preserve">  The possibility of some documents being approved by Committee Chairs / PAP was mooted.</w:t>
      </w:r>
    </w:p>
    <w:p w14:paraId="59E48263" w14:textId="342A953B" w:rsidR="002D1EAD" w:rsidRDefault="002D1EAD" w:rsidP="0060305E">
      <w:pPr>
        <w:pStyle w:val="BodyText"/>
      </w:pPr>
      <w:r>
        <w:t>It was agreed that the issue needed to remain on PAP’s agenda.</w:t>
      </w:r>
    </w:p>
    <w:p w14:paraId="792C50F4" w14:textId="3892316A" w:rsidR="002D1EAD" w:rsidRDefault="002D1EAD" w:rsidP="001A15E0">
      <w:pPr>
        <w:pStyle w:val="ActionItem"/>
      </w:pPr>
      <w:r>
        <w:t>Action item</w:t>
      </w:r>
    </w:p>
    <w:p w14:paraId="60ABC42F" w14:textId="61BC51D2" w:rsidR="002D1EAD" w:rsidRDefault="002D1EAD" w:rsidP="001A15E0">
      <w:pPr>
        <w:pStyle w:val="ActionIALA"/>
      </w:pPr>
      <w:bookmarkStart w:id="58" w:name="_Toc229210608"/>
      <w:r>
        <w:t>The Secretariat is requested to include ‘Document approval procedure’ on the agenda for PAP26.</w:t>
      </w:r>
      <w:bookmarkEnd w:id="58"/>
    </w:p>
    <w:p w14:paraId="4AA10165" w14:textId="323E04EC" w:rsidR="0060305E" w:rsidRDefault="0060305E" w:rsidP="0060305E">
      <w:pPr>
        <w:pStyle w:val="Heading2"/>
      </w:pPr>
      <w:bookmarkStart w:id="59" w:name="_Toc229188175"/>
      <w:r>
        <w:t>Meeting programme until the 2014 Conference</w:t>
      </w:r>
      <w:bookmarkEnd w:id="59"/>
    </w:p>
    <w:p w14:paraId="588F1621" w14:textId="7D22791B" w:rsidR="009D75F1" w:rsidRDefault="00502E96" w:rsidP="0060305E">
      <w:pPr>
        <w:pStyle w:val="BodyText"/>
      </w:pPr>
      <w:r>
        <w:t>Paper PAP25/6 rev1 refers.</w:t>
      </w:r>
    </w:p>
    <w:p w14:paraId="4EF79DCE" w14:textId="0802A015" w:rsidR="0060305E" w:rsidRDefault="00264FB4" w:rsidP="0060305E">
      <w:pPr>
        <w:pStyle w:val="BodyText"/>
      </w:pPr>
      <w:r>
        <w:lastRenderedPageBreak/>
        <w:t>The meeting programme until the 2014 Conference was reviewed</w:t>
      </w:r>
      <w:r w:rsidR="00936BEF">
        <w:t xml:space="preserve"> and revised (PAP25/output/2)</w:t>
      </w:r>
      <w:r>
        <w:t>, with the most significant feature being the running of an EEP workshop and a VTS seminar in the same week (9-13 September).</w:t>
      </w:r>
      <w:r w:rsidR="00936BEF">
        <w:t xml:space="preserve">  The Risk seminar tentatively planned for the </w:t>
      </w:r>
      <w:proofErr w:type="gramStart"/>
      <w:r w:rsidR="00936BEF">
        <w:t>Spring</w:t>
      </w:r>
      <w:proofErr w:type="gramEnd"/>
      <w:r w:rsidR="00936BEF">
        <w:t xml:space="preserve"> of 2014 will be deferred until after the Conference.</w:t>
      </w:r>
    </w:p>
    <w:p w14:paraId="22738B0B" w14:textId="1A4C2A8A" w:rsidR="009B439D" w:rsidRDefault="009B439D" w:rsidP="0060305E">
      <w:pPr>
        <w:pStyle w:val="BodyText"/>
      </w:pPr>
      <w:r>
        <w:t xml:space="preserve">It was suggested that there </w:t>
      </w:r>
      <w:proofErr w:type="gramStart"/>
      <w:r>
        <w:t>may</w:t>
      </w:r>
      <w:proofErr w:type="gramEnd"/>
      <w:r>
        <w:t xml:space="preserve"> be benefit in siting PAP before the Committees meet, rather than after.  This would have the benefit of PAP being able to focus more on strategic matter, rather than on the details of</w:t>
      </w:r>
      <w:r w:rsidR="00D46C95">
        <w:t xml:space="preserve"> the recent meetings.  Bearing in mind the possibility of a meeting to review and approve documents, this might call for another body to meet after the Committee meetings.  This caused concerns to be raised about excessive travel requirements.</w:t>
      </w:r>
    </w:p>
    <w:p w14:paraId="30D94581" w14:textId="7708A298" w:rsidR="00D46C95" w:rsidRDefault="00D46C95" w:rsidP="0060305E">
      <w:pPr>
        <w:pStyle w:val="BodyText"/>
      </w:pPr>
      <w:r>
        <w:t>No decision was taken with regard to the current Work programme.</w:t>
      </w:r>
    </w:p>
    <w:p w14:paraId="7BA870F7" w14:textId="623E693D" w:rsidR="00936BEF" w:rsidRDefault="00936BEF" w:rsidP="00936BEF">
      <w:pPr>
        <w:pStyle w:val="ActionItem"/>
      </w:pPr>
      <w:r>
        <w:t>Action item</w:t>
      </w:r>
    </w:p>
    <w:p w14:paraId="67C3EBEA" w14:textId="0E3B2003" w:rsidR="00936BEF" w:rsidRPr="0060305E" w:rsidRDefault="00936BEF" w:rsidP="00936BEF">
      <w:pPr>
        <w:pStyle w:val="ActionIALA"/>
      </w:pPr>
      <w:bookmarkStart w:id="60" w:name="_Toc229210609"/>
      <w:r>
        <w:t xml:space="preserve">The Secretariat is requested to forward the revised meeting programme (PAP/25/output/2) to the Council, to </w:t>
      </w:r>
      <w:r w:rsidR="00502E96">
        <w:t>approve</w:t>
      </w:r>
      <w:r>
        <w:t>.</w:t>
      </w:r>
      <w:bookmarkEnd w:id="60"/>
    </w:p>
    <w:p w14:paraId="0BC12832" w14:textId="14696931" w:rsidR="00E657DD" w:rsidRDefault="0060305E" w:rsidP="00826285">
      <w:pPr>
        <w:pStyle w:val="Heading1"/>
      </w:pPr>
      <w:bookmarkStart w:id="61" w:name="_Toc229188176"/>
      <w:r>
        <w:t>Any other business</w:t>
      </w:r>
      <w:bookmarkEnd w:id="61"/>
    </w:p>
    <w:p w14:paraId="0C2FB11A" w14:textId="104F9C37" w:rsidR="00E657DD" w:rsidRDefault="0060305E" w:rsidP="0060305E">
      <w:pPr>
        <w:pStyle w:val="Heading2"/>
      </w:pPr>
      <w:bookmarkStart w:id="62" w:name="_Toc229188177"/>
      <w:r>
        <w:t>Disaster recovery</w:t>
      </w:r>
      <w:bookmarkEnd w:id="62"/>
    </w:p>
    <w:p w14:paraId="5928B296" w14:textId="7D90BCFA" w:rsidR="0060305E" w:rsidRPr="0060305E" w:rsidRDefault="00D46C95" w:rsidP="0060305E">
      <w:pPr>
        <w:pStyle w:val="BodyText"/>
      </w:pPr>
      <w:r>
        <w:t>Paper PAP25/9 refers.  Th</w:t>
      </w:r>
      <w:r w:rsidR="00172CFE">
        <w:t>e topic was introduced by Nick W</w:t>
      </w:r>
      <w:r>
        <w:t>a</w:t>
      </w:r>
      <w:r w:rsidR="00172CFE">
        <w:t>r</w:t>
      </w:r>
      <w:r>
        <w:t>d but the essential question was ‘which Committee</w:t>
      </w:r>
      <w:r w:rsidR="00172CFE">
        <w:t xml:space="preserve"> should lead this work?’  ANM reported that it was already proposing to include Disaster recovery in its proposals for the 2014 – 2018 Work Programme and that it would be happy to take the lead on this Task and co-ordinate the work with other Committees.  </w:t>
      </w:r>
      <w:proofErr w:type="gramStart"/>
      <w:r w:rsidR="00172CFE">
        <w:t>This suggestion was accepted by the PAP, noting that the topic is an important one for many Competent Authorities</w:t>
      </w:r>
      <w:proofErr w:type="gramEnd"/>
      <w:r w:rsidR="00172CFE">
        <w:t>.</w:t>
      </w:r>
    </w:p>
    <w:p w14:paraId="1CA9E8FF" w14:textId="0957FEB6" w:rsidR="00E657DD" w:rsidRDefault="0060305E" w:rsidP="0060305E">
      <w:pPr>
        <w:pStyle w:val="Heading2"/>
      </w:pPr>
      <w:bookmarkStart w:id="63" w:name="_Toc229188178"/>
      <w:r>
        <w:t>MSC91</w:t>
      </w:r>
      <w:bookmarkEnd w:id="63"/>
    </w:p>
    <w:p w14:paraId="0FD333E8" w14:textId="349971BF" w:rsidR="0060305E" w:rsidRDefault="003F4CBF" w:rsidP="0060305E">
      <w:pPr>
        <w:pStyle w:val="BodyText"/>
      </w:pPr>
      <w:r>
        <w:t xml:space="preserve">Jean-Charles </w:t>
      </w:r>
      <w:proofErr w:type="spellStart"/>
      <w:r>
        <w:t>L</w:t>
      </w:r>
      <w:r w:rsidR="00172CFE">
        <w:t>eclair</w:t>
      </w:r>
      <w:proofErr w:type="spellEnd"/>
      <w:r w:rsidR="00172CFE">
        <w:t xml:space="preserve"> noted that MSC91 had been the last of his IMO engagements and that he had now handed over</w:t>
      </w:r>
      <w:r>
        <w:t xml:space="preserve"> the role of representing IALA at IMO to the deputy Secretary-General.  In pursuit of cost savings the meeting had lasted for only five days and a key topic was the proposed merger of some Sub Committees, perhaps most importantly for IALA the merger of NAV and COMSAR.  It was assessed that the mergers will be approved.</w:t>
      </w:r>
    </w:p>
    <w:p w14:paraId="47737D44" w14:textId="0DEBDFA5" w:rsidR="003F4CBF" w:rsidRDefault="003F4CBF" w:rsidP="0060305E">
      <w:pPr>
        <w:pStyle w:val="BodyText"/>
      </w:pPr>
      <w:r>
        <w:t>There has, so far, been no discussion of</w:t>
      </w:r>
      <w:r w:rsidR="00B82FDA">
        <w:t xml:space="preserve"> the Costa Concordia, due to the absence of the report on the incident.</w:t>
      </w:r>
    </w:p>
    <w:p w14:paraId="347B1011" w14:textId="35C1FC46" w:rsidR="0060305E" w:rsidRDefault="0060305E" w:rsidP="0060305E">
      <w:pPr>
        <w:pStyle w:val="Heading2"/>
      </w:pPr>
      <w:bookmarkStart w:id="64" w:name="_Toc229188179"/>
      <w:r w:rsidRPr="00E01674">
        <w:t>The IALA Dictionary</w:t>
      </w:r>
      <w:bookmarkEnd w:id="64"/>
    </w:p>
    <w:p w14:paraId="76C43741" w14:textId="76B041F3" w:rsidR="0060305E" w:rsidRDefault="0060305E" w:rsidP="0060305E">
      <w:pPr>
        <w:pStyle w:val="BodyText"/>
      </w:pPr>
      <w:r w:rsidRPr="00E01674">
        <w:rPr>
          <w:rFonts w:cs="Arial"/>
        </w:rPr>
        <w:t>Ó</w:t>
      </w:r>
      <w:r w:rsidRPr="00E01674">
        <w:t xml:space="preserve">mar Frits Eriksson, chairman of </w:t>
      </w:r>
      <w:r>
        <w:t>the</w:t>
      </w:r>
      <w:r w:rsidRPr="00E01674">
        <w:t xml:space="preserve"> dictionary group, </w:t>
      </w:r>
      <w:r>
        <w:t>said</w:t>
      </w:r>
      <w:r w:rsidR="00B82FDA">
        <w:t xml:space="preserve"> that he had nothing significant to report.</w:t>
      </w:r>
    </w:p>
    <w:p w14:paraId="2CEF62DB" w14:textId="31449043" w:rsidR="00B82FDA" w:rsidRPr="0060305E" w:rsidRDefault="00B82FDA" w:rsidP="0060305E">
      <w:pPr>
        <w:pStyle w:val="BodyText"/>
      </w:pPr>
      <w:r>
        <w:t>Paul Rid</w:t>
      </w:r>
      <w:r w:rsidR="00313101">
        <w:t>g</w:t>
      </w:r>
      <w:r>
        <w:t>way, Secretary of the editorial group, said that</w:t>
      </w:r>
      <w:r w:rsidR="00313101">
        <w:t xml:space="preserve"> it</w:t>
      </w:r>
      <w:r w:rsidR="00FF6738">
        <w:t xml:space="preserve"> had proved unnecessary when he had attempted to cal</w:t>
      </w:r>
      <w:r w:rsidR="00E00C77">
        <w:t>l</w:t>
      </w:r>
      <w:r w:rsidR="00FF6738">
        <w:t xml:space="preserve"> an editorial meeting</w:t>
      </w:r>
      <w:r w:rsidR="00E00C77">
        <w:t>.  It was agreed that new terms should be circulated to the editorial committee before it met and that PAP would make the final decision about its acceptance.</w:t>
      </w:r>
    </w:p>
    <w:p w14:paraId="3D5C3B1B" w14:textId="792C8FFA" w:rsidR="00E657DD" w:rsidRDefault="0060305E" w:rsidP="0060305E">
      <w:pPr>
        <w:pStyle w:val="Heading2"/>
      </w:pPr>
      <w:bookmarkStart w:id="65" w:name="_Toc229188180"/>
      <w:r>
        <w:t>IALA Net</w:t>
      </w:r>
      <w:bookmarkEnd w:id="65"/>
    </w:p>
    <w:p w14:paraId="3D9C59C3" w14:textId="12BD7683" w:rsidR="0060305E" w:rsidRDefault="002B5346" w:rsidP="0060305E">
      <w:pPr>
        <w:pStyle w:val="BodyText"/>
      </w:pPr>
      <w:r>
        <w:t xml:space="preserve">Jean-Charles </w:t>
      </w:r>
      <w:proofErr w:type="spellStart"/>
      <w:r>
        <w:t>L</w:t>
      </w:r>
      <w:r w:rsidR="00E00C77">
        <w:t>eclair</w:t>
      </w:r>
      <w:proofErr w:type="spellEnd"/>
      <w:r>
        <w:t xml:space="preserve"> said that there has only been a modest increase in membership.  The successful launch of the Danish satellite</w:t>
      </w:r>
      <w:r w:rsidR="0060060B">
        <w:t xml:space="preserve"> was reported, although it was noted that the system is still under test and</w:t>
      </w:r>
      <w:r w:rsidR="004E0D12">
        <w:t xml:space="preserve"> so not yet providing data</w:t>
      </w:r>
      <w:r>
        <w:t>.</w:t>
      </w:r>
    </w:p>
    <w:p w14:paraId="097837F1" w14:textId="4FAB9488" w:rsidR="004E0D12" w:rsidRDefault="004E0D12" w:rsidP="0060305E">
      <w:pPr>
        <w:pStyle w:val="BodyText"/>
      </w:pPr>
      <w:r>
        <w:t>Denmark, Norway and Germany are sharing data and are a happy to share data with others who can also provide data.  This is a deliberate policy to encourage other nations to develop their own satellite resources.  IALA will be the hub for such shared data.</w:t>
      </w:r>
    </w:p>
    <w:p w14:paraId="540F392B" w14:textId="7A03114C" w:rsidR="004E0D12" w:rsidRDefault="004E0D12" w:rsidP="0060305E">
      <w:pPr>
        <w:pStyle w:val="BodyText"/>
      </w:pPr>
      <w:r>
        <w:t xml:space="preserve">The IALA net Steering group has not met for some time and it was asked if a part of the ‘PAP week’ could be allocated for </w:t>
      </w:r>
      <w:proofErr w:type="gramStart"/>
      <w:r>
        <w:t>its</w:t>
      </w:r>
      <w:proofErr w:type="gramEnd"/>
      <w:r>
        <w:t xml:space="preserve"> meeting, so that it could then brief PAP.</w:t>
      </w:r>
    </w:p>
    <w:p w14:paraId="62BB81F9" w14:textId="00A4E923" w:rsidR="004E0D12" w:rsidRDefault="007525BF" w:rsidP="0060305E">
      <w:pPr>
        <w:pStyle w:val="BodyText"/>
      </w:pPr>
      <w:r>
        <w:lastRenderedPageBreak/>
        <w:t xml:space="preserve">EMSA remains interested in IALA net but is unable (or is not allowed) to share its data.  However, it is known to be planning for </w:t>
      </w:r>
      <w:r w:rsidR="00F743B5">
        <w:t xml:space="preserve">the provision of </w:t>
      </w:r>
      <w:r>
        <w:t>sustainable satellite</w:t>
      </w:r>
      <w:r w:rsidR="00F743B5">
        <w:t xml:space="preserve"> AIS data with ESA.</w:t>
      </w:r>
    </w:p>
    <w:p w14:paraId="5190A3ED" w14:textId="6A3BA366" w:rsidR="00F743B5" w:rsidRDefault="00F743B5" w:rsidP="0060305E">
      <w:pPr>
        <w:pStyle w:val="BodyText"/>
      </w:pPr>
      <w:r>
        <w:t>There was a short discussion</w:t>
      </w:r>
      <w:r w:rsidR="004B7FE5">
        <w:t xml:space="preserve"> on the economics of the provision of satellite data, e</w:t>
      </w:r>
      <w:r w:rsidR="00E342A8">
        <w:t>specially with res</w:t>
      </w:r>
      <w:r w:rsidR="004B7FE5">
        <w:t>p</w:t>
      </w:r>
      <w:r w:rsidR="00E342A8">
        <w:t>e</w:t>
      </w:r>
      <w:r w:rsidR="004B7FE5">
        <w:t>ct to private companies.</w:t>
      </w:r>
    </w:p>
    <w:p w14:paraId="322C7611" w14:textId="406434D0" w:rsidR="0060305E" w:rsidRDefault="00D24EA3" w:rsidP="00DD17B1">
      <w:pPr>
        <w:pStyle w:val="Heading2"/>
      </w:pPr>
      <w:bookmarkStart w:id="66" w:name="_Toc229188181"/>
      <w:r>
        <w:t>IALA Bulletin</w:t>
      </w:r>
      <w:r w:rsidR="0060305E">
        <w:t xml:space="preserve"> &amp; related matters</w:t>
      </w:r>
      <w:bookmarkEnd w:id="66"/>
    </w:p>
    <w:p w14:paraId="41662053" w14:textId="71799453" w:rsidR="00D24EA3" w:rsidRDefault="00D24EA3" w:rsidP="00D24EA3">
      <w:pPr>
        <w:pStyle w:val="BodyText"/>
      </w:pPr>
      <w:r>
        <w:t xml:space="preserve">The Editor of The IALA Bulletin said that in the </w:t>
      </w:r>
      <w:proofErr w:type="gramStart"/>
      <w:r>
        <w:t>months</w:t>
      </w:r>
      <w:proofErr w:type="gramEnd"/>
      <w:r>
        <w:t xml:space="preserve"> ahead IALA Bulletin production dates would be:</w:t>
      </w:r>
    </w:p>
    <w:p w14:paraId="4163A041" w14:textId="603C2285" w:rsidR="00D24EA3" w:rsidRDefault="00D24EA3" w:rsidP="00091D69">
      <w:pPr>
        <w:pStyle w:val="BodyText"/>
        <w:tabs>
          <w:tab w:val="left" w:pos="1134"/>
          <w:tab w:val="left" w:pos="3261"/>
          <w:tab w:val="left" w:pos="5954"/>
        </w:tabs>
      </w:pPr>
      <w:r>
        <w:tab/>
        <w:t>Bulletin edition</w:t>
      </w:r>
      <w:r>
        <w:tab/>
        <w:t>Issue date</w:t>
      </w:r>
      <w:r>
        <w:tab/>
        <w:t>Deadline for articles</w:t>
      </w:r>
    </w:p>
    <w:p w14:paraId="2607C817" w14:textId="0EA0B348" w:rsidR="00D24EA3" w:rsidRDefault="00D24EA3" w:rsidP="00091D69">
      <w:pPr>
        <w:pStyle w:val="BodyText"/>
        <w:tabs>
          <w:tab w:val="left" w:pos="1134"/>
          <w:tab w:val="left" w:pos="3261"/>
          <w:tab w:val="left" w:pos="5954"/>
        </w:tabs>
      </w:pPr>
      <w:r>
        <w:tab/>
        <w:t>2013/2</w:t>
      </w:r>
      <w:r>
        <w:tab/>
        <w:t>June 2013</w:t>
      </w:r>
      <w:r>
        <w:tab/>
        <w:t>Already been received</w:t>
      </w:r>
    </w:p>
    <w:p w14:paraId="1393D21B" w14:textId="502E322C" w:rsidR="00D24EA3" w:rsidRDefault="00091D69" w:rsidP="00091D69">
      <w:pPr>
        <w:pStyle w:val="BodyText"/>
        <w:tabs>
          <w:tab w:val="left" w:pos="1134"/>
          <w:tab w:val="left" w:pos="3261"/>
          <w:tab w:val="left" w:pos="5954"/>
        </w:tabs>
      </w:pPr>
      <w:r>
        <w:tab/>
      </w:r>
      <w:r w:rsidR="00D24EA3">
        <w:t>2013/3</w:t>
      </w:r>
      <w:r w:rsidR="00D24EA3">
        <w:tab/>
        <w:t>September 2013</w:t>
      </w:r>
      <w:r w:rsidR="00D24EA3">
        <w:tab/>
      </w:r>
      <w:proofErr w:type="gramStart"/>
      <w:r w:rsidR="00D24EA3">
        <w:t>15th  June</w:t>
      </w:r>
      <w:proofErr w:type="gramEnd"/>
      <w:r w:rsidR="00D24EA3">
        <w:t xml:space="preserve"> 2013</w:t>
      </w:r>
    </w:p>
    <w:p w14:paraId="28F00EAE" w14:textId="1747B501" w:rsidR="00D24EA3" w:rsidRDefault="00091D69" w:rsidP="00091D69">
      <w:pPr>
        <w:pStyle w:val="BodyText"/>
        <w:tabs>
          <w:tab w:val="left" w:pos="1134"/>
          <w:tab w:val="left" w:pos="3261"/>
          <w:tab w:val="left" w:pos="5954"/>
        </w:tabs>
      </w:pPr>
      <w:r>
        <w:tab/>
      </w:r>
      <w:r w:rsidR="00D24EA3">
        <w:t>2013/4</w:t>
      </w:r>
      <w:r w:rsidR="00D24EA3">
        <w:tab/>
        <w:t>December 2013</w:t>
      </w:r>
      <w:r w:rsidR="00D24EA3">
        <w:tab/>
        <w:t>1st October 2013</w:t>
      </w:r>
    </w:p>
    <w:p w14:paraId="0F6B8452" w14:textId="77777777" w:rsidR="00D24EA3" w:rsidRDefault="00D24EA3" w:rsidP="00D24EA3">
      <w:pPr>
        <w:pStyle w:val="BodyText"/>
      </w:pPr>
      <w:r>
        <w:t>This programme will be promulgated as space permits in forthcoming editions of The Bulletin.</w:t>
      </w:r>
    </w:p>
    <w:p w14:paraId="2AC000A0" w14:textId="18F0A7CF" w:rsidR="00D24EA3" w:rsidRDefault="00D24EA3" w:rsidP="00D24EA3">
      <w:pPr>
        <w:pStyle w:val="BodyText"/>
      </w:pPr>
      <w:r>
        <w:t>Bulletin 2013/4 (December) will concentrate on Africa and will include a feature on the We</w:t>
      </w:r>
      <w:r w:rsidR="00091D69">
        <w:t xml:space="preserve">st Indian Ocean Marine Highway </w:t>
      </w:r>
      <w:r>
        <w:t xml:space="preserve">Coastal Marine Contamination Prevention Project, prepared by SAMSA, of which James </w:t>
      </w:r>
      <w:proofErr w:type="spellStart"/>
      <w:r>
        <w:t>Collocott</w:t>
      </w:r>
      <w:proofErr w:type="spellEnd"/>
      <w:r>
        <w:t xml:space="preserve"> is part.  It is the intention to ask other members in Africa to contribute material for this issue, including Industrial Members trading on the continent. </w:t>
      </w:r>
    </w:p>
    <w:p w14:paraId="09B05C8D" w14:textId="636262D9" w:rsidR="00DD17B1" w:rsidRDefault="00D24EA3" w:rsidP="0060305E">
      <w:pPr>
        <w:pStyle w:val="BodyText"/>
      </w:pPr>
      <w:r>
        <w:t xml:space="preserve">He went on to say that there was excellent support received from the staff and of members.  Particularly welcome was the input from committee chairmen at the closure of their biannual meetings.  Additionally there was strong support from the Industrial Members of IALA who, by their advertising, continue to make a valuable contribution to revenue without which it would not be possible to provide such a comprehensive journal.  The IALA Bulletin </w:t>
      </w:r>
      <w:proofErr w:type="gramStart"/>
      <w:r>
        <w:t>is reported to be well received</w:t>
      </w:r>
      <w:proofErr w:type="gramEnd"/>
      <w:r>
        <w:t xml:space="preserve"> by all branches of the membership.</w:t>
      </w:r>
    </w:p>
    <w:p w14:paraId="3642397D" w14:textId="0D47D3E8" w:rsidR="00DD17B1" w:rsidRDefault="00DD17B1" w:rsidP="00DD17B1">
      <w:pPr>
        <w:pStyle w:val="Heading2"/>
      </w:pPr>
      <w:bookmarkStart w:id="67" w:name="_Toc229188182"/>
      <w:r w:rsidRPr="00E01674">
        <w:t>IALA Information Technology Group</w:t>
      </w:r>
      <w:bookmarkEnd w:id="67"/>
      <w:r w:rsidR="00502E96">
        <w:t xml:space="preserve"> (IITG)</w:t>
      </w:r>
    </w:p>
    <w:p w14:paraId="25A43C77" w14:textId="478AE7E6" w:rsidR="00DD17B1" w:rsidRDefault="00E342A8" w:rsidP="0060305E">
      <w:pPr>
        <w:pStyle w:val="BodyText"/>
      </w:pPr>
      <w:r>
        <w:t xml:space="preserve">The inadequacies of the IT system were discussed under agenda item </w:t>
      </w:r>
      <w:r w:rsidR="00942719">
        <w:t>5.1.9</w:t>
      </w:r>
      <w:r>
        <w:t>.</w:t>
      </w:r>
    </w:p>
    <w:p w14:paraId="7B2F9C42" w14:textId="43526E30" w:rsidR="00E342A8" w:rsidRDefault="00E342A8" w:rsidP="0060305E">
      <w:pPr>
        <w:pStyle w:val="BodyText"/>
      </w:pPr>
      <w:r>
        <w:t xml:space="preserve">It was suggested and agreed that Jeffrey van Gils be invited to join the </w:t>
      </w:r>
      <w:r w:rsidRPr="00E342A8">
        <w:t>IALA Information Technology Group</w:t>
      </w:r>
      <w:r>
        <w:t>.</w:t>
      </w:r>
      <w:r w:rsidR="00A82407">
        <w:t xml:space="preserve">  </w:t>
      </w:r>
      <w:r w:rsidR="00A82407" w:rsidRPr="00E01674">
        <w:rPr>
          <w:rFonts w:cs="Arial"/>
        </w:rPr>
        <w:t>Ó</w:t>
      </w:r>
      <w:r w:rsidR="00A82407" w:rsidRPr="00E01674">
        <w:t>mar Frits Eriksson</w:t>
      </w:r>
      <w:r w:rsidR="00A82407">
        <w:t xml:space="preserve"> emphasised that the group exists to advise the Secretariat and not to do its work for it.</w:t>
      </w:r>
    </w:p>
    <w:p w14:paraId="51BC63ED" w14:textId="68ED2242" w:rsidR="00A82407" w:rsidRDefault="00A82407" w:rsidP="0060305E">
      <w:pPr>
        <w:pStyle w:val="BodyText"/>
      </w:pPr>
      <w:r>
        <w:t xml:space="preserve">In discussion, it </w:t>
      </w:r>
      <w:proofErr w:type="gramStart"/>
      <w:r>
        <w:t>was</w:t>
      </w:r>
      <w:proofErr w:type="gramEnd"/>
      <w:r>
        <w:t xml:space="preserve"> agreed </w:t>
      </w:r>
      <w:proofErr w:type="gramStart"/>
      <w:r>
        <w:t xml:space="preserve">that the </w:t>
      </w:r>
      <w:r w:rsidR="00502E96">
        <w:t>IITG</w:t>
      </w:r>
      <w:r>
        <w:t xml:space="preserve"> needs</w:t>
      </w:r>
      <w:proofErr w:type="gramEnd"/>
      <w:r>
        <w:t xml:space="preserve"> to be advised about the results of the forthcoming visit by Trinity House’s IT team</w:t>
      </w:r>
      <w:r w:rsidR="00E17F88">
        <w:t>.  It was pointed out that Kevin Dace, who will be leading the Trinity House team is already a member of the group.</w:t>
      </w:r>
    </w:p>
    <w:p w14:paraId="5D15FDFE" w14:textId="274781C3" w:rsidR="00E342A8" w:rsidRDefault="00E17F88" w:rsidP="0060305E">
      <w:pPr>
        <w:pStyle w:val="BodyText"/>
      </w:pPr>
      <w:r>
        <w:t xml:space="preserve">It was agreed that the meetings of the </w:t>
      </w:r>
      <w:r w:rsidRPr="00E342A8">
        <w:t>I</w:t>
      </w:r>
      <w:r w:rsidR="00502E96">
        <w:t>ITG</w:t>
      </w:r>
      <w:r>
        <w:t xml:space="preserve"> should be made part of the IALA calendar for the 2014 – 2018 Work Programme and that it would need to be involved in in the IALA documentary review.</w:t>
      </w:r>
    </w:p>
    <w:p w14:paraId="23808CDE" w14:textId="0D7C0C26" w:rsidR="00E342A8" w:rsidRDefault="00E342A8" w:rsidP="00A82407">
      <w:pPr>
        <w:pStyle w:val="ActionItem"/>
      </w:pPr>
      <w:r>
        <w:t>Action item</w:t>
      </w:r>
    </w:p>
    <w:p w14:paraId="15A8F2EC" w14:textId="5EEF46C3" w:rsidR="00E342A8" w:rsidRDefault="00A82407" w:rsidP="00A82407">
      <w:pPr>
        <w:pStyle w:val="ActionIALA"/>
      </w:pPr>
      <w:bookmarkStart w:id="68" w:name="_Toc229210610"/>
      <w:r>
        <w:t>The D</w:t>
      </w:r>
      <w:r w:rsidR="00E342A8">
        <w:t xml:space="preserve">eputy Secretary-General is requested to invite Jeffrey van Gils to join the </w:t>
      </w:r>
      <w:r w:rsidR="00E342A8" w:rsidRPr="00E342A8">
        <w:t>IALA Information Technology Group</w:t>
      </w:r>
      <w:r>
        <w:t xml:space="preserve"> and to make contact with </w:t>
      </w:r>
      <w:r w:rsidRPr="00E01674">
        <w:t>Ómar Frits Eriksson</w:t>
      </w:r>
      <w:bookmarkEnd w:id="68"/>
    </w:p>
    <w:p w14:paraId="28B062B8" w14:textId="11C7FD3F" w:rsidR="00DD17B1" w:rsidRDefault="00DD17B1" w:rsidP="00DD17B1">
      <w:pPr>
        <w:pStyle w:val="Heading2"/>
      </w:pPr>
      <w:bookmarkStart w:id="69" w:name="_Toc229188183"/>
      <w:proofErr w:type="gramStart"/>
      <w:r w:rsidRPr="00E01674">
        <w:rPr>
          <w:rFonts w:cs="Arial"/>
        </w:rPr>
        <w:t>e</w:t>
      </w:r>
      <w:proofErr w:type="gramEnd"/>
      <w:r w:rsidRPr="00E01674">
        <w:t>-Navigation – Across Committees</w:t>
      </w:r>
      <w:bookmarkEnd w:id="69"/>
    </w:p>
    <w:p w14:paraId="404B098B" w14:textId="6BEABC0F" w:rsidR="00DD17B1" w:rsidRDefault="00E17F88" w:rsidP="00DD17B1">
      <w:pPr>
        <w:pStyle w:val="BodyText"/>
      </w:pPr>
      <w:r>
        <w:t>It was noted that the e-NAV Commi</w:t>
      </w:r>
      <w:r w:rsidR="00610FA6">
        <w:t>ttee have provided an updated e-Navigation roadmap (timeline) (PAP25/8) for the information of the other Committees and would welcome any comment.</w:t>
      </w:r>
    </w:p>
    <w:p w14:paraId="60B58EE4" w14:textId="4741AF3B" w:rsidR="00610FA6" w:rsidRDefault="00610FA6" w:rsidP="00DD17B1">
      <w:pPr>
        <w:pStyle w:val="BodyText"/>
      </w:pPr>
      <w:r>
        <w:t>Action item</w:t>
      </w:r>
    </w:p>
    <w:p w14:paraId="65068C4F" w14:textId="273D8163" w:rsidR="00610FA6" w:rsidRPr="00DD17B1" w:rsidRDefault="00610FA6" w:rsidP="00DD17B1">
      <w:pPr>
        <w:pStyle w:val="BodyText"/>
      </w:pPr>
      <w:r>
        <w:t>If considered appropriate the VTS, EEP and ANM Committees are requested to comment on the e-Navigation roadmap (PAP25/8) in time for e-NAV14.</w:t>
      </w:r>
    </w:p>
    <w:p w14:paraId="10D66E7E" w14:textId="77777777" w:rsidR="00EB5FC0" w:rsidRDefault="00EB5FC0">
      <w:pPr>
        <w:rPr>
          <w:b/>
        </w:rPr>
      </w:pPr>
      <w:r>
        <w:br w:type="page"/>
      </w:r>
    </w:p>
    <w:p w14:paraId="39DBF186" w14:textId="279817D1" w:rsidR="00E657DD" w:rsidRDefault="00DD17B1" w:rsidP="00F40310">
      <w:pPr>
        <w:pStyle w:val="Heading2"/>
      </w:pPr>
      <w:bookmarkStart w:id="70" w:name="_Toc229188184"/>
      <w:r>
        <w:lastRenderedPageBreak/>
        <w:t>Heritage and cons</w:t>
      </w:r>
      <w:r w:rsidR="00936BEF">
        <w:t>e</w:t>
      </w:r>
      <w:r>
        <w:t>rvation</w:t>
      </w:r>
      <w:bookmarkEnd w:id="70"/>
    </w:p>
    <w:p w14:paraId="6A3DF6A2" w14:textId="7B806577" w:rsidR="003136D5" w:rsidRDefault="00610FA6" w:rsidP="004E0D12">
      <w:pPr>
        <w:pStyle w:val="BodyText"/>
      </w:pPr>
      <w:r w:rsidRPr="00E01674">
        <w:rPr>
          <w:rFonts w:cs="Arial"/>
        </w:rPr>
        <w:t>Ó</w:t>
      </w:r>
      <w:r w:rsidRPr="00E01674">
        <w:t>mar Frits Eriksson</w:t>
      </w:r>
      <w:r w:rsidR="003136D5">
        <w:t xml:space="preserve"> outlined the case for retaining heritage and preservation, which includes civil engineering, within the current Committee structure.  The number of papers submitted fo</w:t>
      </w:r>
      <w:r w:rsidR="00502E96">
        <w:t xml:space="preserve">r the 2014 Conference under the </w:t>
      </w:r>
      <w:r w:rsidR="003136D5">
        <w:t xml:space="preserve">heritage </w:t>
      </w:r>
      <w:r w:rsidR="00502E96">
        <w:t>topic</w:t>
      </w:r>
      <w:r w:rsidR="003136D5">
        <w:t xml:space="preserve"> (13) was noted</w:t>
      </w:r>
      <w:r w:rsidR="00040E4B">
        <w:t>.</w:t>
      </w:r>
    </w:p>
    <w:p w14:paraId="046E08D7" w14:textId="390CD609" w:rsidR="004E0D12" w:rsidRDefault="003136D5" w:rsidP="004E0D12">
      <w:pPr>
        <w:pStyle w:val="BodyText"/>
      </w:pPr>
      <w:r>
        <w:t>It was agreed that the heritage group might not survive if purely a forum</w:t>
      </w:r>
      <w:r w:rsidR="00040E4B">
        <w:t xml:space="preserve">, as the current Working </w:t>
      </w:r>
      <w:r w:rsidR="00915AA7">
        <w:t>Group provides a focus for the</w:t>
      </w:r>
      <w:r w:rsidR="00040E4B">
        <w:t xml:space="preserve"> experts, who might otherwise have diffic</w:t>
      </w:r>
      <w:r w:rsidR="00915AA7">
        <w:t>ulty in gaining permission to t</w:t>
      </w:r>
      <w:r w:rsidR="00040E4B">
        <w:t>ravel elsewhere.  It was accepted</w:t>
      </w:r>
      <w:r>
        <w:t xml:space="preserve"> that </w:t>
      </w:r>
      <w:r w:rsidR="00040E4B">
        <w:t xml:space="preserve">the </w:t>
      </w:r>
      <w:r>
        <w:t>topic is of interest to many people</w:t>
      </w:r>
      <w:r w:rsidR="00040E4B">
        <w:t xml:space="preserve"> outside IALA and that it </w:t>
      </w:r>
      <w:r w:rsidR="00915AA7">
        <w:t>addresses real problems faced by</w:t>
      </w:r>
      <w:r w:rsidR="00040E4B">
        <w:t xml:space="preserve"> many Competent Authorities in both developed and developing</w:t>
      </w:r>
      <w:r w:rsidR="00915AA7">
        <w:t xml:space="preserve"> countries.</w:t>
      </w:r>
    </w:p>
    <w:p w14:paraId="0C55D502" w14:textId="12B3709D" w:rsidR="004E0D12" w:rsidRDefault="00915AA7" w:rsidP="004E0D12">
      <w:pPr>
        <w:pStyle w:val="BodyText"/>
      </w:pPr>
      <w:r>
        <w:t>Following discussion, it was agreed that heritage and civil engineering should be included in the future Work Programme.  It was further agreed that the topic is also suitable for inclusion in the WWA’s capacity building activities</w:t>
      </w:r>
    </w:p>
    <w:p w14:paraId="53D96A58" w14:textId="40A280B7" w:rsidR="004E0D12" w:rsidRDefault="00915AA7" w:rsidP="004E0D12">
      <w:pPr>
        <w:pStyle w:val="BodyText"/>
      </w:pPr>
      <w:r>
        <w:t>It was proposed that the main thrust of the Herit</w:t>
      </w:r>
      <w:r w:rsidR="00257B79">
        <w:t>age Working Group in the next Work Programme should be the promulgation of existing guidance, which ties in the WWA’s objectives.</w:t>
      </w:r>
    </w:p>
    <w:p w14:paraId="56D189C9" w14:textId="2957DEEE" w:rsidR="004E0D12" w:rsidRDefault="00257B79" w:rsidP="00AE213F">
      <w:pPr>
        <w:pStyle w:val="ActionItem"/>
      </w:pPr>
      <w:r>
        <w:t>Action item</w:t>
      </w:r>
    </w:p>
    <w:p w14:paraId="2B102368" w14:textId="0BAE09FE" w:rsidR="00257B79" w:rsidRDefault="00257B79" w:rsidP="00AE213F">
      <w:pPr>
        <w:pStyle w:val="ActionWWA"/>
      </w:pPr>
      <w:bookmarkStart w:id="71" w:name="_Toc229185597"/>
      <w:r>
        <w:t>The WWA is requested to consider incorporating</w:t>
      </w:r>
      <w:r w:rsidR="00AE213F">
        <w:t xml:space="preserve"> the work of the H</w:t>
      </w:r>
      <w:r>
        <w:t>eritage and Civil Engineering Working Group into its activities.</w:t>
      </w:r>
      <w:bookmarkEnd w:id="71"/>
    </w:p>
    <w:p w14:paraId="4526D6DB" w14:textId="450347F3" w:rsidR="00AE213F" w:rsidRDefault="00AE213F" w:rsidP="00AE213F">
      <w:pPr>
        <w:pStyle w:val="Heading2"/>
      </w:pPr>
      <w:bookmarkStart w:id="72" w:name="_Toc229188185"/>
      <w:r>
        <w:t>Making use of ex- Committee members</w:t>
      </w:r>
      <w:bookmarkEnd w:id="72"/>
    </w:p>
    <w:p w14:paraId="18DAA562" w14:textId="2541BE55" w:rsidR="00AE213F" w:rsidRDefault="005C28EA" w:rsidP="00AE213F">
      <w:pPr>
        <w:pStyle w:val="BodyText"/>
      </w:pPr>
      <w:r>
        <w:t>Also referred to as ‘Friends of IALA’, the suggestion that IALA should consider how best to maintain contact and tap into the experience of ex-members of Committees, now retired or unable to attend Committee meeting was raised</w:t>
      </w:r>
      <w:r w:rsidR="00EB5FC0">
        <w:t xml:space="preserve"> by Richard Moore, Canadian Coast Guard.  He was clearly wishing to continue participating in the work of the EEP Committee but was wondering if this would require him to pay some form of subscription fee.</w:t>
      </w:r>
    </w:p>
    <w:p w14:paraId="20382720" w14:textId="3443C98E" w:rsidR="00EB5FC0" w:rsidRDefault="00EB5FC0" w:rsidP="00AE213F">
      <w:pPr>
        <w:pStyle w:val="BodyText"/>
      </w:pPr>
      <w:r>
        <w:t xml:space="preserve">Stuart </w:t>
      </w:r>
      <w:proofErr w:type="spellStart"/>
      <w:r>
        <w:t>Ruttle</w:t>
      </w:r>
      <w:proofErr w:type="spellEnd"/>
      <w:r>
        <w:t xml:space="preserve"> recalled that, when a Council member, he had tabled a paper on much the same topic (</w:t>
      </w:r>
      <w:proofErr w:type="gramStart"/>
      <w:r w:rsidRPr="00EB5FC0">
        <w:rPr>
          <w:highlight w:val="yellow"/>
        </w:rPr>
        <w:t>reference ?</w:t>
      </w:r>
      <w:proofErr w:type="gramEnd"/>
      <w:r w:rsidRPr="00EB5FC0">
        <w:rPr>
          <w:highlight w:val="yellow"/>
        </w:rPr>
        <w:t>?</w:t>
      </w:r>
      <w:r>
        <w:t>).</w:t>
      </w:r>
    </w:p>
    <w:p w14:paraId="434474DB" w14:textId="3171F1A3" w:rsidR="00EB5FC0" w:rsidRDefault="00EB5FC0" w:rsidP="00AE213F">
      <w:pPr>
        <w:pStyle w:val="BodyText"/>
      </w:pPr>
      <w:r>
        <w:t>It was considered that Committee Chairmen should be alert to such opportunities</w:t>
      </w:r>
      <w:r w:rsidR="0048473B">
        <w:t xml:space="preserve"> and that such people presented a potential valuable resource and might become IALA experts.  It was agreed that the topic required further thought and should be considered again at PAP26.</w:t>
      </w:r>
    </w:p>
    <w:p w14:paraId="661FB858" w14:textId="53FDF821" w:rsidR="0048473B" w:rsidRDefault="0048473B" w:rsidP="00AE213F">
      <w:pPr>
        <w:pStyle w:val="BodyText"/>
      </w:pPr>
      <w:r>
        <w:t>Action item</w:t>
      </w:r>
    </w:p>
    <w:p w14:paraId="35ECAEE3" w14:textId="13B8ED14" w:rsidR="0048473B" w:rsidRDefault="0048473B" w:rsidP="00AE213F">
      <w:pPr>
        <w:pStyle w:val="BodyText"/>
      </w:pPr>
      <w:r>
        <w:t>The Secretariat is requested to include the subject of ‘Friends of IALA’ in the agenda for PAP26.</w:t>
      </w:r>
    </w:p>
    <w:p w14:paraId="7E0D681F" w14:textId="64987452" w:rsidR="00AE213F" w:rsidRDefault="00AE213F" w:rsidP="00AE213F">
      <w:pPr>
        <w:pStyle w:val="Heading2"/>
      </w:pPr>
      <w:bookmarkStart w:id="73" w:name="_Toc229188186"/>
      <w:r>
        <w:t>New Committee member induction course</w:t>
      </w:r>
      <w:bookmarkEnd w:id="73"/>
    </w:p>
    <w:p w14:paraId="17075CC6" w14:textId="114ED2FD" w:rsidR="00AE213F" w:rsidRDefault="006B1A34" w:rsidP="00AE213F">
      <w:pPr>
        <w:pStyle w:val="BodyText"/>
      </w:pPr>
      <w:r>
        <w:t xml:space="preserve">The idea of creating an induction course for new Committee members was also discussed under agenda item </w:t>
      </w:r>
      <w:r w:rsidR="00942719">
        <w:t>5.2.4</w:t>
      </w:r>
      <w:r w:rsidR="00FB140F">
        <w:t xml:space="preserve"> and was welcomed as an excellent idea.</w:t>
      </w:r>
    </w:p>
    <w:p w14:paraId="0D2747AC" w14:textId="49DDE15C" w:rsidR="006B1A34" w:rsidRDefault="006B1A34" w:rsidP="00AE213F">
      <w:pPr>
        <w:pStyle w:val="BodyText"/>
      </w:pPr>
      <w:r>
        <w:t>It was considered that the induction could take place during the pre-meeting</w:t>
      </w:r>
      <w:r w:rsidR="005A5A11">
        <w:t>, largely managed by the Deputy Secretary-General and members of the administrative staff, with lunchtime providing an opportunity for new members to be introduced to the Chairman, Vice Chairman and Working Group Chairmen.  Initial preparations could include the production of a</w:t>
      </w:r>
      <w:r w:rsidR="00DB3ECB">
        <w:t>n</w:t>
      </w:r>
      <w:r w:rsidR="005A5A11">
        <w:t xml:space="preserve"> information booklet, which could be sent in response to a</w:t>
      </w:r>
      <w:r w:rsidR="00FB140F">
        <w:t xml:space="preserve"> meeting registration application,</w:t>
      </w:r>
      <w:r w:rsidR="005A5A11">
        <w:t xml:space="preserve"> and the possibility of using a short video was suggested.</w:t>
      </w:r>
      <w:r w:rsidR="00FB140F">
        <w:t xml:space="preserve">  It was also suggested that volunteer experienced Committee members could be asked to mentor new members for at least the first couple of days.</w:t>
      </w:r>
    </w:p>
    <w:p w14:paraId="36E5B13C" w14:textId="3CF97A84" w:rsidR="005A5A11" w:rsidRDefault="005A5A11" w:rsidP="00AE213F">
      <w:pPr>
        <w:pStyle w:val="BodyText"/>
      </w:pPr>
      <w:r>
        <w:t xml:space="preserve">It was </w:t>
      </w:r>
      <w:r w:rsidR="00DB3ECB">
        <w:t>remarked</w:t>
      </w:r>
      <w:r>
        <w:t xml:space="preserve"> that the idea was also applicable to new Council members.</w:t>
      </w:r>
    </w:p>
    <w:p w14:paraId="604D409D" w14:textId="4216A859" w:rsidR="00FB140F" w:rsidRDefault="00FB140F" w:rsidP="00FB140F">
      <w:pPr>
        <w:pStyle w:val="ActionItem"/>
      </w:pPr>
      <w:r>
        <w:t>Action item</w:t>
      </w:r>
    </w:p>
    <w:p w14:paraId="0EB49DCE" w14:textId="4AC34785" w:rsidR="00FB140F" w:rsidRDefault="00FB140F" w:rsidP="00FB140F">
      <w:pPr>
        <w:pStyle w:val="ActionIALA"/>
      </w:pPr>
      <w:bookmarkStart w:id="74" w:name="_Toc229210611"/>
      <w:r>
        <w:t xml:space="preserve">The Secretariat is requested to draft a </w:t>
      </w:r>
      <w:proofErr w:type="gramStart"/>
      <w:r>
        <w:t>check list</w:t>
      </w:r>
      <w:proofErr w:type="gramEnd"/>
      <w:r>
        <w:t xml:space="preserve"> of information needing to be covered in a new Committee member induction course in time for discussion at PAP26.</w:t>
      </w:r>
      <w:bookmarkEnd w:id="74"/>
    </w:p>
    <w:p w14:paraId="636061EC" w14:textId="3E11D783" w:rsidR="00AE213F" w:rsidRDefault="00AE213F" w:rsidP="00AE213F">
      <w:pPr>
        <w:pStyle w:val="Heading2"/>
      </w:pPr>
      <w:bookmarkStart w:id="75" w:name="_Toc229188187"/>
      <w:r>
        <w:lastRenderedPageBreak/>
        <w:t>Promulgating the MBS booklet</w:t>
      </w:r>
      <w:bookmarkEnd w:id="75"/>
    </w:p>
    <w:p w14:paraId="107EC5F0" w14:textId="1A301E24" w:rsidR="00AE213F" w:rsidRDefault="009B2A80" w:rsidP="00AE213F">
      <w:pPr>
        <w:pStyle w:val="BodyText"/>
      </w:pPr>
      <w:r>
        <w:t>Paper PAP25/20 refers.</w:t>
      </w:r>
    </w:p>
    <w:p w14:paraId="3249659E" w14:textId="25405950" w:rsidR="000017A8" w:rsidRDefault="000017A8" w:rsidP="00AE213F">
      <w:pPr>
        <w:pStyle w:val="BodyText"/>
      </w:pPr>
      <w:r>
        <w:t>The</w:t>
      </w:r>
      <w:r w:rsidR="00261F8F">
        <w:t xml:space="preserve"> meeting agreed with the thrust of the paper; that the MBS booklet needs to be freely available to members.  The Secretary-General outlined the current position with regard to the pricing of all IALA documents, as discussed by the Council at its 54</w:t>
      </w:r>
      <w:r w:rsidR="00261F8F" w:rsidRPr="00261F8F">
        <w:rPr>
          <w:vertAlign w:val="superscript"/>
        </w:rPr>
        <w:t>th</w:t>
      </w:r>
      <w:r w:rsidR="00261F8F">
        <w:t xml:space="preserve"> session (December 2012).  It is expected that, after the research about usage of document downloads requested by the Council, the topic will be revisited in the next 1 – 2 years.  In the me</w:t>
      </w:r>
      <w:r w:rsidR="006C3C0A">
        <w:t>antime, it was agreed that a PDF version of the MBS booklet should be posted on the Committee website.</w:t>
      </w:r>
    </w:p>
    <w:p w14:paraId="17B56715" w14:textId="468E0421" w:rsidR="006C3C0A" w:rsidRDefault="006C3C0A" w:rsidP="006C3C0A">
      <w:pPr>
        <w:pStyle w:val="ActionItem"/>
      </w:pPr>
      <w:r>
        <w:t>Action item</w:t>
      </w:r>
    </w:p>
    <w:p w14:paraId="30AF0CE2" w14:textId="51415182" w:rsidR="006C3C0A" w:rsidRDefault="006C3C0A" w:rsidP="006C3C0A">
      <w:pPr>
        <w:pStyle w:val="ActionIALA"/>
      </w:pPr>
      <w:bookmarkStart w:id="76" w:name="_Toc229210612"/>
      <w:r>
        <w:t>The Secretariat is requested to post a PDF version of the MBS booklet on the IALA Committee website.</w:t>
      </w:r>
      <w:bookmarkEnd w:id="76"/>
    </w:p>
    <w:p w14:paraId="039993E6" w14:textId="14F4713B" w:rsidR="00AE213F" w:rsidRDefault="00AE213F" w:rsidP="00AE213F">
      <w:pPr>
        <w:pStyle w:val="Heading2"/>
      </w:pPr>
      <w:bookmarkStart w:id="77" w:name="_Toc229188188"/>
      <w:r>
        <w:t>Task Groups for S-100</w:t>
      </w:r>
      <w:bookmarkEnd w:id="77"/>
    </w:p>
    <w:p w14:paraId="6A7C4FE4" w14:textId="51E0DB2A" w:rsidR="00AE213F" w:rsidRDefault="006C3C0A" w:rsidP="00AE213F">
      <w:pPr>
        <w:pStyle w:val="BodyText"/>
      </w:pPr>
      <w:r>
        <w:t>Paper PAP25/10 refers.</w:t>
      </w:r>
    </w:p>
    <w:p w14:paraId="74A2D886" w14:textId="75C811F8" w:rsidR="005625B6" w:rsidRDefault="00447C66" w:rsidP="00AE213F">
      <w:pPr>
        <w:pStyle w:val="BodyText"/>
      </w:pPr>
      <w:r>
        <w:t>Nick Ward introduced the subject, explaining that the work of compiling Product Specifications is not compatible with the way in which a Committee Working Group operates.  He suggested that it would be necessary to set up</w:t>
      </w:r>
      <w:r w:rsidR="005625B6">
        <w:t xml:space="preserve"> cross-Committee Task Groups, drawing on the relevant expertise for each Product Specification.  This could mean that some Task Group members could be simultaneously involved in more than one Task Group.  The e-NAV Committee would co-ordinate the work and each Task Group would last only as long as the Product</w:t>
      </w:r>
      <w:r w:rsidR="0008550E">
        <w:t xml:space="preserve"> Specification took to compile.</w:t>
      </w:r>
    </w:p>
    <w:p w14:paraId="1439503E" w14:textId="5391F810" w:rsidR="0008550E" w:rsidRDefault="0008550E" w:rsidP="00AE213F">
      <w:pPr>
        <w:pStyle w:val="BodyText"/>
      </w:pPr>
      <w:r>
        <w:t xml:space="preserve">Continuity </w:t>
      </w:r>
      <w:r w:rsidR="00367FD1">
        <w:t>will</w:t>
      </w:r>
      <w:r>
        <w:t xml:space="preserve"> be achieved through the domain management task that will be exercised by the Secretariat.</w:t>
      </w:r>
    </w:p>
    <w:p w14:paraId="48D17727" w14:textId="0AB767AB" w:rsidR="0008550E" w:rsidRDefault="00367FD1" w:rsidP="00AE213F">
      <w:pPr>
        <w:pStyle w:val="BodyText"/>
      </w:pPr>
      <w:r>
        <w:t>The idea was approved but i</w:t>
      </w:r>
      <w:r w:rsidR="0008550E">
        <w:t>t was considered that as Task Groups will inevitably be working inter-sessionally and that this may occasionally require ‘face to face’ meetings, this ought to be explained to the Council.</w:t>
      </w:r>
    </w:p>
    <w:p w14:paraId="447358E2" w14:textId="7A11F441" w:rsidR="00367FD1" w:rsidRDefault="00367FD1" w:rsidP="00367FD1">
      <w:pPr>
        <w:pStyle w:val="ActionItem"/>
      </w:pPr>
      <w:r>
        <w:t>Action item</w:t>
      </w:r>
    </w:p>
    <w:p w14:paraId="1825B809" w14:textId="5B60A52C" w:rsidR="00367FD1" w:rsidRDefault="00367FD1" w:rsidP="00367FD1">
      <w:pPr>
        <w:pStyle w:val="ActionIALA"/>
      </w:pPr>
      <w:bookmarkStart w:id="78" w:name="_Toc229210613"/>
      <w:r>
        <w:t>The Secretary-General is requested to describe the planned mode of operation of Product Specification Task Groups to the IALA Council.</w:t>
      </w:r>
      <w:bookmarkEnd w:id="78"/>
    </w:p>
    <w:p w14:paraId="35CB8704" w14:textId="18D0AF1D" w:rsidR="00AE213F" w:rsidRDefault="00AE213F" w:rsidP="00AE213F">
      <w:pPr>
        <w:pStyle w:val="Heading2"/>
      </w:pPr>
      <w:bookmarkStart w:id="79" w:name="_Toc229188189"/>
      <w:r>
        <w:t>Testbeds</w:t>
      </w:r>
      <w:bookmarkEnd w:id="79"/>
    </w:p>
    <w:p w14:paraId="3F9FB95D" w14:textId="1CEB7146" w:rsidR="004E0D12" w:rsidRDefault="00367FD1" w:rsidP="004E0D12">
      <w:pPr>
        <w:pStyle w:val="BodyText"/>
      </w:pPr>
      <w:r>
        <w:t>Paper PAP25/12 refers.</w:t>
      </w:r>
    </w:p>
    <w:p w14:paraId="21E658DA" w14:textId="777174AE" w:rsidR="00367FD1" w:rsidRDefault="00367FD1" w:rsidP="004E0D12">
      <w:pPr>
        <w:pStyle w:val="BodyText"/>
      </w:pPr>
      <w:r>
        <w:t xml:space="preserve">Nick Ward introduced the paper, </w:t>
      </w:r>
      <w:r w:rsidR="00905512">
        <w:t>say</w:t>
      </w:r>
      <w:r>
        <w:t xml:space="preserve">ing that it had been </w:t>
      </w:r>
      <w:r w:rsidR="00905512">
        <w:t>written by the recently formed e-NAV Testbed Working group for the information of the other Committees and indicates that the e-NAV Committee is offering to gather together results from testbeds.</w:t>
      </w:r>
    </w:p>
    <w:p w14:paraId="6D96FA5A" w14:textId="56962355" w:rsidR="004E0D12" w:rsidRPr="004E0D12" w:rsidRDefault="00905512" w:rsidP="004E0D12">
      <w:pPr>
        <w:pStyle w:val="BodyText"/>
      </w:pPr>
      <w:r>
        <w:t>The paper was noted.</w:t>
      </w:r>
    </w:p>
    <w:p w14:paraId="5E484E7C" w14:textId="77777777" w:rsidR="009B0542" w:rsidRPr="00E01674" w:rsidRDefault="00D24AB1" w:rsidP="007A031E">
      <w:pPr>
        <w:pStyle w:val="Heading1"/>
      </w:pPr>
      <w:bookmarkStart w:id="80" w:name="_Toc229188190"/>
      <w:r w:rsidRPr="00E01674">
        <w:t>D</w:t>
      </w:r>
      <w:r w:rsidR="002129E4" w:rsidRPr="00E01674">
        <w:t>ate and time of the next meeting</w:t>
      </w:r>
      <w:bookmarkEnd w:id="80"/>
    </w:p>
    <w:p w14:paraId="034E44D9" w14:textId="1737B52D" w:rsidR="002C3918" w:rsidRDefault="009B0542" w:rsidP="00594FE1">
      <w:pPr>
        <w:pStyle w:val="BodyText"/>
      </w:pPr>
      <w:r w:rsidRPr="00E01674">
        <w:t>It was agreed that the next meeting of the IALA Policy Advisory Panel (PAP</w:t>
      </w:r>
      <w:r w:rsidR="00BD3BF6" w:rsidRPr="00E01674">
        <w:t>2</w:t>
      </w:r>
      <w:r w:rsidR="00F40310">
        <w:t>6</w:t>
      </w:r>
      <w:r w:rsidRPr="00E01674">
        <w:t>) would</w:t>
      </w:r>
      <w:r w:rsidR="00BD3BF6" w:rsidRPr="00E01674">
        <w:t xml:space="preserve"> </w:t>
      </w:r>
      <w:r w:rsidR="002C3918">
        <w:t>have the following programme:</w:t>
      </w:r>
    </w:p>
    <w:p w14:paraId="3C4DC7DF" w14:textId="173687CC" w:rsidR="002C3918" w:rsidRDefault="00F40310" w:rsidP="00594FE1">
      <w:pPr>
        <w:pStyle w:val="BodyText"/>
      </w:pPr>
      <w:r>
        <w:t>21</w:t>
      </w:r>
      <w:r w:rsidR="002C3918">
        <w:t xml:space="preserve"> </w:t>
      </w:r>
      <w:r>
        <w:t>October</w:t>
      </w:r>
      <w:r w:rsidR="002C3918">
        <w:t xml:space="preserve"> 2013</w:t>
      </w:r>
      <w:r w:rsidR="002C3918">
        <w:tab/>
      </w:r>
      <w:r w:rsidR="00791FC1">
        <w:t>IALA Net SG</w:t>
      </w:r>
      <w:r w:rsidR="00674D4E">
        <w:t>, starting at 0900</w:t>
      </w:r>
      <w:proofErr w:type="gramStart"/>
      <w:r w:rsidR="00791FC1">
        <w:t>, completing</w:t>
      </w:r>
      <w:proofErr w:type="gramEnd"/>
      <w:r w:rsidR="00791FC1">
        <w:t xml:space="preserve"> at 1300</w:t>
      </w:r>
      <w:r w:rsidR="00674D4E">
        <w:t>.</w:t>
      </w:r>
    </w:p>
    <w:p w14:paraId="3AC23D17" w14:textId="600B3F57" w:rsidR="00846DC2" w:rsidRDefault="00791FC1" w:rsidP="00594FE1">
      <w:pPr>
        <w:pStyle w:val="BodyText"/>
      </w:pPr>
      <w:proofErr w:type="gramStart"/>
      <w:r>
        <w:t>21 October 2013</w:t>
      </w:r>
      <w:r>
        <w:tab/>
        <w:t>Strateg</w:t>
      </w:r>
      <w:r w:rsidR="00041A9F">
        <w:t>y / Committee discussions</w:t>
      </w:r>
      <w:r>
        <w:t>, starting at 1400.</w:t>
      </w:r>
      <w:proofErr w:type="gramEnd"/>
    </w:p>
    <w:p w14:paraId="426E6749" w14:textId="34D8C3D6" w:rsidR="003009F7" w:rsidRDefault="00F40310" w:rsidP="00594FE1">
      <w:pPr>
        <w:pStyle w:val="BodyText"/>
      </w:pPr>
      <w:proofErr w:type="gramStart"/>
      <w:r>
        <w:t>22 October</w:t>
      </w:r>
      <w:r w:rsidR="003009F7">
        <w:t xml:space="preserve"> 2013</w:t>
      </w:r>
      <w:r w:rsidR="003009F7">
        <w:tab/>
      </w:r>
      <w:r w:rsidR="00041A9F">
        <w:t>Strategy / Committee discussions</w:t>
      </w:r>
      <w:r w:rsidR="00674D4E">
        <w:t>, starting at 0900.</w:t>
      </w:r>
      <w:proofErr w:type="gramEnd"/>
    </w:p>
    <w:p w14:paraId="76A5A8A6" w14:textId="7D258BBF" w:rsidR="003009F7" w:rsidRDefault="00F40310" w:rsidP="00594FE1">
      <w:pPr>
        <w:pStyle w:val="BodyText"/>
      </w:pPr>
      <w:proofErr w:type="gramStart"/>
      <w:r>
        <w:t>23 October 2013</w:t>
      </w:r>
      <w:r w:rsidR="00674D4E">
        <w:tab/>
        <w:t xml:space="preserve">Conference Steering Group, starting at </w:t>
      </w:r>
      <w:r w:rsidR="00846DC2">
        <w:t>0900</w:t>
      </w:r>
      <w:r w:rsidR="00674D4E">
        <w:t>.</w:t>
      </w:r>
      <w:proofErr w:type="gramEnd"/>
    </w:p>
    <w:p w14:paraId="6B8D4C38" w14:textId="73D8FD55" w:rsidR="002C3918" w:rsidRDefault="00F40310" w:rsidP="00594FE1">
      <w:pPr>
        <w:pStyle w:val="BodyText"/>
      </w:pPr>
      <w:proofErr w:type="gramStart"/>
      <w:r>
        <w:t>24 October 2013</w:t>
      </w:r>
      <w:r w:rsidR="00674D4E">
        <w:tab/>
        <w:t>PAP26, starting at 0900.</w:t>
      </w:r>
      <w:proofErr w:type="gramEnd"/>
    </w:p>
    <w:p w14:paraId="6CFE4DDD" w14:textId="54040F0D" w:rsidR="002C3918" w:rsidRDefault="00846DC2" w:rsidP="00594FE1">
      <w:pPr>
        <w:pStyle w:val="BodyText"/>
      </w:pPr>
      <w:proofErr w:type="gramStart"/>
      <w:r>
        <w:lastRenderedPageBreak/>
        <w:t>25</w:t>
      </w:r>
      <w:r w:rsidR="00F40310">
        <w:t xml:space="preserve"> October 2013</w:t>
      </w:r>
      <w:r w:rsidR="00674D4E">
        <w:tab/>
        <w:t>PAP26, starting at 0900 and aiming to complete by 1300.</w:t>
      </w:r>
      <w:proofErr w:type="gramEnd"/>
    </w:p>
    <w:p w14:paraId="16F7D5BF" w14:textId="665D4465" w:rsidR="009B0542" w:rsidRPr="00E01674" w:rsidRDefault="009B0542" w:rsidP="00594FE1">
      <w:pPr>
        <w:pStyle w:val="BodyText"/>
      </w:pPr>
    </w:p>
    <w:p w14:paraId="3CCFCD0A" w14:textId="0BF4E8C7" w:rsidR="00EE1A04" w:rsidRPr="00E01674" w:rsidRDefault="00EE1A04" w:rsidP="00594FE1">
      <w:pPr>
        <w:pStyle w:val="BodyText"/>
      </w:pPr>
      <w:proofErr w:type="gramStart"/>
      <w:r w:rsidRPr="00E01674">
        <w:t>There</w:t>
      </w:r>
      <w:proofErr w:type="gramEnd"/>
      <w:r w:rsidRPr="00E01674">
        <w:t xml:space="preserve"> being no further business, the Secretary-General thanked the </w:t>
      </w:r>
      <w:r w:rsidR="007A031E" w:rsidRPr="00E01674">
        <w:t>Panel</w:t>
      </w:r>
      <w:r w:rsidRPr="00E01674">
        <w:t xml:space="preserve"> members for their participation</w:t>
      </w:r>
      <w:r w:rsidR="001E3057">
        <w:t xml:space="preserve"> and </w:t>
      </w:r>
      <w:r w:rsidR="004407C0" w:rsidRPr="00E01674">
        <w:t>contribution</w:t>
      </w:r>
      <w:r w:rsidR="001E3057">
        <w:t>s</w:t>
      </w:r>
      <w:r w:rsidR="004407C0" w:rsidRPr="00E01674">
        <w:t xml:space="preserve"> </w:t>
      </w:r>
      <w:r w:rsidR="00BD3BF6" w:rsidRPr="00E01674">
        <w:t>and wished th</w:t>
      </w:r>
      <w:r w:rsidR="004407C0" w:rsidRPr="00E01674">
        <w:t>ose leaving</w:t>
      </w:r>
      <w:r w:rsidR="00BD3BF6" w:rsidRPr="00E01674">
        <w:t xml:space="preserve"> a safe journey home</w:t>
      </w:r>
      <w:r w:rsidR="00BE0DDE" w:rsidRPr="00E01674">
        <w:t>.</w:t>
      </w:r>
    </w:p>
    <w:p w14:paraId="0AF9CB82" w14:textId="77777777" w:rsidR="00BE0DDE" w:rsidRPr="00E01674" w:rsidRDefault="00BE0DDE" w:rsidP="007A031E">
      <w:pPr>
        <w:pStyle w:val="ActionItem"/>
      </w:pPr>
      <w:r w:rsidRPr="00E01674">
        <w:t>Action item</w:t>
      </w:r>
    </w:p>
    <w:p w14:paraId="2C00E9A8" w14:textId="54DBBB07" w:rsidR="00BE0DDE" w:rsidRPr="00E01674" w:rsidRDefault="00BE0DDE" w:rsidP="007A031E">
      <w:pPr>
        <w:pStyle w:val="ActionIALA"/>
      </w:pPr>
      <w:bookmarkStart w:id="81" w:name="_Toc229210614"/>
      <w:r w:rsidRPr="00E01674">
        <w:t>The Secretariat is requested to forward the report of PAP2</w:t>
      </w:r>
      <w:r w:rsidR="00F40310">
        <w:t>5</w:t>
      </w:r>
      <w:r w:rsidRPr="00E01674">
        <w:t xml:space="preserve"> (PAP2</w:t>
      </w:r>
      <w:r w:rsidR="00F40310">
        <w:t>5</w:t>
      </w:r>
      <w:r w:rsidRPr="00E01674">
        <w:t>/output/1) to the IALA Council, to note.</w:t>
      </w:r>
      <w:bookmarkEnd w:id="81"/>
    </w:p>
    <w:p w14:paraId="3A10AB0C" w14:textId="77777777" w:rsidR="008833A6" w:rsidRPr="00E01674" w:rsidRDefault="00463A08" w:rsidP="00463A08">
      <w:pPr>
        <w:pStyle w:val="Heading1"/>
      </w:pPr>
      <w:bookmarkStart w:id="82" w:name="_Toc229188191"/>
      <w:r w:rsidRPr="00E01674">
        <w:t>List of Annexes</w:t>
      </w:r>
      <w:bookmarkEnd w:id="82"/>
    </w:p>
    <w:p w14:paraId="2C7EBD1C" w14:textId="77777777" w:rsidR="00463A08" w:rsidRPr="00E01674" w:rsidRDefault="00463A08" w:rsidP="00ED3B53">
      <w:pPr>
        <w:pStyle w:val="List1"/>
        <w:numPr>
          <w:ilvl w:val="0"/>
          <w:numId w:val="17"/>
        </w:numPr>
      </w:pPr>
      <w:bookmarkStart w:id="83" w:name="_Toc223865869"/>
      <w:bookmarkStart w:id="84" w:name="_Toc223866835"/>
      <w:bookmarkStart w:id="85" w:name="_Toc223867315"/>
      <w:bookmarkStart w:id="86" w:name="_Toc223867455"/>
      <w:bookmarkStart w:id="87" w:name="_Toc223871807"/>
      <w:r w:rsidRPr="00E01674">
        <w:t>Agenda</w:t>
      </w:r>
      <w:bookmarkEnd w:id="83"/>
      <w:bookmarkEnd w:id="84"/>
      <w:bookmarkEnd w:id="85"/>
      <w:bookmarkEnd w:id="86"/>
      <w:bookmarkEnd w:id="87"/>
    </w:p>
    <w:p w14:paraId="1529952B" w14:textId="653C7BB2" w:rsidR="00463A08" w:rsidRPr="00E01674" w:rsidRDefault="00463A08" w:rsidP="00463A08">
      <w:pPr>
        <w:pStyle w:val="List1text"/>
        <w:rPr>
          <w:snapToGrid w:val="0"/>
        </w:rPr>
      </w:pPr>
      <w:r w:rsidRPr="00E01674">
        <w:rPr>
          <w:snapToGrid w:val="0"/>
        </w:rPr>
        <w:t xml:space="preserve">A copy of the agenda is at </w:t>
      </w:r>
      <w:r w:rsidR="004B24A3">
        <w:rPr>
          <w:snapToGrid w:val="0"/>
        </w:rPr>
        <w:fldChar w:fldCharType="begin"/>
      </w:r>
      <w:r w:rsidR="004B24A3">
        <w:rPr>
          <w:snapToGrid w:val="0"/>
        </w:rPr>
        <w:instrText xml:space="preserve"> REF _Ref244652225 \r \h </w:instrText>
      </w:r>
      <w:r w:rsidR="004B24A3">
        <w:rPr>
          <w:snapToGrid w:val="0"/>
        </w:rPr>
      </w:r>
      <w:r w:rsidR="004B24A3">
        <w:rPr>
          <w:snapToGrid w:val="0"/>
        </w:rPr>
        <w:fldChar w:fldCharType="separate"/>
      </w:r>
      <w:r w:rsidR="009D75F1">
        <w:rPr>
          <w:snapToGrid w:val="0"/>
        </w:rPr>
        <w:t>ANNEX A</w:t>
      </w:r>
      <w:r w:rsidR="004B24A3">
        <w:rPr>
          <w:snapToGrid w:val="0"/>
        </w:rPr>
        <w:fldChar w:fldCharType="end"/>
      </w:r>
      <w:r w:rsidRPr="00E01674">
        <w:rPr>
          <w:snapToGrid w:val="0"/>
        </w:rPr>
        <w:t>.</w:t>
      </w:r>
    </w:p>
    <w:p w14:paraId="774C5CB9" w14:textId="77777777" w:rsidR="00463A08" w:rsidRPr="00E01674" w:rsidRDefault="00463A08" w:rsidP="00463A08">
      <w:pPr>
        <w:pStyle w:val="List1"/>
        <w:ind w:left="0" w:firstLine="0"/>
      </w:pPr>
      <w:bookmarkStart w:id="88" w:name="_Toc223865872"/>
      <w:bookmarkStart w:id="89" w:name="_Toc223866838"/>
      <w:bookmarkStart w:id="90" w:name="_Toc223867318"/>
      <w:bookmarkStart w:id="91" w:name="_Toc223867458"/>
      <w:bookmarkStart w:id="92" w:name="_Toc223871810"/>
      <w:r w:rsidRPr="00E01674">
        <w:t>Input Papers</w:t>
      </w:r>
      <w:bookmarkEnd w:id="88"/>
      <w:bookmarkEnd w:id="89"/>
      <w:bookmarkEnd w:id="90"/>
      <w:bookmarkEnd w:id="91"/>
      <w:bookmarkEnd w:id="92"/>
    </w:p>
    <w:p w14:paraId="478E17B3" w14:textId="7A3034B5" w:rsidR="00463A08" w:rsidRPr="00E01674" w:rsidRDefault="00FB3D32" w:rsidP="00463A08">
      <w:pPr>
        <w:pStyle w:val="List1text"/>
      </w:pPr>
      <w:r w:rsidRPr="00E01674">
        <w:t>A list of input documents</w:t>
      </w:r>
      <w:r w:rsidR="00463A08" w:rsidRPr="00E01674">
        <w:t xml:space="preserve"> is at </w:t>
      </w:r>
      <w:r w:rsidR="004B24A3">
        <w:fldChar w:fldCharType="begin"/>
      </w:r>
      <w:r w:rsidR="004B24A3">
        <w:instrText xml:space="preserve"> REF _Ref244652237 \r \h </w:instrText>
      </w:r>
      <w:r w:rsidR="004B24A3">
        <w:fldChar w:fldCharType="separate"/>
      </w:r>
      <w:r w:rsidR="009D75F1">
        <w:t>ANNEX B</w:t>
      </w:r>
      <w:r w:rsidR="004B24A3">
        <w:fldChar w:fldCharType="end"/>
      </w:r>
      <w:r w:rsidR="00463A08" w:rsidRPr="00E01674">
        <w:t>.</w:t>
      </w:r>
    </w:p>
    <w:p w14:paraId="312FF67C" w14:textId="77777777" w:rsidR="00463A08" w:rsidRPr="00E01674" w:rsidRDefault="00463A08" w:rsidP="00463A08">
      <w:pPr>
        <w:pStyle w:val="List1"/>
        <w:ind w:left="0" w:firstLine="0"/>
      </w:pPr>
      <w:bookmarkStart w:id="93" w:name="_Toc223865873"/>
      <w:bookmarkStart w:id="94" w:name="_Toc223866839"/>
      <w:bookmarkStart w:id="95" w:name="_Toc223867319"/>
      <w:bookmarkStart w:id="96" w:name="_Toc223867459"/>
      <w:bookmarkStart w:id="97" w:name="_Toc223871811"/>
      <w:r w:rsidRPr="00E01674">
        <w:t>Output and Working papers</w:t>
      </w:r>
      <w:bookmarkEnd w:id="93"/>
      <w:bookmarkEnd w:id="94"/>
      <w:bookmarkEnd w:id="95"/>
      <w:bookmarkEnd w:id="96"/>
      <w:bookmarkEnd w:id="97"/>
    </w:p>
    <w:p w14:paraId="180FBF54" w14:textId="6A2079AC" w:rsidR="00463A08" w:rsidRPr="00E01674" w:rsidRDefault="00463A08" w:rsidP="00463A08">
      <w:pPr>
        <w:pStyle w:val="List1text"/>
      </w:pPr>
      <w:r w:rsidRPr="00E01674">
        <w:t>A list of output and working papers is at</w:t>
      </w:r>
      <w:r w:rsidR="00561E08" w:rsidRPr="00E01674">
        <w:t xml:space="preserve"> </w:t>
      </w:r>
      <w:r w:rsidR="004B24A3">
        <w:fldChar w:fldCharType="begin"/>
      </w:r>
      <w:r w:rsidR="004B24A3">
        <w:instrText xml:space="preserve"> REF _Ref244652256 \r \h </w:instrText>
      </w:r>
      <w:r w:rsidR="004B24A3">
        <w:fldChar w:fldCharType="separate"/>
      </w:r>
      <w:r w:rsidR="009D75F1">
        <w:t>ANNEX C</w:t>
      </w:r>
      <w:r w:rsidR="004B24A3">
        <w:fldChar w:fldCharType="end"/>
      </w:r>
      <w:r w:rsidRPr="00E01674">
        <w:t>.</w:t>
      </w:r>
    </w:p>
    <w:p w14:paraId="2F2BA98C" w14:textId="77777777" w:rsidR="00463A08" w:rsidRPr="00E01674" w:rsidRDefault="00463A08" w:rsidP="00463A08">
      <w:pPr>
        <w:pStyle w:val="List1"/>
        <w:ind w:left="0" w:firstLine="0"/>
      </w:pPr>
      <w:bookmarkStart w:id="98" w:name="_Toc223865874"/>
      <w:bookmarkStart w:id="99" w:name="_Toc223866840"/>
      <w:bookmarkStart w:id="100" w:name="_Toc223867320"/>
      <w:bookmarkStart w:id="101" w:name="_Toc223867460"/>
      <w:bookmarkStart w:id="102" w:name="_Toc223871812"/>
      <w:r w:rsidRPr="00E01674">
        <w:t>Action Items</w:t>
      </w:r>
      <w:bookmarkEnd w:id="98"/>
      <w:bookmarkEnd w:id="99"/>
      <w:bookmarkEnd w:id="100"/>
      <w:bookmarkEnd w:id="101"/>
      <w:bookmarkEnd w:id="102"/>
    </w:p>
    <w:p w14:paraId="391423E5" w14:textId="027610D0" w:rsidR="00463A08" w:rsidRPr="00E01674" w:rsidRDefault="00463A08" w:rsidP="00463A08">
      <w:pPr>
        <w:pStyle w:val="List1text"/>
      </w:pPr>
      <w:r w:rsidRPr="00E01674">
        <w:t xml:space="preserve">A list of action items is at </w:t>
      </w:r>
      <w:r w:rsidR="004B24A3">
        <w:fldChar w:fldCharType="begin"/>
      </w:r>
      <w:r w:rsidR="004B24A3">
        <w:instrText xml:space="preserve"> REF _Ref244652264 \r \h </w:instrText>
      </w:r>
      <w:r w:rsidR="004B24A3">
        <w:fldChar w:fldCharType="separate"/>
      </w:r>
      <w:r w:rsidR="009D75F1">
        <w:t>ANNEX D</w:t>
      </w:r>
      <w:r w:rsidR="004B24A3">
        <w:fldChar w:fldCharType="end"/>
      </w:r>
      <w:r w:rsidRPr="00E01674">
        <w:t>.</w:t>
      </w:r>
    </w:p>
    <w:p w14:paraId="6316ADC7" w14:textId="77777777" w:rsidR="00A95C73" w:rsidRPr="00E01674" w:rsidRDefault="009B0542" w:rsidP="00015B42">
      <w:pPr>
        <w:pStyle w:val="Annex"/>
      </w:pPr>
      <w:r w:rsidRPr="00E01674">
        <w:br w:type="page"/>
      </w:r>
      <w:bookmarkStart w:id="103" w:name="_Ref244652225"/>
      <w:bookmarkStart w:id="104" w:name="_Toc229188192"/>
      <w:r w:rsidR="003577A7" w:rsidRPr="00E01674">
        <w:lastRenderedPageBreak/>
        <w:t>Agenda</w:t>
      </w:r>
      <w:bookmarkEnd w:id="103"/>
      <w:bookmarkEnd w:id="104"/>
    </w:p>
    <w:p w14:paraId="1A3FCF6A" w14:textId="2E449E86" w:rsidR="00E11A10" w:rsidRDefault="00E11A10" w:rsidP="00E11A10">
      <w:pPr>
        <w:spacing w:before="120" w:after="360"/>
        <w:jc w:val="center"/>
        <w:rPr>
          <w:b/>
          <w:sz w:val="32"/>
          <w:szCs w:val="32"/>
        </w:rPr>
      </w:pPr>
      <w:r w:rsidRPr="000C755C">
        <w:rPr>
          <w:b/>
          <w:sz w:val="32"/>
          <w:szCs w:val="32"/>
        </w:rPr>
        <w:t>2</w:t>
      </w:r>
      <w:r w:rsidR="007B4027">
        <w:rPr>
          <w:b/>
          <w:sz w:val="32"/>
          <w:szCs w:val="32"/>
        </w:rPr>
        <w:t>5</w:t>
      </w:r>
      <w:r w:rsidRPr="007A68D4">
        <w:rPr>
          <w:b/>
          <w:sz w:val="32"/>
          <w:szCs w:val="32"/>
          <w:vertAlign w:val="superscript"/>
        </w:rPr>
        <w:t>th</w:t>
      </w:r>
      <w:r>
        <w:rPr>
          <w:b/>
          <w:sz w:val="32"/>
          <w:szCs w:val="32"/>
        </w:rPr>
        <w:t xml:space="preserve"> </w:t>
      </w:r>
      <w:r w:rsidRPr="000C755C">
        <w:rPr>
          <w:b/>
          <w:sz w:val="32"/>
          <w:szCs w:val="32"/>
        </w:rPr>
        <w:t xml:space="preserve">Session of the IALA </w:t>
      </w:r>
      <w:r>
        <w:rPr>
          <w:b/>
          <w:sz w:val="32"/>
          <w:szCs w:val="32"/>
        </w:rPr>
        <w:t>Policy Advisory Panel</w:t>
      </w:r>
    </w:p>
    <w:p w14:paraId="66C3D8E1" w14:textId="77777777" w:rsidR="007B4027" w:rsidRPr="008D01C1" w:rsidRDefault="007B4027" w:rsidP="007B4027">
      <w:pPr>
        <w:pStyle w:val="BodyText"/>
      </w:pPr>
      <w:r w:rsidRPr="008D01C1">
        <w:t xml:space="preserve">The </w:t>
      </w:r>
      <w:r>
        <w:t>25</w:t>
      </w:r>
      <w:r w:rsidRPr="007A68D4">
        <w:rPr>
          <w:vertAlign w:val="superscript"/>
        </w:rPr>
        <w:t>th</w:t>
      </w:r>
      <w:r>
        <w:t xml:space="preserve"> </w:t>
      </w:r>
      <w:r w:rsidRPr="008D01C1">
        <w:t>meeting of the</w:t>
      </w:r>
      <w:r w:rsidRPr="00FF669C">
        <w:rPr>
          <w:b/>
        </w:rPr>
        <w:t xml:space="preserve"> </w:t>
      </w:r>
      <w:r>
        <w:rPr>
          <w:b/>
        </w:rPr>
        <w:t>PAP</w:t>
      </w:r>
      <w:r w:rsidRPr="008D01C1">
        <w:t xml:space="preserve"> will be held from </w:t>
      </w:r>
      <w:r>
        <w:t xml:space="preserve">1 May – 2 May </w:t>
      </w:r>
      <w:r w:rsidRPr="008D01C1">
        <w:t>20</w:t>
      </w:r>
      <w:r>
        <w:t>13</w:t>
      </w:r>
      <w:r w:rsidRPr="008D01C1">
        <w:t>, at IALA</w:t>
      </w:r>
      <w:r>
        <w:t>.</w:t>
      </w:r>
    </w:p>
    <w:p w14:paraId="02641F63" w14:textId="77777777" w:rsidR="007B4027" w:rsidRDefault="007B4027" w:rsidP="007B4027">
      <w:pPr>
        <w:pStyle w:val="BodyText"/>
      </w:pPr>
      <w:r>
        <w:t>The PAP meeting forms part of a series of meetings, the details of which are:</w:t>
      </w:r>
    </w:p>
    <w:p w14:paraId="5614BECD" w14:textId="77777777" w:rsidR="007B4027" w:rsidRDefault="007B4027" w:rsidP="007B4027">
      <w:pPr>
        <w:pStyle w:val="BodyText"/>
        <w:tabs>
          <w:tab w:val="left" w:pos="1701"/>
        </w:tabs>
      </w:pPr>
      <w:proofErr w:type="gramStart"/>
      <w:r>
        <w:t>29 April 2013</w:t>
      </w:r>
      <w:r>
        <w:tab/>
        <w:t>2014 Conference Steering Group, starting at 0900.</w:t>
      </w:r>
      <w:proofErr w:type="gramEnd"/>
    </w:p>
    <w:p w14:paraId="74E8B442" w14:textId="77777777" w:rsidR="007B4027" w:rsidRDefault="007B4027" w:rsidP="007B4027">
      <w:pPr>
        <w:pStyle w:val="BodyText"/>
        <w:tabs>
          <w:tab w:val="left" w:pos="1701"/>
        </w:tabs>
      </w:pPr>
      <w:proofErr w:type="gramStart"/>
      <w:r>
        <w:t>29 April 2013</w:t>
      </w:r>
      <w:r>
        <w:tab/>
        <w:t>PAP / Strategy,</w:t>
      </w:r>
      <w:r w:rsidRPr="00E01674">
        <w:t xml:space="preserve"> starting at </w:t>
      </w:r>
      <w:r>
        <w:t>1400.</w:t>
      </w:r>
      <w:proofErr w:type="gramEnd"/>
    </w:p>
    <w:p w14:paraId="1E584D80" w14:textId="77777777" w:rsidR="007B4027" w:rsidRDefault="007B4027" w:rsidP="007B4027">
      <w:pPr>
        <w:pStyle w:val="BodyText"/>
        <w:tabs>
          <w:tab w:val="left" w:pos="1701"/>
        </w:tabs>
      </w:pPr>
      <w:proofErr w:type="gramStart"/>
      <w:r>
        <w:t>30 April 2013</w:t>
      </w:r>
      <w:r>
        <w:tab/>
        <w:t>Special meeting - Strategic vision and Committees, starting at 0900.</w:t>
      </w:r>
      <w:proofErr w:type="gramEnd"/>
    </w:p>
    <w:p w14:paraId="3CA1F55A" w14:textId="77777777" w:rsidR="007B4027" w:rsidRDefault="007B4027" w:rsidP="007B4027">
      <w:pPr>
        <w:pStyle w:val="BodyText"/>
        <w:tabs>
          <w:tab w:val="left" w:pos="1701"/>
        </w:tabs>
      </w:pPr>
      <w:r>
        <w:t>1 May 2013</w:t>
      </w:r>
      <w:r>
        <w:tab/>
        <w:t>PAP25, starting at 0900.</w:t>
      </w:r>
    </w:p>
    <w:p w14:paraId="2C4E4CF9" w14:textId="77777777" w:rsidR="007B4027" w:rsidRDefault="007B4027" w:rsidP="007B4027">
      <w:pPr>
        <w:pStyle w:val="BodyText"/>
        <w:ind w:left="1701" w:hanging="1701"/>
      </w:pPr>
      <w:r>
        <w:t>2 May 2013</w:t>
      </w:r>
      <w:r>
        <w:tab/>
        <w:t>Continuation of PAP25, starting at 0900.</w:t>
      </w:r>
    </w:p>
    <w:p w14:paraId="52EBA6AD" w14:textId="77777777" w:rsidR="007B4027" w:rsidRPr="008D01C1" w:rsidRDefault="007B4027" w:rsidP="007B4027">
      <w:pPr>
        <w:pStyle w:val="BodyText"/>
        <w:ind w:left="1701" w:hanging="1701"/>
      </w:pPr>
      <w:r>
        <w:t>3</w:t>
      </w:r>
      <w:r w:rsidRPr="00F35989">
        <w:t xml:space="preserve"> May 2013</w:t>
      </w:r>
      <w:r w:rsidRPr="00F35989">
        <w:tab/>
        <w:t>Conference 2014 Papers’ Committee</w:t>
      </w:r>
      <w:r>
        <w:t>, starting at 0900 and aiming to complete by 1300.</w:t>
      </w:r>
    </w:p>
    <w:p w14:paraId="356619DC" w14:textId="77777777" w:rsidR="007B4027" w:rsidRPr="009944D1" w:rsidRDefault="007B4027" w:rsidP="007B4027">
      <w:pPr>
        <w:pStyle w:val="BodyText"/>
      </w:pPr>
      <w:r w:rsidRPr="009944D1">
        <w:t>The one-day Special Meeting on 30 April will be for Committee Chairs and Vice Chairs, with the following purpose.</w:t>
      </w:r>
    </w:p>
    <w:p w14:paraId="28FACCB0" w14:textId="77777777" w:rsidR="007B4027" w:rsidRPr="009944D1" w:rsidRDefault="007B4027" w:rsidP="007B4027">
      <w:pPr>
        <w:pStyle w:val="BodyText"/>
        <w:numPr>
          <w:ilvl w:val="0"/>
          <w:numId w:val="34"/>
        </w:numPr>
      </w:pPr>
      <w:r w:rsidRPr="009944D1">
        <w:t>Explanation of the draft Strategic Vision created by the Secretariat following Council-54</w:t>
      </w:r>
    </w:p>
    <w:p w14:paraId="388B4585" w14:textId="77777777" w:rsidR="007B4027" w:rsidRPr="009944D1" w:rsidRDefault="007B4027" w:rsidP="007B4027">
      <w:pPr>
        <w:pStyle w:val="BodyText"/>
        <w:numPr>
          <w:ilvl w:val="0"/>
          <w:numId w:val="34"/>
        </w:numPr>
      </w:pPr>
      <w:r w:rsidRPr="009944D1">
        <w:t>Review of the draft Strategic Vision and development of a draft Version 2 for subsequent finalisation by the Secretariat and presentation to Council-55</w:t>
      </w:r>
    </w:p>
    <w:p w14:paraId="51F6C107" w14:textId="77777777" w:rsidR="007B4027" w:rsidRPr="009944D1" w:rsidRDefault="007B4027" w:rsidP="007B4027">
      <w:pPr>
        <w:pStyle w:val="BodyText"/>
        <w:numPr>
          <w:ilvl w:val="0"/>
          <w:numId w:val="34"/>
        </w:numPr>
      </w:pPr>
      <w:r w:rsidRPr="009944D1">
        <w:t>Review of the draft Committee structure for 2014-18, also for finalisation by the Secretariat and presentation to Council-55</w:t>
      </w:r>
    </w:p>
    <w:p w14:paraId="02580EDA" w14:textId="77777777" w:rsidR="007B4027" w:rsidRDefault="007B4027" w:rsidP="007B4027">
      <w:pPr>
        <w:pStyle w:val="BodyText"/>
      </w:pPr>
    </w:p>
    <w:p w14:paraId="073E647E" w14:textId="77777777" w:rsidR="007B4027" w:rsidRDefault="007B4027" w:rsidP="007B4027">
      <w:pPr>
        <w:pStyle w:val="BodyText"/>
      </w:pPr>
      <w:r>
        <w:t>The objectives of PAP25 are to:</w:t>
      </w:r>
    </w:p>
    <w:p w14:paraId="7FA1D817" w14:textId="77777777" w:rsidR="007B4027" w:rsidRPr="00140D50" w:rsidRDefault="007B4027" w:rsidP="007B4027">
      <w:pPr>
        <w:pStyle w:val="Bullet1"/>
        <w:numPr>
          <w:ilvl w:val="0"/>
          <w:numId w:val="7"/>
        </w:numPr>
      </w:pPr>
      <w:r w:rsidRPr="00140D50">
        <w:t>Co-ordinat</w:t>
      </w:r>
      <w:r>
        <w:t xml:space="preserve">e </w:t>
      </w:r>
      <w:r w:rsidRPr="00140D50">
        <w:t>the work of the IALA Committees;</w:t>
      </w:r>
    </w:p>
    <w:p w14:paraId="7EEBE287" w14:textId="77777777" w:rsidR="007B4027" w:rsidRDefault="007B4027" w:rsidP="007B4027">
      <w:pPr>
        <w:pStyle w:val="Bullet1"/>
        <w:numPr>
          <w:ilvl w:val="0"/>
          <w:numId w:val="7"/>
        </w:numPr>
      </w:pPr>
      <w:r>
        <w:t>Identify and resolve</w:t>
      </w:r>
      <w:r w:rsidRPr="00140D50">
        <w:t xml:space="preserve"> issues that affect all Committees</w:t>
      </w:r>
      <w:r>
        <w:t>;</w:t>
      </w:r>
    </w:p>
    <w:p w14:paraId="3A5E5399" w14:textId="77777777" w:rsidR="007B4027" w:rsidRPr="000C755C" w:rsidRDefault="007B4027" w:rsidP="007B4027">
      <w:pPr>
        <w:pStyle w:val="Bullet1"/>
        <w:numPr>
          <w:ilvl w:val="0"/>
          <w:numId w:val="7"/>
        </w:numPr>
      </w:pPr>
      <w:r>
        <w:t>Review proposals for the 2014 – 2018 Work Programme.</w:t>
      </w:r>
    </w:p>
    <w:p w14:paraId="4FB9E67A" w14:textId="77777777" w:rsidR="007B4027" w:rsidRPr="00140D50" w:rsidRDefault="007B4027" w:rsidP="007B4027">
      <w:pPr>
        <w:spacing w:before="240" w:after="240"/>
        <w:jc w:val="center"/>
        <w:rPr>
          <w:b/>
          <w:sz w:val="32"/>
          <w:szCs w:val="32"/>
        </w:rPr>
      </w:pPr>
      <w:r w:rsidRPr="00140D50">
        <w:rPr>
          <w:b/>
          <w:sz w:val="32"/>
          <w:szCs w:val="32"/>
        </w:rPr>
        <w:t>AGENDA</w:t>
      </w:r>
      <w:r>
        <w:rPr>
          <w:b/>
          <w:sz w:val="32"/>
          <w:szCs w:val="32"/>
        </w:rPr>
        <w:t xml:space="preserve"> for 30 April – 2 May 2013</w:t>
      </w:r>
    </w:p>
    <w:p w14:paraId="29CBC49E" w14:textId="77777777" w:rsidR="007B4027" w:rsidRDefault="007B4027" w:rsidP="007B4027">
      <w:pPr>
        <w:pStyle w:val="BodyText"/>
        <w:tabs>
          <w:tab w:val="left" w:pos="567"/>
          <w:tab w:val="left" w:pos="6804"/>
        </w:tabs>
        <w:spacing w:before="120"/>
      </w:pPr>
      <w:r>
        <w:tab/>
      </w:r>
      <w:r w:rsidRPr="00ED12A0">
        <w:rPr>
          <w:b/>
        </w:rPr>
        <w:t>Agenda Item</w:t>
      </w:r>
      <w:r w:rsidRPr="008E4CC0">
        <w:tab/>
      </w:r>
      <w:r w:rsidRPr="00ED12A0">
        <w:rPr>
          <w:b/>
        </w:rPr>
        <w:t>Responsibility/Action</w:t>
      </w:r>
    </w:p>
    <w:p w14:paraId="0942A344" w14:textId="77777777" w:rsidR="007B4027" w:rsidRDefault="007B4027" w:rsidP="007B4027">
      <w:pPr>
        <w:pStyle w:val="Agenda1"/>
        <w:numPr>
          <w:ilvl w:val="0"/>
          <w:numId w:val="13"/>
        </w:numPr>
        <w:tabs>
          <w:tab w:val="left" w:pos="7371"/>
        </w:tabs>
      </w:pPr>
      <w:r w:rsidRPr="008E4CC0">
        <w:t>Welcome</w:t>
      </w:r>
      <w:r>
        <w:tab/>
        <w:t>Gary Prosser</w:t>
      </w:r>
    </w:p>
    <w:p w14:paraId="5C7E0E37" w14:textId="77777777" w:rsidR="007B4027" w:rsidRDefault="007B4027" w:rsidP="007B4027">
      <w:pPr>
        <w:pStyle w:val="Agenda1"/>
        <w:numPr>
          <w:ilvl w:val="0"/>
          <w:numId w:val="13"/>
        </w:numPr>
        <w:tabs>
          <w:tab w:val="left" w:pos="7371"/>
        </w:tabs>
      </w:pPr>
      <w:r w:rsidRPr="008E4CC0">
        <w:t>Approval of agenda</w:t>
      </w:r>
      <w:r>
        <w:tab/>
        <w:t>All</w:t>
      </w:r>
    </w:p>
    <w:p w14:paraId="6AF43BC1" w14:textId="77777777" w:rsidR="007B4027" w:rsidRDefault="007B4027" w:rsidP="007B4027">
      <w:pPr>
        <w:pStyle w:val="Agenda1"/>
        <w:numPr>
          <w:ilvl w:val="0"/>
          <w:numId w:val="13"/>
        </w:numPr>
        <w:tabs>
          <w:tab w:val="left" w:pos="7371"/>
        </w:tabs>
      </w:pPr>
      <w:r w:rsidRPr="008E4CC0">
        <w:t xml:space="preserve">Review of Action Items </w:t>
      </w:r>
      <w:r>
        <w:t>from last meeting</w:t>
      </w:r>
      <w:r>
        <w:tab/>
      </w:r>
      <w:r w:rsidRPr="008E4CC0">
        <w:t>Mike Hadley</w:t>
      </w:r>
    </w:p>
    <w:p w14:paraId="36A54AE8" w14:textId="77777777" w:rsidR="007B4027" w:rsidRPr="001206AA" w:rsidRDefault="007B4027" w:rsidP="007B4027">
      <w:pPr>
        <w:pStyle w:val="Agenda1"/>
        <w:numPr>
          <w:ilvl w:val="0"/>
          <w:numId w:val="13"/>
        </w:numPr>
        <w:tabs>
          <w:tab w:val="left" w:pos="7371"/>
        </w:tabs>
      </w:pPr>
      <w:r w:rsidRPr="001206AA">
        <w:t>Review of input papers</w:t>
      </w:r>
      <w:r w:rsidRPr="001206AA">
        <w:tab/>
        <w:t>Mike Hadley</w:t>
      </w:r>
    </w:p>
    <w:p w14:paraId="7E37806B" w14:textId="77777777" w:rsidR="007B4027" w:rsidRDefault="007B4027" w:rsidP="007B4027">
      <w:pPr>
        <w:pStyle w:val="Agenda1"/>
        <w:numPr>
          <w:ilvl w:val="0"/>
          <w:numId w:val="13"/>
        </w:numPr>
        <w:tabs>
          <w:tab w:val="left" w:pos="7371"/>
        </w:tabs>
      </w:pPr>
      <w:r>
        <w:t>IALA Activity</w:t>
      </w:r>
    </w:p>
    <w:p w14:paraId="3246766B" w14:textId="77777777" w:rsidR="007B4027" w:rsidRPr="008E4CC0" w:rsidRDefault="007B4027" w:rsidP="007B4027">
      <w:pPr>
        <w:pStyle w:val="Agenda2"/>
        <w:numPr>
          <w:ilvl w:val="1"/>
          <w:numId w:val="13"/>
        </w:numPr>
        <w:tabs>
          <w:tab w:val="left" w:pos="7371"/>
        </w:tabs>
        <w:spacing w:after="120"/>
      </w:pPr>
      <w:r>
        <w:t>Secretary-General’s remarks</w:t>
      </w:r>
      <w:r>
        <w:tab/>
        <w:t>Gary Prosser</w:t>
      </w:r>
    </w:p>
    <w:p w14:paraId="5439AFED" w14:textId="77777777" w:rsidR="007B4027" w:rsidRDefault="007B4027" w:rsidP="007B4027">
      <w:pPr>
        <w:pStyle w:val="Agenda3"/>
      </w:pPr>
      <w:r w:rsidRPr="008E4CC0">
        <w:t xml:space="preserve">Council report – </w:t>
      </w:r>
      <w:r>
        <w:t>54</w:t>
      </w:r>
      <w:r w:rsidRPr="00BF2916">
        <w:rPr>
          <w:vertAlign w:val="superscript"/>
        </w:rPr>
        <w:t>th</w:t>
      </w:r>
      <w:r>
        <w:t xml:space="preserve"> </w:t>
      </w:r>
      <w:r w:rsidRPr="008E4CC0">
        <w:t>Session</w:t>
      </w:r>
      <w:r>
        <w:tab/>
        <w:t>Gary Prosser</w:t>
      </w:r>
    </w:p>
    <w:p w14:paraId="441EF4C2" w14:textId="77777777" w:rsidR="007B4027" w:rsidRDefault="007B4027" w:rsidP="007B4027">
      <w:pPr>
        <w:pStyle w:val="Agenda3"/>
      </w:pPr>
      <w:r>
        <w:t>LAP</w:t>
      </w:r>
      <w:r>
        <w:tab/>
        <w:t xml:space="preserve">Francis </w:t>
      </w:r>
      <w:proofErr w:type="spellStart"/>
      <w:r>
        <w:t>Zachariae</w:t>
      </w:r>
      <w:proofErr w:type="spellEnd"/>
    </w:p>
    <w:p w14:paraId="72A09243" w14:textId="77777777" w:rsidR="007B4027" w:rsidRDefault="007B4027" w:rsidP="007B4027">
      <w:pPr>
        <w:pStyle w:val="Agenda3"/>
      </w:pPr>
      <w:r>
        <w:t>CPAF</w:t>
      </w:r>
      <w:r>
        <w:tab/>
        <w:t>Gary Prosser</w:t>
      </w:r>
    </w:p>
    <w:p w14:paraId="151801BD" w14:textId="77777777" w:rsidR="007B4027" w:rsidRDefault="007B4027" w:rsidP="007B4027">
      <w:pPr>
        <w:pStyle w:val="Agenda3"/>
      </w:pPr>
      <w:r>
        <w:t>Maritime Co-operation Forum</w:t>
      </w:r>
      <w:r>
        <w:tab/>
        <w:t>Gary Prosser</w:t>
      </w:r>
    </w:p>
    <w:p w14:paraId="55076AA1" w14:textId="77777777" w:rsidR="007B4027" w:rsidRDefault="007B4027" w:rsidP="007B4027">
      <w:pPr>
        <w:pStyle w:val="Agenda3"/>
      </w:pPr>
      <w:r>
        <w:t>IMO Accident Zero campaign</w:t>
      </w:r>
      <w:r>
        <w:tab/>
      </w:r>
      <w:proofErr w:type="spellStart"/>
      <w:r w:rsidRPr="008B2EC6">
        <w:t>Tuncay</w:t>
      </w:r>
      <w:proofErr w:type="spellEnd"/>
      <w:r w:rsidRPr="008B2EC6">
        <w:t xml:space="preserve"> </w:t>
      </w:r>
      <w:proofErr w:type="spellStart"/>
      <w:r w:rsidRPr="008B2EC6">
        <w:t>Çehreli</w:t>
      </w:r>
      <w:proofErr w:type="spellEnd"/>
    </w:p>
    <w:p w14:paraId="18927A75" w14:textId="77777777" w:rsidR="007B4027" w:rsidRDefault="007B4027" w:rsidP="007B4027">
      <w:pPr>
        <w:pStyle w:val="Agenda3"/>
      </w:pPr>
      <w:r>
        <w:t>World VTS Guide</w:t>
      </w:r>
      <w:r>
        <w:tab/>
        <w:t>Gary Prosser</w:t>
      </w:r>
    </w:p>
    <w:p w14:paraId="4670976C" w14:textId="77777777" w:rsidR="007B4027" w:rsidRDefault="007B4027" w:rsidP="007B4027">
      <w:pPr>
        <w:pStyle w:val="Agenda3"/>
      </w:pPr>
      <w:r>
        <w:t>IMC</w:t>
      </w:r>
      <w:r>
        <w:tab/>
        <w:t>Steve Nell</w:t>
      </w:r>
    </w:p>
    <w:p w14:paraId="686DD78F" w14:textId="77777777" w:rsidR="007B4027" w:rsidRDefault="007B4027" w:rsidP="007B4027">
      <w:pPr>
        <w:pStyle w:val="Agenda2"/>
        <w:numPr>
          <w:ilvl w:val="1"/>
          <w:numId w:val="13"/>
        </w:numPr>
        <w:tabs>
          <w:tab w:val="left" w:pos="7371"/>
        </w:tabs>
        <w:spacing w:after="120"/>
      </w:pPr>
      <w:r>
        <w:lastRenderedPageBreak/>
        <w:t>Committee Chairmen’s reports (preferably 1 x A4 or 2 slides)</w:t>
      </w:r>
    </w:p>
    <w:p w14:paraId="58F3742C" w14:textId="77777777" w:rsidR="007B4027" w:rsidRDefault="007B4027" w:rsidP="007B4027">
      <w:pPr>
        <w:pStyle w:val="Agenda3"/>
      </w:pPr>
      <w:r>
        <w:t>VTS Committee</w:t>
      </w:r>
      <w:r>
        <w:tab/>
      </w:r>
      <w:proofErr w:type="spellStart"/>
      <w:r w:rsidRPr="008B2EC6">
        <w:t>Tuncay</w:t>
      </w:r>
      <w:proofErr w:type="spellEnd"/>
      <w:r w:rsidRPr="008B2EC6">
        <w:t xml:space="preserve"> </w:t>
      </w:r>
      <w:proofErr w:type="spellStart"/>
      <w:r w:rsidRPr="008B2EC6">
        <w:t>Çehreli</w:t>
      </w:r>
      <w:proofErr w:type="spellEnd"/>
    </w:p>
    <w:p w14:paraId="0EBC930E" w14:textId="77777777" w:rsidR="007B4027" w:rsidRDefault="007B4027" w:rsidP="007B4027">
      <w:pPr>
        <w:pStyle w:val="Agenda3"/>
      </w:pPr>
      <w:proofErr w:type="gramStart"/>
      <w:r>
        <w:t>e</w:t>
      </w:r>
      <w:proofErr w:type="gramEnd"/>
      <w:r>
        <w:t>-NAV Committee</w:t>
      </w:r>
      <w:r>
        <w:tab/>
        <w:t>Bill Cairns</w:t>
      </w:r>
    </w:p>
    <w:p w14:paraId="7362361B" w14:textId="77777777" w:rsidR="007B4027" w:rsidRDefault="007B4027" w:rsidP="007B4027">
      <w:pPr>
        <w:pStyle w:val="Agenda3"/>
      </w:pPr>
      <w:r>
        <w:t>EEP Committee</w:t>
      </w:r>
      <w:r>
        <w:tab/>
      </w:r>
      <w:r>
        <w:rPr>
          <w:rFonts w:cs="Arial"/>
        </w:rPr>
        <w:t>Ó</w:t>
      </w:r>
      <w:r>
        <w:t>mar Frits Eriksson</w:t>
      </w:r>
    </w:p>
    <w:p w14:paraId="19C2A897" w14:textId="77777777" w:rsidR="007B4027" w:rsidRPr="00E41B88" w:rsidRDefault="007B4027" w:rsidP="007B4027">
      <w:pPr>
        <w:pStyle w:val="Agenda3"/>
      </w:pPr>
      <w:r w:rsidRPr="00E41B88">
        <w:t>ANM Committee</w:t>
      </w:r>
      <w:r w:rsidRPr="00E41B88">
        <w:tab/>
      </w:r>
      <w:r>
        <w:t>Phil Day</w:t>
      </w:r>
    </w:p>
    <w:p w14:paraId="5BCA6938" w14:textId="77777777" w:rsidR="007B4027" w:rsidRPr="000445B5" w:rsidRDefault="007B4027" w:rsidP="007B4027">
      <w:pPr>
        <w:pStyle w:val="Agenda1"/>
        <w:numPr>
          <w:ilvl w:val="0"/>
          <w:numId w:val="13"/>
        </w:numPr>
        <w:tabs>
          <w:tab w:val="left" w:pos="7371"/>
        </w:tabs>
      </w:pPr>
      <w:r w:rsidRPr="000445B5">
        <w:t>IALA WWA</w:t>
      </w:r>
      <w:r w:rsidRPr="000445B5">
        <w:tab/>
      </w:r>
    </w:p>
    <w:p w14:paraId="7F33644E" w14:textId="77777777" w:rsidR="007B4027" w:rsidRPr="00F57397" w:rsidRDefault="007B4027" w:rsidP="007B4027">
      <w:pPr>
        <w:pStyle w:val="Agenda2"/>
        <w:numPr>
          <w:ilvl w:val="1"/>
          <w:numId w:val="13"/>
        </w:numPr>
        <w:tabs>
          <w:tab w:val="left" w:pos="7371"/>
        </w:tabs>
        <w:spacing w:after="120"/>
      </w:pPr>
      <w:r w:rsidRPr="000445B5">
        <w:t>Academy update</w:t>
      </w:r>
      <w:r w:rsidRPr="000445B5">
        <w:tab/>
      </w:r>
      <w:r>
        <w:t xml:space="preserve">Jean-Charles </w:t>
      </w:r>
      <w:proofErr w:type="spellStart"/>
      <w:r w:rsidRPr="008E4CC0">
        <w:t>Leclair</w:t>
      </w:r>
      <w:proofErr w:type="spellEnd"/>
    </w:p>
    <w:p w14:paraId="719BF1CE" w14:textId="77777777" w:rsidR="007B4027" w:rsidRPr="00737105" w:rsidRDefault="007B4027" w:rsidP="007B4027">
      <w:pPr>
        <w:pStyle w:val="Agenda1"/>
        <w:numPr>
          <w:ilvl w:val="0"/>
          <w:numId w:val="13"/>
        </w:numPr>
        <w:tabs>
          <w:tab w:val="left" w:pos="7371"/>
        </w:tabs>
      </w:pPr>
      <w:r>
        <w:t>IALA and Risk Managemen</w:t>
      </w:r>
      <w:r w:rsidRPr="00737105">
        <w:t>t</w:t>
      </w:r>
      <w:r>
        <w:tab/>
      </w:r>
      <w:r>
        <w:rPr>
          <w:rFonts w:cs="Arial"/>
        </w:rPr>
        <w:t>Ó</w:t>
      </w:r>
      <w:r>
        <w:t>mar Frits Eriksson</w:t>
      </w:r>
    </w:p>
    <w:p w14:paraId="06985437" w14:textId="77777777" w:rsidR="007B4027" w:rsidRPr="0045641C" w:rsidRDefault="007B4027" w:rsidP="007B4027">
      <w:pPr>
        <w:pStyle w:val="Agenda2"/>
        <w:numPr>
          <w:ilvl w:val="1"/>
          <w:numId w:val="13"/>
        </w:numPr>
        <w:tabs>
          <w:tab w:val="left" w:pos="7371"/>
        </w:tabs>
        <w:spacing w:after="120"/>
      </w:pPr>
      <w:r>
        <w:t>PAWSA &amp; IWRAP Mk 2 – Sydney (November 2012)</w:t>
      </w:r>
      <w:r>
        <w:tab/>
      </w:r>
      <w:r w:rsidRPr="00FA2282">
        <w:rPr>
          <w:rFonts w:cs="Arial"/>
        </w:rPr>
        <w:t xml:space="preserve">Jean-Charles </w:t>
      </w:r>
      <w:proofErr w:type="spellStart"/>
      <w:r w:rsidRPr="00FA2282">
        <w:rPr>
          <w:rFonts w:cs="Arial"/>
        </w:rPr>
        <w:t>Leclair</w:t>
      </w:r>
      <w:proofErr w:type="spellEnd"/>
    </w:p>
    <w:p w14:paraId="1CE37682" w14:textId="77777777" w:rsidR="007B4027" w:rsidRDefault="007B4027" w:rsidP="007B4027">
      <w:pPr>
        <w:pStyle w:val="Agenda1"/>
        <w:numPr>
          <w:ilvl w:val="0"/>
          <w:numId w:val="13"/>
        </w:numPr>
        <w:tabs>
          <w:tab w:val="left" w:pos="7371"/>
        </w:tabs>
      </w:pPr>
      <w:r>
        <w:t>Review of IALA procedures</w:t>
      </w:r>
      <w:r>
        <w:tab/>
        <w:t>Mike Card</w:t>
      </w:r>
    </w:p>
    <w:p w14:paraId="5D46195D" w14:textId="77777777" w:rsidR="007B4027" w:rsidRPr="00AD1DB6" w:rsidRDefault="007B4027" w:rsidP="007B4027">
      <w:pPr>
        <w:pStyle w:val="Agenda2"/>
        <w:numPr>
          <w:ilvl w:val="1"/>
          <w:numId w:val="13"/>
        </w:numPr>
        <w:tabs>
          <w:tab w:val="left" w:pos="7371"/>
        </w:tabs>
        <w:spacing w:after="120"/>
      </w:pPr>
      <w:r w:rsidRPr="00AD1DB6">
        <w:t>IALA Document Categorisation</w:t>
      </w:r>
      <w:r w:rsidRPr="00AD1DB6">
        <w:tab/>
        <w:t xml:space="preserve">Stuart </w:t>
      </w:r>
      <w:proofErr w:type="spellStart"/>
      <w:r w:rsidRPr="00AD1DB6">
        <w:t>Ruttle</w:t>
      </w:r>
      <w:proofErr w:type="spellEnd"/>
    </w:p>
    <w:p w14:paraId="6547F134" w14:textId="77777777" w:rsidR="007B4027" w:rsidRDefault="007B4027" w:rsidP="007B4027">
      <w:pPr>
        <w:pStyle w:val="Agenda2"/>
        <w:numPr>
          <w:ilvl w:val="1"/>
          <w:numId w:val="13"/>
        </w:numPr>
        <w:tabs>
          <w:tab w:val="left" w:pos="7371"/>
        </w:tabs>
        <w:spacing w:after="120"/>
      </w:pPr>
      <w:r>
        <w:t>IALA documentation</w:t>
      </w:r>
      <w:r>
        <w:tab/>
        <w:t xml:space="preserve">Stuart </w:t>
      </w:r>
      <w:proofErr w:type="spellStart"/>
      <w:r>
        <w:t>Ruttle</w:t>
      </w:r>
      <w:proofErr w:type="spellEnd"/>
      <w:r>
        <w:t xml:space="preserve"> / Mike</w:t>
      </w:r>
    </w:p>
    <w:p w14:paraId="13FD51BA" w14:textId="77777777" w:rsidR="007B4027" w:rsidRDefault="007B4027" w:rsidP="007B4027">
      <w:pPr>
        <w:pStyle w:val="Agenda2"/>
        <w:numPr>
          <w:ilvl w:val="0"/>
          <w:numId w:val="0"/>
        </w:numPr>
        <w:ind w:left="567"/>
      </w:pPr>
      <w:r>
        <w:tab/>
        <w:t>Card</w:t>
      </w:r>
    </w:p>
    <w:p w14:paraId="78350D61" w14:textId="77777777" w:rsidR="007B4027" w:rsidRDefault="007B4027" w:rsidP="007B4027">
      <w:pPr>
        <w:pStyle w:val="Agenda2"/>
        <w:numPr>
          <w:ilvl w:val="1"/>
          <w:numId w:val="13"/>
        </w:numPr>
        <w:tabs>
          <w:tab w:val="left" w:pos="7371"/>
        </w:tabs>
        <w:spacing w:after="120"/>
      </w:pPr>
      <w:r>
        <w:t>Committee meeting schedules</w:t>
      </w:r>
      <w:r>
        <w:tab/>
      </w:r>
      <w:proofErr w:type="spellStart"/>
      <w:r w:rsidRPr="008B2EC6">
        <w:t>Tuncay</w:t>
      </w:r>
      <w:proofErr w:type="spellEnd"/>
      <w:r w:rsidRPr="008B2EC6">
        <w:t xml:space="preserve"> </w:t>
      </w:r>
      <w:proofErr w:type="spellStart"/>
      <w:r w:rsidRPr="008B2EC6">
        <w:t>Çehreli</w:t>
      </w:r>
      <w:proofErr w:type="spellEnd"/>
      <w:r>
        <w:t xml:space="preserve"> / Neil</w:t>
      </w:r>
    </w:p>
    <w:p w14:paraId="264F4703" w14:textId="77777777" w:rsidR="007B4027" w:rsidRDefault="007B4027" w:rsidP="007B4027">
      <w:pPr>
        <w:pStyle w:val="Agenda3"/>
      </w:pPr>
      <w:r>
        <w:tab/>
      </w:r>
      <w:proofErr w:type="spellStart"/>
      <w:r>
        <w:t>Trainor</w:t>
      </w:r>
      <w:proofErr w:type="spellEnd"/>
    </w:p>
    <w:p w14:paraId="4A6412D5" w14:textId="77777777" w:rsidR="007B4027" w:rsidRDefault="007B4027" w:rsidP="007B4027">
      <w:pPr>
        <w:pStyle w:val="Agenda2"/>
        <w:numPr>
          <w:ilvl w:val="1"/>
          <w:numId w:val="13"/>
        </w:numPr>
        <w:tabs>
          <w:tab w:val="left" w:pos="7371"/>
        </w:tabs>
        <w:spacing w:after="120"/>
      </w:pPr>
      <w:r>
        <w:t>Documents approval procedure</w:t>
      </w:r>
      <w:r>
        <w:tab/>
        <w:t>Mike Card</w:t>
      </w:r>
    </w:p>
    <w:p w14:paraId="7C335FEC" w14:textId="77777777" w:rsidR="007B4027" w:rsidRDefault="007B4027" w:rsidP="007B4027">
      <w:pPr>
        <w:pStyle w:val="Agenda1"/>
        <w:numPr>
          <w:ilvl w:val="0"/>
          <w:numId w:val="13"/>
        </w:numPr>
        <w:tabs>
          <w:tab w:val="left" w:pos="7371"/>
        </w:tabs>
      </w:pPr>
      <w:r w:rsidRPr="008E4CC0">
        <w:t>Any Other Business</w:t>
      </w:r>
      <w:r>
        <w:t xml:space="preserve"> (time permitting)</w:t>
      </w:r>
      <w:r>
        <w:tab/>
      </w:r>
    </w:p>
    <w:p w14:paraId="59F3EC2D" w14:textId="77777777" w:rsidR="007B4027" w:rsidRDefault="007B4027" w:rsidP="007B4027">
      <w:pPr>
        <w:pStyle w:val="Agenda2"/>
        <w:numPr>
          <w:ilvl w:val="1"/>
          <w:numId w:val="13"/>
        </w:numPr>
        <w:tabs>
          <w:tab w:val="left" w:pos="7371"/>
        </w:tabs>
        <w:spacing w:after="120"/>
      </w:pPr>
      <w:r>
        <w:t>Disaster Recovery</w:t>
      </w:r>
      <w:r w:rsidRPr="00D30BD2">
        <w:tab/>
        <w:t>Bill Cairns</w:t>
      </w:r>
    </w:p>
    <w:p w14:paraId="7DB85588" w14:textId="77777777" w:rsidR="007B4027" w:rsidRDefault="007B4027" w:rsidP="007B4027">
      <w:pPr>
        <w:pStyle w:val="Agenda2"/>
        <w:numPr>
          <w:ilvl w:val="1"/>
          <w:numId w:val="13"/>
        </w:numPr>
        <w:tabs>
          <w:tab w:val="left" w:pos="7371"/>
        </w:tabs>
        <w:spacing w:after="120"/>
      </w:pPr>
      <w:r>
        <w:t>MSC91</w:t>
      </w:r>
      <w:r>
        <w:tab/>
        <w:t xml:space="preserve">Jean-Charles </w:t>
      </w:r>
      <w:proofErr w:type="spellStart"/>
      <w:r>
        <w:t>Leclair</w:t>
      </w:r>
      <w:proofErr w:type="spellEnd"/>
    </w:p>
    <w:p w14:paraId="23B644C9" w14:textId="77777777" w:rsidR="007B4027" w:rsidRPr="00360E71" w:rsidRDefault="007B4027" w:rsidP="007B4027">
      <w:pPr>
        <w:pStyle w:val="Agenda2"/>
        <w:numPr>
          <w:ilvl w:val="1"/>
          <w:numId w:val="13"/>
        </w:numPr>
        <w:tabs>
          <w:tab w:val="left" w:pos="7371"/>
        </w:tabs>
        <w:spacing w:after="120"/>
      </w:pPr>
      <w:r w:rsidRPr="00360E71">
        <w:t>The IALA Dictionary</w:t>
      </w:r>
      <w:r w:rsidRPr="00360E71">
        <w:tab/>
      </w:r>
      <w:r w:rsidRPr="00360E71">
        <w:rPr>
          <w:rFonts w:cs="Arial"/>
        </w:rPr>
        <w:t>Ó</w:t>
      </w:r>
      <w:r w:rsidRPr="00360E71">
        <w:t>mar Frits Eriksson</w:t>
      </w:r>
    </w:p>
    <w:p w14:paraId="22798898" w14:textId="77777777" w:rsidR="007B4027" w:rsidRPr="00360E71" w:rsidRDefault="007B4027" w:rsidP="007B4027">
      <w:pPr>
        <w:pStyle w:val="Agenda2"/>
        <w:numPr>
          <w:ilvl w:val="1"/>
          <w:numId w:val="13"/>
        </w:numPr>
        <w:tabs>
          <w:tab w:val="left" w:pos="7371"/>
        </w:tabs>
        <w:spacing w:after="120"/>
      </w:pPr>
      <w:r w:rsidRPr="00360E71">
        <w:t>IALA NET</w:t>
      </w:r>
      <w:r w:rsidRPr="00360E71">
        <w:tab/>
        <w:t xml:space="preserve">Jean-Charles </w:t>
      </w:r>
      <w:proofErr w:type="spellStart"/>
      <w:r w:rsidRPr="00360E71">
        <w:t>Leclair</w:t>
      </w:r>
      <w:proofErr w:type="spellEnd"/>
    </w:p>
    <w:p w14:paraId="2B7A0430" w14:textId="77777777" w:rsidR="007B4027" w:rsidRPr="00360E71" w:rsidRDefault="007B4027" w:rsidP="007B4027">
      <w:pPr>
        <w:pStyle w:val="Agenda2"/>
        <w:numPr>
          <w:ilvl w:val="1"/>
          <w:numId w:val="13"/>
        </w:numPr>
        <w:tabs>
          <w:tab w:val="left" w:pos="7371"/>
        </w:tabs>
        <w:spacing w:after="120"/>
      </w:pPr>
      <w:r w:rsidRPr="00360E71">
        <w:t>IALA Bulletin &amp; related matters</w:t>
      </w:r>
      <w:r w:rsidRPr="00360E71">
        <w:tab/>
        <w:t>Paul Ridgway</w:t>
      </w:r>
    </w:p>
    <w:p w14:paraId="02FF7E88" w14:textId="77777777" w:rsidR="007B4027" w:rsidRPr="00360E71" w:rsidRDefault="007B4027" w:rsidP="007B4027">
      <w:pPr>
        <w:pStyle w:val="Agenda2"/>
        <w:numPr>
          <w:ilvl w:val="1"/>
          <w:numId w:val="13"/>
        </w:numPr>
        <w:tabs>
          <w:tab w:val="left" w:pos="7371"/>
        </w:tabs>
        <w:spacing w:after="120"/>
      </w:pPr>
      <w:r w:rsidRPr="00360E71">
        <w:rPr>
          <w:lang w:val="en-US"/>
        </w:rPr>
        <w:t>IALA Information Technology Group</w:t>
      </w:r>
      <w:r w:rsidRPr="00360E71">
        <w:tab/>
      </w:r>
      <w:r w:rsidRPr="00360E71">
        <w:rPr>
          <w:rFonts w:cs="Arial"/>
        </w:rPr>
        <w:t>Ó</w:t>
      </w:r>
      <w:r w:rsidRPr="00360E71">
        <w:t>mar Frits Eriksson</w:t>
      </w:r>
    </w:p>
    <w:p w14:paraId="1EA5D9C3" w14:textId="77777777" w:rsidR="007B4027" w:rsidRDefault="007B4027" w:rsidP="007B4027">
      <w:pPr>
        <w:pStyle w:val="Agenda2"/>
        <w:numPr>
          <w:ilvl w:val="1"/>
          <w:numId w:val="13"/>
        </w:numPr>
        <w:tabs>
          <w:tab w:val="left" w:pos="7371"/>
        </w:tabs>
        <w:spacing w:after="120"/>
      </w:pPr>
      <w:proofErr w:type="gramStart"/>
      <w:r w:rsidRPr="00360E71">
        <w:t>e</w:t>
      </w:r>
      <w:proofErr w:type="gramEnd"/>
      <w:r w:rsidRPr="00360E71">
        <w:t>-Navigation across Committees</w:t>
      </w:r>
      <w:r w:rsidRPr="00360E71">
        <w:tab/>
      </w:r>
    </w:p>
    <w:p w14:paraId="5B9FC3B7" w14:textId="77777777" w:rsidR="007B4027" w:rsidRDefault="007B4027" w:rsidP="007B4027">
      <w:pPr>
        <w:pStyle w:val="Agenda2"/>
        <w:numPr>
          <w:ilvl w:val="1"/>
          <w:numId w:val="13"/>
        </w:numPr>
        <w:tabs>
          <w:tab w:val="left" w:pos="7371"/>
        </w:tabs>
        <w:spacing w:after="120"/>
      </w:pPr>
      <w:r>
        <w:t>Retaining expertise of ex-Committee members</w:t>
      </w:r>
      <w:r>
        <w:tab/>
      </w:r>
      <w:r w:rsidRPr="00360E71">
        <w:rPr>
          <w:rFonts w:cs="Arial"/>
        </w:rPr>
        <w:t>Ó</w:t>
      </w:r>
      <w:r w:rsidRPr="00360E71">
        <w:t>mar Frits Eriksson</w:t>
      </w:r>
    </w:p>
    <w:p w14:paraId="1B2424F7" w14:textId="77777777" w:rsidR="007B4027" w:rsidRDefault="007B4027" w:rsidP="007B4027">
      <w:pPr>
        <w:pStyle w:val="Agenda2"/>
        <w:numPr>
          <w:ilvl w:val="1"/>
          <w:numId w:val="13"/>
        </w:numPr>
        <w:tabs>
          <w:tab w:val="left" w:pos="7371"/>
        </w:tabs>
        <w:spacing w:after="120"/>
      </w:pPr>
      <w:r>
        <w:t>Induction courses for new Committee members</w:t>
      </w:r>
      <w:r>
        <w:tab/>
      </w:r>
      <w:r w:rsidRPr="00360E71">
        <w:rPr>
          <w:rFonts w:cs="Arial"/>
        </w:rPr>
        <w:t>Ó</w:t>
      </w:r>
      <w:r w:rsidRPr="00360E71">
        <w:t>mar Frits Eriksson</w:t>
      </w:r>
    </w:p>
    <w:p w14:paraId="63BCD4C5" w14:textId="381B9D5F" w:rsidR="00C81D8A" w:rsidRDefault="00C81D8A" w:rsidP="00C81D8A">
      <w:pPr>
        <w:pStyle w:val="Agenda2"/>
        <w:numPr>
          <w:ilvl w:val="1"/>
          <w:numId w:val="13"/>
        </w:numPr>
        <w:tabs>
          <w:tab w:val="left" w:pos="7655"/>
        </w:tabs>
        <w:spacing w:after="120"/>
      </w:pPr>
      <w:r>
        <w:t>MBS</w:t>
      </w:r>
      <w:r>
        <w:tab/>
        <w:t>Phil Day</w:t>
      </w:r>
    </w:p>
    <w:p w14:paraId="5E3B82B9" w14:textId="7E00E5EA" w:rsidR="00C81D8A" w:rsidRDefault="00C81D8A" w:rsidP="00C81D8A">
      <w:pPr>
        <w:pStyle w:val="Agenda2"/>
        <w:numPr>
          <w:ilvl w:val="1"/>
          <w:numId w:val="13"/>
        </w:numPr>
        <w:tabs>
          <w:tab w:val="left" w:pos="7655"/>
        </w:tabs>
        <w:spacing w:after="120"/>
      </w:pPr>
      <w:r>
        <w:t>Task Groups for S-100</w:t>
      </w:r>
      <w:r>
        <w:tab/>
        <w:t>Nick Ward</w:t>
      </w:r>
    </w:p>
    <w:p w14:paraId="75F1870D" w14:textId="3A1D3599" w:rsidR="00C81D8A" w:rsidRDefault="00C81D8A" w:rsidP="00C81D8A">
      <w:pPr>
        <w:pStyle w:val="Agenda2"/>
        <w:numPr>
          <w:ilvl w:val="1"/>
          <w:numId w:val="13"/>
        </w:numPr>
        <w:tabs>
          <w:tab w:val="left" w:pos="7655"/>
        </w:tabs>
        <w:spacing w:after="120"/>
      </w:pPr>
      <w:r>
        <w:t>Testbeds</w:t>
      </w:r>
      <w:r>
        <w:tab/>
        <w:t>Nick Ward</w:t>
      </w:r>
    </w:p>
    <w:p w14:paraId="54AAD745" w14:textId="77777777" w:rsidR="007B4027" w:rsidRPr="008E4CC0" w:rsidRDefault="007B4027" w:rsidP="007B4027">
      <w:pPr>
        <w:pStyle w:val="Agenda1"/>
        <w:numPr>
          <w:ilvl w:val="0"/>
          <w:numId w:val="13"/>
        </w:numPr>
        <w:tabs>
          <w:tab w:val="left" w:pos="7371"/>
        </w:tabs>
      </w:pPr>
      <w:r w:rsidRPr="008E4CC0">
        <w:t>Date and Venue of next meeting</w:t>
      </w:r>
      <w:r>
        <w:tab/>
        <w:t>Gary Prosser</w:t>
      </w:r>
    </w:p>
    <w:p w14:paraId="39114D1B" w14:textId="77777777" w:rsidR="007B4027" w:rsidRDefault="007B4027" w:rsidP="007B4027"/>
    <w:p w14:paraId="67C7D2E2" w14:textId="77777777" w:rsidR="007B4027" w:rsidRPr="008E4CC0" w:rsidRDefault="007B4027" w:rsidP="007B4027"/>
    <w:p w14:paraId="413E31BF" w14:textId="77F20C47" w:rsidR="00FA28D0" w:rsidRPr="00E01674" w:rsidRDefault="007B4027" w:rsidP="007B4027">
      <w:pPr>
        <w:pStyle w:val="BodyText"/>
        <w:jc w:val="center"/>
      </w:pPr>
      <w:r w:rsidRPr="008A1EC3">
        <w:t>All members are encouraged to propose agenda items or submit papers for the agenda items above until a fortnight before the meeting (</w:t>
      </w:r>
      <w:r>
        <w:rPr>
          <w:highlight w:val="yellow"/>
        </w:rPr>
        <w:t>15</w:t>
      </w:r>
      <w:r w:rsidRPr="008A1EC3">
        <w:rPr>
          <w:highlight w:val="yellow"/>
        </w:rPr>
        <w:t xml:space="preserve"> </w:t>
      </w:r>
      <w:r>
        <w:rPr>
          <w:highlight w:val="yellow"/>
        </w:rPr>
        <w:t>April</w:t>
      </w:r>
      <w:r w:rsidRPr="008A1EC3">
        <w:rPr>
          <w:highlight w:val="yellow"/>
        </w:rPr>
        <w:t xml:space="preserve"> 201</w:t>
      </w:r>
      <w:r w:rsidRPr="00BF2916">
        <w:rPr>
          <w:highlight w:val="yellow"/>
        </w:rPr>
        <w:t>3</w:t>
      </w:r>
      <w:r w:rsidRPr="008A1EC3">
        <w:t>).</w:t>
      </w:r>
    </w:p>
    <w:p w14:paraId="633EFC8E" w14:textId="77777777" w:rsidR="00DD7CFC" w:rsidRPr="00E01674" w:rsidRDefault="00580FE9" w:rsidP="00015B42">
      <w:pPr>
        <w:pStyle w:val="Annex"/>
      </w:pPr>
      <w:r w:rsidRPr="00E01674">
        <w:br w:type="page"/>
      </w:r>
      <w:bookmarkStart w:id="105" w:name="_Ref244652237"/>
      <w:bookmarkStart w:id="106" w:name="_Toc229188193"/>
      <w:r w:rsidR="00355CCA" w:rsidRPr="00E01674">
        <w:lastRenderedPageBreak/>
        <w:t>Input</w:t>
      </w:r>
      <w:r w:rsidR="00DD7CFC" w:rsidRPr="00E01674">
        <w:t xml:space="preserve"> Documents</w:t>
      </w:r>
      <w:bookmarkEnd w:id="105"/>
      <w:bookmarkEnd w:id="106"/>
    </w:p>
    <w:p w14:paraId="2417F9EA" w14:textId="7AF12D9E" w:rsidR="00535CDD" w:rsidRPr="00920722" w:rsidRDefault="00535CDD" w:rsidP="00E01674">
      <w:pPr>
        <w:pStyle w:val="BodyText"/>
      </w:pPr>
      <w:r w:rsidRPr="00E01674">
        <w:t>All papers are posted on the FTP server</w:t>
      </w:r>
      <w:r w:rsidR="00920722" w:rsidRPr="00920722">
        <w:t xml:space="preserve"> and the Committee website.</w:t>
      </w:r>
    </w:p>
    <w:p w14:paraId="46DB3F1A" w14:textId="117007CE" w:rsidR="00535CDD" w:rsidRDefault="00535CDD" w:rsidP="00E01674">
      <w:pPr>
        <w:pStyle w:val="BodyText"/>
      </w:pPr>
    </w:p>
    <w:tbl>
      <w:tblPr>
        <w:tblW w:w="9938" w:type="dxa"/>
        <w:tblInd w:w="93" w:type="dxa"/>
        <w:tblLayout w:type="fixed"/>
        <w:tblLook w:val="04A0" w:firstRow="1" w:lastRow="0" w:firstColumn="1" w:lastColumn="0" w:noHBand="0" w:noVBand="1"/>
      </w:tblPr>
      <w:tblGrid>
        <w:gridCol w:w="999"/>
        <w:gridCol w:w="999"/>
        <w:gridCol w:w="4680"/>
        <w:gridCol w:w="992"/>
        <w:gridCol w:w="1276"/>
        <w:gridCol w:w="992"/>
      </w:tblGrid>
      <w:tr w:rsidR="00015B42" w:rsidRPr="00015B42" w14:paraId="6F57E714"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5CFC344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Meeting</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526FAF8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Number</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1AD154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Title / Author (if required)</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814F7D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Agenda Item</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2775BB4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Presented by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6A9EF63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Posting</w:t>
            </w:r>
          </w:p>
        </w:tc>
      </w:tr>
      <w:tr w:rsidR="00015B42" w:rsidRPr="00015B42" w14:paraId="0C4E1E08"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1A48E15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8F91F1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 rev2</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82BA64E"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Agenda</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D97C11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11D7AFD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GP</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A821AE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6E0E966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BE2C8C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363DA37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5B58510"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Action items from PAP24</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FBEBFC8"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3D036F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MH</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5DA983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w:t>
            </w:r>
          </w:p>
        </w:tc>
      </w:tr>
      <w:tr w:rsidR="00015B42" w:rsidRPr="00015B42" w14:paraId="78B33F15"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0ACC32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3EC6E7C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 rev3</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6FB5F9B5"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Papers' List</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33974B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4</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E40445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MH</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28B651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r w:rsidR="00015B42" w:rsidRPr="00015B42" w14:paraId="7F1F6460"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F880D4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1713D9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4</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053E468"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Report from C54</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D6E1FA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5.1.1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14C13A8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GP</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3EE7C3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w:t>
            </w:r>
          </w:p>
        </w:tc>
      </w:tr>
      <w:tr w:rsidR="00015B42" w:rsidRPr="00015B42" w14:paraId="67352B60"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25AAB6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1B6DE03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5</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613E6894"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Report from MSC91</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23ED91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01C4E8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8FE84B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w:t>
            </w:r>
          </w:p>
        </w:tc>
      </w:tr>
      <w:tr w:rsidR="00015B42" w:rsidRPr="00015B42" w14:paraId="219891B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DCE011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30D2C9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6 rev1</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B759214"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Revised Meeting programme for 2013-14</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871B33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8.5</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7CF5871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MH</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24D7BF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64CB8381"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51ABFC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1E3BBB7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7</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4928DA1"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Draft IALA document categorisation paper</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550407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2C4F8B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SR</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986006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7B935CAE"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E80DC4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08E952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58FC2C5E"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Liaison note from e-NAV13 on e-Navigation Roadmap</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D3EE505"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5.2.2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50E4C69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3A427A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547EEA18"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5F57860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3BBCCBE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54E61F59"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Liaison note from e-NAV13 on Disaster Recovery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B4D8468"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07DD52E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0C2994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21FC434C"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3E7887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046C013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10</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3E77AB11"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Task Groups for Preparing S-100 Product Specifications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FEA9055"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9.7</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4AFC89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6AF668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75C5E525"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5AE8BA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431809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11</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A1E9CF6"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Proposed new document category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378521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9F3576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76D439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47527D91"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3F4A39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1B35C2E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12</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88233D0"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Discussion paper on testbeds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60A98F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9.7</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4F9C077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FD6324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65F2DB9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2A805F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42FA540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13</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1875CB2A"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Proposals on IALA Documentation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9FFB61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1F9742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MC/SR</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9EA20A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18186A9A"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30DF098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77E039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14</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385CBFDA"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Cover note for draft e-NAV 2014 – 2018 Work Plan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938DBB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7553082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D6C8AE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6417BCFF"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BBE446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4D52EE9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15</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1973813"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Draft e-NAV 2014 – 2018 Work Plan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14EECF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BE6C00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E6216F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6EDF3737"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DBA767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55FF91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16</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DE4C2CB"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Working Paper - draft VTS 2014-18 Work Programme</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C11F04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73C1B2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TC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7EB747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2777320C"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456383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AB7339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17</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614284F0"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Strategic Vision and Committees – Input Documents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FF2D2D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18E576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CBC864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424BB8D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2C7C64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50F9745"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18 rev1</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22B125A"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Requirement for on-going Heritage links with IALA and cultural bodies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696BC9D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9.8</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72AC0A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OFE</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6E2CA89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r w:rsidR="00015B42" w:rsidRPr="00015B42" w14:paraId="55AAD552"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DFED4D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4371F0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19</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31AF40B7" w14:textId="77777777" w:rsidR="00015B42" w:rsidRPr="00015B42" w:rsidRDefault="00015B42" w:rsidP="00015B42">
            <w:pPr>
              <w:rPr>
                <w:rFonts w:eastAsia="Times New Roman" w:cs="Arial"/>
                <w:color w:val="000000"/>
                <w:szCs w:val="22"/>
                <w:lang w:eastAsia="en-US"/>
              </w:rPr>
            </w:pPr>
            <w:proofErr w:type="gramStart"/>
            <w:r w:rsidRPr="00015B42">
              <w:rPr>
                <w:rFonts w:eastAsia="Times New Roman" w:cs="Arial"/>
                <w:color w:val="000000"/>
                <w:szCs w:val="22"/>
                <w:lang w:eastAsia="en-US"/>
              </w:rPr>
              <w:t>e</w:t>
            </w:r>
            <w:proofErr w:type="gramEnd"/>
            <w:r w:rsidRPr="00015B42">
              <w:rPr>
                <w:rFonts w:eastAsia="Times New Roman" w:cs="Arial"/>
                <w:color w:val="000000"/>
                <w:szCs w:val="22"/>
                <w:lang w:eastAsia="en-US"/>
              </w:rPr>
              <w:t>-Navigation &amp; IALA-Documentation-Scheme</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B52842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17A46D3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9FE8E6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r w:rsidR="00015B42" w:rsidRPr="00015B42" w14:paraId="64DB234A"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15C68FF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D8CF2A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20</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34501C7"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Liaison note from ANM on MBS Promulgation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961E95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2C4265D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PD</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A4A70E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bl>
    <w:p w14:paraId="6FA497EB" w14:textId="77777777" w:rsidR="00355CCA" w:rsidRPr="00E01674" w:rsidRDefault="00355CCA" w:rsidP="00015B42">
      <w:pPr>
        <w:pStyle w:val="Annex"/>
      </w:pPr>
      <w:r w:rsidRPr="00E01674">
        <w:br w:type="page"/>
      </w:r>
      <w:bookmarkStart w:id="107" w:name="_Ref244652256"/>
      <w:bookmarkStart w:id="108" w:name="_Toc229188194"/>
      <w:r w:rsidRPr="00E01674">
        <w:lastRenderedPageBreak/>
        <w:t>Output and Working papers</w:t>
      </w:r>
      <w:bookmarkEnd w:id="107"/>
      <w:bookmarkEnd w:id="108"/>
    </w:p>
    <w:p w14:paraId="1864F9ED" w14:textId="77777777" w:rsidR="00DF1068" w:rsidRPr="00E01674" w:rsidRDefault="00DF1068" w:rsidP="00DF1068">
      <w:pPr>
        <w:pStyle w:val="BodyText"/>
        <w:rPr>
          <w:b/>
        </w:rPr>
      </w:pPr>
      <w:r w:rsidRPr="00E01674">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E01674"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E01674" w:rsidRDefault="00CF120A" w:rsidP="00B73778">
            <w:pPr>
              <w:spacing w:before="60" w:after="60"/>
              <w:jc w:val="center"/>
              <w:rPr>
                <w:rFonts w:cs="Arial"/>
                <w:szCs w:val="22"/>
              </w:rPr>
            </w:pPr>
            <w:r w:rsidRPr="00E01674">
              <w:rPr>
                <w:rFonts w:cs="Arial"/>
                <w:szCs w:val="22"/>
              </w:rPr>
              <w:t>Number</w:t>
            </w:r>
          </w:p>
        </w:tc>
        <w:tc>
          <w:tcPr>
            <w:tcW w:w="4819" w:type="dxa"/>
            <w:tcBorders>
              <w:bottom w:val="thickThinSmallGap" w:sz="24" w:space="0" w:color="auto"/>
            </w:tcBorders>
            <w:vAlign w:val="center"/>
          </w:tcPr>
          <w:p w14:paraId="1E1B5302" w14:textId="77777777" w:rsidR="00CF120A" w:rsidRPr="00E01674" w:rsidRDefault="00CF120A" w:rsidP="00B73778">
            <w:pPr>
              <w:spacing w:before="60" w:after="60"/>
              <w:jc w:val="center"/>
              <w:rPr>
                <w:rFonts w:cs="Arial"/>
                <w:szCs w:val="22"/>
              </w:rPr>
            </w:pPr>
            <w:r w:rsidRPr="00E01674">
              <w:rPr>
                <w:rFonts w:cs="Arial"/>
                <w:szCs w:val="22"/>
              </w:rPr>
              <w:t xml:space="preserve">Title </w:t>
            </w:r>
          </w:p>
        </w:tc>
        <w:tc>
          <w:tcPr>
            <w:tcW w:w="2709" w:type="dxa"/>
            <w:tcBorders>
              <w:bottom w:val="thickThinSmallGap" w:sz="24" w:space="0" w:color="auto"/>
            </w:tcBorders>
            <w:vAlign w:val="center"/>
          </w:tcPr>
          <w:p w14:paraId="194C31B2" w14:textId="77777777" w:rsidR="00CF120A" w:rsidRPr="00E01674" w:rsidRDefault="00CF120A" w:rsidP="00B73778">
            <w:pPr>
              <w:spacing w:before="60" w:after="60"/>
              <w:jc w:val="center"/>
              <w:rPr>
                <w:rFonts w:cs="Arial"/>
                <w:szCs w:val="22"/>
              </w:rPr>
            </w:pPr>
            <w:r w:rsidRPr="00E01674">
              <w:rPr>
                <w:rFonts w:cs="Arial"/>
                <w:szCs w:val="22"/>
              </w:rPr>
              <w:t>Status</w:t>
            </w:r>
          </w:p>
        </w:tc>
      </w:tr>
      <w:tr w:rsidR="002D0866" w:rsidRPr="00E01674"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327112A1" w:rsidR="002D0866" w:rsidRPr="00E01674" w:rsidRDefault="002D0866" w:rsidP="00015B42">
            <w:pPr>
              <w:spacing w:before="60" w:after="60"/>
              <w:rPr>
                <w:rFonts w:cs="Arial"/>
                <w:szCs w:val="22"/>
              </w:rPr>
            </w:pPr>
            <w:r w:rsidRPr="00E01674">
              <w:rPr>
                <w:rFonts w:cs="Arial"/>
                <w:szCs w:val="22"/>
              </w:rPr>
              <w:t>PAP2</w:t>
            </w:r>
            <w:r w:rsidR="00015B42">
              <w:rPr>
                <w:rFonts w:cs="Arial"/>
                <w:szCs w:val="22"/>
              </w:rPr>
              <w:t>5</w:t>
            </w:r>
            <w:r w:rsidRPr="00E01674">
              <w:rPr>
                <w:rFonts w:cs="Arial"/>
                <w:szCs w:val="22"/>
              </w:rPr>
              <w:t>/output/1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74E432EB" w:rsidR="002D0866" w:rsidRPr="00E01674" w:rsidRDefault="002D0866" w:rsidP="00015B42">
            <w:pPr>
              <w:spacing w:before="60" w:after="60"/>
              <w:rPr>
                <w:rFonts w:cs="Arial"/>
                <w:szCs w:val="22"/>
              </w:rPr>
            </w:pPr>
            <w:r w:rsidRPr="00E01674">
              <w:rPr>
                <w:rFonts w:cs="Arial"/>
                <w:szCs w:val="22"/>
              </w:rPr>
              <w:t>Report of PAP2</w:t>
            </w:r>
            <w:r w:rsidR="00015B42">
              <w:rPr>
                <w:rFonts w:cs="Arial"/>
                <w:szCs w:val="22"/>
              </w:rPr>
              <w:t>5</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E01674" w:rsidRDefault="002D0866" w:rsidP="00DF1068">
            <w:pPr>
              <w:pStyle w:val="BodyText"/>
              <w:spacing w:before="60" w:after="60"/>
              <w:jc w:val="left"/>
            </w:pPr>
            <w:r w:rsidRPr="00E01674">
              <w:t>To Council to note</w:t>
            </w:r>
          </w:p>
        </w:tc>
      </w:tr>
      <w:tr w:rsidR="00CF120A" w:rsidRPr="00E01674"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735CEE3C" w:rsidR="00CF120A" w:rsidRPr="00E01674" w:rsidRDefault="00CF120A" w:rsidP="00015B42">
            <w:pPr>
              <w:spacing w:before="60" w:after="60"/>
              <w:rPr>
                <w:rFonts w:cs="Arial"/>
                <w:szCs w:val="22"/>
              </w:rPr>
            </w:pPr>
            <w:r w:rsidRPr="00E01674">
              <w:rPr>
                <w:rFonts w:cs="Arial"/>
                <w:szCs w:val="22"/>
              </w:rPr>
              <w:t>PAP</w:t>
            </w:r>
            <w:r w:rsidR="00463A08" w:rsidRPr="00E01674">
              <w:rPr>
                <w:rFonts w:cs="Arial"/>
                <w:szCs w:val="22"/>
              </w:rPr>
              <w:t>2</w:t>
            </w:r>
            <w:r w:rsidR="00015B42">
              <w:rPr>
                <w:rFonts w:cs="Arial"/>
                <w:szCs w:val="22"/>
              </w:rPr>
              <w:t>5</w:t>
            </w:r>
            <w:r w:rsidRPr="00E01674">
              <w:rPr>
                <w:rFonts w:cs="Arial"/>
                <w:szCs w:val="22"/>
              </w:rPr>
              <w:t>/output/2</w:t>
            </w:r>
          </w:p>
        </w:tc>
        <w:tc>
          <w:tcPr>
            <w:tcW w:w="4819" w:type="dxa"/>
            <w:tcMar>
              <w:top w:w="57" w:type="dxa"/>
              <w:left w:w="57" w:type="dxa"/>
              <w:bottom w:w="57" w:type="dxa"/>
              <w:right w:w="57" w:type="dxa"/>
            </w:tcMar>
            <w:vAlign w:val="center"/>
          </w:tcPr>
          <w:p w14:paraId="67E0C1A5" w14:textId="2F25D5E9" w:rsidR="00CF120A" w:rsidRPr="00E01674" w:rsidRDefault="00206195" w:rsidP="00015B42">
            <w:pPr>
              <w:spacing w:before="60" w:after="60"/>
              <w:rPr>
                <w:rFonts w:cs="Arial"/>
                <w:szCs w:val="22"/>
              </w:rPr>
            </w:pPr>
            <w:r w:rsidRPr="00E01674">
              <w:t>Revised meetings programme for 201</w:t>
            </w:r>
            <w:r w:rsidR="00015B42">
              <w:t>3</w:t>
            </w:r>
            <w:r w:rsidRPr="00E01674">
              <w:t xml:space="preserve"> – 2014</w:t>
            </w:r>
          </w:p>
        </w:tc>
        <w:tc>
          <w:tcPr>
            <w:tcW w:w="2709" w:type="dxa"/>
            <w:tcMar>
              <w:top w:w="57" w:type="dxa"/>
              <w:left w:w="57" w:type="dxa"/>
              <w:bottom w:w="57" w:type="dxa"/>
              <w:right w:w="57" w:type="dxa"/>
            </w:tcMar>
            <w:vAlign w:val="center"/>
          </w:tcPr>
          <w:p w14:paraId="3471CB9B" w14:textId="77777777" w:rsidR="00A41BFC" w:rsidRPr="00E01674" w:rsidRDefault="00C272BA" w:rsidP="00414C7D">
            <w:pPr>
              <w:pStyle w:val="BodyText"/>
              <w:spacing w:before="60" w:after="60"/>
              <w:jc w:val="left"/>
              <w:rPr>
                <w:highlight w:val="yellow"/>
              </w:rPr>
            </w:pPr>
            <w:r w:rsidRPr="00E01674">
              <w:t>To Council for approval</w:t>
            </w:r>
          </w:p>
        </w:tc>
      </w:tr>
    </w:tbl>
    <w:p w14:paraId="3C75850A" w14:textId="77777777" w:rsidR="00574ABA" w:rsidRPr="00E01674" w:rsidRDefault="00574ABA" w:rsidP="00041D4D">
      <w:pPr>
        <w:pStyle w:val="BodyText"/>
      </w:pPr>
    </w:p>
    <w:p w14:paraId="037DB651" w14:textId="77777777" w:rsidR="00DF1068" w:rsidRPr="00E01674" w:rsidRDefault="00DF1068" w:rsidP="00041D4D">
      <w:pPr>
        <w:pStyle w:val="BodyText"/>
        <w:rPr>
          <w:b/>
        </w:rPr>
      </w:pPr>
      <w:r w:rsidRPr="00E01674">
        <w:rPr>
          <w:b/>
        </w:rPr>
        <w:t>Working Papers</w:t>
      </w:r>
    </w:p>
    <w:p w14:paraId="08C7F834" w14:textId="7ED32177" w:rsidR="00DF1068" w:rsidRPr="00E01674" w:rsidRDefault="00DF1068" w:rsidP="00041D4D">
      <w:pPr>
        <w:pStyle w:val="BodyText"/>
      </w:pPr>
      <w:r w:rsidRPr="00E01674">
        <w:t>There were no Working Papers</w:t>
      </w:r>
      <w:r w:rsidR="00581E05" w:rsidRPr="00E01674">
        <w:t>.</w:t>
      </w:r>
    </w:p>
    <w:p w14:paraId="7A898DE5" w14:textId="77777777" w:rsidR="00574ABA" w:rsidRPr="00E01674" w:rsidRDefault="00574ABA" w:rsidP="00594FE1">
      <w:pPr>
        <w:pStyle w:val="BodyText"/>
      </w:pPr>
    </w:p>
    <w:p w14:paraId="0A159470" w14:textId="4B4E41D8" w:rsidR="007A0C29" w:rsidRPr="00E01674" w:rsidRDefault="007A0C29" w:rsidP="00594FE1">
      <w:pPr>
        <w:pStyle w:val="BodyText"/>
      </w:pPr>
      <w:r w:rsidRPr="00E01674">
        <w:t xml:space="preserve">All presentations </w:t>
      </w:r>
      <w:r w:rsidR="00463A08" w:rsidRPr="00E01674">
        <w:t>made</w:t>
      </w:r>
      <w:r w:rsidRPr="00E01674">
        <w:t xml:space="preserve"> during the</w:t>
      </w:r>
      <w:r w:rsidR="009835B6" w:rsidRPr="00E01674">
        <w:t xml:space="preserve"> meeting are available on the F</w:t>
      </w:r>
      <w:r w:rsidRPr="00E01674">
        <w:t>TP server</w:t>
      </w:r>
      <w:r w:rsidR="003B04A9" w:rsidRPr="00E01674">
        <w:t xml:space="preserve"> and the Committee section of the website</w:t>
      </w:r>
      <w:r w:rsidRPr="00E01674">
        <w:t>.</w:t>
      </w:r>
    </w:p>
    <w:p w14:paraId="78EC451B" w14:textId="77777777" w:rsidR="00574ABA" w:rsidRPr="00E01674" w:rsidRDefault="00574ABA" w:rsidP="00015B42">
      <w:pPr>
        <w:pStyle w:val="Annex"/>
      </w:pPr>
      <w:r w:rsidRPr="00E01674">
        <w:br w:type="page"/>
      </w:r>
      <w:bookmarkStart w:id="109" w:name="_Ref244652264"/>
      <w:bookmarkStart w:id="110" w:name="_Toc229188195"/>
      <w:r w:rsidR="003F304D" w:rsidRPr="00E01674">
        <w:lastRenderedPageBreak/>
        <w:t>Action</w:t>
      </w:r>
      <w:r w:rsidRPr="00E01674">
        <w:t xml:space="preserve"> Items</w:t>
      </w:r>
      <w:bookmarkEnd w:id="109"/>
      <w:bookmarkEnd w:id="110"/>
    </w:p>
    <w:p w14:paraId="1B241466" w14:textId="77777777" w:rsidR="00E911A7" w:rsidRPr="00E01674" w:rsidRDefault="00E911A7" w:rsidP="00BD3BF6">
      <w:pPr>
        <w:pStyle w:val="Subtitle"/>
        <w:jc w:val="left"/>
      </w:pPr>
      <w:r w:rsidRPr="00E01674">
        <w:t>Actions for the Secretariat</w:t>
      </w:r>
    </w:p>
    <w:p w14:paraId="2DD319F1" w14:textId="77777777" w:rsidR="00502E96" w:rsidRDefault="0063475C">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IALA" \c </w:instrText>
      </w:r>
      <w:r w:rsidRPr="00E01674">
        <w:rPr>
          <w:rStyle w:val="Hyperlink"/>
          <w:noProof w:val="0"/>
        </w:rPr>
        <w:fldChar w:fldCharType="separate"/>
      </w:r>
      <w:r w:rsidR="00502E96">
        <w:t>The Deputy Secretary-General, in conjunction with Ómar Frits Eriksson, is requested to consider methods for entering and updating dictionary entries.</w:t>
      </w:r>
      <w:r w:rsidR="00502E96">
        <w:tab/>
      </w:r>
      <w:r w:rsidR="00502E96">
        <w:fldChar w:fldCharType="begin"/>
      </w:r>
      <w:r w:rsidR="00502E96">
        <w:instrText xml:space="preserve"> PAGEREF _Toc229210599 \h </w:instrText>
      </w:r>
      <w:r w:rsidR="00502E96">
        <w:fldChar w:fldCharType="separate"/>
      </w:r>
      <w:r w:rsidR="00502E96">
        <w:t>5</w:t>
      </w:r>
      <w:r w:rsidR="00502E96">
        <w:fldChar w:fldCharType="end"/>
      </w:r>
    </w:p>
    <w:p w14:paraId="169704C0" w14:textId="77777777" w:rsidR="00502E96" w:rsidRDefault="00502E96">
      <w:pPr>
        <w:pStyle w:val="TableofFigures"/>
        <w:rPr>
          <w:rFonts w:asciiTheme="minorHAnsi" w:eastAsiaTheme="minorEastAsia" w:hAnsiTheme="minorHAnsi" w:cstheme="minorBidi"/>
          <w:sz w:val="24"/>
          <w:lang w:val="en-US"/>
        </w:rPr>
      </w:pPr>
      <w:r>
        <w:t>The Secretariat is requested to confirm that the paper provided to the LAP by the e-NAV Committee regarding the reliability of AIS data for use in courts fulfilled the requirements of the LAP.</w:t>
      </w:r>
      <w:r>
        <w:tab/>
      </w:r>
      <w:r>
        <w:fldChar w:fldCharType="begin"/>
      </w:r>
      <w:r>
        <w:instrText xml:space="preserve"> PAGEREF _Toc229210600 \h </w:instrText>
      </w:r>
      <w:r>
        <w:fldChar w:fldCharType="separate"/>
      </w:r>
      <w:r>
        <w:t>6</w:t>
      </w:r>
      <w:r>
        <w:fldChar w:fldCharType="end"/>
      </w:r>
    </w:p>
    <w:p w14:paraId="3A9DF731" w14:textId="77777777" w:rsidR="00502E96" w:rsidRDefault="00502E96">
      <w:pPr>
        <w:pStyle w:val="TableofFigures"/>
        <w:rPr>
          <w:rFonts w:asciiTheme="minorHAnsi" w:eastAsiaTheme="minorEastAsia" w:hAnsiTheme="minorHAnsi" w:cstheme="minorBidi"/>
          <w:sz w:val="24"/>
          <w:lang w:val="en-US"/>
        </w:rPr>
      </w:pPr>
      <w:r>
        <w:t>The Secretariat is requested to modify the input paper template for each of the Committees in time for issue to the next round of Committee meetings.</w:t>
      </w:r>
      <w:r>
        <w:tab/>
      </w:r>
      <w:r>
        <w:fldChar w:fldCharType="begin"/>
      </w:r>
      <w:r>
        <w:instrText xml:space="preserve"> PAGEREF _Toc229210601 \h </w:instrText>
      </w:r>
      <w:r>
        <w:fldChar w:fldCharType="separate"/>
      </w:r>
      <w:r>
        <w:t>6</w:t>
      </w:r>
      <w:r>
        <w:fldChar w:fldCharType="end"/>
      </w:r>
    </w:p>
    <w:p w14:paraId="5920EA8A" w14:textId="77777777" w:rsidR="00502E96" w:rsidRDefault="00502E96">
      <w:pPr>
        <w:pStyle w:val="TableofFigures"/>
        <w:rPr>
          <w:rFonts w:asciiTheme="minorHAnsi" w:eastAsiaTheme="minorEastAsia" w:hAnsiTheme="minorHAnsi" w:cstheme="minorBidi"/>
          <w:sz w:val="24"/>
          <w:lang w:val="en-US"/>
        </w:rPr>
      </w:pPr>
      <w:r>
        <w:t>The Deputy Secretary-General is requested to draft a note to all Committee members about the need to provide a correctly completed input paper template for each paper submitted to a Committee meeting.</w:t>
      </w:r>
      <w:r>
        <w:tab/>
      </w:r>
      <w:r>
        <w:fldChar w:fldCharType="begin"/>
      </w:r>
      <w:r>
        <w:instrText xml:space="preserve"> PAGEREF _Toc229210602 \h </w:instrText>
      </w:r>
      <w:r>
        <w:fldChar w:fldCharType="separate"/>
      </w:r>
      <w:r>
        <w:t>6</w:t>
      </w:r>
      <w:r>
        <w:fldChar w:fldCharType="end"/>
      </w:r>
    </w:p>
    <w:p w14:paraId="5ED2A4DF" w14:textId="77777777" w:rsidR="00502E96" w:rsidRDefault="00502E96">
      <w:pPr>
        <w:pStyle w:val="TableofFigures"/>
        <w:rPr>
          <w:rFonts w:asciiTheme="minorHAnsi" w:eastAsiaTheme="minorEastAsia" w:hAnsiTheme="minorHAnsi" w:cstheme="minorBidi"/>
          <w:sz w:val="24"/>
          <w:lang w:val="en-US"/>
        </w:rPr>
      </w:pPr>
      <w:r>
        <w:t>The Secretariat is requested to investigate how the IT and AV situation can be improved in time for VTS37.</w:t>
      </w:r>
      <w:r>
        <w:tab/>
      </w:r>
      <w:r>
        <w:fldChar w:fldCharType="begin"/>
      </w:r>
      <w:r>
        <w:instrText xml:space="preserve"> PAGEREF _Toc229210603 \h </w:instrText>
      </w:r>
      <w:r>
        <w:fldChar w:fldCharType="separate"/>
      </w:r>
      <w:r>
        <w:t>8</w:t>
      </w:r>
      <w:r>
        <w:fldChar w:fldCharType="end"/>
      </w:r>
    </w:p>
    <w:p w14:paraId="520BD8B3" w14:textId="77777777" w:rsidR="00502E96" w:rsidRDefault="00502E96">
      <w:pPr>
        <w:pStyle w:val="TableofFigures"/>
        <w:rPr>
          <w:rFonts w:asciiTheme="minorHAnsi" w:eastAsiaTheme="minorEastAsia" w:hAnsiTheme="minorHAnsi" w:cstheme="minorBidi"/>
          <w:sz w:val="24"/>
          <w:lang w:val="en-US"/>
        </w:rPr>
      </w:pPr>
      <w:r>
        <w:t>The Secretariat is requested to consider how to resource an ‘in house’ information manager.</w:t>
      </w:r>
      <w:r>
        <w:tab/>
      </w:r>
      <w:r>
        <w:fldChar w:fldCharType="begin"/>
      </w:r>
      <w:r>
        <w:instrText xml:space="preserve"> PAGEREF _Toc229210604 \h </w:instrText>
      </w:r>
      <w:r>
        <w:fldChar w:fldCharType="separate"/>
      </w:r>
      <w:r>
        <w:t>12</w:t>
      </w:r>
      <w:r>
        <w:fldChar w:fldCharType="end"/>
      </w:r>
    </w:p>
    <w:p w14:paraId="2B853521" w14:textId="77777777" w:rsidR="00502E96" w:rsidRDefault="00502E96">
      <w:pPr>
        <w:pStyle w:val="TableofFigures"/>
        <w:rPr>
          <w:rFonts w:asciiTheme="minorHAnsi" w:eastAsiaTheme="minorEastAsia" w:hAnsiTheme="minorHAnsi" w:cstheme="minorBidi"/>
          <w:sz w:val="24"/>
          <w:lang w:val="en-US"/>
        </w:rPr>
      </w:pPr>
      <w:r>
        <w:t>The Secretariat is requested to draft a documentation policy and procedure for consideration at PAP26.</w:t>
      </w:r>
      <w:r>
        <w:tab/>
      </w:r>
      <w:r>
        <w:fldChar w:fldCharType="begin"/>
      </w:r>
      <w:r>
        <w:instrText xml:space="preserve"> PAGEREF _Toc229210605 \h </w:instrText>
      </w:r>
      <w:r>
        <w:fldChar w:fldCharType="separate"/>
      </w:r>
      <w:r>
        <w:t>12</w:t>
      </w:r>
      <w:r>
        <w:fldChar w:fldCharType="end"/>
      </w:r>
    </w:p>
    <w:p w14:paraId="3053EE42" w14:textId="77777777" w:rsidR="00502E96" w:rsidRDefault="00502E96">
      <w:pPr>
        <w:pStyle w:val="TableofFigures"/>
        <w:rPr>
          <w:rFonts w:asciiTheme="minorHAnsi" w:eastAsiaTheme="minorEastAsia" w:hAnsiTheme="minorHAnsi" w:cstheme="minorBidi"/>
          <w:sz w:val="24"/>
          <w:lang w:val="en-US"/>
        </w:rPr>
      </w:pPr>
      <w:r>
        <w:t>The Secretariat is requested to investigate what is entailed in creating IALA international standards within the ISO/IEC numbering framework and establish the likely consequences in time for PAP26.</w:t>
      </w:r>
      <w:r>
        <w:tab/>
      </w:r>
      <w:r>
        <w:fldChar w:fldCharType="begin"/>
      </w:r>
      <w:r>
        <w:instrText xml:space="preserve"> PAGEREF _Toc229210606 \h </w:instrText>
      </w:r>
      <w:r>
        <w:fldChar w:fldCharType="separate"/>
      </w:r>
      <w:r>
        <w:t>12</w:t>
      </w:r>
      <w:r>
        <w:fldChar w:fldCharType="end"/>
      </w:r>
    </w:p>
    <w:p w14:paraId="1EE82774" w14:textId="77777777" w:rsidR="00502E96" w:rsidRDefault="00502E96">
      <w:pPr>
        <w:pStyle w:val="TableofFigures"/>
        <w:rPr>
          <w:rFonts w:asciiTheme="minorHAnsi" w:eastAsiaTheme="minorEastAsia" w:hAnsiTheme="minorHAnsi" w:cstheme="minorBidi"/>
          <w:sz w:val="24"/>
          <w:lang w:val="en-US"/>
        </w:rPr>
      </w:pPr>
      <w:r>
        <w:t>The Secretariat is requested to investigate what is entailed in adopting the IEC document template for future IALA international standards and establish the likely consequences in time for PAP26.</w:t>
      </w:r>
      <w:r>
        <w:tab/>
      </w:r>
      <w:r>
        <w:fldChar w:fldCharType="begin"/>
      </w:r>
      <w:r>
        <w:instrText xml:space="preserve"> PAGEREF _Toc229210607 \h </w:instrText>
      </w:r>
      <w:r>
        <w:fldChar w:fldCharType="separate"/>
      </w:r>
      <w:r>
        <w:t>13</w:t>
      </w:r>
      <w:r>
        <w:fldChar w:fldCharType="end"/>
      </w:r>
    </w:p>
    <w:p w14:paraId="4B3E5FF0" w14:textId="77777777" w:rsidR="00502E96" w:rsidRDefault="00502E96">
      <w:pPr>
        <w:pStyle w:val="TableofFigures"/>
        <w:rPr>
          <w:rFonts w:asciiTheme="minorHAnsi" w:eastAsiaTheme="minorEastAsia" w:hAnsiTheme="minorHAnsi" w:cstheme="minorBidi"/>
          <w:sz w:val="24"/>
          <w:lang w:val="en-US"/>
        </w:rPr>
      </w:pPr>
      <w:r>
        <w:t>The Secretariat is requested to include ‘Document approval procedure’ on the agenda for PAP26.</w:t>
      </w:r>
      <w:r>
        <w:tab/>
      </w:r>
      <w:r>
        <w:fldChar w:fldCharType="begin"/>
      </w:r>
      <w:r>
        <w:instrText xml:space="preserve"> PAGEREF _Toc229210608 \h </w:instrText>
      </w:r>
      <w:r>
        <w:fldChar w:fldCharType="separate"/>
      </w:r>
      <w:r>
        <w:t>13</w:t>
      </w:r>
      <w:r>
        <w:fldChar w:fldCharType="end"/>
      </w:r>
    </w:p>
    <w:p w14:paraId="32F34903" w14:textId="77777777" w:rsidR="00502E96" w:rsidRDefault="00502E96">
      <w:pPr>
        <w:pStyle w:val="TableofFigures"/>
        <w:rPr>
          <w:rFonts w:asciiTheme="minorHAnsi" w:eastAsiaTheme="minorEastAsia" w:hAnsiTheme="minorHAnsi" w:cstheme="minorBidi"/>
          <w:sz w:val="24"/>
          <w:lang w:val="en-US"/>
        </w:rPr>
      </w:pPr>
      <w:r>
        <w:t>The Secretariat is requested to forward the revised meeting programme (PAP/25/output/2) to the Council, to approve.</w:t>
      </w:r>
      <w:r>
        <w:tab/>
      </w:r>
      <w:r>
        <w:fldChar w:fldCharType="begin"/>
      </w:r>
      <w:r>
        <w:instrText xml:space="preserve"> PAGEREF _Toc229210609 \h </w:instrText>
      </w:r>
      <w:r>
        <w:fldChar w:fldCharType="separate"/>
      </w:r>
      <w:r>
        <w:t>14</w:t>
      </w:r>
      <w:r>
        <w:fldChar w:fldCharType="end"/>
      </w:r>
    </w:p>
    <w:p w14:paraId="3A44D53A" w14:textId="77777777" w:rsidR="00502E96" w:rsidRDefault="00502E96">
      <w:pPr>
        <w:pStyle w:val="TableofFigures"/>
        <w:rPr>
          <w:rFonts w:asciiTheme="minorHAnsi" w:eastAsiaTheme="minorEastAsia" w:hAnsiTheme="minorHAnsi" w:cstheme="minorBidi"/>
          <w:sz w:val="24"/>
          <w:lang w:val="en-US"/>
        </w:rPr>
      </w:pPr>
      <w:r>
        <w:t>The Deputy Secretary-General is requested to invite Jeffrey van Gils to join the IALA Information Technology Group and to make contact with Ómar Frits Eriksson</w:t>
      </w:r>
      <w:r>
        <w:tab/>
      </w:r>
      <w:r>
        <w:fldChar w:fldCharType="begin"/>
      </w:r>
      <w:r>
        <w:instrText xml:space="preserve"> PAGEREF _Toc229210610 \h </w:instrText>
      </w:r>
      <w:r>
        <w:fldChar w:fldCharType="separate"/>
      </w:r>
      <w:r>
        <w:t>15</w:t>
      </w:r>
      <w:r>
        <w:fldChar w:fldCharType="end"/>
      </w:r>
    </w:p>
    <w:p w14:paraId="7DB4E370" w14:textId="77777777" w:rsidR="00502E96" w:rsidRDefault="00502E96">
      <w:pPr>
        <w:pStyle w:val="TableofFigures"/>
        <w:rPr>
          <w:rFonts w:asciiTheme="minorHAnsi" w:eastAsiaTheme="minorEastAsia" w:hAnsiTheme="minorHAnsi" w:cstheme="minorBidi"/>
          <w:sz w:val="24"/>
          <w:lang w:val="en-US"/>
        </w:rPr>
      </w:pPr>
      <w:r>
        <w:t>The Secretariat is requested to draft a check list of information needing to be covered in a new Committee member induction course in time for discussion at PAP26.</w:t>
      </w:r>
      <w:r>
        <w:tab/>
      </w:r>
      <w:r>
        <w:fldChar w:fldCharType="begin"/>
      </w:r>
      <w:r>
        <w:instrText xml:space="preserve"> PAGEREF _Toc229210611 \h </w:instrText>
      </w:r>
      <w:r>
        <w:fldChar w:fldCharType="separate"/>
      </w:r>
      <w:r>
        <w:t>16</w:t>
      </w:r>
      <w:r>
        <w:fldChar w:fldCharType="end"/>
      </w:r>
    </w:p>
    <w:p w14:paraId="1F8649EF" w14:textId="77777777" w:rsidR="00502E96" w:rsidRDefault="00502E96">
      <w:pPr>
        <w:pStyle w:val="TableofFigures"/>
        <w:rPr>
          <w:rFonts w:asciiTheme="minorHAnsi" w:eastAsiaTheme="minorEastAsia" w:hAnsiTheme="minorHAnsi" w:cstheme="minorBidi"/>
          <w:sz w:val="24"/>
          <w:lang w:val="en-US"/>
        </w:rPr>
      </w:pPr>
      <w:r>
        <w:t>The Secretariat is requested to post a PDF version of the MBS booklet on the IALA Committee website.</w:t>
      </w:r>
      <w:r>
        <w:tab/>
      </w:r>
      <w:r>
        <w:fldChar w:fldCharType="begin"/>
      </w:r>
      <w:r>
        <w:instrText xml:space="preserve"> PAGEREF _Toc229210612 \h </w:instrText>
      </w:r>
      <w:r>
        <w:fldChar w:fldCharType="separate"/>
      </w:r>
      <w:r>
        <w:t>17</w:t>
      </w:r>
      <w:r>
        <w:fldChar w:fldCharType="end"/>
      </w:r>
    </w:p>
    <w:p w14:paraId="7DCF0E3E" w14:textId="77777777" w:rsidR="00502E96" w:rsidRDefault="00502E96">
      <w:pPr>
        <w:pStyle w:val="TableofFigures"/>
        <w:rPr>
          <w:rFonts w:asciiTheme="minorHAnsi" w:eastAsiaTheme="minorEastAsia" w:hAnsiTheme="minorHAnsi" w:cstheme="minorBidi"/>
          <w:sz w:val="24"/>
          <w:lang w:val="en-US"/>
        </w:rPr>
      </w:pPr>
      <w:r>
        <w:t>The Secretary-General is requested to describe the planned mode of operation of Product Specification Task Groups to the IALA Council.</w:t>
      </w:r>
      <w:r>
        <w:tab/>
      </w:r>
      <w:r>
        <w:fldChar w:fldCharType="begin"/>
      </w:r>
      <w:r>
        <w:instrText xml:space="preserve"> PAGEREF _Toc229210613 \h </w:instrText>
      </w:r>
      <w:r>
        <w:fldChar w:fldCharType="separate"/>
      </w:r>
      <w:r>
        <w:t>17</w:t>
      </w:r>
      <w:r>
        <w:fldChar w:fldCharType="end"/>
      </w:r>
    </w:p>
    <w:p w14:paraId="0B62581D" w14:textId="77777777" w:rsidR="00502E96" w:rsidRDefault="00502E96">
      <w:pPr>
        <w:pStyle w:val="TableofFigures"/>
        <w:rPr>
          <w:rFonts w:asciiTheme="minorHAnsi" w:eastAsiaTheme="minorEastAsia" w:hAnsiTheme="minorHAnsi" w:cstheme="minorBidi"/>
          <w:sz w:val="24"/>
          <w:lang w:val="en-US"/>
        </w:rPr>
      </w:pPr>
      <w:r>
        <w:t>The Secretariat is requested to forward the report of PAP25 (PAP25/output/1) to the IALA Council, to note.</w:t>
      </w:r>
      <w:r>
        <w:tab/>
      </w:r>
      <w:r>
        <w:fldChar w:fldCharType="begin"/>
      </w:r>
      <w:r>
        <w:instrText xml:space="preserve"> PAGEREF _Toc229210614 \h </w:instrText>
      </w:r>
      <w:r>
        <w:fldChar w:fldCharType="separate"/>
      </w:r>
      <w:r>
        <w:t>18</w:t>
      </w:r>
      <w:r>
        <w:fldChar w:fldCharType="end"/>
      </w:r>
    </w:p>
    <w:p w14:paraId="5B402DAB" w14:textId="004352EB" w:rsidR="00905512" w:rsidRDefault="0063475C" w:rsidP="00FD184A">
      <w:pPr>
        <w:pStyle w:val="Subtitle"/>
        <w:spacing w:before="120" w:after="120"/>
        <w:jc w:val="left"/>
      </w:pPr>
      <w:r w:rsidRPr="00E01674">
        <w:rPr>
          <w:rStyle w:val="Hyperlink"/>
        </w:rPr>
        <w:fldChar w:fldCharType="end"/>
      </w:r>
      <w:r w:rsidR="00206195">
        <w:t>Actions for the WWA</w:t>
      </w:r>
      <w:r w:rsidR="00905512">
        <w:rPr>
          <w:b w:val="0"/>
          <w:i w:val="0"/>
        </w:rPr>
        <w:fldChar w:fldCharType="begin"/>
      </w:r>
      <w:r w:rsidR="00905512">
        <w:rPr>
          <w:b w:val="0"/>
          <w:i w:val="0"/>
        </w:rPr>
        <w:instrText xml:space="preserve"> TOC \t "Action WWA" \c </w:instrText>
      </w:r>
      <w:r w:rsidR="00905512">
        <w:rPr>
          <w:b w:val="0"/>
          <w:i w:val="0"/>
        </w:rPr>
        <w:fldChar w:fldCharType="separate"/>
      </w:r>
    </w:p>
    <w:p w14:paraId="4824E2D8" w14:textId="77777777" w:rsidR="00905512" w:rsidRDefault="00905512">
      <w:pPr>
        <w:pStyle w:val="TableofFigures"/>
        <w:rPr>
          <w:rFonts w:asciiTheme="minorHAnsi" w:eastAsiaTheme="minorEastAsia" w:hAnsiTheme="minorHAnsi" w:cstheme="minorBidi"/>
          <w:sz w:val="24"/>
          <w:lang w:val="en-US"/>
        </w:rPr>
      </w:pPr>
      <w:r>
        <w:t>The WWA is requested to consider incorporating the work of the Heritage and Civil Engineering Working Group into its activities.</w:t>
      </w:r>
      <w:r>
        <w:tab/>
      </w:r>
      <w:r>
        <w:fldChar w:fldCharType="begin"/>
      </w:r>
      <w:r>
        <w:instrText xml:space="preserve"> PAGEREF _Toc229185597 \h </w:instrText>
      </w:r>
      <w:r>
        <w:fldChar w:fldCharType="separate"/>
      </w:r>
      <w:r w:rsidR="009D75F1">
        <w:t>16</w:t>
      </w:r>
      <w:r>
        <w:fldChar w:fldCharType="end"/>
      </w:r>
    </w:p>
    <w:p w14:paraId="43766603" w14:textId="2DA75CAA" w:rsidR="0063475C" w:rsidRPr="00E01674" w:rsidRDefault="00905512" w:rsidP="00FD184A">
      <w:pPr>
        <w:pStyle w:val="Subtitle"/>
        <w:spacing w:before="120" w:after="120"/>
        <w:jc w:val="left"/>
      </w:pPr>
      <w:r>
        <w:rPr>
          <w:b w:val="0"/>
          <w:i w:val="0"/>
        </w:rPr>
        <w:fldChar w:fldCharType="end"/>
      </w:r>
      <w:r w:rsidR="00E911A7" w:rsidRPr="00E01674">
        <w:t>Actions for Members</w:t>
      </w:r>
    </w:p>
    <w:p w14:paraId="1D9B7A42" w14:textId="77777777" w:rsidR="001E3057" w:rsidRDefault="00E911A7">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Members" \c </w:instrText>
      </w:r>
      <w:r w:rsidRPr="00E01674">
        <w:rPr>
          <w:rStyle w:val="Hyperlink"/>
          <w:noProof w:val="0"/>
        </w:rPr>
        <w:fldChar w:fldCharType="separate"/>
      </w:r>
      <w:r w:rsidR="001E3057">
        <w:t>The EEP Committee is requested to finalise the historic lighthouse template and then use it to commence populating an historic lighthouse database.</w:t>
      </w:r>
      <w:r w:rsidR="001E3057">
        <w:tab/>
      </w:r>
      <w:r w:rsidR="001E3057">
        <w:fldChar w:fldCharType="begin"/>
      </w:r>
      <w:r w:rsidR="001E3057">
        <w:instrText xml:space="preserve"> PAGEREF _Toc229185624 \h </w:instrText>
      </w:r>
      <w:r w:rsidR="001E3057">
        <w:fldChar w:fldCharType="separate"/>
      </w:r>
      <w:r w:rsidR="009D75F1">
        <w:t>6</w:t>
      </w:r>
      <w:r w:rsidR="001E3057">
        <w:fldChar w:fldCharType="end"/>
      </w:r>
    </w:p>
    <w:p w14:paraId="70AE0087" w14:textId="77777777" w:rsidR="001E3057" w:rsidRDefault="001E3057">
      <w:pPr>
        <w:pStyle w:val="TableofFigures"/>
        <w:rPr>
          <w:rFonts w:asciiTheme="minorHAnsi" w:eastAsiaTheme="minorEastAsia" w:hAnsiTheme="minorHAnsi" w:cstheme="minorBidi"/>
          <w:sz w:val="24"/>
          <w:lang w:val="en-US"/>
        </w:rPr>
      </w:pPr>
      <w:r>
        <w:lastRenderedPageBreak/>
        <w:t>In the preparation of their 2014 – 2018 Work Programmes, Chairmen of Committees are requested to leave no task unallocated to a Working Group, have a Workshop / Seminar task for each Working Group, include any mandatory monitoring / standing agenda items and consider when workshops / seminars ought to be held.</w:t>
      </w:r>
      <w:r>
        <w:tab/>
      </w:r>
      <w:r>
        <w:fldChar w:fldCharType="begin"/>
      </w:r>
      <w:r>
        <w:instrText xml:space="preserve"> PAGEREF _Toc229185625 \h </w:instrText>
      </w:r>
      <w:r>
        <w:fldChar w:fldCharType="separate"/>
      </w:r>
      <w:r w:rsidR="009D75F1">
        <w:t>6</w:t>
      </w:r>
      <w:r>
        <w:fldChar w:fldCharType="end"/>
      </w:r>
    </w:p>
    <w:p w14:paraId="5E5730FB" w14:textId="77777777" w:rsidR="001E3057" w:rsidRDefault="001E3057">
      <w:pPr>
        <w:pStyle w:val="TableofFigures"/>
        <w:rPr>
          <w:rFonts w:asciiTheme="minorHAnsi" w:eastAsiaTheme="minorEastAsia" w:hAnsiTheme="minorHAnsi" w:cstheme="minorBidi"/>
          <w:sz w:val="24"/>
          <w:lang w:val="en-US"/>
        </w:rPr>
      </w:pPr>
      <w:r>
        <w:t>Committee Chairmen are requested to consider who of their Committee members might prove successful or benefit from being a Working Group Chair.</w:t>
      </w:r>
      <w:r>
        <w:tab/>
      </w:r>
      <w:r>
        <w:fldChar w:fldCharType="begin"/>
      </w:r>
      <w:r>
        <w:instrText xml:space="preserve"> PAGEREF _Toc229185626 \h </w:instrText>
      </w:r>
      <w:r>
        <w:fldChar w:fldCharType="separate"/>
      </w:r>
      <w:r w:rsidR="009D75F1">
        <w:t>6</w:t>
      </w:r>
      <w:r>
        <w:fldChar w:fldCharType="end"/>
      </w:r>
    </w:p>
    <w:p w14:paraId="51FEE36D" w14:textId="77777777" w:rsidR="001E3057" w:rsidRDefault="001E3057">
      <w:pPr>
        <w:pStyle w:val="TableofFigures"/>
        <w:rPr>
          <w:rFonts w:asciiTheme="minorHAnsi" w:eastAsiaTheme="minorEastAsia" w:hAnsiTheme="minorHAnsi" w:cstheme="minorBidi"/>
          <w:sz w:val="24"/>
          <w:lang w:val="en-US"/>
        </w:rPr>
      </w:pPr>
      <w:r>
        <w:t>The Chairman of the ANM Committee is requested to resolve the multiple definitions of AtoN and prepare an Information Paper to the Council, proposing the adoption of the term ‘AtoN services’.</w:t>
      </w:r>
      <w:r>
        <w:tab/>
      </w:r>
      <w:r>
        <w:fldChar w:fldCharType="begin"/>
      </w:r>
      <w:r>
        <w:instrText xml:space="preserve"> PAGEREF _Toc229185627 \h </w:instrText>
      </w:r>
      <w:r>
        <w:fldChar w:fldCharType="separate"/>
      </w:r>
      <w:r w:rsidR="009D75F1">
        <w:t>6</w:t>
      </w:r>
      <w:r>
        <w:fldChar w:fldCharType="end"/>
      </w:r>
    </w:p>
    <w:p w14:paraId="3A67A90F" w14:textId="77777777" w:rsidR="001E3057" w:rsidRDefault="001E3057">
      <w:pPr>
        <w:pStyle w:val="TableofFigures"/>
        <w:rPr>
          <w:rFonts w:asciiTheme="minorHAnsi" w:eastAsiaTheme="minorEastAsia" w:hAnsiTheme="minorHAnsi" w:cstheme="minorBidi"/>
          <w:sz w:val="24"/>
          <w:lang w:val="en-US"/>
        </w:rPr>
      </w:pPr>
      <w:r>
        <w:t>The Secretariat is requested to clarify the position of e-Navigation with respect to the ship-shore interface with IMO and report the results in time for e-NAV14.</w:t>
      </w:r>
      <w:r>
        <w:tab/>
      </w:r>
      <w:r>
        <w:fldChar w:fldCharType="begin"/>
      </w:r>
      <w:r>
        <w:instrText xml:space="preserve"> PAGEREF _Toc229185628 \h </w:instrText>
      </w:r>
      <w:r>
        <w:fldChar w:fldCharType="separate"/>
      </w:r>
      <w:r w:rsidR="009D75F1">
        <w:t>9</w:t>
      </w:r>
      <w:r>
        <w:fldChar w:fldCharType="end"/>
      </w:r>
    </w:p>
    <w:p w14:paraId="12918DD6" w14:textId="723A0C02" w:rsidR="00E01674" w:rsidRPr="00E01674" w:rsidRDefault="00E911A7" w:rsidP="004B24A3">
      <w:pPr>
        <w:pStyle w:val="TOC1"/>
      </w:pPr>
      <w:r w:rsidRPr="00E01674">
        <w:rPr>
          <w:rStyle w:val="Hyperlink"/>
        </w:rPr>
        <w:fldChar w:fldCharType="end"/>
      </w:r>
    </w:p>
    <w:sectPr w:rsidR="00E01674" w:rsidRPr="00E01674" w:rsidSect="00B74563">
      <w:headerReference w:type="default" r:id="rId10"/>
      <w:footerReference w:type="default" r:id="rId11"/>
      <w:footerReference w:type="first" r:id="rId12"/>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502E96" w:rsidRDefault="00502E96" w:rsidP="00D97170">
      <w:pPr>
        <w:pStyle w:val="Heading1"/>
      </w:pPr>
      <w:r>
        <w:separator/>
      </w:r>
    </w:p>
  </w:endnote>
  <w:endnote w:type="continuationSeparator" w:id="0">
    <w:p w14:paraId="02F40237" w14:textId="77777777" w:rsidR="00502E96" w:rsidRDefault="00502E96"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502E96" w:rsidRPr="00D21879" w:rsidRDefault="00502E96"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8A7106">
      <w:rPr>
        <w:noProof/>
      </w:rPr>
      <w:t>24</w:t>
    </w:r>
    <w:r w:rsidRPr="00D21879">
      <w:fldChar w:fldCharType="end"/>
    </w:r>
    <w:r w:rsidRPr="00D21879">
      <w:t xml:space="preserve"> of </w:t>
    </w:r>
    <w:r w:rsidR="008A7106">
      <w:fldChar w:fldCharType="begin"/>
    </w:r>
    <w:r w:rsidR="008A7106">
      <w:instrText xml:space="preserve"> NUMPAGES  \* Arabic  \* MERGEFORMAT </w:instrText>
    </w:r>
    <w:r w:rsidR="008A7106">
      <w:fldChar w:fldCharType="separate"/>
    </w:r>
    <w:r w:rsidR="008A7106">
      <w:rPr>
        <w:noProof/>
      </w:rPr>
      <w:t>24</w:t>
    </w:r>
    <w:r w:rsidR="008A7106">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502E96" w:rsidRDefault="00502E96"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r w:rsidR="008A7106">
      <w:fldChar w:fldCharType="begin"/>
    </w:r>
    <w:r w:rsidR="008A7106">
      <w:instrText xml:space="preserve"> NUMPAGES  \* Arabic  \* MERGEFORMAT </w:instrText>
    </w:r>
    <w:r w:rsidR="008A7106">
      <w:fldChar w:fldCharType="separate"/>
    </w:r>
    <w:r>
      <w:rPr>
        <w:noProof/>
      </w:rPr>
      <w:t>24</w:t>
    </w:r>
    <w:r w:rsidR="008A7106">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502E96" w:rsidRDefault="00502E96" w:rsidP="00D97170">
      <w:pPr>
        <w:pStyle w:val="Heading1"/>
      </w:pPr>
      <w:r>
        <w:separator/>
      </w:r>
    </w:p>
  </w:footnote>
  <w:footnote w:type="continuationSeparator" w:id="0">
    <w:p w14:paraId="601EA923" w14:textId="77777777" w:rsidR="00502E96" w:rsidRDefault="00502E96"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DBC87" w14:textId="4CA1EB8B" w:rsidR="00502E96" w:rsidRDefault="00502E96" w:rsidP="00BD70D8">
    <w:pPr>
      <w:pStyle w:val="Header"/>
    </w:pPr>
    <w:r>
      <w:tab/>
      <w:t>Report of the Policy Advisory Panel</w:t>
    </w:r>
    <w:r>
      <w:tab/>
      <w:t>PAP25/output/1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DDE61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FC0718"/>
    <w:lvl w:ilvl="0">
      <w:start w:val="1"/>
      <w:numFmt w:val="decimal"/>
      <w:lvlText w:val="%1."/>
      <w:lvlJc w:val="left"/>
      <w:pPr>
        <w:tabs>
          <w:tab w:val="num" w:pos="1492"/>
        </w:tabs>
        <w:ind w:left="1492" w:hanging="360"/>
      </w:pPr>
    </w:lvl>
  </w:abstractNum>
  <w:abstractNum w:abstractNumId="2">
    <w:nsid w:val="FFFFFF7D"/>
    <w:multiLevelType w:val="singleLevel"/>
    <w:tmpl w:val="C83AE81A"/>
    <w:lvl w:ilvl="0">
      <w:start w:val="1"/>
      <w:numFmt w:val="decimal"/>
      <w:lvlText w:val="%1."/>
      <w:lvlJc w:val="left"/>
      <w:pPr>
        <w:tabs>
          <w:tab w:val="num" w:pos="1209"/>
        </w:tabs>
        <w:ind w:left="1209" w:hanging="360"/>
      </w:pPr>
    </w:lvl>
  </w:abstractNum>
  <w:abstractNum w:abstractNumId="3">
    <w:nsid w:val="FFFFFF7E"/>
    <w:multiLevelType w:val="singleLevel"/>
    <w:tmpl w:val="A10A6838"/>
    <w:lvl w:ilvl="0">
      <w:start w:val="1"/>
      <w:numFmt w:val="decimal"/>
      <w:lvlText w:val="%1."/>
      <w:lvlJc w:val="left"/>
      <w:pPr>
        <w:tabs>
          <w:tab w:val="num" w:pos="926"/>
        </w:tabs>
        <w:ind w:left="926" w:hanging="360"/>
      </w:pPr>
    </w:lvl>
  </w:abstractNum>
  <w:abstractNum w:abstractNumId="4">
    <w:nsid w:val="FFFFFF7F"/>
    <w:multiLevelType w:val="singleLevel"/>
    <w:tmpl w:val="7E04DBAA"/>
    <w:lvl w:ilvl="0">
      <w:start w:val="1"/>
      <w:numFmt w:val="decimal"/>
      <w:lvlText w:val="%1."/>
      <w:lvlJc w:val="left"/>
      <w:pPr>
        <w:tabs>
          <w:tab w:val="num" w:pos="643"/>
        </w:tabs>
        <w:ind w:left="643" w:hanging="360"/>
      </w:pPr>
    </w:lvl>
  </w:abstractNum>
  <w:abstractNum w:abstractNumId="5">
    <w:nsid w:val="FFFFFF80"/>
    <w:multiLevelType w:val="singleLevel"/>
    <w:tmpl w:val="6AB2A56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6A493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332407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E22ECD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1987AC6"/>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90CDD"/>
    <w:multiLevelType w:val="hybridMultilevel"/>
    <w:tmpl w:val="53206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0281C36"/>
    <w:multiLevelType w:val="hybridMultilevel"/>
    <w:tmpl w:val="1A6871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4">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nsid w:val="1B583D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FAD6003"/>
    <w:multiLevelType w:val="multilevel"/>
    <w:tmpl w:val="C39CEAA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3C47358C"/>
    <w:multiLevelType w:val="multilevel"/>
    <w:tmpl w:val="2B6412AA"/>
    <w:lvl w:ilvl="0">
      <w:start w:val="1"/>
      <w:numFmt w:val="decimal"/>
      <w:pStyle w:val="FollowedHyperlink"/>
      <w:lvlText w:val="%1"/>
      <w:lvlJc w:val="left"/>
      <w:pPr>
        <w:ind w:left="567" w:hanging="567"/>
      </w:pPr>
      <w:rPr>
        <w:rFonts w:ascii="Arial" w:hAnsi="Arial" w:hint="default"/>
        <w:b w:val="0"/>
        <w:bCs w:val="0"/>
        <w:i w:val="0"/>
        <w:iCs w:val="0"/>
        <w:sz w:val="22"/>
        <w:szCs w:val="22"/>
      </w:rPr>
    </w:lvl>
    <w:lvl w:ilvl="1">
      <w:start w:val="1"/>
      <w:numFmt w:val="decimal"/>
      <w:pStyle w:val="FootnoteReference"/>
      <w:lvlText w:val="%1.%2"/>
      <w:lvlJc w:val="left"/>
      <w:pPr>
        <w:ind w:left="851" w:hanging="284"/>
      </w:pPr>
      <w:rPr>
        <w:rFonts w:ascii="Arial" w:hAnsi="Arial" w:hint="default"/>
        <w:b w:val="0"/>
        <w:bCs w:val="0"/>
        <w:i w:val="0"/>
        <w:iCs w:val="0"/>
        <w:sz w:val="22"/>
        <w:szCs w:val="22"/>
      </w:rPr>
    </w:lvl>
    <w:lvl w:ilvl="2">
      <w:start w:val="1"/>
      <w:numFmt w:val="decimal"/>
      <w:pStyle w:val="TableNo"/>
      <w:lvlText w:val="%1.%2.%3"/>
      <w:lvlJc w:val="left"/>
      <w:pPr>
        <w:tabs>
          <w:tab w:val="num" w:pos="1418"/>
        </w:tabs>
        <w:ind w:left="1134" w:firstLine="284"/>
      </w:pPr>
      <w:rPr>
        <w:rFonts w:ascii="Arial" w:hAnsi="Arial"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4">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25"/>
  </w:num>
  <w:num w:numId="3">
    <w:abstractNumId w:val="23"/>
  </w:num>
  <w:num w:numId="4">
    <w:abstractNumId w:val="30"/>
  </w:num>
  <w:num w:numId="5">
    <w:abstractNumId w:val="29"/>
  </w:num>
  <w:num w:numId="6">
    <w:abstractNumId w:val="27"/>
  </w:num>
  <w:num w:numId="7">
    <w:abstractNumId w:val="26"/>
  </w:num>
  <w:num w:numId="8">
    <w:abstractNumId w:val="17"/>
  </w:num>
  <w:num w:numId="9">
    <w:abstractNumId w:val="16"/>
  </w:num>
  <w:num w:numId="10">
    <w:abstractNumId w:val="24"/>
  </w:num>
  <w:num w:numId="11">
    <w:abstractNumId w:val="15"/>
  </w:num>
  <w:num w:numId="12">
    <w:abstractNumId w:val="13"/>
  </w:num>
  <w:num w:numId="13">
    <w:abstractNumId w:val="14"/>
  </w:num>
  <w:num w:numId="14">
    <w:abstractNumId w:val="21"/>
  </w:num>
  <w:num w:numId="15">
    <w:abstractNumId w:val="28"/>
  </w:num>
  <w:num w:numId="16">
    <w:abstractNumId w:val="20"/>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 w:numId="31">
    <w:abstractNumId w:val="12"/>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1"/>
  </w:num>
  <w:num w:numId="35">
    <w:abstractNumId w:val="28"/>
  </w:num>
  <w:num w:numId="36">
    <w:abstractNumId w:val="19"/>
  </w:num>
  <w:num w:numId="37">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7C44"/>
    <w:rsid w:val="00007F0F"/>
    <w:rsid w:val="0001097A"/>
    <w:rsid w:val="00010D77"/>
    <w:rsid w:val="0001100C"/>
    <w:rsid w:val="000111D7"/>
    <w:rsid w:val="00011897"/>
    <w:rsid w:val="00011953"/>
    <w:rsid w:val="00013F55"/>
    <w:rsid w:val="00015011"/>
    <w:rsid w:val="00015B42"/>
    <w:rsid w:val="00016CEA"/>
    <w:rsid w:val="000173E5"/>
    <w:rsid w:val="000206BB"/>
    <w:rsid w:val="00021858"/>
    <w:rsid w:val="00021C3C"/>
    <w:rsid w:val="000242C0"/>
    <w:rsid w:val="00026A47"/>
    <w:rsid w:val="00026B65"/>
    <w:rsid w:val="00027A54"/>
    <w:rsid w:val="0003026A"/>
    <w:rsid w:val="00034B3A"/>
    <w:rsid w:val="000368D7"/>
    <w:rsid w:val="00037101"/>
    <w:rsid w:val="00040E4B"/>
    <w:rsid w:val="00041A9F"/>
    <w:rsid w:val="00041D4D"/>
    <w:rsid w:val="00042D1C"/>
    <w:rsid w:val="00043997"/>
    <w:rsid w:val="000439EE"/>
    <w:rsid w:val="00051A48"/>
    <w:rsid w:val="0005268F"/>
    <w:rsid w:val="00052B78"/>
    <w:rsid w:val="000536CC"/>
    <w:rsid w:val="0005693E"/>
    <w:rsid w:val="000569D8"/>
    <w:rsid w:val="00056C7E"/>
    <w:rsid w:val="00056EDB"/>
    <w:rsid w:val="00063F73"/>
    <w:rsid w:val="00064DC2"/>
    <w:rsid w:val="0007125C"/>
    <w:rsid w:val="00072BA4"/>
    <w:rsid w:val="000754B9"/>
    <w:rsid w:val="00076224"/>
    <w:rsid w:val="0008550E"/>
    <w:rsid w:val="00090238"/>
    <w:rsid w:val="00091D69"/>
    <w:rsid w:val="00094D67"/>
    <w:rsid w:val="00095EA7"/>
    <w:rsid w:val="00096122"/>
    <w:rsid w:val="000A15BB"/>
    <w:rsid w:val="000A260E"/>
    <w:rsid w:val="000A2DC5"/>
    <w:rsid w:val="000A5499"/>
    <w:rsid w:val="000A62A8"/>
    <w:rsid w:val="000B0757"/>
    <w:rsid w:val="000B2DBE"/>
    <w:rsid w:val="000B3A45"/>
    <w:rsid w:val="000B5F1C"/>
    <w:rsid w:val="000C08DA"/>
    <w:rsid w:val="000C16BF"/>
    <w:rsid w:val="000C310E"/>
    <w:rsid w:val="000C62BE"/>
    <w:rsid w:val="000D0DD3"/>
    <w:rsid w:val="000D33D2"/>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510F"/>
    <w:rsid w:val="00127ACE"/>
    <w:rsid w:val="00130980"/>
    <w:rsid w:val="0013115F"/>
    <w:rsid w:val="00131AD7"/>
    <w:rsid w:val="00131E98"/>
    <w:rsid w:val="0013340E"/>
    <w:rsid w:val="0014024C"/>
    <w:rsid w:val="0014083E"/>
    <w:rsid w:val="00140912"/>
    <w:rsid w:val="00143934"/>
    <w:rsid w:val="00144A17"/>
    <w:rsid w:val="00144CEA"/>
    <w:rsid w:val="001503BF"/>
    <w:rsid w:val="00151222"/>
    <w:rsid w:val="00151494"/>
    <w:rsid w:val="00155642"/>
    <w:rsid w:val="00160030"/>
    <w:rsid w:val="0016239E"/>
    <w:rsid w:val="00166A0F"/>
    <w:rsid w:val="001678D1"/>
    <w:rsid w:val="001716E8"/>
    <w:rsid w:val="00172CFE"/>
    <w:rsid w:val="00172ED8"/>
    <w:rsid w:val="00176671"/>
    <w:rsid w:val="001811FD"/>
    <w:rsid w:val="00182F0F"/>
    <w:rsid w:val="001864B7"/>
    <w:rsid w:val="00190461"/>
    <w:rsid w:val="00191E35"/>
    <w:rsid w:val="001920AA"/>
    <w:rsid w:val="00192A68"/>
    <w:rsid w:val="001945E6"/>
    <w:rsid w:val="001968E1"/>
    <w:rsid w:val="001A05CA"/>
    <w:rsid w:val="001A15E0"/>
    <w:rsid w:val="001A3BC8"/>
    <w:rsid w:val="001A4791"/>
    <w:rsid w:val="001A6B9E"/>
    <w:rsid w:val="001A7FE6"/>
    <w:rsid w:val="001B5E86"/>
    <w:rsid w:val="001B5F4D"/>
    <w:rsid w:val="001B6318"/>
    <w:rsid w:val="001B7EC2"/>
    <w:rsid w:val="001C289E"/>
    <w:rsid w:val="001C6385"/>
    <w:rsid w:val="001C7AE3"/>
    <w:rsid w:val="001D0033"/>
    <w:rsid w:val="001D3B5E"/>
    <w:rsid w:val="001D4042"/>
    <w:rsid w:val="001D4994"/>
    <w:rsid w:val="001D5AF7"/>
    <w:rsid w:val="001D5D19"/>
    <w:rsid w:val="001E1186"/>
    <w:rsid w:val="001E2104"/>
    <w:rsid w:val="001E3057"/>
    <w:rsid w:val="001E36CA"/>
    <w:rsid w:val="001E419C"/>
    <w:rsid w:val="001E68BA"/>
    <w:rsid w:val="001F0C9F"/>
    <w:rsid w:val="001F0F76"/>
    <w:rsid w:val="001F11B5"/>
    <w:rsid w:val="001F4636"/>
    <w:rsid w:val="001F652F"/>
    <w:rsid w:val="00200EE6"/>
    <w:rsid w:val="00206195"/>
    <w:rsid w:val="0020689B"/>
    <w:rsid w:val="00206E2C"/>
    <w:rsid w:val="002124EF"/>
    <w:rsid w:val="00212816"/>
    <w:rsid w:val="002129E4"/>
    <w:rsid w:val="00213679"/>
    <w:rsid w:val="00215933"/>
    <w:rsid w:val="00221B02"/>
    <w:rsid w:val="00222744"/>
    <w:rsid w:val="00224BB4"/>
    <w:rsid w:val="0023130C"/>
    <w:rsid w:val="002332A7"/>
    <w:rsid w:val="00234EEA"/>
    <w:rsid w:val="00246362"/>
    <w:rsid w:val="002477E3"/>
    <w:rsid w:val="00247CF6"/>
    <w:rsid w:val="002536ED"/>
    <w:rsid w:val="00257B79"/>
    <w:rsid w:val="00260DA8"/>
    <w:rsid w:val="00260ED0"/>
    <w:rsid w:val="00261F8F"/>
    <w:rsid w:val="0026473A"/>
    <w:rsid w:val="00264FB4"/>
    <w:rsid w:val="00266995"/>
    <w:rsid w:val="0026735A"/>
    <w:rsid w:val="002709C3"/>
    <w:rsid w:val="002719A1"/>
    <w:rsid w:val="0027247A"/>
    <w:rsid w:val="00272A01"/>
    <w:rsid w:val="002740F1"/>
    <w:rsid w:val="0027431D"/>
    <w:rsid w:val="0027439A"/>
    <w:rsid w:val="00275CD8"/>
    <w:rsid w:val="002764AB"/>
    <w:rsid w:val="00285DCE"/>
    <w:rsid w:val="002931D9"/>
    <w:rsid w:val="0029423E"/>
    <w:rsid w:val="00294D24"/>
    <w:rsid w:val="00294E7B"/>
    <w:rsid w:val="002953AA"/>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B5346"/>
    <w:rsid w:val="002B74E0"/>
    <w:rsid w:val="002C1FDF"/>
    <w:rsid w:val="002C3918"/>
    <w:rsid w:val="002C426F"/>
    <w:rsid w:val="002D0866"/>
    <w:rsid w:val="002D1BCC"/>
    <w:rsid w:val="002D1EAD"/>
    <w:rsid w:val="002D2442"/>
    <w:rsid w:val="002D4595"/>
    <w:rsid w:val="002E21A6"/>
    <w:rsid w:val="002E2854"/>
    <w:rsid w:val="002E390C"/>
    <w:rsid w:val="002E6B9E"/>
    <w:rsid w:val="002F0921"/>
    <w:rsid w:val="002F1BA9"/>
    <w:rsid w:val="002F2FDA"/>
    <w:rsid w:val="002F6956"/>
    <w:rsid w:val="002F6CF3"/>
    <w:rsid w:val="002F726B"/>
    <w:rsid w:val="003009F7"/>
    <w:rsid w:val="003059D6"/>
    <w:rsid w:val="00307F00"/>
    <w:rsid w:val="00310A6E"/>
    <w:rsid w:val="00313101"/>
    <w:rsid w:val="00313117"/>
    <w:rsid w:val="003136D5"/>
    <w:rsid w:val="00313875"/>
    <w:rsid w:val="00317D86"/>
    <w:rsid w:val="00323CB8"/>
    <w:rsid w:val="00324BD5"/>
    <w:rsid w:val="003257A2"/>
    <w:rsid w:val="00325B13"/>
    <w:rsid w:val="00326FFB"/>
    <w:rsid w:val="00331A5A"/>
    <w:rsid w:val="003332D7"/>
    <w:rsid w:val="00335338"/>
    <w:rsid w:val="003354E2"/>
    <w:rsid w:val="00336113"/>
    <w:rsid w:val="003361B3"/>
    <w:rsid w:val="00336FFB"/>
    <w:rsid w:val="00337EB2"/>
    <w:rsid w:val="00337F75"/>
    <w:rsid w:val="00341197"/>
    <w:rsid w:val="00342532"/>
    <w:rsid w:val="00342ECD"/>
    <w:rsid w:val="0034425A"/>
    <w:rsid w:val="0034582D"/>
    <w:rsid w:val="00347EE5"/>
    <w:rsid w:val="003500D9"/>
    <w:rsid w:val="00351483"/>
    <w:rsid w:val="00353279"/>
    <w:rsid w:val="0035365C"/>
    <w:rsid w:val="003537BD"/>
    <w:rsid w:val="00354774"/>
    <w:rsid w:val="00355CCA"/>
    <w:rsid w:val="003566E4"/>
    <w:rsid w:val="003577A7"/>
    <w:rsid w:val="0036195F"/>
    <w:rsid w:val="00362921"/>
    <w:rsid w:val="00363314"/>
    <w:rsid w:val="0036650F"/>
    <w:rsid w:val="003675CC"/>
    <w:rsid w:val="00367FD1"/>
    <w:rsid w:val="0037309A"/>
    <w:rsid w:val="0037459A"/>
    <w:rsid w:val="00374FC5"/>
    <w:rsid w:val="0037513A"/>
    <w:rsid w:val="0037522B"/>
    <w:rsid w:val="00375FA2"/>
    <w:rsid w:val="003778E5"/>
    <w:rsid w:val="00381852"/>
    <w:rsid w:val="003849B0"/>
    <w:rsid w:val="00390ED4"/>
    <w:rsid w:val="00391661"/>
    <w:rsid w:val="0039283B"/>
    <w:rsid w:val="00392BE9"/>
    <w:rsid w:val="003939AD"/>
    <w:rsid w:val="00394169"/>
    <w:rsid w:val="00397D58"/>
    <w:rsid w:val="003A0201"/>
    <w:rsid w:val="003A372C"/>
    <w:rsid w:val="003A48C8"/>
    <w:rsid w:val="003A58ED"/>
    <w:rsid w:val="003A5DF6"/>
    <w:rsid w:val="003A670C"/>
    <w:rsid w:val="003B04A9"/>
    <w:rsid w:val="003B1BD0"/>
    <w:rsid w:val="003B51F0"/>
    <w:rsid w:val="003B7C3A"/>
    <w:rsid w:val="003C657C"/>
    <w:rsid w:val="003D17D6"/>
    <w:rsid w:val="003D44EC"/>
    <w:rsid w:val="003D687B"/>
    <w:rsid w:val="003D6898"/>
    <w:rsid w:val="003E2380"/>
    <w:rsid w:val="003E270B"/>
    <w:rsid w:val="003E2A03"/>
    <w:rsid w:val="003E3274"/>
    <w:rsid w:val="003E3D87"/>
    <w:rsid w:val="003E6ED8"/>
    <w:rsid w:val="003F0375"/>
    <w:rsid w:val="003F304D"/>
    <w:rsid w:val="003F33AB"/>
    <w:rsid w:val="003F4CBF"/>
    <w:rsid w:val="00406395"/>
    <w:rsid w:val="00406C06"/>
    <w:rsid w:val="0040744A"/>
    <w:rsid w:val="004102DB"/>
    <w:rsid w:val="00413F31"/>
    <w:rsid w:val="0041456B"/>
    <w:rsid w:val="00414C7D"/>
    <w:rsid w:val="0041558B"/>
    <w:rsid w:val="004204A7"/>
    <w:rsid w:val="00420D34"/>
    <w:rsid w:val="00421517"/>
    <w:rsid w:val="0042263F"/>
    <w:rsid w:val="00423B5D"/>
    <w:rsid w:val="0042409C"/>
    <w:rsid w:val="00424FE6"/>
    <w:rsid w:val="00427009"/>
    <w:rsid w:val="00430D8E"/>
    <w:rsid w:val="00431FF9"/>
    <w:rsid w:val="0043233C"/>
    <w:rsid w:val="00437817"/>
    <w:rsid w:val="00437D64"/>
    <w:rsid w:val="004407C0"/>
    <w:rsid w:val="00440D5A"/>
    <w:rsid w:val="004439F1"/>
    <w:rsid w:val="004451AD"/>
    <w:rsid w:val="0044749F"/>
    <w:rsid w:val="00447C66"/>
    <w:rsid w:val="0045091D"/>
    <w:rsid w:val="0046018C"/>
    <w:rsid w:val="00463A08"/>
    <w:rsid w:val="00465B07"/>
    <w:rsid w:val="00470E8C"/>
    <w:rsid w:val="00474679"/>
    <w:rsid w:val="004750A6"/>
    <w:rsid w:val="004802AB"/>
    <w:rsid w:val="00480B01"/>
    <w:rsid w:val="00481D0E"/>
    <w:rsid w:val="00483341"/>
    <w:rsid w:val="00484103"/>
    <w:rsid w:val="0048473B"/>
    <w:rsid w:val="00484CC8"/>
    <w:rsid w:val="00484D62"/>
    <w:rsid w:val="004857FE"/>
    <w:rsid w:val="004878D2"/>
    <w:rsid w:val="0049065D"/>
    <w:rsid w:val="00491C19"/>
    <w:rsid w:val="00493077"/>
    <w:rsid w:val="004A1338"/>
    <w:rsid w:val="004A169C"/>
    <w:rsid w:val="004A2898"/>
    <w:rsid w:val="004A44DC"/>
    <w:rsid w:val="004A71A4"/>
    <w:rsid w:val="004B18A1"/>
    <w:rsid w:val="004B24A3"/>
    <w:rsid w:val="004B39E7"/>
    <w:rsid w:val="004B42BE"/>
    <w:rsid w:val="004B68CF"/>
    <w:rsid w:val="004B7FE5"/>
    <w:rsid w:val="004C1DC1"/>
    <w:rsid w:val="004C244C"/>
    <w:rsid w:val="004D1842"/>
    <w:rsid w:val="004D3BC5"/>
    <w:rsid w:val="004D4785"/>
    <w:rsid w:val="004D4A36"/>
    <w:rsid w:val="004D4ABE"/>
    <w:rsid w:val="004D4AFC"/>
    <w:rsid w:val="004E05AF"/>
    <w:rsid w:val="004E0B7E"/>
    <w:rsid w:val="004E0D12"/>
    <w:rsid w:val="004E138B"/>
    <w:rsid w:val="004E4AA2"/>
    <w:rsid w:val="004E5291"/>
    <w:rsid w:val="004F172D"/>
    <w:rsid w:val="004F3D53"/>
    <w:rsid w:val="004F545F"/>
    <w:rsid w:val="004F71CA"/>
    <w:rsid w:val="00500E74"/>
    <w:rsid w:val="00501B83"/>
    <w:rsid w:val="00502E96"/>
    <w:rsid w:val="00503353"/>
    <w:rsid w:val="0050345C"/>
    <w:rsid w:val="005071EC"/>
    <w:rsid w:val="00511EDC"/>
    <w:rsid w:val="00514A76"/>
    <w:rsid w:val="00514BD1"/>
    <w:rsid w:val="005152D4"/>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0E2"/>
    <w:rsid w:val="00542FF0"/>
    <w:rsid w:val="0054409A"/>
    <w:rsid w:val="005456E0"/>
    <w:rsid w:val="00545B11"/>
    <w:rsid w:val="00547936"/>
    <w:rsid w:val="0055195C"/>
    <w:rsid w:val="005542DD"/>
    <w:rsid w:val="005575C6"/>
    <w:rsid w:val="00561019"/>
    <w:rsid w:val="00561E08"/>
    <w:rsid w:val="005625B6"/>
    <w:rsid w:val="005631F0"/>
    <w:rsid w:val="00563EBB"/>
    <w:rsid w:val="00571231"/>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A11"/>
    <w:rsid w:val="005A5E56"/>
    <w:rsid w:val="005A7F5C"/>
    <w:rsid w:val="005B02B5"/>
    <w:rsid w:val="005B298C"/>
    <w:rsid w:val="005B2F6C"/>
    <w:rsid w:val="005B37CE"/>
    <w:rsid w:val="005B4BFC"/>
    <w:rsid w:val="005C0271"/>
    <w:rsid w:val="005C1C38"/>
    <w:rsid w:val="005C289C"/>
    <w:rsid w:val="005C28EA"/>
    <w:rsid w:val="005C2C24"/>
    <w:rsid w:val="005D094A"/>
    <w:rsid w:val="005D0B7C"/>
    <w:rsid w:val="005D37BB"/>
    <w:rsid w:val="005D6C73"/>
    <w:rsid w:val="005E38C5"/>
    <w:rsid w:val="005E5646"/>
    <w:rsid w:val="005E6B29"/>
    <w:rsid w:val="005E7EDE"/>
    <w:rsid w:val="005F25BD"/>
    <w:rsid w:val="005F2BFB"/>
    <w:rsid w:val="005F430B"/>
    <w:rsid w:val="005F65B2"/>
    <w:rsid w:val="0060060B"/>
    <w:rsid w:val="00601E18"/>
    <w:rsid w:val="0060305E"/>
    <w:rsid w:val="00604C0B"/>
    <w:rsid w:val="00606290"/>
    <w:rsid w:val="00610FA6"/>
    <w:rsid w:val="00613171"/>
    <w:rsid w:val="006132F9"/>
    <w:rsid w:val="006137BA"/>
    <w:rsid w:val="00616007"/>
    <w:rsid w:val="00616969"/>
    <w:rsid w:val="00616C3A"/>
    <w:rsid w:val="006172ED"/>
    <w:rsid w:val="00621B54"/>
    <w:rsid w:val="00622826"/>
    <w:rsid w:val="0062359B"/>
    <w:rsid w:val="00625BE8"/>
    <w:rsid w:val="006306BF"/>
    <w:rsid w:val="00630F6B"/>
    <w:rsid w:val="00631969"/>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4EBD"/>
    <w:rsid w:val="006854A9"/>
    <w:rsid w:val="006858D9"/>
    <w:rsid w:val="0068674F"/>
    <w:rsid w:val="00690FA1"/>
    <w:rsid w:val="006911B0"/>
    <w:rsid w:val="006947E3"/>
    <w:rsid w:val="00694E63"/>
    <w:rsid w:val="006A15FC"/>
    <w:rsid w:val="006A27FF"/>
    <w:rsid w:val="006A2B24"/>
    <w:rsid w:val="006B1A34"/>
    <w:rsid w:val="006B2ABB"/>
    <w:rsid w:val="006B46F1"/>
    <w:rsid w:val="006B5DBD"/>
    <w:rsid w:val="006B6ADD"/>
    <w:rsid w:val="006B78BA"/>
    <w:rsid w:val="006C18A2"/>
    <w:rsid w:val="006C27F5"/>
    <w:rsid w:val="006C3013"/>
    <w:rsid w:val="006C354A"/>
    <w:rsid w:val="006C37BD"/>
    <w:rsid w:val="006C3C0A"/>
    <w:rsid w:val="006C5D6F"/>
    <w:rsid w:val="006C7954"/>
    <w:rsid w:val="006C7D69"/>
    <w:rsid w:val="006D0672"/>
    <w:rsid w:val="006D25AC"/>
    <w:rsid w:val="006D25C1"/>
    <w:rsid w:val="006D3063"/>
    <w:rsid w:val="006D593D"/>
    <w:rsid w:val="006E0EEF"/>
    <w:rsid w:val="006E29C5"/>
    <w:rsid w:val="006E32C4"/>
    <w:rsid w:val="006E4066"/>
    <w:rsid w:val="006E7856"/>
    <w:rsid w:val="00700128"/>
    <w:rsid w:val="00701B20"/>
    <w:rsid w:val="0070284F"/>
    <w:rsid w:val="00703523"/>
    <w:rsid w:val="00703951"/>
    <w:rsid w:val="0070597C"/>
    <w:rsid w:val="0071648A"/>
    <w:rsid w:val="007165B3"/>
    <w:rsid w:val="0071718E"/>
    <w:rsid w:val="00721869"/>
    <w:rsid w:val="00721B64"/>
    <w:rsid w:val="00724343"/>
    <w:rsid w:val="007250D2"/>
    <w:rsid w:val="00726FB4"/>
    <w:rsid w:val="00731324"/>
    <w:rsid w:val="007314FD"/>
    <w:rsid w:val="00732697"/>
    <w:rsid w:val="0073420B"/>
    <w:rsid w:val="00734492"/>
    <w:rsid w:val="00736903"/>
    <w:rsid w:val="007374C5"/>
    <w:rsid w:val="00737946"/>
    <w:rsid w:val="007422F6"/>
    <w:rsid w:val="00742E64"/>
    <w:rsid w:val="00743DCB"/>
    <w:rsid w:val="007443B7"/>
    <w:rsid w:val="0074554F"/>
    <w:rsid w:val="00750B4B"/>
    <w:rsid w:val="0075162C"/>
    <w:rsid w:val="007525A7"/>
    <w:rsid w:val="007525BF"/>
    <w:rsid w:val="007547C8"/>
    <w:rsid w:val="00755F23"/>
    <w:rsid w:val="007565ED"/>
    <w:rsid w:val="00763172"/>
    <w:rsid w:val="00767953"/>
    <w:rsid w:val="007743A6"/>
    <w:rsid w:val="0077582F"/>
    <w:rsid w:val="00776929"/>
    <w:rsid w:val="00782D4A"/>
    <w:rsid w:val="00784EF1"/>
    <w:rsid w:val="007900A5"/>
    <w:rsid w:val="0079149D"/>
    <w:rsid w:val="00791FC1"/>
    <w:rsid w:val="007A031E"/>
    <w:rsid w:val="007A03A7"/>
    <w:rsid w:val="007A0C29"/>
    <w:rsid w:val="007A4B43"/>
    <w:rsid w:val="007A5FDB"/>
    <w:rsid w:val="007A61E3"/>
    <w:rsid w:val="007B02F7"/>
    <w:rsid w:val="007B3F9D"/>
    <w:rsid w:val="007B4027"/>
    <w:rsid w:val="007C2676"/>
    <w:rsid w:val="007C26D0"/>
    <w:rsid w:val="007C5330"/>
    <w:rsid w:val="007C73AC"/>
    <w:rsid w:val="007C7D36"/>
    <w:rsid w:val="007C7F40"/>
    <w:rsid w:val="007D0745"/>
    <w:rsid w:val="007D07CE"/>
    <w:rsid w:val="007D1197"/>
    <w:rsid w:val="007D239D"/>
    <w:rsid w:val="007D26A2"/>
    <w:rsid w:val="007D2A6E"/>
    <w:rsid w:val="007D357B"/>
    <w:rsid w:val="007D6F97"/>
    <w:rsid w:val="007E015E"/>
    <w:rsid w:val="007E2F87"/>
    <w:rsid w:val="007E4595"/>
    <w:rsid w:val="007E5CFD"/>
    <w:rsid w:val="007F046B"/>
    <w:rsid w:val="007F050E"/>
    <w:rsid w:val="007F16B8"/>
    <w:rsid w:val="007F1F6B"/>
    <w:rsid w:val="007F34C2"/>
    <w:rsid w:val="007F63F1"/>
    <w:rsid w:val="007F6951"/>
    <w:rsid w:val="007F6DF6"/>
    <w:rsid w:val="007F71F7"/>
    <w:rsid w:val="007F7A09"/>
    <w:rsid w:val="008003A5"/>
    <w:rsid w:val="00802F1F"/>
    <w:rsid w:val="008038AF"/>
    <w:rsid w:val="00803DEC"/>
    <w:rsid w:val="00806D0F"/>
    <w:rsid w:val="00807D5B"/>
    <w:rsid w:val="00810133"/>
    <w:rsid w:val="00810395"/>
    <w:rsid w:val="00813771"/>
    <w:rsid w:val="0081469D"/>
    <w:rsid w:val="00814897"/>
    <w:rsid w:val="00817FDC"/>
    <w:rsid w:val="00821C96"/>
    <w:rsid w:val="0082312F"/>
    <w:rsid w:val="00823D81"/>
    <w:rsid w:val="00825D58"/>
    <w:rsid w:val="00826285"/>
    <w:rsid w:val="00826468"/>
    <w:rsid w:val="00826EE2"/>
    <w:rsid w:val="0082748F"/>
    <w:rsid w:val="0082794F"/>
    <w:rsid w:val="008310FF"/>
    <w:rsid w:val="008320B7"/>
    <w:rsid w:val="00832474"/>
    <w:rsid w:val="008327FA"/>
    <w:rsid w:val="008337C2"/>
    <w:rsid w:val="00833E24"/>
    <w:rsid w:val="00835CFA"/>
    <w:rsid w:val="00836F27"/>
    <w:rsid w:val="0084104E"/>
    <w:rsid w:val="008418D1"/>
    <w:rsid w:val="00843BBB"/>
    <w:rsid w:val="008452A0"/>
    <w:rsid w:val="00846DC2"/>
    <w:rsid w:val="00850FF0"/>
    <w:rsid w:val="00853122"/>
    <w:rsid w:val="00854841"/>
    <w:rsid w:val="00856546"/>
    <w:rsid w:val="00860268"/>
    <w:rsid w:val="00861634"/>
    <w:rsid w:val="00861B81"/>
    <w:rsid w:val="00862EE3"/>
    <w:rsid w:val="00863363"/>
    <w:rsid w:val="0086546B"/>
    <w:rsid w:val="00866936"/>
    <w:rsid w:val="00872090"/>
    <w:rsid w:val="00873443"/>
    <w:rsid w:val="0088204A"/>
    <w:rsid w:val="008833A6"/>
    <w:rsid w:val="0088377F"/>
    <w:rsid w:val="00883A5C"/>
    <w:rsid w:val="008842FB"/>
    <w:rsid w:val="00884A1A"/>
    <w:rsid w:val="00885739"/>
    <w:rsid w:val="00890BAF"/>
    <w:rsid w:val="00892B94"/>
    <w:rsid w:val="008943A7"/>
    <w:rsid w:val="008A0CC3"/>
    <w:rsid w:val="008A2E73"/>
    <w:rsid w:val="008A3CB2"/>
    <w:rsid w:val="008A4367"/>
    <w:rsid w:val="008A7106"/>
    <w:rsid w:val="008A73DB"/>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5822"/>
    <w:rsid w:val="008C7C43"/>
    <w:rsid w:val="008D1F8D"/>
    <w:rsid w:val="008D25ED"/>
    <w:rsid w:val="008D37E4"/>
    <w:rsid w:val="008D4CD0"/>
    <w:rsid w:val="008D560A"/>
    <w:rsid w:val="008E0006"/>
    <w:rsid w:val="008E072F"/>
    <w:rsid w:val="008E15AC"/>
    <w:rsid w:val="008E271F"/>
    <w:rsid w:val="008E6FE6"/>
    <w:rsid w:val="008F1769"/>
    <w:rsid w:val="008F21D7"/>
    <w:rsid w:val="008F2F2C"/>
    <w:rsid w:val="008F4F41"/>
    <w:rsid w:val="008F574F"/>
    <w:rsid w:val="008F7CDA"/>
    <w:rsid w:val="00903A67"/>
    <w:rsid w:val="00905512"/>
    <w:rsid w:val="009057F0"/>
    <w:rsid w:val="0090631C"/>
    <w:rsid w:val="00906D8B"/>
    <w:rsid w:val="00907969"/>
    <w:rsid w:val="009101EB"/>
    <w:rsid w:val="00912511"/>
    <w:rsid w:val="00912C19"/>
    <w:rsid w:val="009132D7"/>
    <w:rsid w:val="009136D5"/>
    <w:rsid w:val="00915266"/>
    <w:rsid w:val="00915AA7"/>
    <w:rsid w:val="00920722"/>
    <w:rsid w:val="00923F12"/>
    <w:rsid w:val="009311A4"/>
    <w:rsid w:val="00934E14"/>
    <w:rsid w:val="009360AB"/>
    <w:rsid w:val="009366BF"/>
    <w:rsid w:val="00936BEF"/>
    <w:rsid w:val="00936CB2"/>
    <w:rsid w:val="00937932"/>
    <w:rsid w:val="00937E84"/>
    <w:rsid w:val="00940365"/>
    <w:rsid w:val="00942719"/>
    <w:rsid w:val="009433D5"/>
    <w:rsid w:val="009453BF"/>
    <w:rsid w:val="00946375"/>
    <w:rsid w:val="00947A84"/>
    <w:rsid w:val="00947D45"/>
    <w:rsid w:val="0095044D"/>
    <w:rsid w:val="00953088"/>
    <w:rsid w:val="009556AA"/>
    <w:rsid w:val="009577F5"/>
    <w:rsid w:val="0096005D"/>
    <w:rsid w:val="00965FBE"/>
    <w:rsid w:val="009667CD"/>
    <w:rsid w:val="009678CF"/>
    <w:rsid w:val="0097012C"/>
    <w:rsid w:val="00971291"/>
    <w:rsid w:val="009807DC"/>
    <w:rsid w:val="009835B6"/>
    <w:rsid w:val="0098512D"/>
    <w:rsid w:val="00990F85"/>
    <w:rsid w:val="00991D6B"/>
    <w:rsid w:val="00992BF8"/>
    <w:rsid w:val="009A082B"/>
    <w:rsid w:val="009A335E"/>
    <w:rsid w:val="009A42DD"/>
    <w:rsid w:val="009A58AF"/>
    <w:rsid w:val="009A70E3"/>
    <w:rsid w:val="009B0542"/>
    <w:rsid w:val="009B069A"/>
    <w:rsid w:val="009B20A5"/>
    <w:rsid w:val="009B2A80"/>
    <w:rsid w:val="009B439D"/>
    <w:rsid w:val="009B4656"/>
    <w:rsid w:val="009B5FE7"/>
    <w:rsid w:val="009C05DE"/>
    <w:rsid w:val="009C26F1"/>
    <w:rsid w:val="009C281B"/>
    <w:rsid w:val="009C2F6B"/>
    <w:rsid w:val="009C48DF"/>
    <w:rsid w:val="009C773E"/>
    <w:rsid w:val="009D0671"/>
    <w:rsid w:val="009D1DB4"/>
    <w:rsid w:val="009D3120"/>
    <w:rsid w:val="009D3DAA"/>
    <w:rsid w:val="009D4234"/>
    <w:rsid w:val="009D75F1"/>
    <w:rsid w:val="009E32F2"/>
    <w:rsid w:val="009E4842"/>
    <w:rsid w:val="009E4BDB"/>
    <w:rsid w:val="009E5F86"/>
    <w:rsid w:val="009E6B55"/>
    <w:rsid w:val="009F4C44"/>
    <w:rsid w:val="009F6736"/>
    <w:rsid w:val="00A00E53"/>
    <w:rsid w:val="00A03E20"/>
    <w:rsid w:val="00A05333"/>
    <w:rsid w:val="00A06595"/>
    <w:rsid w:val="00A06651"/>
    <w:rsid w:val="00A07F4F"/>
    <w:rsid w:val="00A10D76"/>
    <w:rsid w:val="00A11252"/>
    <w:rsid w:val="00A14D87"/>
    <w:rsid w:val="00A1604F"/>
    <w:rsid w:val="00A171DD"/>
    <w:rsid w:val="00A173CF"/>
    <w:rsid w:val="00A2082C"/>
    <w:rsid w:val="00A23E36"/>
    <w:rsid w:val="00A25D24"/>
    <w:rsid w:val="00A25D75"/>
    <w:rsid w:val="00A30FD4"/>
    <w:rsid w:val="00A31400"/>
    <w:rsid w:val="00A31F49"/>
    <w:rsid w:val="00A33FAD"/>
    <w:rsid w:val="00A350A6"/>
    <w:rsid w:val="00A3574F"/>
    <w:rsid w:val="00A41670"/>
    <w:rsid w:val="00A4172B"/>
    <w:rsid w:val="00A41BFC"/>
    <w:rsid w:val="00A4315E"/>
    <w:rsid w:val="00A47272"/>
    <w:rsid w:val="00A50F88"/>
    <w:rsid w:val="00A529E9"/>
    <w:rsid w:val="00A52A2D"/>
    <w:rsid w:val="00A55FE8"/>
    <w:rsid w:val="00A5659B"/>
    <w:rsid w:val="00A567E1"/>
    <w:rsid w:val="00A56F53"/>
    <w:rsid w:val="00A5791A"/>
    <w:rsid w:val="00A622E3"/>
    <w:rsid w:val="00A652E8"/>
    <w:rsid w:val="00A7087B"/>
    <w:rsid w:val="00A715B6"/>
    <w:rsid w:val="00A71C7D"/>
    <w:rsid w:val="00A721A0"/>
    <w:rsid w:val="00A80A31"/>
    <w:rsid w:val="00A82407"/>
    <w:rsid w:val="00A8271B"/>
    <w:rsid w:val="00A83066"/>
    <w:rsid w:val="00A83D6D"/>
    <w:rsid w:val="00A83FFC"/>
    <w:rsid w:val="00A84426"/>
    <w:rsid w:val="00A86D9F"/>
    <w:rsid w:val="00A876E2"/>
    <w:rsid w:val="00A901D5"/>
    <w:rsid w:val="00A91C20"/>
    <w:rsid w:val="00A938E6"/>
    <w:rsid w:val="00A93E5B"/>
    <w:rsid w:val="00A95C73"/>
    <w:rsid w:val="00A968FE"/>
    <w:rsid w:val="00A96C54"/>
    <w:rsid w:val="00AA028B"/>
    <w:rsid w:val="00AA099F"/>
    <w:rsid w:val="00AA1FE4"/>
    <w:rsid w:val="00AA2430"/>
    <w:rsid w:val="00AA4D53"/>
    <w:rsid w:val="00AA5C42"/>
    <w:rsid w:val="00AA5F59"/>
    <w:rsid w:val="00AB0774"/>
    <w:rsid w:val="00AB139C"/>
    <w:rsid w:val="00AB299B"/>
    <w:rsid w:val="00AC06F1"/>
    <w:rsid w:val="00AC1F0A"/>
    <w:rsid w:val="00AC3FBA"/>
    <w:rsid w:val="00AC47AD"/>
    <w:rsid w:val="00AD306B"/>
    <w:rsid w:val="00AD6726"/>
    <w:rsid w:val="00AE130C"/>
    <w:rsid w:val="00AE2061"/>
    <w:rsid w:val="00AE213F"/>
    <w:rsid w:val="00AE300D"/>
    <w:rsid w:val="00AF7BF8"/>
    <w:rsid w:val="00B00A0F"/>
    <w:rsid w:val="00B0131F"/>
    <w:rsid w:val="00B032DE"/>
    <w:rsid w:val="00B03CB6"/>
    <w:rsid w:val="00B0424E"/>
    <w:rsid w:val="00B05D96"/>
    <w:rsid w:val="00B07317"/>
    <w:rsid w:val="00B10470"/>
    <w:rsid w:val="00B1238F"/>
    <w:rsid w:val="00B129B4"/>
    <w:rsid w:val="00B14105"/>
    <w:rsid w:val="00B14AAA"/>
    <w:rsid w:val="00B174B6"/>
    <w:rsid w:val="00B208D9"/>
    <w:rsid w:val="00B227B1"/>
    <w:rsid w:val="00B23D3A"/>
    <w:rsid w:val="00B2514C"/>
    <w:rsid w:val="00B275FE"/>
    <w:rsid w:val="00B27C65"/>
    <w:rsid w:val="00B3171D"/>
    <w:rsid w:val="00B356EB"/>
    <w:rsid w:val="00B35AE2"/>
    <w:rsid w:val="00B40CBF"/>
    <w:rsid w:val="00B44C08"/>
    <w:rsid w:val="00B452B3"/>
    <w:rsid w:val="00B47572"/>
    <w:rsid w:val="00B54B23"/>
    <w:rsid w:val="00B55266"/>
    <w:rsid w:val="00B563C5"/>
    <w:rsid w:val="00B62057"/>
    <w:rsid w:val="00B62A45"/>
    <w:rsid w:val="00B6439E"/>
    <w:rsid w:val="00B66576"/>
    <w:rsid w:val="00B67647"/>
    <w:rsid w:val="00B71373"/>
    <w:rsid w:val="00B7294C"/>
    <w:rsid w:val="00B72D5A"/>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4A45"/>
    <w:rsid w:val="00B979CF"/>
    <w:rsid w:val="00B97C5D"/>
    <w:rsid w:val="00BA102F"/>
    <w:rsid w:val="00BA1A68"/>
    <w:rsid w:val="00BA30DD"/>
    <w:rsid w:val="00BA3AC7"/>
    <w:rsid w:val="00BA619D"/>
    <w:rsid w:val="00BA6BF1"/>
    <w:rsid w:val="00BB7AFD"/>
    <w:rsid w:val="00BC10F2"/>
    <w:rsid w:val="00BC1BFF"/>
    <w:rsid w:val="00BC2AD8"/>
    <w:rsid w:val="00BC3B72"/>
    <w:rsid w:val="00BC4077"/>
    <w:rsid w:val="00BC6035"/>
    <w:rsid w:val="00BC7C15"/>
    <w:rsid w:val="00BC7C70"/>
    <w:rsid w:val="00BD0850"/>
    <w:rsid w:val="00BD0863"/>
    <w:rsid w:val="00BD3BF6"/>
    <w:rsid w:val="00BD4585"/>
    <w:rsid w:val="00BD70D8"/>
    <w:rsid w:val="00BD74F3"/>
    <w:rsid w:val="00BE0DDE"/>
    <w:rsid w:val="00BE2C5C"/>
    <w:rsid w:val="00BE6520"/>
    <w:rsid w:val="00BE78FC"/>
    <w:rsid w:val="00BF1540"/>
    <w:rsid w:val="00BF1D1D"/>
    <w:rsid w:val="00BF28A6"/>
    <w:rsid w:val="00BF3E2E"/>
    <w:rsid w:val="00BF5AB2"/>
    <w:rsid w:val="00C02338"/>
    <w:rsid w:val="00C02540"/>
    <w:rsid w:val="00C040A4"/>
    <w:rsid w:val="00C043B6"/>
    <w:rsid w:val="00C058F0"/>
    <w:rsid w:val="00C05CD1"/>
    <w:rsid w:val="00C1033C"/>
    <w:rsid w:val="00C10A9F"/>
    <w:rsid w:val="00C1485D"/>
    <w:rsid w:val="00C161B8"/>
    <w:rsid w:val="00C272BA"/>
    <w:rsid w:val="00C27F63"/>
    <w:rsid w:val="00C31678"/>
    <w:rsid w:val="00C3313D"/>
    <w:rsid w:val="00C3570D"/>
    <w:rsid w:val="00C35DBA"/>
    <w:rsid w:val="00C363E8"/>
    <w:rsid w:val="00C40868"/>
    <w:rsid w:val="00C40F13"/>
    <w:rsid w:val="00C4450D"/>
    <w:rsid w:val="00C4630A"/>
    <w:rsid w:val="00C47E54"/>
    <w:rsid w:val="00C517CF"/>
    <w:rsid w:val="00C518ED"/>
    <w:rsid w:val="00C52726"/>
    <w:rsid w:val="00C55FF5"/>
    <w:rsid w:val="00C56F23"/>
    <w:rsid w:val="00C61BD4"/>
    <w:rsid w:val="00C61CC0"/>
    <w:rsid w:val="00C62BEF"/>
    <w:rsid w:val="00C63297"/>
    <w:rsid w:val="00C64593"/>
    <w:rsid w:val="00C67116"/>
    <w:rsid w:val="00C7226B"/>
    <w:rsid w:val="00C72BE1"/>
    <w:rsid w:val="00C75555"/>
    <w:rsid w:val="00C75924"/>
    <w:rsid w:val="00C81D8A"/>
    <w:rsid w:val="00C91FC2"/>
    <w:rsid w:val="00C9209A"/>
    <w:rsid w:val="00C92417"/>
    <w:rsid w:val="00C93B15"/>
    <w:rsid w:val="00C96532"/>
    <w:rsid w:val="00CA03AD"/>
    <w:rsid w:val="00CA2362"/>
    <w:rsid w:val="00CA2F33"/>
    <w:rsid w:val="00CA4756"/>
    <w:rsid w:val="00CB11D7"/>
    <w:rsid w:val="00CB3710"/>
    <w:rsid w:val="00CB3DD5"/>
    <w:rsid w:val="00CB41B4"/>
    <w:rsid w:val="00CB47B4"/>
    <w:rsid w:val="00CB6E6E"/>
    <w:rsid w:val="00CB71B1"/>
    <w:rsid w:val="00CB75FD"/>
    <w:rsid w:val="00CC20C1"/>
    <w:rsid w:val="00CC661C"/>
    <w:rsid w:val="00CC6786"/>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CF7E7D"/>
    <w:rsid w:val="00D0140D"/>
    <w:rsid w:val="00D01425"/>
    <w:rsid w:val="00D019FB"/>
    <w:rsid w:val="00D02783"/>
    <w:rsid w:val="00D051A5"/>
    <w:rsid w:val="00D078D0"/>
    <w:rsid w:val="00D13341"/>
    <w:rsid w:val="00D166AE"/>
    <w:rsid w:val="00D16AE0"/>
    <w:rsid w:val="00D17318"/>
    <w:rsid w:val="00D217FA"/>
    <w:rsid w:val="00D21879"/>
    <w:rsid w:val="00D22005"/>
    <w:rsid w:val="00D24AB1"/>
    <w:rsid w:val="00D24EA3"/>
    <w:rsid w:val="00D25125"/>
    <w:rsid w:val="00D32CE1"/>
    <w:rsid w:val="00D33E76"/>
    <w:rsid w:val="00D41357"/>
    <w:rsid w:val="00D46C95"/>
    <w:rsid w:val="00D47415"/>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67912"/>
    <w:rsid w:val="00D701FF"/>
    <w:rsid w:val="00D75193"/>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2A9F"/>
    <w:rsid w:val="00DA36D2"/>
    <w:rsid w:val="00DB3ECB"/>
    <w:rsid w:val="00DB5683"/>
    <w:rsid w:val="00DB59B8"/>
    <w:rsid w:val="00DB649C"/>
    <w:rsid w:val="00DB698C"/>
    <w:rsid w:val="00DC0448"/>
    <w:rsid w:val="00DC1154"/>
    <w:rsid w:val="00DC4FCE"/>
    <w:rsid w:val="00DD01C2"/>
    <w:rsid w:val="00DD1078"/>
    <w:rsid w:val="00DD17B1"/>
    <w:rsid w:val="00DD1B29"/>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3301"/>
    <w:rsid w:val="00E1044C"/>
    <w:rsid w:val="00E11A10"/>
    <w:rsid w:val="00E11AFC"/>
    <w:rsid w:val="00E12F71"/>
    <w:rsid w:val="00E17F88"/>
    <w:rsid w:val="00E21C21"/>
    <w:rsid w:val="00E21CEF"/>
    <w:rsid w:val="00E21DE5"/>
    <w:rsid w:val="00E22FA7"/>
    <w:rsid w:val="00E24F50"/>
    <w:rsid w:val="00E30263"/>
    <w:rsid w:val="00E31775"/>
    <w:rsid w:val="00E33561"/>
    <w:rsid w:val="00E342A8"/>
    <w:rsid w:val="00E36A84"/>
    <w:rsid w:val="00E409C5"/>
    <w:rsid w:val="00E42707"/>
    <w:rsid w:val="00E44131"/>
    <w:rsid w:val="00E44407"/>
    <w:rsid w:val="00E46619"/>
    <w:rsid w:val="00E50B04"/>
    <w:rsid w:val="00E54EDF"/>
    <w:rsid w:val="00E55EFD"/>
    <w:rsid w:val="00E56AB4"/>
    <w:rsid w:val="00E56B5E"/>
    <w:rsid w:val="00E57C25"/>
    <w:rsid w:val="00E6295D"/>
    <w:rsid w:val="00E657DD"/>
    <w:rsid w:val="00E71757"/>
    <w:rsid w:val="00E71A01"/>
    <w:rsid w:val="00E720CF"/>
    <w:rsid w:val="00E744FB"/>
    <w:rsid w:val="00E74C7C"/>
    <w:rsid w:val="00E76C07"/>
    <w:rsid w:val="00E80294"/>
    <w:rsid w:val="00E8341D"/>
    <w:rsid w:val="00E83A1E"/>
    <w:rsid w:val="00E86544"/>
    <w:rsid w:val="00E90BDE"/>
    <w:rsid w:val="00E911A7"/>
    <w:rsid w:val="00E92970"/>
    <w:rsid w:val="00E9372E"/>
    <w:rsid w:val="00E94263"/>
    <w:rsid w:val="00E947CC"/>
    <w:rsid w:val="00E94855"/>
    <w:rsid w:val="00E95CEF"/>
    <w:rsid w:val="00E97F9D"/>
    <w:rsid w:val="00EA0B2F"/>
    <w:rsid w:val="00EA28CB"/>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E0941"/>
    <w:rsid w:val="00EE1A04"/>
    <w:rsid w:val="00EE622F"/>
    <w:rsid w:val="00EF2384"/>
    <w:rsid w:val="00EF2747"/>
    <w:rsid w:val="00EF2D71"/>
    <w:rsid w:val="00EF3E6A"/>
    <w:rsid w:val="00EF63F6"/>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25B7"/>
    <w:rsid w:val="00F33296"/>
    <w:rsid w:val="00F337A3"/>
    <w:rsid w:val="00F34F7C"/>
    <w:rsid w:val="00F376DF"/>
    <w:rsid w:val="00F40310"/>
    <w:rsid w:val="00F40387"/>
    <w:rsid w:val="00F411D4"/>
    <w:rsid w:val="00F41E67"/>
    <w:rsid w:val="00F42EF4"/>
    <w:rsid w:val="00F432AD"/>
    <w:rsid w:val="00F469C0"/>
    <w:rsid w:val="00F469CB"/>
    <w:rsid w:val="00F479B2"/>
    <w:rsid w:val="00F47D52"/>
    <w:rsid w:val="00F51ECF"/>
    <w:rsid w:val="00F605A4"/>
    <w:rsid w:val="00F60953"/>
    <w:rsid w:val="00F624AC"/>
    <w:rsid w:val="00F62C60"/>
    <w:rsid w:val="00F64E52"/>
    <w:rsid w:val="00F65B7E"/>
    <w:rsid w:val="00F67B06"/>
    <w:rsid w:val="00F743B5"/>
    <w:rsid w:val="00F749C5"/>
    <w:rsid w:val="00F7796C"/>
    <w:rsid w:val="00F77A2C"/>
    <w:rsid w:val="00F77AD7"/>
    <w:rsid w:val="00F77EEA"/>
    <w:rsid w:val="00F82A6B"/>
    <w:rsid w:val="00F83D08"/>
    <w:rsid w:val="00F87DE4"/>
    <w:rsid w:val="00F87F32"/>
    <w:rsid w:val="00F93A98"/>
    <w:rsid w:val="00F97FC8"/>
    <w:rsid w:val="00FA28D0"/>
    <w:rsid w:val="00FA3A6E"/>
    <w:rsid w:val="00FA64ED"/>
    <w:rsid w:val="00FA68C3"/>
    <w:rsid w:val="00FB048E"/>
    <w:rsid w:val="00FB140F"/>
    <w:rsid w:val="00FB3B5B"/>
    <w:rsid w:val="00FB3D32"/>
    <w:rsid w:val="00FB4924"/>
    <w:rsid w:val="00FB641E"/>
    <w:rsid w:val="00FB7D2C"/>
    <w:rsid w:val="00FC02BD"/>
    <w:rsid w:val="00FC1A43"/>
    <w:rsid w:val="00FC21BC"/>
    <w:rsid w:val="00FC2B1A"/>
    <w:rsid w:val="00FC625A"/>
    <w:rsid w:val="00FC7761"/>
    <w:rsid w:val="00FD1683"/>
    <w:rsid w:val="00FD1695"/>
    <w:rsid w:val="00FD184A"/>
    <w:rsid w:val="00FD1903"/>
    <w:rsid w:val="00FD1B63"/>
    <w:rsid w:val="00FD4A7E"/>
    <w:rsid w:val="00FD5E78"/>
    <w:rsid w:val="00FE030E"/>
    <w:rsid w:val="00FE11BA"/>
    <w:rsid w:val="00FE148B"/>
    <w:rsid w:val="00FE4478"/>
    <w:rsid w:val="00FE6E3F"/>
    <w:rsid w:val="00FE72DB"/>
    <w:rsid w:val="00FF51BF"/>
    <w:rsid w:val="00FF56F9"/>
    <w:rsid w:val="00FF6738"/>
    <w:rsid w:val="00FF6B2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eastAsia="ＭＳ 明朝"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eastAsia="ＭＳ 明朝"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eastAsia="ＭＳ 明朝"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eastAsia="ＭＳ 明朝"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8A76E-015A-E446-9A8E-ECD9CAD07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775</TotalTime>
  <Pages>24</Pages>
  <Words>8139</Words>
  <Characters>46393</Characters>
  <Application>Microsoft Macintosh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54424</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
  <cp:revision>29</cp:revision>
  <cp:lastPrinted>2013-05-03T07:31:00Z</cp:lastPrinted>
  <dcterms:created xsi:type="dcterms:W3CDTF">2012-10-25T14:14:00Z</dcterms:created>
  <dcterms:modified xsi:type="dcterms:W3CDTF">2013-05-03T13:32:00Z</dcterms:modified>
</cp:coreProperties>
</file>