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39802BBE" w14:textId="77777777" w:rsidTr="00D74AE1">
        <w:trPr>
          <w:trHeight w:hRule="exact" w:val="2948"/>
        </w:trPr>
        <w:tc>
          <w:tcPr>
            <w:tcW w:w="11185" w:type="dxa"/>
          </w:tcPr>
          <w:p w14:paraId="30BF6486"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051AE14F" w14:textId="77777777" w:rsidR="008972C3" w:rsidRPr="00F55AD7" w:rsidRDefault="008972C3" w:rsidP="003D2A7A"/>
    <w:p w14:paraId="73423989" w14:textId="77777777" w:rsidR="00D74AE1" w:rsidRPr="00F55AD7" w:rsidRDefault="00D74AE1" w:rsidP="003D2A7A"/>
    <w:p w14:paraId="58EE601B" w14:textId="7E6AC379" w:rsidR="00776004" w:rsidRDefault="008A0367" w:rsidP="00827301">
      <w:pPr>
        <w:pStyle w:val="Documentname"/>
      </w:pPr>
      <w:r>
        <w:t>Artificial Intelligence Guideline</w:t>
      </w:r>
    </w:p>
    <w:p w14:paraId="60D9FE54" w14:textId="4CD5A203" w:rsidR="008602D8" w:rsidRPr="00F55AD7" w:rsidRDefault="005D5EA9" w:rsidP="00827301">
      <w:pPr>
        <w:pStyle w:val="Documentname"/>
      </w:pPr>
      <w:r>
        <w:t>(</w:t>
      </w:r>
      <w:r w:rsidR="008602D8">
        <w:t>Working title</w:t>
      </w:r>
      <w:r>
        <w:t>)</w:t>
      </w:r>
    </w:p>
    <w:p w14:paraId="4BE9C293" w14:textId="77777777" w:rsidR="00CF49CC" w:rsidRPr="00D740A5" w:rsidRDefault="00CF49CC" w:rsidP="003D2A7A"/>
    <w:p w14:paraId="61DA6847" w14:textId="77777777" w:rsidR="004E0BBB" w:rsidRPr="00F55AD7" w:rsidRDefault="004E0BBB" w:rsidP="003D2A7A"/>
    <w:p w14:paraId="12DF54B2" w14:textId="77777777" w:rsidR="004E0BBB" w:rsidRPr="00F55AD7" w:rsidRDefault="004E0BBB" w:rsidP="003D2A7A"/>
    <w:p w14:paraId="1CC0EF88" w14:textId="678CBE3F" w:rsidR="004E0BBB" w:rsidRDefault="00593D0F" w:rsidP="003D2A7A">
      <w:r>
        <w:t xml:space="preserve">Task Proposal: </w:t>
      </w:r>
    </w:p>
    <w:p w14:paraId="661A8721" w14:textId="77777777" w:rsidR="00593D0F" w:rsidRPr="00B964CE" w:rsidRDefault="00593D0F" w:rsidP="001900AA">
      <w:pPr>
        <w:pStyle w:val="ListParagraph"/>
        <w:numPr>
          <w:ilvl w:val="0"/>
          <w:numId w:val="22"/>
        </w:numPr>
        <w:rPr>
          <w:i/>
          <w:iCs/>
          <w:sz w:val="18"/>
          <w:szCs w:val="18"/>
        </w:rPr>
      </w:pPr>
      <w:r w:rsidRPr="00B964CE">
        <w:rPr>
          <w:i/>
          <w:iCs/>
          <w:sz w:val="18"/>
          <w:szCs w:val="18"/>
        </w:rPr>
        <w:t>Understand the AI terminology (operational perspective)</w:t>
      </w:r>
    </w:p>
    <w:p w14:paraId="22BEE404" w14:textId="77777777" w:rsidR="00593D0F" w:rsidRPr="00B964CE" w:rsidRDefault="00593D0F" w:rsidP="001900AA">
      <w:pPr>
        <w:pStyle w:val="ListParagraph"/>
        <w:numPr>
          <w:ilvl w:val="0"/>
          <w:numId w:val="22"/>
        </w:numPr>
        <w:rPr>
          <w:i/>
          <w:iCs/>
          <w:sz w:val="18"/>
          <w:szCs w:val="18"/>
        </w:rPr>
      </w:pPr>
      <w:r w:rsidRPr="00B964CE">
        <w:rPr>
          <w:i/>
          <w:iCs/>
          <w:sz w:val="18"/>
          <w:szCs w:val="18"/>
        </w:rPr>
        <w:t>Understand the pitfalls (Operational perspective)</w:t>
      </w:r>
    </w:p>
    <w:p w14:paraId="103E3DEE" w14:textId="77777777" w:rsidR="00593D0F" w:rsidRPr="00B964CE" w:rsidRDefault="00593D0F" w:rsidP="001900AA">
      <w:pPr>
        <w:pStyle w:val="ListParagraph"/>
        <w:numPr>
          <w:ilvl w:val="0"/>
          <w:numId w:val="22"/>
        </w:numPr>
        <w:rPr>
          <w:i/>
          <w:iCs/>
          <w:sz w:val="18"/>
          <w:szCs w:val="18"/>
        </w:rPr>
      </w:pPr>
      <w:r w:rsidRPr="00B964CE">
        <w:rPr>
          <w:i/>
          <w:iCs/>
          <w:sz w:val="18"/>
          <w:szCs w:val="18"/>
        </w:rPr>
        <w:t>Understand how AI systems are audited</w:t>
      </w:r>
    </w:p>
    <w:p w14:paraId="3EDA8A16" w14:textId="77777777" w:rsidR="00593D0F" w:rsidRPr="00B964CE" w:rsidRDefault="00593D0F" w:rsidP="001900AA">
      <w:pPr>
        <w:pStyle w:val="ListParagraph"/>
        <w:numPr>
          <w:ilvl w:val="0"/>
          <w:numId w:val="22"/>
        </w:numPr>
        <w:rPr>
          <w:i/>
          <w:iCs/>
          <w:sz w:val="18"/>
          <w:szCs w:val="18"/>
        </w:rPr>
      </w:pPr>
      <w:r w:rsidRPr="00B964CE">
        <w:rPr>
          <w:i/>
          <w:iCs/>
          <w:sz w:val="18"/>
          <w:szCs w:val="18"/>
        </w:rPr>
        <w:t>Align the AI terminology with the IALA terminology</w:t>
      </w:r>
    </w:p>
    <w:p w14:paraId="60F0316D" w14:textId="77777777" w:rsidR="00593D0F" w:rsidRPr="00B964CE" w:rsidRDefault="00593D0F" w:rsidP="001900AA">
      <w:pPr>
        <w:pStyle w:val="ListParagraph"/>
        <w:numPr>
          <w:ilvl w:val="0"/>
          <w:numId w:val="22"/>
        </w:numPr>
        <w:rPr>
          <w:i/>
          <w:iCs/>
          <w:sz w:val="18"/>
          <w:szCs w:val="18"/>
        </w:rPr>
      </w:pPr>
      <w:r w:rsidRPr="00B964CE">
        <w:rPr>
          <w:i/>
          <w:iCs/>
          <w:sz w:val="18"/>
          <w:szCs w:val="18"/>
        </w:rPr>
        <w:t>Generate a</w:t>
      </w:r>
      <w:r>
        <w:rPr>
          <w:i/>
          <w:iCs/>
          <w:sz w:val="18"/>
          <w:szCs w:val="18"/>
        </w:rPr>
        <w:t>n IALA</w:t>
      </w:r>
      <w:r w:rsidRPr="00B964CE">
        <w:rPr>
          <w:i/>
          <w:iCs/>
          <w:sz w:val="18"/>
          <w:szCs w:val="18"/>
        </w:rPr>
        <w:t xml:space="preserve"> Guideline (similar to AI policies in industry)</w:t>
      </w:r>
    </w:p>
    <w:p w14:paraId="79A50EB7" w14:textId="719AEA9B" w:rsidR="00593D0F" w:rsidRPr="005D5EA9" w:rsidRDefault="00593D0F" w:rsidP="001900AA">
      <w:pPr>
        <w:pStyle w:val="ListParagraph"/>
        <w:numPr>
          <w:ilvl w:val="0"/>
          <w:numId w:val="22"/>
        </w:numPr>
        <w:rPr>
          <w:bCs/>
          <w:iCs/>
          <w:snapToGrid w:val="0"/>
          <w:sz w:val="20"/>
          <w:szCs w:val="20"/>
        </w:rPr>
      </w:pPr>
      <w:r w:rsidRPr="00B964CE">
        <w:rPr>
          <w:i/>
          <w:iCs/>
          <w:sz w:val="18"/>
          <w:szCs w:val="18"/>
        </w:rPr>
        <w:t>Generate a</w:t>
      </w:r>
      <w:r>
        <w:rPr>
          <w:i/>
          <w:iCs/>
          <w:sz w:val="18"/>
          <w:szCs w:val="18"/>
        </w:rPr>
        <w:t>n IALA</w:t>
      </w:r>
      <w:r w:rsidRPr="00B964CE">
        <w:rPr>
          <w:i/>
          <w:iCs/>
          <w:sz w:val="18"/>
          <w:szCs w:val="18"/>
        </w:rPr>
        <w:t xml:space="preserve"> Recommendation</w:t>
      </w:r>
    </w:p>
    <w:p w14:paraId="5F27402E" w14:textId="44D85B16" w:rsidR="00593D0F" w:rsidRPr="00B964CE" w:rsidRDefault="00593D0F" w:rsidP="001900AA">
      <w:pPr>
        <w:pStyle w:val="ListParagraph"/>
        <w:numPr>
          <w:ilvl w:val="0"/>
          <w:numId w:val="22"/>
        </w:numPr>
        <w:rPr>
          <w:bCs/>
          <w:iCs/>
          <w:snapToGrid w:val="0"/>
          <w:sz w:val="20"/>
          <w:szCs w:val="20"/>
        </w:rPr>
      </w:pPr>
      <w:r w:rsidRPr="00B964CE">
        <w:rPr>
          <w:i/>
          <w:iCs/>
          <w:sz w:val="18"/>
          <w:szCs w:val="18"/>
        </w:rPr>
        <w:t>Generate an IALA centric AI audit</w:t>
      </w:r>
      <w:r>
        <w:rPr>
          <w:i/>
          <w:iCs/>
          <w:sz w:val="18"/>
          <w:szCs w:val="18"/>
        </w:rPr>
        <w:t xml:space="preserve"> that supports the IALA Guideline and Recommendation on AI</w:t>
      </w:r>
    </w:p>
    <w:p w14:paraId="053EDC33" w14:textId="6D75A225" w:rsidR="00593D0F" w:rsidRPr="00F55AD7" w:rsidRDefault="00593D0F" w:rsidP="00593D0F"/>
    <w:p w14:paraId="30B1F718" w14:textId="77777777" w:rsidR="004E0BBB" w:rsidRPr="00F55AD7" w:rsidRDefault="004E0BBB" w:rsidP="003D2A7A"/>
    <w:p w14:paraId="4CDEFF9E" w14:textId="77777777" w:rsidR="004E0BBB" w:rsidRPr="00F55AD7" w:rsidRDefault="004E0BBB" w:rsidP="003D2A7A"/>
    <w:p w14:paraId="2201393A" w14:textId="77777777" w:rsidR="000E0EC6" w:rsidRDefault="000E0EC6" w:rsidP="003D2A7A"/>
    <w:p w14:paraId="23FD1DF8" w14:textId="77777777" w:rsidR="00925B39" w:rsidRDefault="00925B39" w:rsidP="003D2A7A"/>
    <w:p w14:paraId="407379E7" w14:textId="77777777" w:rsidR="004E0BBB" w:rsidRPr="00F55AD7" w:rsidRDefault="002735DD" w:rsidP="004E0BBB">
      <w:pPr>
        <w:pStyle w:val="Editionnumber"/>
      </w:pPr>
      <w:r>
        <w:t>Edition x.x</w:t>
      </w:r>
    </w:p>
    <w:p w14:paraId="29185F59" w14:textId="77777777" w:rsidR="004E0BBB" w:rsidRDefault="002735DD" w:rsidP="00827301">
      <w:pPr>
        <w:pStyle w:val="Documentdate"/>
      </w:pPr>
      <w:r>
        <w:t>Date (of approval by Council)</w:t>
      </w:r>
    </w:p>
    <w:p w14:paraId="270E974D" w14:textId="77777777" w:rsidR="00BC27F6" w:rsidRDefault="00BC27F6" w:rsidP="00A87080"/>
    <w:p w14:paraId="75CF20C3" w14:textId="77777777"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urn:mrn:iala:pub:gnnnn</w:t>
      </w:r>
    </w:p>
    <w:p w14:paraId="2628D719"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811"/>
        <w:gridCol w:w="2552"/>
      </w:tblGrid>
      <w:tr w:rsidR="005E4659" w:rsidRPr="00F55AD7" w14:paraId="3CD75E4A" w14:textId="77777777" w:rsidTr="00DF1971">
        <w:tc>
          <w:tcPr>
            <w:tcW w:w="2122" w:type="dxa"/>
          </w:tcPr>
          <w:p w14:paraId="07D0901C" w14:textId="77777777" w:rsidR="00914E26" w:rsidRPr="00F55AD7" w:rsidRDefault="00914E26" w:rsidP="005D3920">
            <w:pPr>
              <w:pStyle w:val="Documentrevisiontabletitle"/>
            </w:pPr>
            <w:r w:rsidRPr="00F55AD7">
              <w:t>Date</w:t>
            </w:r>
          </w:p>
        </w:tc>
        <w:tc>
          <w:tcPr>
            <w:tcW w:w="5811" w:type="dxa"/>
          </w:tcPr>
          <w:p w14:paraId="67353439" w14:textId="77777777" w:rsidR="00914E26" w:rsidRPr="00F55AD7" w:rsidRDefault="00F404B9" w:rsidP="005D3920">
            <w:pPr>
              <w:pStyle w:val="Documentrevisiontabletitle"/>
            </w:pPr>
            <w:r>
              <w:t>Details</w:t>
            </w:r>
          </w:p>
        </w:tc>
        <w:tc>
          <w:tcPr>
            <w:tcW w:w="2552" w:type="dxa"/>
          </w:tcPr>
          <w:p w14:paraId="7F21556E" w14:textId="77777777" w:rsidR="00914E26" w:rsidRPr="00F55AD7" w:rsidRDefault="00F404B9" w:rsidP="005D3920">
            <w:pPr>
              <w:pStyle w:val="Documentrevisiontabletitle"/>
            </w:pPr>
            <w:r>
              <w:t>Approval</w:t>
            </w:r>
          </w:p>
        </w:tc>
      </w:tr>
      <w:tr w:rsidR="005E4659" w:rsidRPr="00F55AD7" w14:paraId="06E882EE" w14:textId="77777777" w:rsidTr="00DF1971">
        <w:trPr>
          <w:trHeight w:val="851"/>
        </w:trPr>
        <w:tc>
          <w:tcPr>
            <w:tcW w:w="2122" w:type="dxa"/>
            <w:vAlign w:val="center"/>
          </w:tcPr>
          <w:p w14:paraId="2D490424" w14:textId="465FB73B" w:rsidR="00914E26" w:rsidRPr="00CB7D0F" w:rsidRDefault="00DF1971" w:rsidP="00CB7D0F">
            <w:pPr>
              <w:pStyle w:val="Tabletext"/>
            </w:pPr>
            <w:r>
              <w:t>28</w:t>
            </w:r>
            <w:r w:rsidRPr="00DF1971">
              <w:rPr>
                <w:vertAlign w:val="superscript"/>
              </w:rPr>
              <w:t>th</w:t>
            </w:r>
            <w:r>
              <w:t xml:space="preserve"> October 2021</w:t>
            </w:r>
          </w:p>
        </w:tc>
        <w:tc>
          <w:tcPr>
            <w:tcW w:w="5811" w:type="dxa"/>
            <w:vAlign w:val="center"/>
          </w:tcPr>
          <w:p w14:paraId="6530A8F3" w14:textId="458DBD6E" w:rsidR="00914E26" w:rsidRPr="00CB7D0F" w:rsidRDefault="00DF1971" w:rsidP="00CB7D0F">
            <w:pPr>
              <w:pStyle w:val="Tabletext"/>
            </w:pPr>
            <w:r>
              <w:t>First Draft</w:t>
            </w:r>
          </w:p>
        </w:tc>
        <w:tc>
          <w:tcPr>
            <w:tcW w:w="2552" w:type="dxa"/>
            <w:vAlign w:val="center"/>
          </w:tcPr>
          <w:p w14:paraId="16CE643F" w14:textId="77777777" w:rsidR="00914E26" w:rsidRPr="00CB7D0F" w:rsidRDefault="00914E26" w:rsidP="00CB7D0F">
            <w:pPr>
              <w:pStyle w:val="Tabletext"/>
            </w:pPr>
          </w:p>
        </w:tc>
      </w:tr>
      <w:tr w:rsidR="005E4659" w:rsidRPr="00F55AD7" w14:paraId="65429CA6" w14:textId="77777777" w:rsidTr="00DF1971">
        <w:trPr>
          <w:trHeight w:val="851"/>
        </w:trPr>
        <w:tc>
          <w:tcPr>
            <w:tcW w:w="2122" w:type="dxa"/>
            <w:vAlign w:val="center"/>
          </w:tcPr>
          <w:p w14:paraId="20F3A739" w14:textId="77777777" w:rsidR="00914E26" w:rsidRPr="00CB7D0F" w:rsidRDefault="00914E26" w:rsidP="00CB7D0F">
            <w:pPr>
              <w:pStyle w:val="Tabletext"/>
            </w:pPr>
          </w:p>
        </w:tc>
        <w:tc>
          <w:tcPr>
            <w:tcW w:w="5811" w:type="dxa"/>
            <w:vAlign w:val="center"/>
          </w:tcPr>
          <w:p w14:paraId="3E63097A" w14:textId="77777777" w:rsidR="00914E26" w:rsidRPr="00CB7D0F" w:rsidRDefault="00914E26" w:rsidP="00CB7D0F">
            <w:pPr>
              <w:pStyle w:val="Tabletext"/>
            </w:pPr>
          </w:p>
        </w:tc>
        <w:tc>
          <w:tcPr>
            <w:tcW w:w="2552" w:type="dxa"/>
            <w:vAlign w:val="center"/>
          </w:tcPr>
          <w:p w14:paraId="786F6A01" w14:textId="77777777" w:rsidR="00914E26" w:rsidRPr="00CB7D0F" w:rsidRDefault="00914E26" w:rsidP="00CB7D0F">
            <w:pPr>
              <w:pStyle w:val="Tabletext"/>
            </w:pPr>
          </w:p>
        </w:tc>
      </w:tr>
      <w:tr w:rsidR="005E4659" w:rsidRPr="00F55AD7" w14:paraId="724C8067" w14:textId="77777777" w:rsidTr="00DF1971">
        <w:trPr>
          <w:trHeight w:val="851"/>
        </w:trPr>
        <w:tc>
          <w:tcPr>
            <w:tcW w:w="2122" w:type="dxa"/>
            <w:vAlign w:val="center"/>
          </w:tcPr>
          <w:p w14:paraId="478088E9" w14:textId="77777777" w:rsidR="00914E26" w:rsidRPr="00CB7D0F" w:rsidRDefault="00914E26" w:rsidP="00CB7D0F">
            <w:pPr>
              <w:pStyle w:val="Tabletext"/>
            </w:pPr>
          </w:p>
        </w:tc>
        <w:tc>
          <w:tcPr>
            <w:tcW w:w="5811" w:type="dxa"/>
            <w:vAlign w:val="center"/>
          </w:tcPr>
          <w:p w14:paraId="29112F1C" w14:textId="77777777" w:rsidR="00914E26" w:rsidRPr="00CB7D0F" w:rsidRDefault="00914E26" w:rsidP="00CB7D0F">
            <w:pPr>
              <w:pStyle w:val="Tabletext"/>
            </w:pPr>
          </w:p>
        </w:tc>
        <w:tc>
          <w:tcPr>
            <w:tcW w:w="2552" w:type="dxa"/>
            <w:vAlign w:val="center"/>
          </w:tcPr>
          <w:p w14:paraId="1348FE32" w14:textId="77777777" w:rsidR="00914E26" w:rsidRPr="00CB7D0F" w:rsidRDefault="00914E26" w:rsidP="00CB7D0F">
            <w:pPr>
              <w:pStyle w:val="Tabletext"/>
            </w:pPr>
          </w:p>
        </w:tc>
      </w:tr>
      <w:tr w:rsidR="005E4659" w:rsidRPr="00F55AD7" w14:paraId="5130AF86" w14:textId="77777777" w:rsidTr="00DF1971">
        <w:trPr>
          <w:trHeight w:val="851"/>
        </w:trPr>
        <w:tc>
          <w:tcPr>
            <w:tcW w:w="2122" w:type="dxa"/>
            <w:vAlign w:val="center"/>
          </w:tcPr>
          <w:p w14:paraId="7BE6F11E" w14:textId="77777777" w:rsidR="00914E26" w:rsidRPr="00CB7D0F" w:rsidRDefault="00914E26" w:rsidP="00CB7D0F">
            <w:pPr>
              <w:pStyle w:val="Tabletext"/>
            </w:pPr>
          </w:p>
        </w:tc>
        <w:tc>
          <w:tcPr>
            <w:tcW w:w="5811" w:type="dxa"/>
            <w:vAlign w:val="center"/>
          </w:tcPr>
          <w:p w14:paraId="65BCF5EC" w14:textId="77777777" w:rsidR="00914E26" w:rsidRPr="00CB7D0F" w:rsidRDefault="00914E26" w:rsidP="00CB7D0F">
            <w:pPr>
              <w:pStyle w:val="Tabletext"/>
            </w:pPr>
          </w:p>
        </w:tc>
        <w:tc>
          <w:tcPr>
            <w:tcW w:w="2552" w:type="dxa"/>
            <w:vAlign w:val="center"/>
          </w:tcPr>
          <w:p w14:paraId="1D33397A" w14:textId="77777777" w:rsidR="00914E26" w:rsidRPr="00CB7D0F" w:rsidRDefault="00914E26" w:rsidP="00CB7D0F">
            <w:pPr>
              <w:pStyle w:val="Tabletext"/>
            </w:pPr>
          </w:p>
        </w:tc>
      </w:tr>
      <w:tr w:rsidR="005E4659" w:rsidRPr="00F55AD7" w14:paraId="2F086BF9" w14:textId="77777777" w:rsidTr="00DF1971">
        <w:trPr>
          <w:trHeight w:val="851"/>
        </w:trPr>
        <w:tc>
          <w:tcPr>
            <w:tcW w:w="2122" w:type="dxa"/>
            <w:vAlign w:val="center"/>
          </w:tcPr>
          <w:p w14:paraId="53CA75FB" w14:textId="77777777" w:rsidR="00914E26" w:rsidRPr="00CB7D0F" w:rsidRDefault="00914E26" w:rsidP="00CB7D0F">
            <w:pPr>
              <w:pStyle w:val="Tabletext"/>
            </w:pPr>
          </w:p>
        </w:tc>
        <w:tc>
          <w:tcPr>
            <w:tcW w:w="5811" w:type="dxa"/>
            <w:vAlign w:val="center"/>
          </w:tcPr>
          <w:p w14:paraId="191CF0E8" w14:textId="77777777" w:rsidR="00914E26" w:rsidRPr="00CB7D0F" w:rsidRDefault="00914E26" w:rsidP="00CB7D0F">
            <w:pPr>
              <w:pStyle w:val="Tabletext"/>
            </w:pPr>
          </w:p>
        </w:tc>
        <w:tc>
          <w:tcPr>
            <w:tcW w:w="2552" w:type="dxa"/>
            <w:vAlign w:val="center"/>
          </w:tcPr>
          <w:p w14:paraId="0652BC24" w14:textId="77777777" w:rsidR="00914E26" w:rsidRPr="00CB7D0F" w:rsidRDefault="00914E26" w:rsidP="00CB7D0F">
            <w:pPr>
              <w:pStyle w:val="Tabletext"/>
            </w:pPr>
          </w:p>
        </w:tc>
      </w:tr>
      <w:tr w:rsidR="005E4659" w:rsidRPr="00F55AD7" w14:paraId="1F96D229" w14:textId="77777777" w:rsidTr="00DF1971">
        <w:trPr>
          <w:trHeight w:val="851"/>
        </w:trPr>
        <w:tc>
          <w:tcPr>
            <w:tcW w:w="2122" w:type="dxa"/>
            <w:vAlign w:val="center"/>
          </w:tcPr>
          <w:p w14:paraId="71230074" w14:textId="77777777" w:rsidR="00914E26" w:rsidRPr="00CB7D0F" w:rsidRDefault="00914E26" w:rsidP="00CB7D0F">
            <w:pPr>
              <w:pStyle w:val="Tabletext"/>
            </w:pPr>
          </w:p>
        </w:tc>
        <w:tc>
          <w:tcPr>
            <w:tcW w:w="5811" w:type="dxa"/>
            <w:vAlign w:val="center"/>
          </w:tcPr>
          <w:p w14:paraId="66D5498A" w14:textId="77777777" w:rsidR="00914E26" w:rsidRPr="00CB7D0F" w:rsidRDefault="00914E26" w:rsidP="00CB7D0F">
            <w:pPr>
              <w:pStyle w:val="Tabletext"/>
            </w:pPr>
          </w:p>
        </w:tc>
        <w:tc>
          <w:tcPr>
            <w:tcW w:w="2552" w:type="dxa"/>
            <w:vAlign w:val="center"/>
          </w:tcPr>
          <w:p w14:paraId="1F732673" w14:textId="77777777" w:rsidR="00914E26" w:rsidRPr="00CB7D0F" w:rsidRDefault="00914E26" w:rsidP="00CB7D0F">
            <w:pPr>
              <w:pStyle w:val="Tabletext"/>
            </w:pPr>
          </w:p>
        </w:tc>
      </w:tr>
      <w:tr w:rsidR="005E4659" w:rsidRPr="00F55AD7" w14:paraId="2A74AFB7" w14:textId="77777777" w:rsidTr="00DF1971">
        <w:trPr>
          <w:trHeight w:val="851"/>
        </w:trPr>
        <w:tc>
          <w:tcPr>
            <w:tcW w:w="2122" w:type="dxa"/>
            <w:vAlign w:val="center"/>
          </w:tcPr>
          <w:p w14:paraId="78093433" w14:textId="77777777" w:rsidR="00914E26" w:rsidRPr="00CB7D0F" w:rsidRDefault="00914E26" w:rsidP="00CB7D0F">
            <w:pPr>
              <w:pStyle w:val="Tabletext"/>
            </w:pPr>
          </w:p>
        </w:tc>
        <w:tc>
          <w:tcPr>
            <w:tcW w:w="5811" w:type="dxa"/>
            <w:vAlign w:val="center"/>
          </w:tcPr>
          <w:p w14:paraId="14248968" w14:textId="77777777" w:rsidR="00914E26" w:rsidRPr="00CB7D0F" w:rsidRDefault="00914E26" w:rsidP="00CB7D0F">
            <w:pPr>
              <w:pStyle w:val="Tabletext"/>
            </w:pPr>
          </w:p>
        </w:tc>
        <w:tc>
          <w:tcPr>
            <w:tcW w:w="2552" w:type="dxa"/>
            <w:vAlign w:val="center"/>
          </w:tcPr>
          <w:p w14:paraId="58B81E71" w14:textId="77777777" w:rsidR="00914E26" w:rsidRPr="00CB7D0F" w:rsidRDefault="00914E26" w:rsidP="00CB7D0F">
            <w:pPr>
              <w:pStyle w:val="Tabletext"/>
            </w:pPr>
          </w:p>
        </w:tc>
      </w:tr>
    </w:tbl>
    <w:p w14:paraId="5985D113" w14:textId="77777777" w:rsidR="00914E26" w:rsidRPr="00F55AD7" w:rsidRDefault="00914E26" w:rsidP="00D74AE1"/>
    <w:p w14:paraId="7DB2BEAF"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6C319877" w14:textId="21799779" w:rsidR="00104BD8"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104BD8" w:rsidRPr="00A403BD">
        <w:t>1.</w:t>
      </w:r>
      <w:r w:rsidR="00104BD8">
        <w:rPr>
          <w:rFonts w:eastAsiaTheme="minorEastAsia"/>
          <w:b w:val="0"/>
          <w:caps w:val="0"/>
          <w:color w:val="auto"/>
          <w:lang w:eastAsia="en-GB"/>
        </w:rPr>
        <w:tab/>
      </w:r>
      <w:r w:rsidR="00104BD8">
        <w:t>Background</w:t>
      </w:r>
      <w:r w:rsidR="00104BD8">
        <w:tab/>
      </w:r>
      <w:r w:rsidR="00104BD8">
        <w:fldChar w:fldCharType="begin"/>
      </w:r>
      <w:r w:rsidR="00104BD8">
        <w:instrText xml:space="preserve"> PAGEREF _Toc86308561 \h </w:instrText>
      </w:r>
      <w:r w:rsidR="00104BD8">
        <w:fldChar w:fldCharType="separate"/>
      </w:r>
      <w:r w:rsidR="00104BD8">
        <w:t>6</w:t>
      </w:r>
      <w:r w:rsidR="00104BD8">
        <w:fldChar w:fldCharType="end"/>
      </w:r>
    </w:p>
    <w:p w14:paraId="45B2EE0A" w14:textId="6B93CF27" w:rsidR="00104BD8" w:rsidRDefault="00104BD8">
      <w:pPr>
        <w:pStyle w:val="TOC2"/>
        <w:rPr>
          <w:rFonts w:eastAsiaTheme="minorEastAsia"/>
          <w:color w:val="auto"/>
          <w:lang w:eastAsia="en-GB"/>
        </w:rPr>
      </w:pPr>
      <w:r w:rsidRPr="00A403BD">
        <w:t>1.1.</w:t>
      </w:r>
      <w:r>
        <w:rPr>
          <w:rFonts w:eastAsiaTheme="minorEastAsia"/>
          <w:color w:val="auto"/>
          <w:lang w:eastAsia="en-GB"/>
        </w:rPr>
        <w:tab/>
      </w:r>
      <w:r>
        <w:t>Objective</w:t>
      </w:r>
      <w:r>
        <w:tab/>
      </w:r>
      <w:r>
        <w:fldChar w:fldCharType="begin"/>
      </w:r>
      <w:r>
        <w:instrText xml:space="preserve"> PAGEREF _Toc86308562 \h </w:instrText>
      </w:r>
      <w:r>
        <w:fldChar w:fldCharType="separate"/>
      </w:r>
      <w:r>
        <w:t>6</w:t>
      </w:r>
      <w:r>
        <w:fldChar w:fldCharType="end"/>
      </w:r>
    </w:p>
    <w:p w14:paraId="7C62C32E" w14:textId="3D69A108" w:rsidR="00104BD8" w:rsidRDefault="00104BD8">
      <w:pPr>
        <w:pStyle w:val="TOC2"/>
        <w:rPr>
          <w:rFonts w:eastAsiaTheme="minorEastAsia"/>
          <w:color w:val="auto"/>
          <w:lang w:eastAsia="en-GB"/>
        </w:rPr>
      </w:pPr>
      <w:r w:rsidRPr="00A403BD">
        <w:t>1.2.</w:t>
      </w:r>
      <w:r>
        <w:rPr>
          <w:rFonts w:eastAsiaTheme="minorEastAsia"/>
          <w:color w:val="auto"/>
          <w:lang w:eastAsia="en-GB"/>
        </w:rPr>
        <w:tab/>
      </w:r>
      <w:r>
        <w:t>Scope</w:t>
      </w:r>
      <w:r>
        <w:tab/>
      </w:r>
      <w:r>
        <w:fldChar w:fldCharType="begin"/>
      </w:r>
      <w:r>
        <w:instrText xml:space="preserve"> PAGEREF _Toc86308563 \h </w:instrText>
      </w:r>
      <w:r>
        <w:fldChar w:fldCharType="separate"/>
      </w:r>
      <w:r>
        <w:t>6</w:t>
      </w:r>
      <w:r>
        <w:fldChar w:fldCharType="end"/>
      </w:r>
    </w:p>
    <w:p w14:paraId="73E6BBD6" w14:textId="464303AD" w:rsidR="00104BD8" w:rsidRDefault="00104BD8">
      <w:pPr>
        <w:pStyle w:val="TOC1"/>
        <w:rPr>
          <w:rFonts w:eastAsiaTheme="minorEastAsia"/>
          <w:b w:val="0"/>
          <w:caps w:val="0"/>
          <w:color w:val="auto"/>
          <w:lang w:eastAsia="en-GB"/>
        </w:rPr>
      </w:pPr>
      <w:r w:rsidRPr="00A403BD">
        <w:t>2.</w:t>
      </w:r>
      <w:r>
        <w:rPr>
          <w:rFonts w:eastAsiaTheme="minorEastAsia"/>
          <w:b w:val="0"/>
          <w:caps w:val="0"/>
          <w:color w:val="auto"/>
          <w:lang w:eastAsia="en-GB"/>
        </w:rPr>
        <w:tab/>
      </w:r>
      <w:r>
        <w:t>Overview</w:t>
      </w:r>
      <w:r>
        <w:tab/>
      </w:r>
      <w:r>
        <w:fldChar w:fldCharType="begin"/>
      </w:r>
      <w:r>
        <w:instrText xml:space="preserve"> PAGEREF _Toc86308564 \h </w:instrText>
      </w:r>
      <w:r>
        <w:fldChar w:fldCharType="separate"/>
      </w:r>
      <w:r>
        <w:t>6</w:t>
      </w:r>
      <w:r>
        <w:fldChar w:fldCharType="end"/>
      </w:r>
    </w:p>
    <w:p w14:paraId="75C0F1F5" w14:textId="4D287F3D" w:rsidR="00104BD8" w:rsidRDefault="00104BD8">
      <w:pPr>
        <w:pStyle w:val="TOC2"/>
        <w:rPr>
          <w:rFonts w:eastAsiaTheme="minorEastAsia"/>
          <w:color w:val="auto"/>
          <w:lang w:eastAsia="en-GB"/>
        </w:rPr>
      </w:pPr>
      <w:r w:rsidRPr="00A403BD">
        <w:t>2.1.</w:t>
      </w:r>
      <w:r>
        <w:rPr>
          <w:rFonts w:eastAsiaTheme="minorEastAsia"/>
          <w:color w:val="auto"/>
          <w:lang w:eastAsia="en-GB"/>
        </w:rPr>
        <w:tab/>
      </w:r>
      <w:r>
        <w:t>Relationship</w:t>
      </w:r>
      <w:r>
        <w:tab/>
      </w:r>
      <w:r>
        <w:fldChar w:fldCharType="begin"/>
      </w:r>
      <w:r>
        <w:instrText xml:space="preserve"> PAGEREF _Toc86308565 \h </w:instrText>
      </w:r>
      <w:r>
        <w:fldChar w:fldCharType="separate"/>
      </w:r>
      <w:r>
        <w:t>6</w:t>
      </w:r>
      <w:r>
        <w:fldChar w:fldCharType="end"/>
      </w:r>
    </w:p>
    <w:p w14:paraId="060F2F88" w14:textId="135250AF" w:rsidR="00104BD8" w:rsidRDefault="00104BD8">
      <w:pPr>
        <w:pStyle w:val="TOC2"/>
        <w:rPr>
          <w:rFonts w:eastAsiaTheme="minorEastAsia"/>
          <w:color w:val="auto"/>
          <w:lang w:eastAsia="en-GB"/>
        </w:rPr>
      </w:pPr>
      <w:r w:rsidRPr="00A403BD">
        <w:t>2.2.</w:t>
      </w:r>
      <w:r>
        <w:rPr>
          <w:rFonts w:eastAsiaTheme="minorEastAsia"/>
          <w:color w:val="auto"/>
          <w:lang w:eastAsia="en-GB"/>
        </w:rPr>
        <w:tab/>
      </w:r>
      <w:r>
        <w:t>Bias</w:t>
      </w:r>
      <w:r>
        <w:tab/>
      </w:r>
      <w:r>
        <w:fldChar w:fldCharType="begin"/>
      </w:r>
      <w:r>
        <w:instrText xml:space="preserve"> PAGEREF _Toc86308566 \h </w:instrText>
      </w:r>
      <w:r>
        <w:fldChar w:fldCharType="separate"/>
      </w:r>
      <w:r>
        <w:t>7</w:t>
      </w:r>
      <w:r>
        <w:fldChar w:fldCharType="end"/>
      </w:r>
    </w:p>
    <w:p w14:paraId="0F9F1AB3" w14:textId="6FF5F7FC" w:rsidR="00104BD8" w:rsidRDefault="00104BD8">
      <w:pPr>
        <w:pStyle w:val="TOC2"/>
        <w:rPr>
          <w:rFonts w:eastAsiaTheme="minorEastAsia"/>
          <w:color w:val="auto"/>
          <w:lang w:eastAsia="en-GB"/>
        </w:rPr>
      </w:pPr>
      <w:r w:rsidRPr="00A403BD">
        <w:t>2.3.</w:t>
      </w:r>
      <w:r>
        <w:rPr>
          <w:rFonts w:eastAsiaTheme="minorEastAsia"/>
          <w:color w:val="auto"/>
          <w:lang w:eastAsia="en-GB"/>
        </w:rPr>
        <w:tab/>
      </w:r>
      <w:r>
        <w:t>Accuracy</w:t>
      </w:r>
      <w:r>
        <w:tab/>
      </w:r>
      <w:r>
        <w:fldChar w:fldCharType="begin"/>
      </w:r>
      <w:r>
        <w:instrText xml:space="preserve"> PAGEREF _Toc86308567 \h </w:instrText>
      </w:r>
      <w:r>
        <w:fldChar w:fldCharType="separate"/>
      </w:r>
      <w:r>
        <w:t>7</w:t>
      </w:r>
      <w:r>
        <w:fldChar w:fldCharType="end"/>
      </w:r>
    </w:p>
    <w:p w14:paraId="65CFF188" w14:textId="2A5F22D9" w:rsidR="00104BD8" w:rsidRDefault="00104BD8">
      <w:pPr>
        <w:pStyle w:val="TOC2"/>
        <w:rPr>
          <w:rFonts w:eastAsiaTheme="minorEastAsia"/>
          <w:color w:val="auto"/>
          <w:lang w:eastAsia="en-GB"/>
        </w:rPr>
      </w:pPr>
      <w:r w:rsidRPr="00A403BD">
        <w:t>2.4.</w:t>
      </w:r>
      <w:r>
        <w:rPr>
          <w:rFonts w:eastAsiaTheme="minorEastAsia"/>
          <w:color w:val="auto"/>
          <w:lang w:eastAsia="en-GB"/>
        </w:rPr>
        <w:tab/>
      </w:r>
      <w:r>
        <w:t>Black Box syndrome</w:t>
      </w:r>
      <w:r>
        <w:tab/>
      </w:r>
      <w:r>
        <w:fldChar w:fldCharType="begin"/>
      </w:r>
      <w:r>
        <w:instrText xml:space="preserve"> PAGEREF _Toc86308568 \h </w:instrText>
      </w:r>
      <w:r>
        <w:fldChar w:fldCharType="separate"/>
      </w:r>
      <w:r>
        <w:t>7</w:t>
      </w:r>
      <w:r>
        <w:fldChar w:fldCharType="end"/>
      </w:r>
    </w:p>
    <w:p w14:paraId="7571EA8F" w14:textId="15A18A52" w:rsidR="00104BD8" w:rsidRDefault="00104BD8">
      <w:pPr>
        <w:pStyle w:val="TOC2"/>
        <w:rPr>
          <w:rFonts w:eastAsiaTheme="minorEastAsia"/>
          <w:color w:val="auto"/>
          <w:lang w:eastAsia="en-GB"/>
        </w:rPr>
      </w:pPr>
      <w:r w:rsidRPr="00A403BD">
        <w:t>2.5.</w:t>
      </w:r>
      <w:r>
        <w:rPr>
          <w:rFonts w:eastAsiaTheme="minorEastAsia"/>
          <w:color w:val="auto"/>
          <w:lang w:eastAsia="en-GB"/>
        </w:rPr>
        <w:tab/>
      </w:r>
      <w:r>
        <w:t>State of AI</w:t>
      </w:r>
      <w:r>
        <w:tab/>
      </w:r>
      <w:r>
        <w:fldChar w:fldCharType="begin"/>
      </w:r>
      <w:r>
        <w:instrText xml:space="preserve"> PAGEREF _Toc86308569 \h </w:instrText>
      </w:r>
      <w:r>
        <w:fldChar w:fldCharType="separate"/>
      </w:r>
      <w:r>
        <w:t>7</w:t>
      </w:r>
      <w:r>
        <w:fldChar w:fldCharType="end"/>
      </w:r>
    </w:p>
    <w:p w14:paraId="2E406F54" w14:textId="56A89453" w:rsidR="00104BD8" w:rsidRDefault="00104BD8">
      <w:pPr>
        <w:pStyle w:val="TOC2"/>
        <w:rPr>
          <w:rFonts w:eastAsiaTheme="minorEastAsia"/>
          <w:color w:val="auto"/>
          <w:lang w:eastAsia="en-GB"/>
        </w:rPr>
      </w:pPr>
      <w:r w:rsidRPr="00A403BD">
        <w:t>2.6.</w:t>
      </w:r>
      <w:r>
        <w:rPr>
          <w:rFonts w:eastAsiaTheme="minorEastAsia"/>
          <w:color w:val="auto"/>
          <w:lang w:eastAsia="en-GB"/>
        </w:rPr>
        <w:tab/>
      </w:r>
      <w:r>
        <w:t>Transparency</w:t>
      </w:r>
      <w:r>
        <w:tab/>
      </w:r>
      <w:r>
        <w:fldChar w:fldCharType="begin"/>
      </w:r>
      <w:r>
        <w:instrText xml:space="preserve"> PAGEREF _Toc86308570 \h </w:instrText>
      </w:r>
      <w:r>
        <w:fldChar w:fldCharType="separate"/>
      </w:r>
      <w:r>
        <w:t>7</w:t>
      </w:r>
      <w:r>
        <w:fldChar w:fldCharType="end"/>
      </w:r>
    </w:p>
    <w:p w14:paraId="78FBBB42" w14:textId="3C4ECD01" w:rsidR="00104BD8" w:rsidRDefault="00104BD8">
      <w:pPr>
        <w:pStyle w:val="TOC2"/>
        <w:rPr>
          <w:rFonts w:eastAsiaTheme="minorEastAsia"/>
          <w:color w:val="auto"/>
          <w:lang w:eastAsia="en-GB"/>
        </w:rPr>
      </w:pPr>
      <w:r w:rsidRPr="00A403BD">
        <w:t>2.7.</w:t>
      </w:r>
      <w:r>
        <w:rPr>
          <w:rFonts w:eastAsiaTheme="minorEastAsia"/>
          <w:color w:val="auto"/>
          <w:lang w:eastAsia="en-GB"/>
        </w:rPr>
        <w:tab/>
      </w:r>
      <w:r>
        <w:t>Conflict of systems in the same domain</w:t>
      </w:r>
      <w:r>
        <w:tab/>
      </w:r>
      <w:r>
        <w:fldChar w:fldCharType="begin"/>
      </w:r>
      <w:r>
        <w:instrText xml:space="preserve"> PAGEREF _Toc86308571 \h </w:instrText>
      </w:r>
      <w:r>
        <w:fldChar w:fldCharType="separate"/>
      </w:r>
      <w:r>
        <w:t>7</w:t>
      </w:r>
      <w:r>
        <w:fldChar w:fldCharType="end"/>
      </w:r>
    </w:p>
    <w:p w14:paraId="6C4BD9B2" w14:textId="5EB87A2A" w:rsidR="00104BD8" w:rsidRDefault="00104BD8">
      <w:pPr>
        <w:pStyle w:val="TOC2"/>
        <w:rPr>
          <w:rFonts w:eastAsiaTheme="minorEastAsia"/>
          <w:color w:val="auto"/>
          <w:lang w:eastAsia="en-GB"/>
        </w:rPr>
      </w:pPr>
      <w:r w:rsidRPr="00A403BD">
        <w:t>2.8.</w:t>
      </w:r>
      <w:r>
        <w:rPr>
          <w:rFonts w:eastAsiaTheme="minorEastAsia"/>
          <w:color w:val="auto"/>
          <w:lang w:eastAsia="en-GB"/>
        </w:rPr>
        <w:tab/>
      </w:r>
      <w:r>
        <w:t>Patents</w:t>
      </w:r>
      <w:r>
        <w:tab/>
      </w:r>
      <w:r>
        <w:fldChar w:fldCharType="begin"/>
      </w:r>
      <w:r>
        <w:instrText xml:space="preserve"> PAGEREF _Toc86308572 \h </w:instrText>
      </w:r>
      <w:r>
        <w:fldChar w:fldCharType="separate"/>
      </w:r>
      <w:r>
        <w:t>8</w:t>
      </w:r>
      <w:r>
        <w:fldChar w:fldCharType="end"/>
      </w:r>
    </w:p>
    <w:p w14:paraId="34EB7248" w14:textId="600AD4CC" w:rsidR="00104BD8" w:rsidRDefault="00104BD8">
      <w:pPr>
        <w:pStyle w:val="TOC2"/>
        <w:rPr>
          <w:rFonts w:eastAsiaTheme="minorEastAsia"/>
          <w:color w:val="auto"/>
          <w:lang w:eastAsia="en-GB"/>
        </w:rPr>
      </w:pPr>
      <w:r w:rsidRPr="00A403BD">
        <w:t>2.9.</w:t>
      </w:r>
      <w:r>
        <w:rPr>
          <w:rFonts w:eastAsiaTheme="minorEastAsia"/>
          <w:color w:val="auto"/>
          <w:lang w:eastAsia="en-GB"/>
        </w:rPr>
        <w:tab/>
      </w:r>
      <w:r>
        <w:t>Commercial Value</w:t>
      </w:r>
      <w:r>
        <w:tab/>
      </w:r>
      <w:r>
        <w:fldChar w:fldCharType="begin"/>
      </w:r>
      <w:r>
        <w:instrText xml:space="preserve"> PAGEREF _Toc86308573 \h </w:instrText>
      </w:r>
      <w:r>
        <w:fldChar w:fldCharType="separate"/>
      </w:r>
      <w:r>
        <w:t>8</w:t>
      </w:r>
      <w:r>
        <w:fldChar w:fldCharType="end"/>
      </w:r>
    </w:p>
    <w:p w14:paraId="478C0E4B" w14:textId="2212161E" w:rsidR="00104BD8" w:rsidRDefault="00104BD8">
      <w:pPr>
        <w:pStyle w:val="TOC2"/>
        <w:rPr>
          <w:rFonts w:eastAsiaTheme="minorEastAsia"/>
          <w:color w:val="auto"/>
          <w:lang w:eastAsia="en-GB"/>
        </w:rPr>
      </w:pPr>
      <w:r w:rsidRPr="00A403BD">
        <w:t>2.10.</w:t>
      </w:r>
      <w:r>
        <w:rPr>
          <w:rFonts w:eastAsiaTheme="minorEastAsia"/>
          <w:color w:val="auto"/>
          <w:lang w:eastAsia="en-GB"/>
        </w:rPr>
        <w:tab/>
      </w:r>
      <w:r>
        <w:t>other???</w:t>
      </w:r>
      <w:r>
        <w:tab/>
      </w:r>
      <w:r>
        <w:fldChar w:fldCharType="begin"/>
      </w:r>
      <w:r>
        <w:instrText xml:space="preserve"> PAGEREF _Toc86308574 \h </w:instrText>
      </w:r>
      <w:r>
        <w:fldChar w:fldCharType="separate"/>
      </w:r>
      <w:r>
        <w:t>8</w:t>
      </w:r>
      <w:r>
        <w:fldChar w:fldCharType="end"/>
      </w:r>
    </w:p>
    <w:p w14:paraId="630D40CA" w14:textId="136A61B1" w:rsidR="00104BD8" w:rsidRDefault="00104BD8">
      <w:pPr>
        <w:pStyle w:val="TOC1"/>
        <w:rPr>
          <w:rFonts w:eastAsiaTheme="minorEastAsia"/>
          <w:b w:val="0"/>
          <w:caps w:val="0"/>
          <w:color w:val="auto"/>
          <w:lang w:eastAsia="en-GB"/>
        </w:rPr>
      </w:pPr>
      <w:r w:rsidRPr="00A403BD">
        <w:t>3.</w:t>
      </w:r>
      <w:r>
        <w:rPr>
          <w:rFonts w:eastAsiaTheme="minorEastAsia"/>
          <w:b w:val="0"/>
          <w:caps w:val="0"/>
          <w:color w:val="auto"/>
          <w:lang w:eastAsia="en-GB"/>
        </w:rPr>
        <w:tab/>
      </w:r>
      <w:r>
        <w:t>Benefits and Challenges of AI within the IALA Context</w:t>
      </w:r>
      <w:r>
        <w:tab/>
      </w:r>
      <w:r>
        <w:fldChar w:fldCharType="begin"/>
      </w:r>
      <w:r>
        <w:instrText xml:space="preserve"> PAGEREF _Toc86308575 \h </w:instrText>
      </w:r>
      <w:r>
        <w:fldChar w:fldCharType="separate"/>
      </w:r>
      <w:r>
        <w:t>8</w:t>
      </w:r>
      <w:r>
        <w:fldChar w:fldCharType="end"/>
      </w:r>
    </w:p>
    <w:p w14:paraId="0E7B74A8" w14:textId="7CDA2807" w:rsidR="00104BD8" w:rsidRDefault="00104BD8">
      <w:pPr>
        <w:pStyle w:val="TOC1"/>
        <w:rPr>
          <w:rFonts w:eastAsiaTheme="minorEastAsia"/>
          <w:b w:val="0"/>
          <w:caps w:val="0"/>
          <w:color w:val="auto"/>
          <w:lang w:eastAsia="en-GB"/>
        </w:rPr>
      </w:pPr>
      <w:r w:rsidRPr="00A403BD">
        <w:t>4.</w:t>
      </w:r>
      <w:r>
        <w:rPr>
          <w:rFonts w:eastAsiaTheme="minorEastAsia"/>
          <w:b w:val="0"/>
          <w:caps w:val="0"/>
          <w:color w:val="auto"/>
          <w:lang w:eastAsia="en-GB"/>
        </w:rPr>
        <w:tab/>
      </w:r>
      <w:r>
        <w:t>Audit regime for AI</w:t>
      </w:r>
      <w:r>
        <w:tab/>
      </w:r>
      <w:r>
        <w:fldChar w:fldCharType="begin"/>
      </w:r>
      <w:r>
        <w:instrText xml:space="preserve"> PAGEREF _Toc86308576 \h </w:instrText>
      </w:r>
      <w:r>
        <w:fldChar w:fldCharType="separate"/>
      </w:r>
      <w:r>
        <w:t>8</w:t>
      </w:r>
      <w:r>
        <w:fldChar w:fldCharType="end"/>
      </w:r>
    </w:p>
    <w:p w14:paraId="3136FA65" w14:textId="0C967645" w:rsidR="00104BD8" w:rsidRDefault="00104BD8">
      <w:pPr>
        <w:pStyle w:val="TOC1"/>
        <w:rPr>
          <w:rFonts w:eastAsiaTheme="minorEastAsia"/>
          <w:b w:val="0"/>
          <w:caps w:val="0"/>
          <w:color w:val="auto"/>
          <w:lang w:eastAsia="en-GB"/>
        </w:rPr>
      </w:pPr>
      <w:r w:rsidRPr="00A403BD">
        <w:t>5.</w:t>
      </w:r>
      <w:r>
        <w:rPr>
          <w:rFonts w:eastAsiaTheme="minorEastAsia"/>
          <w:b w:val="0"/>
          <w:caps w:val="0"/>
          <w:color w:val="auto"/>
          <w:lang w:eastAsia="en-GB"/>
        </w:rPr>
        <w:tab/>
      </w:r>
      <w:r>
        <w:t>Conclusion</w:t>
      </w:r>
      <w:r>
        <w:tab/>
      </w:r>
      <w:r>
        <w:fldChar w:fldCharType="begin"/>
      </w:r>
      <w:r>
        <w:instrText xml:space="preserve"> PAGEREF _Toc86308577 \h </w:instrText>
      </w:r>
      <w:r>
        <w:fldChar w:fldCharType="separate"/>
      </w:r>
      <w:r>
        <w:t>8</w:t>
      </w:r>
      <w:r>
        <w:fldChar w:fldCharType="end"/>
      </w:r>
    </w:p>
    <w:p w14:paraId="2530B25C" w14:textId="556E7692" w:rsidR="00104BD8" w:rsidRDefault="00104BD8">
      <w:pPr>
        <w:pStyle w:val="TOC1"/>
        <w:rPr>
          <w:rFonts w:eastAsiaTheme="minorEastAsia"/>
          <w:b w:val="0"/>
          <w:caps w:val="0"/>
          <w:color w:val="auto"/>
          <w:lang w:eastAsia="en-GB"/>
        </w:rPr>
      </w:pPr>
      <w:r w:rsidRPr="00A403BD">
        <w:rPr>
          <w:caps w:val="0"/>
        </w:rPr>
        <w:t>6.</w:t>
      </w:r>
      <w:r>
        <w:rPr>
          <w:rFonts w:eastAsiaTheme="minorEastAsia"/>
          <w:b w:val="0"/>
          <w:caps w:val="0"/>
          <w:color w:val="auto"/>
          <w:lang w:eastAsia="en-GB"/>
        </w:rPr>
        <w:tab/>
      </w:r>
      <w:r w:rsidRPr="00A403BD">
        <w:rPr>
          <w:caps w:val="0"/>
        </w:rPr>
        <w:t>DEFINITIONS</w:t>
      </w:r>
      <w:r>
        <w:tab/>
      </w:r>
      <w:r>
        <w:fldChar w:fldCharType="begin"/>
      </w:r>
      <w:r>
        <w:instrText xml:space="preserve"> PAGEREF _Toc86308578 \h </w:instrText>
      </w:r>
      <w:r>
        <w:fldChar w:fldCharType="separate"/>
      </w:r>
      <w:r>
        <w:t>9</w:t>
      </w:r>
      <w:r>
        <w:fldChar w:fldCharType="end"/>
      </w:r>
    </w:p>
    <w:p w14:paraId="583739B4" w14:textId="4862E5B9" w:rsidR="00104BD8" w:rsidRDefault="00104BD8">
      <w:pPr>
        <w:pStyle w:val="TOC1"/>
        <w:rPr>
          <w:rFonts w:eastAsiaTheme="minorEastAsia"/>
          <w:b w:val="0"/>
          <w:caps w:val="0"/>
          <w:color w:val="auto"/>
          <w:lang w:eastAsia="en-GB"/>
        </w:rPr>
      </w:pPr>
      <w:r w:rsidRPr="00A403BD">
        <w:t>7.</w:t>
      </w:r>
      <w:r>
        <w:rPr>
          <w:rFonts w:eastAsiaTheme="minorEastAsia"/>
          <w:b w:val="0"/>
          <w:caps w:val="0"/>
          <w:color w:val="auto"/>
          <w:lang w:eastAsia="en-GB"/>
        </w:rPr>
        <w:tab/>
      </w:r>
      <w:r>
        <w:t>abbreviations</w:t>
      </w:r>
      <w:r>
        <w:tab/>
      </w:r>
      <w:r>
        <w:fldChar w:fldCharType="begin"/>
      </w:r>
      <w:r>
        <w:instrText xml:space="preserve"> PAGEREF _Toc86308579 \h </w:instrText>
      </w:r>
      <w:r>
        <w:fldChar w:fldCharType="separate"/>
      </w:r>
      <w:r>
        <w:t>9</w:t>
      </w:r>
      <w:r>
        <w:fldChar w:fldCharType="end"/>
      </w:r>
    </w:p>
    <w:p w14:paraId="59AD96C4" w14:textId="7AEB392F" w:rsidR="00104BD8" w:rsidRDefault="00104BD8">
      <w:pPr>
        <w:pStyle w:val="TOC1"/>
        <w:rPr>
          <w:rFonts w:eastAsiaTheme="minorEastAsia"/>
          <w:b w:val="0"/>
          <w:caps w:val="0"/>
          <w:color w:val="auto"/>
          <w:lang w:eastAsia="en-GB"/>
        </w:rPr>
      </w:pPr>
      <w:r w:rsidRPr="00A403BD">
        <w:t>8.</w:t>
      </w:r>
      <w:r>
        <w:rPr>
          <w:rFonts w:eastAsiaTheme="minorEastAsia"/>
          <w:b w:val="0"/>
          <w:caps w:val="0"/>
          <w:color w:val="auto"/>
          <w:lang w:eastAsia="en-GB"/>
        </w:rPr>
        <w:tab/>
      </w:r>
      <w:r>
        <w:t>references</w:t>
      </w:r>
      <w:r>
        <w:tab/>
      </w:r>
      <w:r>
        <w:fldChar w:fldCharType="begin"/>
      </w:r>
      <w:r>
        <w:instrText xml:space="preserve"> PAGEREF _Toc86308580 \h </w:instrText>
      </w:r>
      <w:r>
        <w:fldChar w:fldCharType="separate"/>
      </w:r>
      <w:r>
        <w:t>10</w:t>
      </w:r>
      <w:r>
        <w:fldChar w:fldCharType="end"/>
      </w:r>
    </w:p>
    <w:p w14:paraId="737DB803" w14:textId="12C320E8" w:rsidR="00104BD8" w:rsidRDefault="00104BD8">
      <w:pPr>
        <w:pStyle w:val="TOC1"/>
        <w:rPr>
          <w:rFonts w:eastAsiaTheme="minorEastAsia"/>
          <w:b w:val="0"/>
          <w:caps w:val="0"/>
          <w:color w:val="auto"/>
          <w:lang w:eastAsia="en-GB"/>
        </w:rPr>
      </w:pPr>
      <w:r w:rsidRPr="00A403BD">
        <w:t>9.</w:t>
      </w:r>
      <w:r>
        <w:rPr>
          <w:rFonts w:eastAsiaTheme="minorEastAsia"/>
          <w:b w:val="0"/>
          <w:caps w:val="0"/>
          <w:color w:val="auto"/>
          <w:lang w:eastAsia="en-GB"/>
        </w:rPr>
        <w:tab/>
      </w:r>
      <w:r>
        <w:t>Further reading</w:t>
      </w:r>
      <w:r>
        <w:tab/>
      </w:r>
      <w:r>
        <w:fldChar w:fldCharType="begin"/>
      </w:r>
      <w:r>
        <w:instrText xml:space="preserve"> PAGEREF _Toc86308581 \h </w:instrText>
      </w:r>
      <w:r>
        <w:fldChar w:fldCharType="separate"/>
      </w:r>
      <w:r>
        <w:t>10</w:t>
      </w:r>
      <w:r>
        <w:fldChar w:fldCharType="end"/>
      </w:r>
    </w:p>
    <w:p w14:paraId="390950FD" w14:textId="2F466033" w:rsidR="00104BD8" w:rsidRDefault="00104BD8">
      <w:pPr>
        <w:pStyle w:val="TOC1"/>
        <w:rPr>
          <w:rFonts w:eastAsiaTheme="minorEastAsia"/>
          <w:b w:val="0"/>
          <w:caps w:val="0"/>
          <w:color w:val="auto"/>
          <w:lang w:eastAsia="en-GB"/>
        </w:rPr>
      </w:pPr>
      <w:r w:rsidRPr="00A403BD">
        <w:t>10.</w:t>
      </w:r>
      <w:r>
        <w:rPr>
          <w:rFonts w:eastAsiaTheme="minorEastAsia"/>
          <w:b w:val="0"/>
          <w:caps w:val="0"/>
          <w:color w:val="auto"/>
          <w:lang w:eastAsia="en-GB"/>
        </w:rPr>
        <w:tab/>
      </w:r>
      <w:r>
        <w:t>Index</w:t>
      </w:r>
      <w:r>
        <w:tab/>
      </w:r>
      <w:r>
        <w:fldChar w:fldCharType="begin"/>
      </w:r>
      <w:r>
        <w:instrText xml:space="preserve"> PAGEREF _Toc86308582 \h </w:instrText>
      </w:r>
      <w:r>
        <w:fldChar w:fldCharType="separate"/>
      </w:r>
      <w:r>
        <w:t>10</w:t>
      </w:r>
      <w:r>
        <w:fldChar w:fldCharType="end"/>
      </w:r>
    </w:p>
    <w:p w14:paraId="3574C42A" w14:textId="3E4BDFA2" w:rsidR="00104BD8" w:rsidRDefault="00104BD8">
      <w:pPr>
        <w:pStyle w:val="TOC1"/>
        <w:rPr>
          <w:rFonts w:eastAsiaTheme="minorEastAsia"/>
          <w:b w:val="0"/>
          <w:caps w:val="0"/>
          <w:color w:val="auto"/>
          <w:lang w:eastAsia="en-GB"/>
        </w:rPr>
      </w:pPr>
      <w:r w:rsidRPr="00A403BD">
        <w:t>11.</w:t>
      </w:r>
      <w:r>
        <w:rPr>
          <w:rFonts w:eastAsiaTheme="minorEastAsia"/>
          <w:b w:val="0"/>
          <w:caps w:val="0"/>
          <w:color w:val="auto"/>
          <w:lang w:eastAsia="en-GB"/>
        </w:rPr>
        <w:tab/>
      </w:r>
      <w:r>
        <w:t>APPENDIX 1 – AN AI Audit framework</w:t>
      </w:r>
      <w:r>
        <w:tab/>
      </w:r>
      <w:r>
        <w:fldChar w:fldCharType="begin"/>
      </w:r>
      <w:r>
        <w:instrText xml:space="preserve"> PAGEREF _Toc86308583 \h </w:instrText>
      </w:r>
      <w:r>
        <w:fldChar w:fldCharType="separate"/>
      </w:r>
      <w:r>
        <w:t>11</w:t>
      </w:r>
      <w:r>
        <w:fldChar w:fldCharType="end"/>
      </w:r>
    </w:p>
    <w:p w14:paraId="5B965952" w14:textId="471C4B8E" w:rsidR="00104BD8" w:rsidRDefault="00104BD8">
      <w:pPr>
        <w:pStyle w:val="TOC2"/>
        <w:rPr>
          <w:rFonts w:eastAsiaTheme="minorEastAsia"/>
          <w:color w:val="auto"/>
          <w:lang w:eastAsia="en-GB"/>
        </w:rPr>
      </w:pPr>
      <w:r w:rsidRPr="00A403BD">
        <w:t>11.1.</w:t>
      </w:r>
      <w:r>
        <w:rPr>
          <w:rFonts w:eastAsiaTheme="minorEastAsia"/>
          <w:color w:val="auto"/>
          <w:lang w:eastAsia="en-GB"/>
        </w:rPr>
        <w:tab/>
      </w:r>
      <w:r>
        <w:t>Scoping stage:</w:t>
      </w:r>
      <w:r>
        <w:tab/>
      </w:r>
      <w:r>
        <w:fldChar w:fldCharType="begin"/>
      </w:r>
      <w:r>
        <w:instrText xml:space="preserve"> PAGEREF _Toc86308584 \h </w:instrText>
      </w:r>
      <w:r>
        <w:fldChar w:fldCharType="separate"/>
      </w:r>
      <w:r>
        <w:t>11</w:t>
      </w:r>
      <w:r>
        <w:fldChar w:fldCharType="end"/>
      </w:r>
    </w:p>
    <w:p w14:paraId="31ED855E" w14:textId="7DCC30FF" w:rsidR="00104BD8" w:rsidRDefault="00104BD8">
      <w:pPr>
        <w:pStyle w:val="TOC2"/>
        <w:rPr>
          <w:rFonts w:eastAsiaTheme="minorEastAsia"/>
          <w:color w:val="auto"/>
          <w:lang w:eastAsia="en-GB"/>
        </w:rPr>
      </w:pPr>
      <w:r w:rsidRPr="00A403BD">
        <w:t>11.2.</w:t>
      </w:r>
      <w:r>
        <w:rPr>
          <w:rFonts w:eastAsiaTheme="minorEastAsia"/>
          <w:color w:val="auto"/>
          <w:lang w:eastAsia="en-GB"/>
        </w:rPr>
        <w:tab/>
      </w:r>
      <w:r>
        <w:t>Mapping stage:</w:t>
      </w:r>
      <w:r>
        <w:tab/>
      </w:r>
      <w:r>
        <w:fldChar w:fldCharType="begin"/>
      </w:r>
      <w:r>
        <w:instrText xml:space="preserve"> PAGEREF _Toc86308585 \h </w:instrText>
      </w:r>
      <w:r>
        <w:fldChar w:fldCharType="separate"/>
      </w:r>
      <w:r>
        <w:t>11</w:t>
      </w:r>
      <w:r>
        <w:fldChar w:fldCharType="end"/>
      </w:r>
    </w:p>
    <w:p w14:paraId="0022342E" w14:textId="53BD1D3D" w:rsidR="00104BD8" w:rsidRDefault="00104BD8">
      <w:pPr>
        <w:pStyle w:val="TOC2"/>
        <w:rPr>
          <w:rFonts w:eastAsiaTheme="minorEastAsia"/>
          <w:color w:val="auto"/>
          <w:lang w:eastAsia="en-GB"/>
        </w:rPr>
      </w:pPr>
      <w:r w:rsidRPr="00A403BD">
        <w:t>11.3.</w:t>
      </w:r>
      <w:r>
        <w:rPr>
          <w:rFonts w:eastAsiaTheme="minorEastAsia"/>
          <w:color w:val="auto"/>
          <w:lang w:eastAsia="en-GB"/>
        </w:rPr>
        <w:tab/>
      </w:r>
      <w:r>
        <w:t>Artefact collection stage:</w:t>
      </w:r>
      <w:r>
        <w:tab/>
      </w:r>
      <w:r>
        <w:fldChar w:fldCharType="begin"/>
      </w:r>
      <w:r>
        <w:instrText xml:space="preserve"> PAGEREF _Toc86308586 \h </w:instrText>
      </w:r>
      <w:r>
        <w:fldChar w:fldCharType="separate"/>
      </w:r>
      <w:r>
        <w:t>11</w:t>
      </w:r>
      <w:r>
        <w:fldChar w:fldCharType="end"/>
      </w:r>
    </w:p>
    <w:p w14:paraId="3B3871B3" w14:textId="6D171C13" w:rsidR="00104BD8" w:rsidRDefault="00104BD8">
      <w:pPr>
        <w:pStyle w:val="TOC2"/>
        <w:rPr>
          <w:rFonts w:eastAsiaTheme="minorEastAsia"/>
          <w:color w:val="auto"/>
          <w:lang w:eastAsia="en-GB"/>
        </w:rPr>
      </w:pPr>
      <w:r w:rsidRPr="00A403BD">
        <w:t>11.4.</w:t>
      </w:r>
      <w:r>
        <w:rPr>
          <w:rFonts w:eastAsiaTheme="minorEastAsia"/>
          <w:color w:val="auto"/>
          <w:lang w:eastAsia="en-GB"/>
        </w:rPr>
        <w:tab/>
      </w:r>
      <w:r>
        <w:t>Testing stage:</w:t>
      </w:r>
      <w:r>
        <w:tab/>
      </w:r>
      <w:r>
        <w:fldChar w:fldCharType="begin"/>
      </w:r>
      <w:r>
        <w:instrText xml:space="preserve"> PAGEREF _Toc86308587 \h </w:instrText>
      </w:r>
      <w:r>
        <w:fldChar w:fldCharType="separate"/>
      </w:r>
      <w:r>
        <w:t>11</w:t>
      </w:r>
      <w:r>
        <w:fldChar w:fldCharType="end"/>
      </w:r>
    </w:p>
    <w:p w14:paraId="7F6EA136" w14:textId="12AF11F4" w:rsidR="00104BD8" w:rsidRDefault="00104BD8">
      <w:pPr>
        <w:pStyle w:val="TOC2"/>
        <w:rPr>
          <w:rFonts w:eastAsiaTheme="minorEastAsia"/>
          <w:color w:val="auto"/>
          <w:lang w:eastAsia="en-GB"/>
        </w:rPr>
      </w:pPr>
      <w:r w:rsidRPr="00A403BD">
        <w:t>11.5.</w:t>
      </w:r>
      <w:r>
        <w:rPr>
          <w:rFonts w:eastAsiaTheme="minorEastAsia"/>
          <w:color w:val="auto"/>
          <w:lang w:eastAsia="en-GB"/>
        </w:rPr>
        <w:tab/>
      </w:r>
      <w:r>
        <w:t>Reflection stage:</w:t>
      </w:r>
      <w:r>
        <w:tab/>
      </w:r>
      <w:r>
        <w:fldChar w:fldCharType="begin"/>
      </w:r>
      <w:r>
        <w:instrText xml:space="preserve"> PAGEREF _Toc86308588 \h </w:instrText>
      </w:r>
      <w:r>
        <w:fldChar w:fldCharType="separate"/>
      </w:r>
      <w:r>
        <w:t>11</w:t>
      </w:r>
      <w:r>
        <w:fldChar w:fldCharType="end"/>
      </w:r>
    </w:p>
    <w:p w14:paraId="5BF4B8D6" w14:textId="522BA441" w:rsidR="00642025" w:rsidRPr="00F55AD7" w:rsidRDefault="000C2857" w:rsidP="00CB7D0F">
      <w:pPr>
        <w:pStyle w:val="BodyText"/>
      </w:pPr>
      <w:r>
        <w:rPr>
          <w:rFonts w:eastAsia="Times New Roman" w:cs="Times New Roman"/>
          <w:b/>
          <w:noProof/>
          <w:color w:val="00558C" w:themeColor="accent1"/>
          <w:szCs w:val="20"/>
        </w:rPr>
        <w:fldChar w:fldCharType="end"/>
      </w:r>
    </w:p>
    <w:p w14:paraId="7296AA2C" w14:textId="684196DC" w:rsidR="00161325" w:rsidRPr="00CB7D0F" w:rsidRDefault="00161325" w:rsidP="00CB7D0F">
      <w:pPr>
        <w:pStyle w:val="BodyText"/>
      </w:pPr>
    </w:p>
    <w:p w14:paraId="190B47D5" w14:textId="77777777" w:rsidR="00994D97" w:rsidRPr="00F55AD7" w:rsidRDefault="00994D97" w:rsidP="00C9558A">
      <w:pPr>
        <w:pStyle w:val="ListofFigures"/>
      </w:pPr>
      <w:r w:rsidRPr="00F55AD7">
        <w:t>List of Figures</w:t>
      </w:r>
    </w:p>
    <w:p w14:paraId="4C273D60" w14:textId="54F6F99D" w:rsidR="00DF1971" w:rsidRDefault="00DF1971">
      <w:pPr>
        <w:pStyle w:val="TableofFigures"/>
        <w:rPr>
          <w:rFonts w:eastAsiaTheme="minorEastAsia"/>
          <w:i w:val="0"/>
          <w:noProof/>
          <w:color w:val="auto"/>
          <w:lang w:eastAsia="en-GB"/>
        </w:rPr>
      </w:pPr>
      <w:r>
        <w:rPr>
          <w:i w:val="0"/>
        </w:rPr>
        <w:fldChar w:fldCharType="begin"/>
      </w:r>
      <w:r>
        <w:rPr>
          <w:i w:val="0"/>
        </w:rPr>
        <w:instrText xml:space="preserve"> TOC \t "Figure caption,1" \c "Figure" </w:instrText>
      </w:r>
      <w:r>
        <w:rPr>
          <w:i w:val="0"/>
        </w:rPr>
        <w:fldChar w:fldCharType="separate"/>
      </w:r>
      <w:r>
        <w:rPr>
          <w:noProof/>
        </w:rPr>
        <w:t>Figure 1 Artificial Intelligence</w:t>
      </w:r>
      <w:r>
        <w:rPr>
          <w:noProof/>
        </w:rPr>
        <w:tab/>
      </w:r>
      <w:r>
        <w:rPr>
          <w:noProof/>
        </w:rPr>
        <w:fldChar w:fldCharType="begin"/>
      </w:r>
      <w:r>
        <w:rPr>
          <w:noProof/>
        </w:rPr>
        <w:instrText xml:space="preserve"> PAGEREF _Toc86257394 \h </w:instrText>
      </w:r>
      <w:r>
        <w:rPr>
          <w:noProof/>
        </w:rPr>
      </w:r>
      <w:r>
        <w:rPr>
          <w:noProof/>
        </w:rPr>
        <w:fldChar w:fldCharType="separate"/>
      </w:r>
      <w:r>
        <w:rPr>
          <w:noProof/>
        </w:rPr>
        <w:t>4</w:t>
      </w:r>
      <w:r>
        <w:rPr>
          <w:noProof/>
        </w:rPr>
        <w:fldChar w:fldCharType="end"/>
      </w:r>
    </w:p>
    <w:p w14:paraId="186A7633" w14:textId="4CA8883A" w:rsidR="00DF1971" w:rsidRDefault="00DF1971">
      <w:pPr>
        <w:pStyle w:val="TableofFigures"/>
        <w:rPr>
          <w:rFonts w:eastAsiaTheme="minorEastAsia"/>
          <w:i w:val="0"/>
          <w:noProof/>
          <w:color w:val="auto"/>
          <w:lang w:eastAsia="en-GB"/>
        </w:rPr>
      </w:pPr>
      <w:r>
        <w:rPr>
          <w:noProof/>
        </w:rPr>
        <w:t>Figure 2 AI Audit Model</w:t>
      </w:r>
      <w:r>
        <w:rPr>
          <w:noProof/>
        </w:rPr>
        <w:tab/>
      </w:r>
      <w:r>
        <w:rPr>
          <w:noProof/>
        </w:rPr>
        <w:fldChar w:fldCharType="begin"/>
      </w:r>
      <w:r>
        <w:rPr>
          <w:noProof/>
        </w:rPr>
        <w:instrText xml:space="preserve"> PAGEREF _Toc86257395 \h </w:instrText>
      </w:r>
      <w:r>
        <w:rPr>
          <w:noProof/>
        </w:rPr>
      </w:r>
      <w:r>
        <w:rPr>
          <w:noProof/>
        </w:rPr>
        <w:fldChar w:fldCharType="separate"/>
      </w:r>
      <w:r>
        <w:rPr>
          <w:noProof/>
        </w:rPr>
        <w:t>7</w:t>
      </w:r>
      <w:r>
        <w:rPr>
          <w:noProof/>
        </w:rPr>
        <w:fldChar w:fldCharType="end"/>
      </w:r>
    </w:p>
    <w:p w14:paraId="308CC2E3" w14:textId="474552B3" w:rsidR="005E4659" w:rsidRPr="00176BB8" w:rsidRDefault="00DF1971" w:rsidP="00CB7D0F">
      <w:pPr>
        <w:pStyle w:val="BodyText"/>
      </w:pPr>
      <w:r>
        <w:rPr>
          <w:i/>
          <w:color w:val="00558C"/>
        </w:rPr>
        <w:lastRenderedPageBreak/>
        <w:fldChar w:fldCharType="end"/>
      </w:r>
    </w:p>
    <w:p w14:paraId="231D5A1B" w14:textId="77777777" w:rsidR="00176BB8" w:rsidRPr="00176BB8" w:rsidRDefault="00176BB8" w:rsidP="002E560E">
      <w:pPr>
        <w:pStyle w:val="TableofFigures"/>
      </w:pPr>
    </w:p>
    <w:p w14:paraId="381676E8"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0DC657E" w14:textId="38F94833" w:rsidR="004944C8" w:rsidRPr="00F55AD7" w:rsidRDefault="007C61BD" w:rsidP="00983287">
      <w:pPr>
        <w:pStyle w:val="Heading1"/>
      </w:pPr>
      <w:bookmarkStart w:id="2" w:name="_Toc86308561"/>
      <w:r>
        <w:lastRenderedPageBreak/>
        <w:t>Background</w:t>
      </w:r>
      <w:bookmarkEnd w:id="2"/>
    </w:p>
    <w:p w14:paraId="322E69FE" w14:textId="77777777" w:rsidR="003A6A32" w:rsidRDefault="003A6A32" w:rsidP="003A6A32">
      <w:pPr>
        <w:pStyle w:val="Heading1separationline"/>
      </w:pPr>
    </w:p>
    <w:p w14:paraId="76A10348" w14:textId="168EF3E9" w:rsidR="008A0367" w:rsidRDefault="008A0367" w:rsidP="00BA1C02">
      <w:pPr>
        <w:pStyle w:val="BodyText"/>
      </w:pPr>
      <w:bookmarkStart w:id="3" w:name="_Hlk59195931"/>
      <w:r w:rsidRPr="008A0367">
        <w:t>An A</w:t>
      </w:r>
      <w:r>
        <w:t xml:space="preserve">rtificial </w:t>
      </w:r>
      <w:r w:rsidRPr="008A0367">
        <w:t>I</w:t>
      </w:r>
      <w:r>
        <w:t>ntelligence</w:t>
      </w:r>
      <w:r w:rsidRPr="008A0367">
        <w:t xml:space="preserve"> </w:t>
      </w:r>
      <w:r>
        <w:t xml:space="preserve">(AI) </w:t>
      </w:r>
      <w:r w:rsidRPr="008A0367">
        <w:t>system is a machine-based system that can, for a given set of human-defined objectives, make predictions, recommendations, or decisions influencing real or virtual environments. AI systems are designed to operate with varying levels of autonomy</w:t>
      </w:r>
      <w:r>
        <w:rPr>
          <w:rStyle w:val="FootnoteReference"/>
        </w:rPr>
        <w:footnoteReference w:id="1"/>
      </w:r>
      <w:r w:rsidRPr="008A0367">
        <w:t xml:space="preserve">. </w:t>
      </w:r>
    </w:p>
    <w:p w14:paraId="68D93C40" w14:textId="7A910B71" w:rsidR="008A0367" w:rsidRDefault="008A0367" w:rsidP="00BA1C02">
      <w:pPr>
        <w:pStyle w:val="BodyText"/>
      </w:pPr>
      <w:r w:rsidRPr="008A0367">
        <w:t>Deep Learning, Machine Learning and Artificial Intelligence are all related to each other. The learning methods used allow the processing of large amounts of data and results in a performance that cannot be achieved by humans when confronted by the same large volume of data.</w:t>
      </w:r>
    </w:p>
    <w:p w14:paraId="03E80B93" w14:textId="19EE119D" w:rsidR="00BA1C02" w:rsidRDefault="008A0367" w:rsidP="00820C2C">
      <w:pPr>
        <w:pStyle w:val="BodyText"/>
      </w:pPr>
      <w:bookmarkStart w:id="4" w:name="_Hlk59200746"/>
      <w:bookmarkEnd w:id="3"/>
      <w:r>
        <w:t>T</w:t>
      </w:r>
      <w:r w:rsidRPr="008A0367">
        <w:t>here are concerns that need to be considered by regulators, providers, and users of maritime centric Artificial Intelligence system</w:t>
      </w:r>
      <w:ins w:id="5" w:author="Ernest Batty" w:date="2021-10-28T11:37:00Z">
        <w:r w:rsidR="00E9441B">
          <w:t>s</w:t>
        </w:r>
      </w:ins>
      <w:r>
        <w:t>. These are often addressed by a policy or guideline</w:t>
      </w:r>
      <w:ins w:id="6" w:author="Ernest Batty" w:date="2021-10-28T11:37:00Z">
        <w:r w:rsidR="00E9441B">
          <w:t>s</w:t>
        </w:r>
      </w:ins>
      <w:r>
        <w:t xml:space="preserve"> that </w:t>
      </w:r>
      <w:del w:id="7" w:author="Ernest Batty" w:date="2021-10-28T11:37:00Z">
        <w:r w:rsidDel="00E9441B">
          <w:delText xml:space="preserve">is </w:delText>
        </w:r>
      </w:del>
      <w:ins w:id="8" w:author="Ernest Batty" w:date="2021-10-28T11:37:00Z">
        <w:r w:rsidR="00E9441B">
          <w:t xml:space="preserve">are </w:t>
        </w:r>
      </w:ins>
      <w:r>
        <w:t>organisation centric. This guideline is a living document and seeks to provide guidance in the consideration of AI within the IALA domain.</w:t>
      </w:r>
    </w:p>
    <w:p w14:paraId="01F3BE86" w14:textId="3622CE25" w:rsidR="008602D8" w:rsidRDefault="008602D8" w:rsidP="005D5EA9">
      <w:pPr>
        <w:pStyle w:val="Heading2"/>
      </w:pPr>
      <w:bookmarkStart w:id="9" w:name="_Toc86308562"/>
      <w:bookmarkEnd w:id="4"/>
      <w:r>
        <w:t>Objective</w:t>
      </w:r>
      <w:bookmarkEnd w:id="9"/>
      <w:r>
        <w:t xml:space="preserve"> </w:t>
      </w:r>
    </w:p>
    <w:p w14:paraId="77451456" w14:textId="4D8D241E" w:rsidR="008602D8" w:rsidRPr="005D5EA9" w:rsidRDefault="007C61BD" w:rsidP="005D5EA9">
      <w:pPr>
        <w:pStyle w:val="BodyText"/>
        <w:rPr>
          <w:i/>
          <w:iCs/>
        </w:rPr>
      </w:pPr>
      <w:r w:rsidRPr="005D5EA9">
        <w:rPr>
          <w:i/>
          <w:iCs/>
        </w:rPr>
        <w:t>Understand the advantages and risks of AI within the IALA domain and how to manage this</w:t>
      </w:r>
      <w:ins w:id="10" w:author="Ernest Batty" w:date="2021-10-28T11:39:00Z">
        <w:r w:rsidR="00E9441B">
          <w:rPr>
            <w:i/>
            <w:iCs/>
          </w:rPr>
          <w:t xml:space="preserve"> risk</w:t>
        </w:r>
      </w:ins>
      <w:r w:rsidRPr="005D5EA9">
        <w:rPr>
          <w:i/>
          <w:iCs/>
        </w:rPr>
        <w:t xml:space="preserve"> </w:t>
      </w:r>
      <w:del w:id="11" w:author="Ernest Batty" w:date="2021-10-28T11:39:00Z">
        <w:r w:rsidRPr="005D5EA9" w:rsidDel="00E9441B">
          <w:rPr>
            <w:i/>
            <w:iCs/>
          </w:rPr>
          <w:delText xml:space="preserve">within the IALA domain </w:delText>
        </w:r>
      </w:del>
      <w:r w:rsidRPr="005D5EA9">
        <w:rPr>
          <w:i/>
          <w:iCs/>
        </w:rPr>
        <w:t>now and provide the guidance going forwards with the rapid growth of AI and its capabilities.</w:t>
      </w:r>
    </w:p>
    <w:p w14:paraId="27D38CB8" w14:textId="77777777" w:rsidR="007C61BD" w:rsidRPr="008602D8" w:rsidRDefault="007C61BD" w:rsidP="005D5EA9">
      <w:pPr>
        <w:pStyle w:val="BodyText"/>
      </w:pPr>
    </w:p>
    <w:p w14:paraId="29CA5D1C" w14:textId="27E9F606" w:rsidR="007C61BD" w:rsidRDefault="007C61BD" w:rsidP="005D5EA9">
      <w:pPr>
        <w:pStyle w:val="Heading2"/>
      </w:pPr>
      <w:bookmarkStart w:id="12" w:name="_Toc86308563"/>
      <w:r>
        <w:t>Scope</w:t>
      </w:r>
      <w:bookmarkEnd w:id="12"/>
      <w:r>
        <w:t xml:space="preserve"> </w:t>
      </w:r>
    </w:p>
    <w:p w14:paraId="50C5829B" w14:textId="471867A1" w:rsidR="007C7D58" w:rsidRDefault="007C7D58" w:rsidP="005D5EA9">
      <w:pPr>
        <w:rPr>
          <w:ins w:id="13" w:author="Ernest Batty" w:date="2021-10-28T11:42:00Z"/>
          <w:sz w:val="22"/>
        </w:rPr>
      </w:pPr>
      <w:ins w:id="14" w:author="Ernest Batty" w:date="2021-10-28T11:42:00Z">
        <w:r>
          <w:rPr>
            <w:sz w:val="22"/>
          </w:rPr>
          <w:t>Applications used in maritime environment and AtoN and VTS (within the IALA mandate)</w:t>
        </w:r>
      </w:ins>
    </w:p>
    <w:p w14:paraId="0E4C6E9F" w14:textId="20526464" w:rsidR="007C7D58" w:rsidRDefault="007C7D58" w:rsidP="005D5EA9">
      <w:pPr>
        <w:rPr>
          <w:ins w:id="15" w:author="Ernest Batty" w:date="2021-10-28T11:42:00Z"/>
          <w:sz w:val="22"/>
        </w:rPr>
      </w:pPr>
      <w:ins w:id="16" w:author="Ernest Batty" w:date="2021-10-28T11:43:00Z">
        <w:r>
          <w:rPr>
            <w:sz w:val="22"/>
          </w:rPr>
          <w:t xml:space="preserve">Refer to Task </w:t>
        </w:r>
      </w:ins>
      <w:ins w:id="17" w:author="Ernest Batty" w:date="2021-10-28T11:47:00Z">
        <w:r>
          <w:rPr>
            <w:sz w:val="22"/>
          </w:rPr>
          <w:t>Register</w:t>
        </w:r>
      </w:ins>
      <w:ins w:id="18" w:author="Ernest Batty" w:date="2021-10-28T11:43:00Z">
        <w:r>
          <w:rPr>
            <w:sz w:val="22"/>
          </w:rPr>
          <w:t xml:space="preserve"> document for further input.</w:t>
        </w:r>
      </w:ins>
    </w:p>
    <w:p w14:paraId="559011A8" w14:textId="49D37893" w:rsidR="007C61BD" w:rsidRPr="005D5EA9" w:rsidRDefault="007C61BD" w:rsidP="005D5EA9">
      <w:pPr>
        <w:rPr>
          <w:sz w:val="22"/>
        </w:rPr>
      </w:pPr>
      <w:r>
        <w:rPr>
          <w:sz w:val="22"/>
        </w:rPr>
        <w:t>[what is in scope / what is out of scope?]</w:t>
      </w:r>
    </w:p>
    <w:p w14:paraId="4835318D" w14:textId="2D766B86" w:rsidR="0046464D" w:rsidRPr="00F55AD7" w:rsidRDefault="007C61BD" w:rsidP="00983287">
      <w:pPr>
        <w:pStyle w:val="Heading1"/>
      </w:pPr>
      <w:bookmarkStart w:id="19" w:name="_Toc86308564"/>
      <w:r>
        <w:t>Overview</w:t>
      </w:r>
      <w:bookmarkEnd w:id="19"/>
      <w:r>
        <w:t xml:space="preserve"> </w:t>
      </w:r>
    </w:p>
    <w:p w14:paraId="3BBAB99A" w14:textId="77777777" w:rsidR="0046464D" w:rsidRPr="00F55AD7" w:rsidRDefault="0046464D" w:rsidP="0046464D">
      <w:pPr>
        <w:pStyle w:val="Heading1separationline"/>
      </w:pPr>
    </w:p>
    <w:p w14:paraId="74BF09CF" w14:textId="742695D8" w:rsidR="007C61BD" w:rsidRDefault="007C61BD" w:rsidP="00362816">
      <w:pPr>
        <w:pStyle w:val="BodyText"/>
      </w:pPr>
      <w:r>
        <w:t xml:space="preserve">[introductory text regarding development ANN, and importance of AI, ML, Deep learning] </w:t>
      </w:r>
    </w:p>
    <w:p w14:paraId="743C1B9F" w14:textId="4F33430C" w:rsidR="007C61BD" w:rsidRDefault="007C61BD" w:rsidP="007C61BD">
      <w:pPr>
        <w:pStyle w:val="Heading2"/>
      </w:pPr>
      <w:bookmarkStart w:id="20" w:name="_Toc86308565"/>
      <w:r>
        <w:t>Relationship</w:t>
      </w:r>
      <w:bookmarkEnd w:id="20"/>
      <w:r>
        <w:t xml:space="preserve"> </w:t>
      </w:r>
    </w:p>
    <w:p w14:paraId="733B0341" w14:textId="77777777" w:rsidR="007C61BD" w:rsidRPr="005D5EA9" w:rsidRDefault="007C61BD" w:rsidP="005D5EA9">
      <w:pPr>
        <w:pStyle w:val="Heading2separationline"/>
      </w:pPr>
    </w:p>
    <w:p w14:paraId="1706BBE1" w14:textId="64895A40" w:rsidR="008A0367" w:rsidRDefault="007C61BD" w:rsidP="00362816">
      <w:pPr>
        <w:pStyle w:val="BodyText"/>
      </w:pPr>
      <w:r>
        <w:rPr>
          <w:noProof/>
          <w:lang w:eastAsia="en-GB"/>
        </w:rPr>
        <w:drawing>
          <wp:anchor distT="0" distB="0" distL="114300" distR="114300" simplePos="0" relativeHeight="251662336" behindDoc="0" locked="0" layoutInCell="1" allowOverlap="1" wp14:anchorId="266E7242" wp14:editId="36F015D7">
            <wp:simplePos x="0" y="0"/>
            <wp:positionH relativeFrom="column">
              <wp:posOffset>558165</wp:posOffset>
            </wp:positionH>
            <wp:positionV relativeFrom="paragraph">
              <wp:posOffset>519430</wp:posOffset>
            </wp:positionV>
            <wp:extent cx="3811270" cy="2162810"/>
            <wp:effectExtent l="0" t="0" r="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11270" cy="2162810"/>
                    </a:xfrm>
                    <a:prstGeom prst="rect">
                      <a:avLst/>
                    </a:prstGeom>
                    <a:noFill/>
                  </pic:spPr>
                </pic:pic>
              </a:graphicData>
            </a:graphic>
            <wp14:sizeRelH relativeFrom="margin">
              <wp14:pctWidth>0</wp14:pctWidth>
            </wp14:sizeRelH>
            <wp14:sizeRelV relativeFrom="margin">
              <wp14:pctHeight>0</wp14:pctHeight>
            </wp14:sizeRelV>
          </wp:anchor>
        </w:drawing>
      </w:r>
      <w:r w:rsidR="008A0367" w:rsidRPr="008A0367">
        <w:t>The relationship between Deep Learning, Neural Networks, Machine Learning (ML) and Artificial Intelligence (AI) is often diagrammatically explained as shown below</w:t>
      </w:r>
      <w:r w:rsidR="008A0367">
        <w:rPr>
          <w:rStyle w:val="FootnoteReference"/>
        </w:rPr>
        <w:footnoteReference w:id="2"/>
      </w:r>
      <w:r w:rsidR="008A0367">
        <w:t>.</w:t>
      </w:r>
      <w:ins w:id="21" w:author="Ernest Batty" w:date="2021-10-28T11:46:00Z">
        <w:r w:rsidR="007C7D58">
          <w:t xml:space="preserve"> Big Data and its </w:t>
        </w:r>
      </w:ins>
      <w:ins w:id="22" w:author="Ernest Batty" w:date="2021-10-28T11:47:00Z">
        <w:r w:rsidR="007C7D58">
          <w:t>role in AI?</w:t>
        </w:r>
      </w:ins>
    </w:p>
    <w:p w14:paraId="2B69B695" w14:textId="46B1AC59" w:rsidR="008A0367" w:rsidRDefault="00DF1971" w:rsidP="00DF1971">
      <w:pPr>
        <w:pStyle w:val="Caption"/>
      </w:pPr>
      <w:bookmarkStart w:id="23" w:name="_Toc86257394"/>
      <w:r>
        <w:lastRenderedPageBreak/>
        <w:t xml:space="preserve">Figure </w:t>
      </w:r>
      <w:r>
        <w:fldChar w:fldCharType="begin"/>
      </w:r>
      <w:r>
        <w:instrText xml:space="preserve"> SEQ Figure \* ARABIC </w:instrText>
      </w:r>
      <w:r>
        <w:fldChar w:fldCharType="separate"/>
      </w:r>
      <w:r>
        <w:rPr>
          <w:noProof/>
        </w:rPr>
        <w:t>1</w:t>
      </w:r>
      <w:r>
        <w:fldChar w:fldCharType="end"/>
      </w:r>
      <w:r>
        <w:t xml:space="preserve"> Artificial Intelligence</w:t>
      </w:r>
      <w:bookmarkEnd w:id="23"/>
    </w:p>
    <w:p w14:paraId="0995E394" w14:textId="77777777" w:rsidR="008A0367" w:rsidRDefault="008A0367" w:rsidP="00362816">
      <w:pPr>
        <w:pStyle w:val="BodyText"/>
      </w:pPr>
    </w:p>
    <w:p w14:paraId="4200CDBB" w14:textId="79111F15" w:rsidR="008A0367" w:rsidRDefault="003662FF" w:rsidP="00362816">
      <w:pPr>
        <w:pStyle w:val="BodyText"/>
      </w:pPr>
      <w:r>
        <w:t xml:space="preserve">The concerns that </w:t>
      </w:r>
      <w:r w:rsidR="00DF1971">
        <w:t>surround AI systems</w:t>
      </w:r>
      <w:r>
        <w:t xml:space="preserve"> are:</w:t>
      </w:r>
    </w:p>
    <w:p w14:paraId="2606F97F" w14:textId="4A110BA2" w:rsidR="003662FF" w:rsidRDefault="003662FF" w:rsidP="001900AA">
      <w:pPr>
        <w:pStyle w:val="BodyText"/>
        <w:numPr>
          <w:ilvl w:val="0"/>
          <w:numId w:val="20"/>
        </w:numPr>
      </w:pPr>
      <w:r>
        <w:t xml:space="preserve">Bias </w:t>
      </w:r>
    </w:p>
    <w:p w14:paraId="749E5733" w14:textId="40BF32BC" w:rsidR="003662FF" w:rsidRDefault="003662FF" w:rsidP="001900AA">
      <w:pPr>
        <w:pStyle w:val="BodyText"/>
        <w:numPr>
          <w:ilvl w:val="0"/>
          <w:numId w:val="20"/>
        </w:numPr>
      </w:pPr>
      <w:r>
        <w:t xml:space="preserve">Accuracy </w:t>
      </w:r>
    </w:p>
    <w:p w14:paraId="0499EC1E" w14:textId="100CB075" w:rsidR="002F6679" w:rsidRDefault="002F6679" w:rsidP="001900AA">
      <w:pPr>
        <w:pStyle w:val="BodyText"/>
        <w:numPr>
          <w:ilvl w:val="0"/>
          <w:numId w:val="20"/>
        </w:numPr>
      </w:pPr>
      <w:r>
        <w:t xml:space="preserve">Black Box </w:t>
      </w:r>
      <w:del w:id="24" w:author="Ernest Batty" w:date="2021-10-28T11:48:00Z">
        <w:r w:rsidDel="007C7D58">
          <w:delText>Syndrom</w:delText>
        </w:r>
      </w:del>
      <w:ins w:id="25" w:author="Ernest Batty" w:date="2021-10-28T11:48:00Z">
        <w:r w:rsidR="007C7D58">
          <w:t>Syndrome</w:t>
        </w:r>
      </w:ins>
    </w:p>
    <w:p w14:paraId="7984261A" w14:textId="66B4E528" w:rsidR="003662FF" w:rsidRDefault="003662FF" w:rsidP="001900AA">
      <w:pPr>
        <w:pStyle w:val="BodyText"/>
        <w:numPr>
          <w:ilvl w:val="0"/>
          <w:numId w:val="20"/>
        </w:numPr>
      </w:pPr>
      <w:r>
        <w:t xml:space="preserve">State of the Artificial Intelligence system when a decision is made </w:t>
      </w:r>
    </w:p>
    <w:p w14:paraId="6F576A53" w14:textId="3A6DCA03" w:rsidR="003662FF" w:rsidRDefault="003662FF" w:rsidP="001900AA">
      <w:pPr>
        <w:pStyle w:val="BodyText"/>
        <w:numPr>
          <w:ilvl w:val="0"/>
          <w:numId w:val="20"/>
        </w:numPr>
      </w:pPr>
      <w:r>
        <w:t>Transparency</w:t>
      </w:r>
    </w:p>
    <w:p w14:paraId="5DB6A6E9" w14:textId="68799E45" w:rsidR="003662FF" w:rsidRDefault="003662FF" w:rsidP="001900AA">
      <w:pPr>
        <w:pStyle w:val="BodyText"/>
        <w:numPr>
          <w:ilvl w:val="0"/>
          <w:numId w:val="20"/>
        </w:numPr>
      </w:pPr>
      <w:r>
        <w:t xml:space="preserve">Conflict between different Artificial Intelligence systems in the same domain </w:t>
      </w:r>
    </w:p>
    <w:p w14:paraId="432E0F09" w14:textId="5ADE7F9B" w:rsidR="003662FF" w:rsidRDefault="003662FF" w:rsidP="001900AA">
      <w:pPr>
        <w:pStyle w:val="BodyText"/>
        <w:numPr>
          <w:ilvl w:val="0"/>
          <w:numId w:val="20"/>
        </w:numPr>
      </w:pPr>
      <w:r>
        <w:t xml:space="preserve">The patenting of Artificial Intelligence systems </w:t>
      </w:r>
    </w:p>
    <w:p w14:paraId="6A9845DF" w14:textId="1AAF4D59" w:rsidR="003662FF" w:rsidRDefault="003662FF" w:rsidP="001900AA">
      <w:pPr>
        <w:pStyle w:val="BodyText"/>
        <w:numPr>
          <w:ilvl w:val="0"/>
          <w:numId w:val="20"/>
        </w:numPr>
      </w:pPr>
      <w:r>
        <w:t>The commercial value of working and tested AI systems</w:t>
      </w:r>
    </w:p>
    <w:p w14:paraId="635FF3AC" w14:textId="0C06D658" w:rsidR="002F6679" w:rsidRDefault="002F6679" w:rsidP="002F6679">
      <w:pPr>
        <w:pStyle w:val="Heading2"/>
      </w:pPr>
      <w:bookmarkStart w:id="26" w:name="_Toc86308566"/>
      <w:r>
        <w:t>Bias</w:t>
      </w:r>
      <w:bookmarkEnd w:id="26"/>
    </w:p>
    <w:p w14:paraId="7D59B11A" w14:textId="77777777" w:rsidR="002F6679" w:rsidRPr="005D5EA9" w:rsidRDefault="002F6679" w:rsidP="005D5EA9">
      <w:pPr>
        <w:pStyle w:val="Heading2separationline"/>
      </w:pPr>
    </w:p>
    <w:p w14:paraId="73140A50" w14:textId="205BE692" w:rsidR="002F6679" w:rsidRDefault="005D5EA9" w:rsidP="005D5EA9">
      <w:pPr>
        <w:pStyle w:val="BodyText"/>
      </w:pPr>
      <w:r>
        <w:t>Take into account potential c</w:t>
      </w:r>
      <w:r w:rsidR="002F6679">
        <w:t>ultural, gender</w:t>
      </w:r>
      <w:ins w:id="27" w:author="Ernest Batty" w:date="2021-10-28T11:57:00Z">
        <w:r w:rsidR="00440B2B">
          <w:t>, race</w:t>
        </w:r>
      </w:ins>
      <w:r>
        <w:t xml:space="preserve"> and</w:t>
      </w:r>
      <w:r w:rsidR="002F6679">
        <w:t xml:space="preserve"> commercial</w:t>
      </w:r>
      <w:r>
        <w:t xml:space="preserve"> biases.</w:t>
      </w:r>
    </w:p>
    <w:p w14:paraId="62DC906D" w14:textId="293E931F" w:rsidR="002F6679" w:rsidRDefault="00440B2B" w:rsidP="002F6679">
      <w:pPr>
        <w:pStyle w:val="BodyText"/>
      </w:pPr>
      <w:ins w:id="28" w:author="Ernest Batty" w:date="2021-10-28T11:54:00Z">
        <w:r>
          <w:t>Note: Concerns about ho</w:t>
        </w:r>
      </w:ins>
      <w:ins w:id="29" w:author="Ernest Batty" w:date="2021-10-28T11:55:00Z">
        <w:r>
          <w:t>w AI works and its use case in the maritime domain.</w:t>
        </w:r>
      </w:ins>
    </w:p>
    <w:p w14:paraId="429D9F0E" w14:textId="77777777" w:rsidR="002F6679" w:rsidRDefault="002F6679" w:rsidP="002F6679">
      <w:pPr>
        <w:pStyle w:val="BodyText"/>
      </w:pPr>
    </w:p>
    <w:p w14:paraId="33EBC6C9" w14:textId="5143DAC6" w:rsidR="002F6679" w:rsidRDefault="002F6679" w:rsidP="002F6679">
      <w:pPr>
        <w:pStyle w:val="Heading2"/>
      </w:pPr>
      <w:bookmarkStart w:id="30" w:name="_Toc86308567"/>
      <w:r>
        <w:t>Accuracy</w:t>
      </w:r>
      <w:bookmarkEnd w:id="30"/>
      <w:r>
        <w:t xml:space="preserve"> </w:t>
      </w:r>
    </w:p>
    <w:p w14:paraId="332CC21C" w14:textId="77777777" w:rsidR="002F6679" w:rsidRPr="005D5EA9" w:rsidRDefault="002F6679" w:rsidP="005D5EA9">
      <w:pPr>
        <w:pStyle w:val="Heading2separationline"/>
      </w:pPr>
    </w:p>
    <w:p w14:paraId="7735D9AB" w14:textId="53760518" w:rsidR="002F6679" w:rsidRDefault="005D5EA9" w:rsidP="002F6679">
      <w:pPr>
        <w:pStyle w:val="BodyText"/>
      </w:pPr>
      <w:r>
        <w:t xml:space="preserve">Deal with </w:t>
      </w:r>
      <w:r w:rsidRPr="005D5EA9">
        <w:t>false positives and negatives.</w:t>
      </w:r>
    </w:p>
    <w:p w14:paraId="2FC5F5CB" w14:textId="77777777" w:rsidR="005D5EA9" w:rsidRDefault="005D5EA9" w:rsidP="002F6679">
      <w:pPr>
        <w:pStyle w:val="BodyText"/>
      </w:pPr>
    </w:p>
    <w:p w14:paraId="67EC6E5A" w14:textId="2BB51DA4" w:rsidR="002F6679" w:rsidRDefault="002F6679" w:rsidP="002F6679">
      <w:pPr>
        <w:pStyle w:val="Heading2"/>
      </w:pPr>
      <w:bookmarkStart w:id="31" w:name="_Toc86308568"/>
      <w:r>
        <w:t>Black Box syndrome</w:t>
      </w:r>
      <w:bookmarkEnd w:id="31"/>
    </w:p>
    <w:p w14:paraId="4E0B97CC" w14:textId="77777777" w:rsidR="002F6679" w:rsidRPr="005D5EA9" w:rsidRDefault="002F6679" w:rsidP="005D5EA9">
      <w:pPr>
        <w:pStyle w:val="Heading2separationline"/>
      </w:pPr>
    </w:p>
    <w:p w14:paraId="74526F00" w14:textId="74BC6026" w:rsidR="002F6679" w:rsidRDefault="005D5EA9" w:rsidP="002F6679">
      <w:pPr>
        <w:pStyle w:val="BodyText"/>
        <w:rPr>
          <w:ins w:id="32" w:author="Ernest Batty" w:date="2021-10-28T12:02:00Z"/>
        </w:rPr>
      </w:pPr>
      <w:r w:rsidRPr="005D5EA9">
        <w:t xml:space="preserve">IALA has traditionally used systems that are deterministic, that is the systems are rules based and for the same inputs, the same output is guaranteed. </w:t>
      </w:r>
      <w:r>
        <w:t xml:space="preserve"> Users need to be sure of the same when AI systems are used.</w:t>
      </w:r>
    </w:p>
    <w:p w14:paraId="79C19A9F" w14:textId="3EB1284C" w:rsidR="00381CF1" w:rsidRDefault="00381CF1" w:rsidP="002F6679">
      <w:pPr>
        <w:pStyle w:val="BodyText"/>
        <w:rPr>
          <w:ins w:id="33" w:author="Ernest Batty" w:date="2021-10-28T12:02:00Z"/>
        </w:rPr>
      </w:pPr>
      <w:ins w:id="34" w:author="Ernest Batty" w:date="2021-10-28T12:02:00Z">
        <w:r>
          <w:t>What is the black box syndrome?</w:t>
        </w:r>
      </w:ins>
    </w:p>
    <w:p w14:paraId="44735D87" w14:textId="7539A5AE" w:rsidR="00381CF1" w:rsidRDefault="00381CF1" w:rsidP="002F6679">
      <w:pPr>
        <w:pStyle w:val="BodyText"/>
      </w:pPr>
      <w:ins w:id="35" w:author="Ernest Batty" w:date="2021-10-28T12:02:00Z">
        <w:r>
          <w:t>When decis</w:t>
        </w:r>
      </w:ins>
      <w:ins w:id="36" w:author="Ernest Batty" w:date="2021-10-28T12:03:00Z">
        <w:r>
          <w:t>ion</w:t>
        </w:r>
      </w:ins>
      <w:ins w:id="37" w:author="Ernest Batty" w:date="2021-10-28T12:02:00Z">
        <w:r>
          <w:t>s are made in an AIS system where the</w:t>
        </w:r>
      </w:ins>
      <w:ins w:id="38" w:author="Ernest Batty" w:date="2021-10-28T12:03:00Z">
        <w:r>
          <w:t xml:space="preserve"> user has no insight as to how the decision was made.</w:t>
        </w:r>
      </w:ins>
    </w:p>
    <w:p w14:paraId="6209A46A" w14:textId="77777777" w:rsidR="005D5EA9" w:rsidRDefault="005D5EA9" w:rsidP="002F6679">
      <w:pPr>
        <w:pStyle w:val="BodyText"/>
      </w:pPr>
    </w:p>
    <w:p w14:paraId="4F876A64" w14:textId="7BD04BA3" w:rsidR="002F6679" w:rsidRDefault="002F6679" w:rsidP="002F6679">
      <w:pPr>
        <w:pStyle w:val="Heading2"/>
      </w:pPr>
      <w:bookmarkStart w:id="39" w:name="_Toc86308569"/>
      <w:r>
        <w:t>State of AI</w:t>
      </w:r>
      <w:bookmarkEnd w:id="39"/>
      <w:r>
        <w:t xml:space="preserve"> </w:t>
      </w:r>
    </w:p>
    <w:p w14:paraId="19096CC6" w14:textId="77777777" w:rsidR="002F6679" w:rsidRPr="00EB4B37" w:rsidRDefault="002F6679" w:rsidP="002F6679">
      <w:pPr>
        <w:pStyle w:val="Heading2separationline"/>
      </w:pPr>
    </w:p>
    <w:p w14:paraId="693448A4" w14:textId="27C15BE7" w:rsidR="002F6679" w:rsidRDefault="005D5EA9" w:rsidP="002F6679">
      <w:pPr>
        <w:pStyle w:val="BodyText"/>
      </w:pPr>
      <w:r w:rsidRPr="005D5EA9">
        <w:t>The accuracy of an AI system, besides using the correct algorithm, is based on the quantity and quality of the data used in training</w:t>
      </w:r>
      <w:r>
        <w:t xml:space="preserve"> and what new data has been processed</w:t>
      </w:r>
      <w:r w:rsidRPr="005D5EA9">
        <w:t>.</w:t>
      </w:r>
      <w:r>
        <w:t xml:space="preserve"> The outputs of the AI</w:t>
      </w:r>
      <w:del w:id="40" w:author="Ernest Batty" w:date="2021-10-28T12:04:00Z">
        <w:r w:rsidDel="00381CF1">
          <w:delText>S</w:delText>
        </w:r>
      </w:del>
      <w:r>
        <w:t xml:space="preserve"> system with its inputs should be able to be explained.</w:t>
      </w:r>
    </w:p>
    <w:p w14:paraId="14037205" w14:textId="6E6D0EC1" w:rsidR="002F6679" w:rsidRDefault="00381CF1" w:rsidP="002F6679">
      <w:pPr>
        <w:pStyle w:val="BodyText"/>
      </w:pPr>
      <w:ins w:id="41" w:author="Ernest Batty" w:date="2021-10-28T12:06:00Z">
        <w:r>
          <w:t>Is addition explanation required?</w:t>
        </w:r>
      </w:ins>
    </w:p>
    <w:p w14:paraId="06A6F7ED" w14:textId="5C894813" w:rsidR="002F6679" w:rsidRDefault="002F6679" w:rsidP="002F6679">
      <w:pPr>
        <w:pStyle w:val="Heading2"/>
      </w:pPr>
      <w:bookmarkStart w:id="42" w:name="_Toc86308570"/>
      <w:r>
        <w:t>Transparency</w:t>
      </w:r>
      <w:bookmarkEnd w:id="42"/>
      <w:r>
        <w:t xml:space="preserve"> </w:t>
      </w:r>
    </w:p>
    <w:p w14:paraId="4E81E649" w14:textId="77777777" w:rsidR="002F6679" w:rsidRPr="00EB4B37" w:rsidRDefault="002F6679" w:rsidP="002F6679">
      <w:pPr>
        <w:pStyle w:val="Heading2separationline"/>
      </w:pPr>
    </w:p>
    <w:p w14:paraId="14E0E9C6" w14:textId="150764F7" w:rsidR="002F6679" w:rsidRDefault="005D5EA9" w:rsidP="002F6679">
      <w:pPr>
        <w:pStyle w:val="BodyText"/>
        <w:rPr>
          <w:ins w:id="43" w:author="Ernest Batty" w:date="2021-10-28T12:07:00Z"/>
        </w:rPr>
      </w:pPr>
      <w:r>
        <w:t>The algorithms and data used for training should be declared and the algorithm should be able to be explained.</w:t>
      </w:r>
    </w:p>
    <w:p w14:paraId="57B9079C" w14:textId="3028A7E2" w:rsidR="00381CF1" w:rsidRDefault="00381CF1" w:rsidP="002F6679">
      <w:pPr>
        <w:pStyle w:val="BodyText"/>
      </w:pPr>
      <w:ins w:id="44" w:author="Ernest Batty" w:date="2021-10-28T12:07:00Z">
        <w:r>
          <w:t>Is this the same topic as the Black Box Syndrome?</w:t>
        </w:r>
      </w:ins>
    </w:p>
    <w:p w14:paraId="73C10545" w14:textId="77777777" w:rsidR="002F6679" w:rsidRDefault="002F6679" w:rsidP="002F6679">
      <w:pPr>
        <w:pStyle w:val="BodyText"/>
      </w:pPr>
    </w:p>
    <w:p w14:paraId="3D37B9EA" w14:textId="5ECCE71D" w:rsidR="002F6679" w:rsidRDefault="002F6679" w:rsidP="002F6679">
      <w:pPr>
        <w:pStyle w:val="Heading2"/>
      </w:pPr>
      <w:bookmarkStart w:id="45" w:name="_Toc86308571"/>
      <w:r>
        <w:t>Conflict of systems in the same domain</w:t>
      </w:r>
      <w:bookmarkEnd w:id="45"/>
    </w:p>
    <w:p w14:paraId="1DE42552" w14:textId="77777777" w:rsidR="002F6679" w:rsidRPr="00EB4B37" w:rsidRDefault="002F6679" w:rsidP="002F6679">
      <w:pPr>
        <w:pStyle w:val="Heading2separationline"/>
      </w:pPr>
    </w:p>
    <w:p w14:paraId="197939F4" w14:textId="5EBD7444" w:rsidR="002F6679" w:rsidRDefault="005D5EA9" w:rsidP="002F6679">
      <w:pPr>
        <w:pStyle w:val="BodyText"/>
        <w:rPr>
          <w:ins w:id="46" w:author="Ernest Batty" w:date="2021-10-28T12:10:00Z"/>
        </w:rPr>
      </w:pPr>
      <w:r w:rsidRPr="005D5EA9">
        <w:t xml:space="preserve">Each </w:t>
      </w:r>
      <w:r>
        <w:t>AI</w:t>
      </w:r>
      <w:del w:id="47" w:author="Ernest Batty" w:date="2021-10-28T12:08:00Z">
        <w:r w:rsidDel="00381CF1">
          <w:delText>S</w:delText>
        </w:r>
      </w:del>
      <w:r>
        <w:t xml:space="preserve"> </w:t>
      </w:r>
      <w:r w:rsidRPr="005D5EA9">
        <w:t>system has a different AI algorithm</w:t>
      </w:r>
      <w:r w:rsidR="00104BD8">
        <w:t xml:space="preserve"> and can</w:t>
      </w:r>
      <w:r w:rsidRPr="005D5EA9">
        <w:t xml:space="preserve"> use different training </w:t>
      </w:r>
      <w:r w:rsidR="00104BD8" w:rsidRPr="005D5EA9">
        <w:t>data and</w:t>
      </w:r>
      <w:r w:rsidRPr="005D5EA9">
        <w:t xml:space="preserve"> has access to different sensors with live data streams</w:t>
      </w:r>
      <w:r w:rsidR="00104BD8">
        <w:t xml:space="preserve"> but should deliver the same outputs.</w:t>
      </w:r>
      <w:r w:rsidR="002F6679">
        <w:t xml:space="preserve"> </w:t>
      </w:r>
    </w:p>
    <w:p w14:paraId="252243F9" w14:textId="009A7174" w:rsidR="000B0FD7" w:rsidRDefault="000B0FD7" w:rsidP="002F6679">
      <w:pPr>
        <w:pStyle w:val="BodyText"/>
      </w:pPr>
      <w:ins w:id="48" w:author="Ernest Batty" w:date="2021-10-28T12:10:00Z">
        <w:r>
          <w:t>Expand using a use case as explanation.</w:t>
        </w:r>
      </w:ins>
    </w:p>
    <w:p w14:paraId="3AFB6DD4" w14:textId="2A020BFB" w:rsidR="002F6679" w:rsidRDefault="002F6679" w:rsidP="002F6679">
      <w:pPr>
        <w:pStyle w:val="Heading2"/>
      </w:pPr>
      <w:bookmarkStart w:id="49" w:name="_Toc86308572"/>
      <w:r>
        <w:t>Patents</w:t>
      </w:r>
      <w:bookmarkEnd w:id="49"/>
    </w:p>
    <w:p w14:paraId="5AB12FFC" w14:textId="77777777" w:rsidR="002F6679" w:rsidRPr="00EB4B37" w:rsidRDefault="002F6679" w:rsidP="002F6679">
      <w:pPr>
        <w:pStyle w:val="Heading2separationline"/>
      </w:pPr>
    </w:p>
    <w:p w14:paraId="52371A7C" w14:textId="7C234EDE" w:rsidR="002F6679" w:rsidRDefault="00104BD8" w:rsidP="002F6679">
      <w:pPr>
        <w:pStyle w:val="BodyText"/>
      </w:pPr>
      <w:r>
        <w:t>The need to declare the patent status of various systems used in the IALA domain should include AI systems.</w:t>
      </w:r>
    </w:p>
    <w:p w14:paraId="030CAF75" w14:textId="2A3ADEFF" w:rsidR="002F6679" w:rsidRDefault="002F6679" w:rsidP="002F6679">
      <w:pPr>
        <w:pStyle w:val="Heading2"/>
      </w:pPr>
      <w:bookmarkStart w:id="50" w:name="_Toc86308573"/>
      <w:r>
        <w:t>Commercial Value</w:t>
      </w:r>
      <w:bookmarkEnd w:id="50"/>
    </w:p>
    <w:p w14:paraId="18B3C9BD" w14:textId="77777777" w:rsidR="002F6679" w:rsidRPr="00EB4B37" w:rsidRDefault="002F6679" w:rsidP="002F6679">
      <w:pPr>
        <w:pStyle w:val="Heading2separationline"/>
      </w:pPr>
    </w:p>
    <w:p w14:paraId="34F276DD" w14:textId="4B8D9729" w:rsidR="002F6679" w:rsidRDefault="00104BD8" w:rsidP="002F6679">
      <w:pPr>
        <w:pStyle w:val="BodyText"/>
      </w:pPr>
      <w:r>
        <w:t xml:space="preserve">The commercial value of some AI systems can be very high and the </w:t>
      </w:r>
      <w:r w:rsidR="00E9441B">
        <w:t>protection</w:t>
      </w:r>
      <w:r>
        <w:t xml:space="preserve"> of these and the associated training data needs to be considered</w:t>
      </w:r>
    </w:p>
    <w:p w14:paraId="6DC5719A" w14:textId="1BDF9888" w:rsidR="002F6679" w:rsidRDefault="002F6679" w:rsidP="002F6679">
      <w:pPr>
        <w:pStyle w:val="Heading2"/>
      </w:pPr>
      <w:bookmarkStart w:id="51" w:name="_Toc86308574"/>
      <w:r>
        <w:t>other???</w:t>
      </w:r>
      <w:bookmarkEnd w:id="51"/>
    </w:p>
    <w:p w14:paraId="4AA4049A" w14:textId="77777777" w:rsidR="002F6679" w:rsidRPr="00EB4B37" w:rsidRDefault="002F6679" w:rsidP="002F6679">
      <w:pPr>
        <w:pStyle w:val="Heading2separationline"/>
      </w:pPr>
    </w:p>
    <w:p w14:paraId="2A7A6DAC" w14:textId="3E13D3C1" w:rsidR="002F6679" w:rsidRDefault="002F6679" w:rsidP="002F6679">
      <w:pPr>
        <w:pStyle w:val="BodyText"/>
      </w:pPr>
    </w:p>
    <w:p w14:paraId="19AF65C3" w14:textId="77777777" w:rsidR="002F6679" w:rsidRPr="002F6679" w:rsidRDefault="002F6679" w:rsidP="005D5EA9">
      <w:pPr>
        <w:pStyle w:val="BodyText"/>
      </w:pPr>
    </w:p>
    <w:p w14:paraId="450A6C3F" w14:textId="120860EB" w:rsidR="007C61BD" w:rsidRDefault="007C61BD" w:rsidP="00693B1F">
      <w:pPr>
        <w:pStyle w:val="Heading1"/>
      </w:pPr>
      <w:bookmarkStart w:id="52" w:name="_Toc86308575"/>
      <w:r>
        <w:t>Benefits and Challenges of AI within the IALA Context</w:t>
      </w:r>
      <w:bookmarkEnd w:id="52"/>
      <w:r>
        <w:t xml:space="preserve"> </w:t>
      </w:r>
    </w:p>
    <w:p w14:paraId="667ADBC7" w14:textId="77777777" w:rsidR="007C61BD" w:rsidRPr="005D5EA9" w:rsidRDefault="007C61BD" w:rsidP="005D5EA9">
      <w:pPr>
        <w:pStyle w:val="Heading1separationline"/>
      </w:pPr>
    </w:p>
    <w:p w14:paraId="20A5F0AE" w14:textId="77105546" w:rsidR="007C61BD" w:rsidRDefault="002F6679" w:rsidP="007C61BD">
      <w:r>
        <w:t xml:space="preserve">Identify key benefits / challenges – perhaps do a SWOT style approach for the use of AI within iALA? </w:t>
      </w:r>
    </w:p>
    <w:p w14:paraId="3C3FC6D3" w14:textId="77777777" w:rsidR="002F6679" w:rsidRDefault="002F6679">
      <w:pPr>
        <w:pStyle w:val="BodyText"/>
      </w:pPr>
    </w:p>
    <w:p w14:paraId="3C9EB2C9" w14:textId="77777777" w:rsidR="00104BD8" w:rsidRDefault="00104BD8" w:rsidP="00104BD8">
      <w:pPr>
        <w:pStyle w:val="BodyText"/>
      </w:pPr>
      <w:r>
        <w:t xml:space="preserve">Link to compelling need in the task proposal: </w:t>
      </w:r>
    </w:p>
    <w:p w14:paraId="2F3DA5EF" w14:textId="47ACA1C1" w:rsidR="00104BD8" w:rsidRDefault="00104BD8" w:rsidP="00104BD8">
      <w:pPr>
        <w:pStyle w:val="BodyText"/>
      </w:pPr>
      <w:r>
        <w:t>AI is being made part of Decision Support Tools and work is ongoing that includes:</w:t>
      </w:r>
    </w:p>
    <w:p w14:paraId="44C64C9E" w14:textId="77777777" w:rsidR="00104BD8" w:rsidRDefault="00104BD8" w:rsidP="00104BD8">
      <w:pPr>
        <w:pStyle w:val="BodyText"/>
      </w:pPr>
    </w:p>
    <w:p w14:paraId="6B137E4A" w14:textId="044E153F" w:rsidR="00104BD8" w:rsidRDefault="00104BD8" w:rsidP="001900AA">
      <w:pPr>
        <w:pStyle w:val="BodyText"/>
        <w:numPr>
          <w:ilvl w:val="0"/>
          <w:numId w:val="24"/>
        </w:numPr>
      </w:pPr>
      <w:r>
        <w:t>Ensuring VTS operator focus</w:t>
      </w:r>
    </w:p>
    <w:p w14:paraId="65E0CD20" w14:textId="4CD3B7BF" w:rsidR="00104BD8" w:rsidRDefault="00104BD8" w:rsidP="001900AA">
      <w:pPr>
        <w:pStyle w:val="BodyText"/>
        <w:numPr>
          <w:ilvl w:val="0"/>
          <w:numId w:val="24"/>
        </w:numPr>
      </w:pPr>
      <w:r>
        <w:t>Approach and departure management</w:t>
      </w:r>
    </w:p>
    <w:p w14:paraId="7C2A225B" w14:textId="713D0754" w:rsidR="00104BD8" w:rsidRDefault="00104BD8" w:rsidP="001900AA">
      <w:pPr>
        <w:pStyle w:val="BodyText"/>
        <w:numPr>
          <w:ilvl w:val="0"/>
          <w:numId w:val="24"/>
        </w:numPr>
      </w:pPr>
      <w:r>
        <w:t>AtoN system availability management</w:t>
      </w:r>
    </w:p>
    <w:p w14:paraId="34B5AB85" w14:textId="77777777" w:rsidR="00104BD8" w:rsidRDefault="00104BD8" w:rsidP="00104BD8">
      <w:pPr>
        <w:pStyle w:val="BodyText"/>
      </w:pPr>
    </w:p>
    <w:p w14:paraId="662C2844" w14:textId="77F200A6" w:rsidR="00593D0F" w:rsidRDefault="00593D0F" w:rsidP="00693B1F">
      <w:pPr>
        <w:pStyle w:val="Heading1"/>
      </w:pPr>
      <w:bookmarkStart w:id="53" w:name="_Toc86308576"/>
      <w:r>
        <w:t>Audit regime for AI</w:t>
      </w:r>
      <w:bookmarkEnd w:id="53"/>
      <w:r>
        <w:t xml:space="preserve"> </w:t>
      </w:r>
    </w:p>
    <w:p w14:paraId="1A0FEADA" w14:textId="77777777" w:rsidR="00593D0F" w:rsidRPr="005D5EA9" w:rsidRDefault="00593D0F" w:rsidP="005D5EA9">
      <w:pPr>
        <w:pStyle w:val="Heading1separationline"/>
      </w:pPr>
    </w:p>
    <w:p w14:paraId="0D810E8B" w14:textId="77777777" w:rsidR="00104BD8" w:rsidRDefault="00104BD8" w:rsidP="00104BD8">
      <w:pPr>
        <w:pStyle w:val="BodyText"/>
      </w:pPr>
      <w:r>
        <w:t>Tasks definition components include:</w:t>
      </w:r>
    </w:p>
    <w:p w14:paraId="4B4FF96D" w14:textId="2CE5B227" w:rsidR="00104BD8" w:rsidRDefault="00104BD8" w:rsidP="001900AA">
      <w:pPr>
        <w:pStyle w:val="BodyText"/>
        <w:numPr>
          <w:ilvl w:val="0"/>
          <w:numId w:val="23"/>
        </w:numPr>
      </w:pPr>
      <w:r>
        <w:t>Understand the pitfalls (Operational perspective)</w:t>
      </w:r>
    </w:p>
    <w:p w14:paraId="1DFF9780" w14:textId="5501ECCB" w:rsidR="00593D0F" w:rsidRDefault="00104BD8" w:rsidP="001900AA">
      <w:pPr>
        <w:pStyle w:val="BodyText"/>
        <w:numPr>
          <w:ilvl w:val="0"/>
          <w:numId w:val="23"/>
        </w:numPr>
      </w:pPr>
      <w:r>
        <w:t>Understand how AI systems are audited</w:t>
      </w:r>
    </w:p>
    <w:p w14:paraId="47A9294C" w14:textId="77777777" w:rsidR="00104BD8" w:rsidRDefault="00104BD8" w:rsidP="005D5EA9">
      <w:pPr>
        <w:pStyle w:val="BodyText"/>
      </w:pPr>
    </w:p>
    <w:p w14:paraId="0215CE23" w14:textId="18491B4D" w:rsidR="00593D0F" w:rsidRDefault="00104BD8" w:rsidP="005D5EA9">
      <w:pPr>
        <w:pStyle w:val="BodyText"/>
      </w:pPr>
      <w:r>
        <w:t>See Appendix A</w:t>
      </w:r>
    </w:p>
    <w:p w14:paraId="1168040E" w14:textId="77777777" w:rsidR="00104BD8" w:rsidRDefault="00104BD8" w:rsidP="005D5EA9">
      <w:pPr>
        <w:pStyle w:val="BodyText"/>
      </w:pPr>
    </w:p>
    <w:p w14:paraId="01ABEDCE" w14:textId="52437CC1" w:rsidR="00495DDA" w:rsidRPr="00F55AD7" w:rsidRDefault="00593D0F" w:rsidP="00693B1F">
      <w:pPr>
        <w:pStyle w:val="Heading1"/>
      </w:pPr>
      <w:bookmarkStart w:id="54" w:name="_Toc86308577"/>
      <w:r>
        <w:lastRenderedPageBreak/>
        <w:t>Conclusion</w:t>
      </w:r>
      <w:bookmarkEnd w:id="54"/>
    </w:p>
    <w:p w14:paraId="3BCEB0C8" w14:textId="77777777" w:rsidR="00693B1F" w:rsidRPr="00F55AD7" w:rsidRDefault="00693B1F" w:rsidP="00693B1F">
      <w:pPr>
        <w:pStyle w:val="Heading1separationline"/>
      </w:pPr>
    </w:p>
    <w:p w14:paraId="0C8231A0" w14:textId="77777777" w:rsidR="003662FF" w:rsidRDefault="003662FF" w:rsidP="003662FF">
      <w:pPr>
        <w:pStyle w:val="BodyText"/>
      </w:pPr>
      <w:bookmarkStart w:id="55" w:name="_Hlk59199741"/>
      <w:r>
        <w:t>As AI grows in usage in the maritime domain IALA has a responsibility to consider how the use of this technology affects the IALA members. The guiding principles are as follows:</w:t>
      </w:r>
    </w:p>
    <w:p w14:paraId="0E3603F0" w14:textId="77777777" w:rsidR="003662FF" w:rsidRDefault="003662FF" w:rsidP="003662FF">
      <w:pPr>
        <w:pStyle w:val="BodyText"/>
      </w:pPr>
    </w:p>
    <w:p w14:paraId="0CB86A9F" w14:textId="03326019" w:rsidR="003662FF" w:rsidRDefault="003662FF" w:rsidP="001900AA">
      <w:pPr>
        <w:pStyle w:val="BodyText"/>
        <w:numPr>
          <w:ilvl w:val="0"/>
          <w:numId w:val="21"/>
        </w:numPr>
      </w:pPr>
      <w:r>
        <w:t>AI systems should make sure AI-driven decisions that are fair and free of any harmful bias.</w:t>
      </w:r>
    </w:p>
    <w:p w14:paraId="573CEBAE" w14:textId="36DD5E5C" w:rsidR="003662FF" w:rsidRDefault="003662FF" w:rsidP="001900AA">
      <w:pPr>
        <w:pStyle w:val="BodyText"/>
        <w:numPr>
          <w:ilvl w:val="0"/>
          <w:numId w:val="21"/>
        </w:numPr>
      </w:pPr>
      <w:r>
        <w:t xml:space="preserve">AI systems should promote Transparency and Accountability and inform users when they communicate directly with AI-powered systems and / or are subject to outcomes in which AIS system have played a role. </w:t>
      </w:r>
    </w:p>
    <w:p w14:paraId="36E3568B" w14:textId="77777777" w:rsidR="003662FF" w:rsidRDefault="003662FF" w:rsidP="001900AA">
      <w:pPr>
        <w:pStyle w:val="BodyText"/>
        <w:numPr>
          <w:ilvl w:val="0"/>
          <w:numId w:val="21"/>
        </w:numPr>
      </w:pPr>
      <w:r>
        <w:t xml:space="preserve">Endeavour to develop AI in an ethical way so that it can be trusted ensuring that outputs from these data-driven systems do not inadvertently guide users to make decisions that may affect any group or individual in an unfair way. </w:t>
      </w:r>
    </w:p>
    <w:p w14:paraId="7A5D4910" w14:textId="242CDEE8" w:rsidR="003662FF" w:rsidRDefault="003662FF" w:rsidP="001900AA">
      <w:pPr>
        <w:pStyle w:val="BodyText"/>
        <w:numPr>
          <w:ilvl w:val="0"/>
          <w:numId w:val="21"/>
        </w:numPr>
      </w:pPr>
      <w:r>
        <w:t xml:space="preserve">AI systems will strive to ensure that there is effective oversight and a ‘human-in-control’ approach to the use of AI. </w:t>
      </w:r>
    </w:p>
    <w:p w14:paraId="46FE6DD4" w14:textId="7F0041DD" w:rsidR="003662FF" w:rsidRDefault="003662FF" w:rsidP="001900AA">
      <w:pPr>
        <w:pStyle w:val="BodyText"/>
        <w:numPr>
          <w:ilvl w:val="0"/>
          <w:numId w:val="21"/>
        </w:numPr>
      </w:pPr>
      <w:r>
        <w:t>Designers and providers of AIS systems should endeavour to respect the privacy and protect the security of all individuals served by the AI systems deployed.</w:t>
      </w:r>
    </w:p>
    <w:p w14:paraId="29C83C34" w14:textId="69A168D2" w:rsidR="003662FF" w:rsidRDefault="005F3560" w:rsidP="001900AA">
      <w:pPr>
        <w:pStyle w:val="BodyText"/>
        <w:numPr>
          <w:ilvl w:val="0"/>
          <w:numId w:val="21"/>
        </w:numPr>
      </w:pPr>
      <w:r>
        <w:t>AI systems should be designed and deployed in a manner that fosters diversity, accessibility, and inclusivity.</w:t>
      </w:r>
    </w:p>
    <w:p w14:paraId="761929FD" w14:textId="21A522A6" w:rsidR="003662FF" w:rsidRDefault="005F3560" w:rsidP="001900AA">
      <w:pPr>
        <w:pStyle w:val="BodyText"/>
        <w:numPr>
          <w:ilvl w:val="0"/>
          <w:numId w:val="21"/>
        </w:numPr>
      </w:pPr>
      <w:r>
        <w:t xml:space="preserve">AI systems should be designed and deployed in a manner that </w:t>
      </w:r>
      <w:r w:rsidR="00B44BDC">
        <w:t>supports investigations of incidents by using audit mechanism</w:t>
      </w:r>
      <w:r w:rsidR="00DF1971">
        <w:t>s</w:t>
      </w:r>
      <w:r w:rsidR="00B44BDC">
        <w:t xml:space="preserve"> during design, development, deployment, and operation.</w:t>
      </w:r>
    </w:p>
    <w:p w14:paraId="40F1DF4D" w14:textId="77777777" w:rsidR="00854BCE" w:rsidRPr="00F55AD7" w:rsidRDefault="00646AFD" w:rsidP="00646AFD">
      <w:pPr>
        <w:pStyle w:val="Heading1"/>
        <w:rPr>
          <w:caps w:val="0"/>
        </w:rPr>
      </w:pPr>
      <w:bookmarkStart w:id="56" w:name="_Toc86308578"/>
      <w:bookmarkEnd w:id="55"/>
      <w:r w:rsidRPr="00F55AD7">
        <w:rPr>
          <w:caps w:val="0"/>
        </w:rPr>
        <w:t>DEFINITIONS</w:t>
      </w:r>
      <w:bookmarkEnd w:id="56"/>
    </w:p>
    <w:p w14:paraId="1A10756D" w14:textId="77777777" w:rsidR="00646AFD" w:rsidRPr="00F55AD7" w:rsidRDefault="00646AFD" w:rsidP="00646AFD">
      <w:pPr>
        <w:pStyle w:val="Heading1separationline"/>
      </w:pPr>
    </w:p>
    <w:p w14:paraId="5CCDE93A" w14:textId="604DFD9F" w:rsidR="00B44BDC" w:rsidRDefault="00B44BDC" w:rsidP="00827301">
      <w:pPr>
        <w:pStyle w:val="BodyText"/>
        <w:rPr>
          <w:rStyle w:val="BodyTextChar"/>
        </w:rPr>
      </w:pPr>
      <w:bookmarkStart w:id="57" w:name="_Hlk59209504"/>
      <w:r>
        <w:rPr>
          <w:rStyle w:val="BodyTextChar"/>
        </w:rPr>
        <w:t>Artificial Intelligence</w:t>
      </w:r>
    </w:p>
    <w:p w14:paraId="2B07AA62" w14:textId="5A8E4ED3" w:rsidR="00B44BDC" w:rsidRDefault="00B44BDC" w:rsidP="00827301">
      <w:pPr>
        <w:pStyle w:val="BodyText"/>
        <w:rPr>
          <w:rStyle w:val="BodyTextChar"/>
        </w:rPr>
      </w:pPr>
      <w:r w:rsidRPr="008A0367">
        <w:t>An A</w:t>
      </w:r>
      <w:r>
        <w:t xml:space="preserve">rtificial </w:t>
      </w:r>
      <w:r w:rsidRPr="008A0367">
        <w:t>I</w:t>
      </w:r>
      <w:r>
        <w:t>ntelligence</w:t>
      </w:r>
      <w:r w:rsidRPr="008A0367">
        <w:t xml:space="preserve"> </w:t>
      </w:r>
      <w:r>
        <w:t xml:space="preserve">(AI) </w:t>
      </w:r>
      <w:r w:rsidRPr="008A0367">
        <w:t>system is a machine-based system that can, for a given set of human-defined objectives, make predictions, recommendations, or decisions influencing real or virtual environments. AI systems are designed to operate with varying levels of autonomy</w:t>
      </w:r>
    </w:p>
    <w:p w14:paraId="0B5FC218" w14:textId="77777777" w:rsidR="00B44BDC" w:rsidRDefault="00B44BDC" w:rsidP="00827301">
      <w:pPr>
        <w:pStyle w:val="BodyText"/>
        <w:rPr>
          <w:rStyle w:val="BodyTextChar"/>
        </w:rPr>
      </w:pPr>
    </w:p>
    <w:p w14:paraId="4FAE56A5" w14:textId="10BBB01B" w:rsidR="00B44BDC" w:rsidRDefault="00B44BDC" w:rsidP="00827301">
      <w:pPr>
        <w:pStyle w:val="BodyText"/>
        <w:rPr>
          <w:rStyle w:val="BodyTextChar"/>
        </w:rPr>
      </w:pPr>
      <w:r>
        <w:rPr>
          <w:rStyle w:val="BodyTextChar"/>
        </w:rPr>
        <w:t>Machine Learning</w:t>
      </w:r>
    </w:p>
    <w:p w14:paraId="52CA4C09" w14:textId="5859CFAC" w:rsidR="00B44BDC" w:rsidRDefault="00B44BDC" w:rsidP="00827301">
      <w:pPr>
        <w:pStyle w:val="BodyText"/>
        <w:rPr>
          <w:rStyle w:val="BodyTextChar"/>
        </w:rPr>
      </w:pPr>
      <w:r>
        <w:rPr>
          <w:rStyle w:val="BodyTextChar"/>
        </w:rPr>
        <w:t xml:space="preserve">Machine Learning is </w:t>
      </w:r>
      <w:r w:rsidRPr="00B44BDC">
        <w:rPr>
          <w:rStyle w:val="BodyTextChar"/>
        </w:rPr>
        <w:t>the use and development of computer systems that are able to learn and adapt without following explicit instructions, by using algorithms and statistical models to analyse and draw inferences from patterns in data.</w:t>
      </w:r>
    </w:p>
    <w:p w14:paraId="35ADA9B7" w14:textId="77777777" w:rsidR="00B44BDC" w:rsidRDefault="00B44BDC" w:rsidP="00827301">
      <w:pPr>
        <w:pStyle w:val="BodyText"/>
        <w:rPr>
          <w:rStyle w:val="BodyTextChar"/>
        </w:rPr>
      </w:pPr>
    </w:p>
    <w:p w14:paraId="0E05E43E" w14:textId="37077F5B" w:rsidR="00B44BDC" w:rsidRDefault="00B44BDC" w:rsidP="00827301">
      <w:pPr>
        <w:pStyle w:val="BodyText"/>
        <w:rPr>
          <w:rStyle w:val="BodyTextChar"/>
        </w:rPr>
      </w:pPr>
      <w:r>
        <w:rPr>
          <w:rStyle w:val="BodyTextChar"/>
        </w:rPr>
        <w:t>Deep Learning</w:t>
      </w:r>
    </w:p>
    <w:p w14:paraId="6980839D" w14:textId="1DE731F5" w:rsidR="00B44BDC" w:rsidRDefault="00B44BDC" w:rsidP="00827301">
      <w:pPr>
        <w:pStyle w:val="BodyText"/>
        <w:rPr>
          <w:rStyle w:val="BodyTextChar"/>
        </w:rPr>
      </w:pPr>
      <w:r>
        <w:rPr>
          <w:rStyle w:val="BodyTextChar"/>
        </w:rPr>
        <w:t xml:space="preserve">Deep Learning is </w:t>
      </w:r>
      <w:r w:rsidRPr="00B44BDC">
        <w:rPr>
          <w:rStyle w:val="BodyTextChar"/>
        </w:rPr>
        <w:t>a type of machine learning based on artificial neural networks in which multiple layers of processing are used to extract progressively higher level features from data.</w:t>
      </w:r>
    </w:p>
    <w:p w14:paraId="4974517B" w14:textId="77777777" w:rsidR="00B44BDC" w:rsidRDefault="00B44BDC" w:rsidP="00827301">
      <w:pPr>
        <w:pStyle w:val="BodyText"/>
        <w:rPr>
          <w:rStyle w:val="BodyTextChar"/>
        </w:rPr>
      </w:pPr>
    </w:p>
    <w:p w14:paraId="04759205" w14:textId="498AF7DB" w:rsidR="00933EE0" w:rsidRDefault="00B44BDC" w:rsidP="00827301">
      <w:pPr>
        <w:pStyle w:val="BodyText"/>
      </w:pPr>
      <w:r>
        <w:rPr>
          <w:rStyle w:val="BodyTextChar"/>
        </w:rPr>
        <w:t>Other</w:t>
      </w:r>
      <w:r w:rsidR="00C843AC" w:rsidRPr="00C843AC">
        <w:rPr>
          <w:rStyle w:val="BodyTextChar"/>
        </w:rPr>
        <w:t xml:space="preserve"> definitions of terms used in this Guideline can be found in the </w:t>
      </w:r>
      <w:r w:rsidR="00C843AC" w:rsidRPr="00E51C33">
        <w:rPr>
          <w:rStyle w:val="BodyTextChar"/>
          <w:i/>
          <w:iCs/>
        </w:rPr>
        <w:t>International Dictionary of Marine Aids to Navigation</w:t>
      </w:r>
      <w:r w:rsidR="00C843AC" w:rsidRPr="00C843AC">
        <w:rPr>
          <w:rStyle w:val="BodyTextChar"/>
        </w:rPr>
        <w:t xml:space="preserve"> (IALA Dictionary) at </w:t>
      </w:r>
      <w:hyperlink r:id="rId26" w:history="1">
        <w:r w:rsidR="00C843AC" w:rsidRPr="00C843AC">
          <w:rPr>
            <w:rStyle w:val="BodyTextChar"/>
          </w:rPr>
          <w:t>http://www.iala-aism.org/wiki/dictionary</w:t>
        </w:r>
      </w:hyperlink>
      <w:r w:rsidR="00C843AC">
        <w:rPr>
          <w:rStyle w:val="BodyTextChar"/>
        </w:rPr>
        <w:t xml:space="preserve"> </w:t>
      </w:r>
      <w:r w:rsidR="00C843AC" w:rsidRPr="00C843AC">
        <w:rPr>
          <w:rStyle w:val="BodyTextChar"/>
        </w:rPr>
        <w:t xml:space="preserve">and were checked as correct at the time of going to print. </w:t>
      </w:r>
      <w:r w:rsidR="00C843AC">
        <w:rPr>
          <w:rStyle w:val="BodyTextChar"/>
        </w:rPr>
        <w:t xml:space="preserve"> </w:t>
      </w:r>
      <w:r w:rsidR="00C843AC" w:rsidRPr="00C843AC">
        <w:rPr>
          <w:rStyle w:val="BodyTextChar"/>
        </w:rPr>
        <w:t>Where conflict arises, the IALA Dictionary should be considered as</w:t>
      </w:r>
      <w:r w:rsidR="00C843AC" w:rsidRPr="00C843AC">
        <w:t xml:space="preserve"> the authoritative source of definitions used in IALA documents.</w:t>
      </w:r>
    </w:p>
    <w:p w14:paraId="2D6F7EDE" w14:textId="77777777" w:rsidR="00E5035D" w:rsidRDefault="00E5035D" w:rsidP="00827301">
      <w:pPr>
        <w:pStyle w:val="BodyText"/>
      </w:pPr>
    </w:p>
    <w:p w14:paraId="2962D534" w14:textId="77777777" w:rsidR="00AD12E6" w:rsidRDefault="00AD12E6" w:rsidP="00AD12E6">
      <w:pPr>
        <w:pStyle w:val="Heading1"/>
      </w:pPr>
      <w:bookmarkStart w:id="58" w:name="_Toc86308579"/>
      <w:bookmarkStart w:id="59" w:name="_Hlk59202516"/>
      <w:bookmarkEnd w:id="57"/>
      <w:r>
        <w:lastRenderedPageBreak/>
        <w:t>abbreviations</w:t>
      </w:r>
      <w:bookmarkEnd w:id="58"/>
    </w:p>
    <w:p w14:paraId="4F99FB77" w14:textId="77777777" w:rsidR="00AD12E6" w:rsidRDefault="00AD12E6" w:rsidP="00AD12E6">
      <w:pPr>
        <w:pStyle w:val="Heading1separationline"/>
      </w:pPr>
    </w:p>
    <w:p w14:paraId="353E6168" w14:textId="1A39CF19" w:rsidR="00B44BDC" w:rsidRDefault="00B44BDC" w:rsidP="005F1314">
      <w:pPr>
        <w:pStyle w:val="Abbreviations"/>
      </w:pPr>
      <w:r>
        <w:t xml:space="preserve">AI </w:t>
      </w:r>
      <w:r>
        <w:tab/>
        <w:t>Artificial Intelligence</w:t>
      </w:r>
    </w:p>
    <w:p w14:paraId="55132B2F" w14:textId="77777777" w:rsidR="00B44BDC" w:rsidRDefault="00B44BDC" w:rsidP="005F1314">
      <w:pPr>
        <w:pStyle w:val="Abbreviations"/>
      </w:pPr>
      <w:r>
        <w:t>ML</w:t>
      </w:r>
      <w:r>
        <w:tab/>
        <w:t>Machine Learning</w:t>
      </w:r>
    </w:p>
    <w:p w14:paraId="262DF7E4" w14:textId="32045207" w:rsidR="001D11AC" w:rsidRPr="001D11AC" w:rsidRDefault="001D11AC" w:rsidP="005F1314">
      <w:pPr>
        <w:pStyle w:val="BodyText"/>
      </w:pPr>
    </w:p>
    <w:p w14:paraId="4C8BA8E3" w14:textId="77777777" w:rsidR="00224DAB" w:rsidRPr="00224DAB" w:rsidRDefault="00200579" w:rsidP="00574ADC">
      <w:pPr>
        <w:pStyle w:val="Heading1"/>
      </w:pPr>
      <w:bookmarkStart w:id="60" w:name="_Toc86308580"/>
      <w:bookmarkEnd w:id="59"/>
      <w:r>
        <w:t>references</w:t>
      </w:r>
      <w:bookmarkEnd w:id="60"/>
    </w:p>
    <w:p w14:paraId="24DAFC1C" w14:textId="77777777" w:rsidR="00200579" w:rsidRDefault="00200579" w:rsidP="00200579">
      <w:pPr>
        <w:pStyle w:val="Heading1separationline"/>
      </w:pPr>
    </w:p>
    <w:p w14:paraId="6F9772F6" w14:textId="211B51E6" w:rsidR="003032C4" w:rsidRDefault="003032C4" w:rsidP="00CF10E3">
      <w:pPr>
        <w:pStyle w:val="BodyText"/>
      </w:pPr>
      <w:bookmarkStart w:id="61" w:name="_Hlk59209161"/>
    </w:p>
    <w:p w14:paraId="30219A6E" w14:textId="77777777" w:rsidR="00B44BDC" w:rsidRDefault="00B44BDC" w:rsidP="00CF10E3">
      <w:pPr>
        <w:pStyle w:val="BodyText"/>
      </w:pPr>
    </w:p>
    <w:p w14:paraId="2022330B" w14:textId="6D6EDCE4" w:rsidR="0004255E" w:rsidRDefault="0004255E" w:rsidP="0004255E">
      <w:pPr>
        <w:pStyle w:val="Heading1"/>
      </w:pPr>
      <w:bookmarkStart w:id="62" w:name="_Toc86308581"/>
      <w:bookmarkEnd w:id="61"/>
      <w:r>
        <w:t>Further reading</w:t>
      </w:r>
      <w:bookmarkEnd w:id="62"/>
    </w:p>
    <w:p w14:paraId="5B0CE138" w14:textId="77777777" w:rsidR="0004255E" w:rsidRDefault="0004255E" w:rsidP="0004255E">
      <w:pPr>
        <w:pStyle w:val="Heading1separationline"/>
      </w:pPr>
    </w:p>
    <w:p w14:paraId="79A0553E" w14:textId="1971DC67" w:rsidR="00DF1971" w:rsidRDefault="00DF1971" w:rsidP="0022582A">
      <w:pPr>
        <w:pStyle w:val="BodyText"/>
      </w:pPr>
      <w:bookmarkStart w:id="63" w:name="_Hlk58941611"/>
      <w:bookmarkStart w:id="64" w:name="_Hlk59209242"/>
      <w:r>
        <w:t xml:space="preserve">[1] </w:t>
      </w:r>
      <w:r w:rsidRPr="00DF1971">
        <w:t xml:space="preserve">https://www.vodafone.com/about-vodafone/how-we-operate/public-policy/policy-positions/artificial-intelligence-framework </w:t>
      </w:r>
    </w:p>
    <w:p w14:paraId="2D48FF17" w14:textId="541EF936" w:rsidR="00DF1971" w:rsidRDefault="00DF1971" w:rsidP="0022582A">
      <w:pPr>
        <w:pStyle w:val="BodyText"/>
      </w:pPr>
      <w:r>
        <w:t xml:space="preserve">[2] </w:t>
      </w:r>
      <w:r w:rsidRPr="00DF1971">
        <w:t>http://www.g7.utoronto.ca/summit/2018charlevoix/ai-commitment.html</w:t>
      </w:r>
    </w:p>
    <w:p w14:paraId="0A10AA54" w14:textId="35890ED6" w:rsidR="00001616" w:rsidRDefault="00001616">
      <w:pPr>
        <w:spacing w:after="200" w:line="276" w:lineRule="auto"/>
        <w:rPr>
          <w:sz w:val="22"/>
        </w:rPr>
      </w:pPr>
      <w:bookmarkStart w:id="65" w:name="_Hlk58941649"/>
      <w:bookmarkEnd w:id="63"/>
    </w:p>
    <w:p w14:paraId="3C62FDE8" w14:textId="77777777" w:rsidR="00001616" w:rsidRDefault="00001616" w:rsidP="00001616">
      <w:pPr>
        <w:pStyle w:val="Heading1"/>
      </w:pPr>
      <w:bookmarkStart w:id="66" w:name="_Toc86308582"/>
      <w:r>
        <w:t>Index</w:t>
      </w:r>
      <w:bookmarkEnd w:id="66"/>
    </w:p>
    <w:p w14:paraId="3CB37942" w14:textId="77777777" w:rsidR="004F4AAE" w:rsidRDefault="00001616" w:rsidP="00001616">
      <w:pPr>
        <w:pStyle w:val="Body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C3FB9DC" w14:textId="77777777" w:rsidR="00E5035D" w:rsidRDefault="00E5035D" w:rsidP="00E5035D">
      <w:pPr>
        <w:pStyle w:val="BodyText"/>
      </w:pPr>
    </w:p>
    <w:bookmarkEnd w:id="64"/>
    <w:bookmarkEnd w:id="65"/>
    <w:p w14:paraId="43CA0171" w14:textId="77777777" w:rsidR="00456DE1" w:rsidRDefault="00456DE1" w:rsidP="00001616">
      <w:pPr>
        <w:pStyle w:val="BodyText"/>
      </w:pPr>
    </w:p>
    <w:p w14:paraId="37A621B2" w14:textId="77777777" w:rsidR="00E877DC" w:rsidRDefault="00E877DC" w:rsidP="00456DE1">
      <w:pPr>
        <w:pStyle w:val="Equationnumber"/>
        <w:rPr>
          <w:rFonts w:eastAsia="Calibri" w:cs="Calibri"/>
          <w:color w:val="407EC9"/>
          <w:sz w:val="28"/>
          <w:szCs w:val="28"/>
        </w:rPr>
      </w:pPr>
      <w:r>
        <w:br w:type="page"/>
      </w:r>
    </w:p>
    <w:p w14:paraId="1307CC39" w14:textId="08D912BE" w:rsidR="00DF1971" w:rsidRDefault="00DF1971" w:rsidP="00DF1971">
      <w:pPr>
        <w:pStyle w:val="Heading1"/>
      </w:pPr>
      <w:bookmarkStart w:id="67" w:name="_Toc86308583"/>
      <w:bookmarkStart w:id="68" w:name="_Hlk60401020"/>
      <w:r>
        <w:lastRenderedPageBreak/>
        <w:t>APPENDIX 1 – AN AI Audit framework</w:t>
      </w:r>
      <w:bookmarkEnd w:id="67"/>
    </w:p>
    <w:p w14:paraId="2D3274C9" w14:textId="5B7FCB27" w:rsidR="00DF1971" w:rsidRDefault="00DF1971" w:rsidP="00DF1971">
      <w:r>
        <w:rPr>
          <w:noProof/>
        </w:rPr>
        <w:drawing>
          <wp:anchor distT="0" distB="0" distL="114300" distR="114300" simplePos="0" relativeHeight="251664384" behindDoc="0" locked="0" layoutInCell="1" allowOverlap="1" wp14:anchorId="2647C7F7" wp14:editId="06506743">
            <wp:simplePos x="0" y="0"/>
            <wp:positionH relativeFrom="column">
              <wp:posOffset>64225</wp:posOffset>
            </wp:positionH>
            <wp:positionV relativeFrom="paragraph">
              <wp:posOffset>506095</wp:posOffset>
            </wp:positionV>
            <wp:extent cx="6732270" cy="1746760"/>
            <wp:effectExtent l="0" t="0" r="0" b="635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732270" cy="1746760"/>
                    </a:xfrm>
                    <a:prstGeom prst="rect">
                      <a:avLst/>
                    </a:prstGeom>
                    <a:noFill/>
                  </pic:spPr>
                </pic:pic>
              </a:graphicData>
            </a:graphic>
          </wp:anchor>
        </w:drawing>
      </w:r>
      <w:r>
        <w:t>An initial internal audit framework can be framed as encompassing five distinct stages - Scoping, Mapping, Artefact Collection, Testing and Reflection (SMACTR) - all of which have their own set of documentation requirements and account for a different level of the analysis of a system</w:t>
      </w:r>
      <w:r>
        <w:rPr>
          <w:rStyle w:val="FootnoteReference"/>
        </w:rPr>
        <w:footnoteReference w:id="3"/>
      </w:r>
      <w:r>
        <w:t xml:space="preserve">. </w:t>
      </w:r>
    </w:p>
    <w:p w14:paraId="56F0601D" w14:textId="4C1BA46D" w:rsidR="00DF1971" w:rsidRDefault="00DF1971" w:rsidP="00DF1971"/>
    <w:p w14:paraId="074E1515" w14:textId="2C88EEBA" w:rsidR="00DF1971" w:rsidRDefault="00DF1971" w:rsidP="00DF1971">
      <w:pPr>
        <w:pStyle w:val="Caption"/>
      </w:pPr>
      <w:bookmarkStart w:id="69" w:name="_Toc86257395"/>
      <w:r>
        <w:t xml:space="preserve">Figure </w:t>
      </w:r>
      <w:r>
        <w:fldChar w:fldCharType="begin"/>
      </w:r>
      <w:r>
        <w:instrText xml:space="preserve"> SEQ Figure \* ARABIC </w:instrText>
      </w:r>
      <w:r>
        <w:fldChar w:fldCharType="separate"/>
      </w:r>
      <w:r>
        <w:rPr>
          <w:noProof/>
        </w:rPr>
        <w:t>2</w:t>
      </w:r>
      <w:r>
        <w:fldChar w:fldCharType="end"/>
      </w:r>
      <w:r>
        <w:t xml:space="preserve"> AI Audit Model</w:t>
      </w:r>
      <w:bookmarkEnd w:id="69"/>
    </w:p>
    <w:p w14:paraId="1EA7E5F7" w14:textId="77777777" w:rsidR="00DF1971" w:rsidRDefault="00DF1971" w:rsidP="00DF1971">
      <w:pPr>
        <w:pStyle w:val="Heading2"/>
      </w:pPr>
      <w:bookmarkStart w:id="70" w:name="_Toc86308584"/>
      <w:r>
        <w:t>Scoping stage:</w:t>
      </w:r>
      <w:bookmarkEnd w:id="70"/>
    </w:p>
    <w:p w14:paraId="2A2DEE80" w14:textId="77777777" w:rsidR="00DF1971" w:rsidRDefault="00DF1971" w:rsidP="00DF1971">
      <w:pPr>
        <w:autoSpaceDE w:val="0"/>
        <w:autoSpaceDN w:val="0"/>
        <w:adjustRightInd w:val="0"/>
      </w:pPr>
      <w:r w:rsidRPr="00787CA7">
        <w:t>This is the stage in which the risk analysis begins by mapping out intended use cases and identifying analogous deployments either within the organization or from competitors or adjacent industries. The goal is to anticipate areas to investigate as potential sources of harm and social impact. At this stage, interaction with the system should be minimal.</w:t>
      </w:r>
    </w:p>
    <w:p w14:paraId="3F238010" w14:textId="77777777" w:rsidR="00DF1971" w:rsidRDefault="00DF1971" w:rsidP="00DF1971"/>
    <w:p w14:paraId="4FF4BE4D" w14:textId="77777777" w:rsidR="00DF1971" w:rsidRDefault="00DF1971" w:rsidP="00DF1971">
      <w:pPr>
        <w:pStyle w:val="Heading2"/>
      </w:pPr>
      <w:bookmarkStart w:id="71" w:name="_Toc86308585"/>
      <w:r>
        <w:t>Mapping stage:</w:t>
      </w:r>
      <w:bookmarkEnd w:id="71"/>
    </w:p>
    <w:p w14:paraId="7B357DAA" w14:textId="77777777" w:rsidR="00DF1971" w:rsidRDefault="00DF1971" w:rsidP="00DF1971">
      <w:r>
        <w:t>This is a review of what is already in place and the perspectives involved in the audited system. This is also the time to map internal stakeholders, identify key collaborators for the execution of the audit, and orchestrate the appropriate stakeholder buy-in required for execution.</w:t>
      </w:r>
    </w:p>
    <w:p w14:paraId="4E22DFF6" w14:textId="77777777" w:rsidR="00DF1971" w:rsidRDefault="00DF1971" w:rsidP="00DF1971"/>
    <w:p w14:paraId="2AF6CE4A" w14:textId="77777777" w:rsidR="00DF1971" w:rsidRDefault="00DF1971" w:rsidP="00DF1971">
      <w:pPr>
        <w:pStyle w:val="Heading2"/>
      </w:pPr>
      <w:bookmarkStart w:id="72" w:name="_Toc86308586"/>
      <w:r>
        <w:t>Artefact collection stage:</w:t>
      </w:r>
      <w:bookmarkEnd w:id="72"/>
    </w:p>
    <w:p w14:paraId="5954B244" w14:textId="77777777" w:rsidR="00DF1971" w:rsidRDefault="00DF1971" w:rsidP="00DF1971">
      <w:r>
        <w:t>This stage requires the identification and collection all the required documentation from the product development process, to prioritise opportunities for testing and can include other product development artifacts such as design documents and reviews, in addition to systems architecture diagrams and other implementation planning documents and retrospectives.</w:t>
      </w:r>
    </w:p>
    <w:p w14:paraId="2147BC30" w14:textId="77777777" w:rsidR="00DF1971" w:rsidRDefault="00DF1971" w:rsidP="00DF1971"/>
    <w:p w14:paraId="580B3CFA" w14:textId="77777777" w:rsidR="00DF1971" w:rsidRDefault="00DF1971" w:rsidP="00DF1971">
      <w:pPr>
        <w:pStyle w:val="Heading2"/>
      </w:pPr>
      <w:bookmarkStart w:id="73" w:name="_Toc86308587"/>
      <w:r>
        <w:t>Testing stage:</w:t>
      </w:r>
      <w:bookmarkEnd w:id="73"/>
    </w:p>
    <w:p w14:paraId="422F1DDC" w14:textId="77777777" w:rsidR="00DF1971" w:rsidRDefault="00DF1971" w:rsidP="00DF1971">
      <w:r>
        <w:t>This stage is when the auditors execute a series of tests to gauge the compliance of the system with the prioritised ethical values of the organisation. Auditors engage with the system in various ways and produce a series of artifacts to demonstrate the performance of the analysed system at the time of the audit. Additionally, auditors review the documentation collected from the previous stage and begin to make assessments of the likelihood of system failures to</w:t>
      </w:r>
    </w:p>
    <w:p w14:paraId="24994F00" w14:textId="77777777" w:rsidR="00DF1971" w:rsidRDefault="00DF1971" w:rsidP="00DF1971">
      <w:r>
        <w:t>comply with declared principles.</w:t>
      </w:r>
    </w:p>
    <w:p w14:paraId="287870D1" w14:textId="77777777" w:rsidR="00DF1971" w:rsidRDefault="00DF1971" w:rsidP="00DF1971"/>
    <w:p w14:paraId="2F8CD626" w14:textId="77777777" w:rsidR="00DF1971" w:rsidRDefault="00DF1971" w:rsidP="00DF1971">
      <w:pPr>
        <w:pStyle w:val="Heading2"/>
      </w:pPr>
      <w:bookmarkStart w:id="74" w:name="_Toc86308588"/>
      <w:r>
        <w:t>Reflection stage:</w:t>
      </w:r>
      <w:bookmarkEnd w:id="74"/>
    </w:p>
    <w:p w14:paraId="49002993" w14:textId="77777777" w:rsidR="00DF1971" w:rsidRDefault="00DF1971" w:rsidP="00DF1971">
      <w:r>
        <w:t>This phase of the audit is the more reflective stage, when the results of the tests at the execution stage are analysed in juxtaposition with the ethical expectations clarified in the audit scoping. This phase will reflect on product decisions and design recommendations that could be made following the audit results.</w:t>
      </w:r>
    </w:p>
    <w:bookmarkEnd w:id="68"/>
    <w:p w14:paraId="41980F7C" w14:textId="77777777" w:rsidR="00DF1971" w:rsidRDefault="00DF1971" w:rsidP="00E877DC">
      <w:pPr>
        <w:pStyle w:val="BodyText"/>
      </w:pPr>
    </w:p>
    <w:sectPr w:rsidR="00DF1971" w:rsidSect="008F34F4">
      <w:headerReference w:type="even" r:id="rId28"/>
      <w:headerReference w:type="default" r:id="rId29"/>
      <w:footerReference w:type="default" r:id="rId30"/>
      <w:headerReference w:type="first" r:id="rId31"/>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866ED" w14:textId="77777777" w:rsidR="001900AA" w:rsidRDefault="001900AA" w:rsidP="003274DB">
      <w:r>
        <w:separator/>
      </w:r>
    </w:p>
    <w:p w14:paraId="62C151A3" w14:textId="77777777" w:rsidR="001900AA" w:rsidRDefault="001900AA"/>
  </w:endnote>
  <w:endnote w:type="continuationSeparator" w:id="0">
    <w:p w14:paraId="31E74CB1" w14:textId="77777777" w:rsidR="001900AA" w:rsidRDefault="001900AA" w:rsidP="003274DB">
      <w:r>
        <w:continuationSeparator/>
      </w:r>
    </w:p>
    <w:p w14:paraId="1175E01F" w14:textId="77777777" w:rsidR="001900AA" w:rsidRDefault="00190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0159" w14:textId="77777777" w:rsidR="00E5035D" w:rsidRDefault="00E5035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799724" w14:textId="77777777" w:rsidR="00E5035D" w:rsidRDefault="00E5035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A7F174" w14:textId="77777777" w:rsidR="00E5035D" w:rsidRDefault="00E5035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E6E3E1" w14:textId="77777777" w:rsidR="00E5035D" w:rsidRDefault="00E5035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C1086E" w14:textId="77777777" w:rsidR="00E5035D" w:rsidRDefault="00E5035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8B94D" w14:textId="77777777" w:rsidR="00E5035D" w:rsidRDefault="00E5035D" w:rsidP="008747E0">
    <w:pPr>
      <w:pStyle w:val="Footer"/>
    </w:pPr>
    <w:r>
      <w:rPr>
        <w:noProof/>
        <w:lang w:val="en-US"/>
      </w:rPr>
      <mc:AlternateContent>
        <mc:Choice Requires="wps">
          <w:drawing>
            <wp:anchor distT="0" distB="0" distL="114300" distR="114300" simplePos="0" relativeHeight="251669504" behindDoc="0" locked="0" layoutInCell="1" allowOverlap="1" wp14:anchorId="40A36457" wp14:editId="574D27EF">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F69C2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4601DCDB" wp14:editId="5082A004">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9097D17" w14:textId="77777777" w:rsidR="00E5035D" w:rsidRPr="00ED2A8D" w:rsidRDefault="00E5035D" w:rsidP="008747E0">
    <w:pPr>
      <w:pStyle w:val="Footer"/>
    </w:pPr>
  </w:p>
  <w:p w14:paraId="6C10A515" w14:textId="77777777" w:rsidR="00E5035D" w:rsidRPr="00ED2A8D" w:rsidRDefault="00E5035D" w:rsidP="002735DD">
    <w:pPr>
      <w:pStyle w:val="Footer"/>
      <w:tabs>
        <w:tab w:val="left" w:pos="1781"/>
      </w:tabs>
    </w:pPr>
    <w:r>
      <w:tab/>
    </w:r>
  </w:p>
  <w:p w14:paraId="559A0CA4" w14:textId="77777777" w:rsidR="00E5035D" w:rsidRPr="00ED2A8D" w:rsidRDefault="00E5035D" w:rsidP="008747E0">
    <w:pPr>
      <w:pStyle w:val="Footer"/>
    </w:pPr>
  </w:p>
  <w:p w14:paraId="11E3CCB8" w14:textId="77777777" w:rsidR="00E5035D" w:rsidRPr="00ED2A8D" w:rsidRDefault="00E5035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FAC6" w14:textId="77777777" w:rsidR="00E5035D" w:rsidRDefault="00E5035D" w:rsidP="00525922">
    <w:r>
      <w:rPr>
        <w:noProof/>
        <w:lang w:val="en-US"/>
      </w:rPr>
      <mc:AlternateContent>
        <mc:Choice Requires="wps">
          <w:drawing>
            <wp:anchor distT="0" distB="0" distL="114300" distR="114300" simplePos="0" relativeHeight="251691008" behindDoc="0" locked="0" layoutInCell="1" allowOverlap="1" wp14:anchorId="0FDCB27C" wp14:editId="20B7F49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5015F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29D280A" w14:textId="77777777" w:rsidR="00E5035D" w:rsidRPr="00C907DF" w:rsidRDefault="00E5035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8A0367">
      <w:rPr>
        <w:b/>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008A0367" w:rsidRPr="008A0367">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8A0367">
      <w:rPr>
        <w:b/>
        <w:bCs/>
        <w:noProof/>
        <w:szCs w:val="15"/>
        <w:lang w:val="en-US"/>
      </w:rPr>
      <w:t>Error! Use the Home tab to apply Subtitle to the text that you want to appear here.</w:t>
    </w:r>
    <w:r>
      <w:rPr>
        <w:szCs w:val="15"/>
      </w:rPr>
      <w:fldChar w:fldCharType="end"/>
    </w:r>
  </w:p>
  <w:p w14:paraId="4215E49E"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A0367">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73E6" w14:textId="77777777" w:rsidR="00E5035D" w:rsidRPr="00C716E5" w:rsidRDefault="00E5035D" w:rsidP="00C716E5">
    <w:pPr>
      <w:pStyle w:val="Footer"/>
      <w:rPr>
        <w:sz w:val="15"/>
        <w:szCs w:val="15"/>
      </w:rPr>
    </w:pPr>
  </w:p>
  <w:p w14:paraId="50F4F27B" w14:textId="77777777" w:rsidR="00E5035D" w:rsidRDefault="00E5035D" w:rsidP="00C716E5">
    <w:pPr>
      <w:pStyle w:val="NoSpacing"/>
    </w:pPr>
  </w:p>
  <w:p w14:paraId="60072DCD" w14:textId="6C3E38AF" w:rsidR="00E5035D" w:rsidRPr="00C907DF" w:rsidRDefault="003E2A77"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5035D" w:rsidRPr="00C907DF">
      <w:t xml:space="preserve"> </w:t>
    </w:r>
    <w:r w:rsidR="002F2576">
      <w:fldChar w:fldCharType="begin"/>
    </w:r>
    <w:r w:rsidR="002F2576">
      <w:instrText xml:space="preserve"> STYLEREF "Document number" \* MERGEFORMAT </w:instrText>
    </w:r>
    <w:r w:rsidR="002F2576">
      <w:fldChar w:fldCharType="separate"/>
    </w:r>
    <w:r>
      <w:rPr>
        <w:b w:val="0"/>
        <w:bCs/>
      </w:rPr>
      <w:t>Error! No text of specified style in document.</w:t>
    </w:r>
    <w:r w:rsidR="002F2576">
      <w:rPr>
        <w:bCs/>
      </w:rPr>
      <w:fldChar w:fldCharType="end"/>
    </w:r>
    <w:r w:rsidR="00E5035D" w:rsidRPr="00C907DF">
      <w:t xml:space="preserve"> </w:t>
    </w:r>
    <w:r>
      <w:fldChar w:fldCharType="begin"/>
    </w:r>
    <w:r>
      <w:instrText xml:space="preserve"> STYLEREF "Document name" \* MERGEFORMAT </w:instrText>
    </w:r>
    <w:r>
      <w:fldChar w:fldCharType="separate"/>
    </w:r>
    <w:r w:rsidRPr="003E2A77">
      <w:rPr>
        <w:bCs/>
      </w:rPr>
      <w:t xml:space="preserve">(Working </w:t>
    </w:r>
    <w:r>
      <w:t>title)</w:t>
    </w:r>
    <w:r>
      <w:fldChar w:fldCharType="end"/>
    </w:r>
  </w:p>
  <w:p w14:paraId="0E74F881" w14:textId="68E95E63" w:rsidR="00E5035D" w:rsidRPr="00C907DF" w:rsidRDefault="003E2A77" w:rsidP="00827301">
    <w:pPr>
      <w:pStyle w:val="Footerportrait"/>
    </w:pPr>
    <w:r>
      <w:fldChar w:fldCharType="begin"/>
    </w:r>
    <w:r>
      <w:instrText xml:space="preserve"> STYLEREF "Edition number" \* MERGEFORMAT </w:instrText>
    </w:r>
    <w:r>
      <w:fldChar w:fldCharType="separate"/>
    </w:r>
    <w:r>
      <w:t>Edition x.x</w:t>
    </w:r>
    <w:r>
      <w:fldChar w:fldCharType="end"/>
    </w:r>
    <w:r w:rsidR="00E5035D">
      <w:t xml:space="preserve"> </w:t>
    </w:r>
    <w:r>
      <w:fldChar w:fldCharType="begin"/>
    </w:r>
    <w:r>
      <w:instrText xml:space="preserve"> STYLEREF  MRN  \* MERGEFORMAT </w:instrText>
    </w:r>
    <w:r>
      <w:fldChar w:fldCharType="separate"/>
    </w:r>
    <w:r>
      <w:t>urn:mrn:iala:pub:gnnnn</w:t>
    </w:r>
    <w:r>
      <w:fldChar w:fldCharType="end"/>
    </w:r>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2</w:t>
    </w:r>
    <w:r w:rsidR="00E5035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8D00" w14:textId="77777777" w:rsidR="00E5035D" w:rsidRDefault="00E5035D" w:rsidP="00C716E5">
    <w:pPr>
      <w:pStyle w:val="Footer"/>
    </w:pPr>
  </w:p>
  <w:p w14:paraId="7FD3F71D" w14:textId="77777777" w:rsidR="00E5035D" w:rsidRDefault="00E5035D" w:rsidP="00C716E5">
    <w:pPr>
      <w:pStyle w:val="NoSpacing"/>
    </w:pPr>
  </w:p>
  <w:p w14:paraId="01BC03A2" w14:textId="1BDA131F" w:rsidR="00E5035D" w:rsidRPr="00C907DF" w:rsidRDefault="003E2A77"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5035D" w:rsidRPr="00C907DF">
      <w:t xml:space="preserve"> </w:t>
    </w:r>
    <w:r w:rsidR="002F2576">
      <w:fldChar w:fldCharType="begin"/>
    </w:r>
    <w:r w:rsidR="002F2576">
      <w:instrText xml:space="preserve"> STYLEREF "Document number" \* MERGEFORMAT </w:instrText>
    </w:r>
    <w:r w:rsidR="002F2576">
      <w:fldChar w:fldCharType="separate"/>
    </w:r>
    <w:r>
      <w:rPr>
        <w:b w:val="0"/>
        <w:bCs/>
      </w:rPr>
      <w:t>Error! No text of specified style in document.</w:t>
    </w:r>
    <w:r w:rsidR="002F2576">
      <w:rPr>
        <w:bCs/>
      </w:rPr>
      <w:fldChar w:fldCharType="end"/>
    </w:r>
    <w:r w:rsidR="00E5035D" w:rsidRPr="00C907DF">
      <w:t xml:space="preserve"> </w:t>
    </w:r>
    <w:r>
      <w:fldChar w:fldCharType="begin"/>
    </w:r>
    <w:r>
      <w:instrText xml:space="preserve"> STYLEREF "Document name" \* MERGEFORMAT </w:instrText>
    </w:r>
    <w:r>
      <w:fldChar w:fldCharType="separate"/>
    </w:r>
    <w:r w:rsidRPr="003E2A77">
      <w:rPr>
        <w:bCs/>
      </w:rPr>
      <w:t xml:space="preserve">(Working </w:t>
    </w:r>
    <w:r>
      <w:t>title)</w:t>
    </w:r>
    <w:r>
      <w:fldChar w:fldCharType="end"/>
    </w:r>
  </w:p>
  <w:p w14:paraId="24E40724" w14:textId="20DA7766" w:rsidR="00E5035D" w:rsidRPr="00525922" w:rsidRDefault="003E2A77" w:rsidP="00827301">
    <w:pPr>
      <w:pStyle w:val="Footerportrait"/>
    </w:pPr>
    <w:r>
      <w:fldChar w:fldCharType="begin"/>
    </w:r>
    <w:r>
      <w:instrText xml:space="preserve"> STYLEREF "Edition number" \* MERGEFORMAT </w:instrText>
    </w:r>
    <w:r>
      <w:fldChar w:fldCharType="separate"/>
    </w:r>
    <w:r>
      <w:t>Edition x.x</w:t>
    </w:r>
    <w:r>
      <w:fldChar w:fldCharType="end"/>
    </w:r>
    <w:r w:rsidR="00E5035D">
      <w:t xml:space="preserve"> </w:t>
    </w:r>
    <w:r>
      <w:fldChar w:fldCharType="begin"/>
    </w:r>
    <w:r>
      <w:instrText xml:space="preserve"> STYLEREF  MRN  \* MERGEFORMAT </w:instrText>
    </w:r>
    <w:r>
      <w:fldChar w:fldCharType="separate"/>
    </w:r>
    <w:r>
      <w:t>urn:mrn:iala:pub:gnnnn</w:t>
    </w:r>
    <w:r>
      <w:fldChar w:fldCharType="end"/>
    </w:r>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3</w:t>
    </w:r>
    <w:r w:rsidR="00E5035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2ACD" w14:textId="77777777" w:rsidR="00E5035D" w:rsidRDefault="00E5035D" w:rsidP="00C716E5">
    <w:pPr>
      <w:pStyle w:val="Footer"/>
    </w:pPr>
  </w:p>
  <w:p w14:paraId="524FC3E7" w14:textId="77777777" w:rsidR="00E5035D" w:rsidRDefault="00E5035D" w:rsidP="00C716E5">
    <w:pPr>
      <w:pStyle w:val="NoSpacing"/>
    </w:pPr>
  </w:p>
  <w:p w14:paraId="591B4F0E" w14:textId="7B6D7971" w:rsidR="00E5035D" w:rsidRPr="00925B39" w:rsidRDefault="003E2A77" w:rsidP="00925B39">
    <w:pPr>
      <w:pStyle w:val="Footerportrait"/>
    </w:pPr>
    <w:r>
      <w:fldChar w:fldCharType="begin"/>
    </w:r>
    <w:r>
      <w:instrText xml:space="preserve"> STYLEREF "Document type" \* MERGEFORMAT </w:instrText>
    </w:r>
    <w:r>
      <w:fldChar w:fldCharType="separate"/>
    </w:r>
    <w:r>
      <w:t>IALA Guideline</w:t>
    </w:r>
    <w:r>
      <w:fldChar w:fldCharType="end"/>
    </w:r>
    <w:r w:rsidR="00E5035D" w:rsidRPr="00925B39">
      <w:t xml:space="preserve"> </w:t>
    </w:r>
    <w:r w:rsidR="002F2576">
      <w:fldChar w:fldCharType="begin"/>
    </w:r>
    <w:r w:rsidR="002F2576">
      <w:instrText xml:space="preserve"> STYLEREF "Document number" \* MERGEFORMAT </w:instrText>
    </w:r>
    <w:r w:rsidR="002F2576">
      <w:fldChar w:fldCharType="separate"/>
    </w:r>
    <w:r>
      <w:rPr>
        <w:b w:val="0"/>
        <w:bCs/>
      </w:rPr>
      <w:t>Error! No text of specified style in document.</w:t>
    </w:r>
    <w:r w:rsidR="002F2576">
      <w:fldChar w:fldCharType="end"/>
    </w:r>
    <w:r w:rsidR="00E5035D" w:rsidRPr="00925B39">
      <w:t xml:space="preserve"> </w:t>
    </w:r>
    <w:r>
      <w:fldChar w:fldCharType="begin"/>
    </w:r>
    <w:r>
      <w:instrText xml:space="preserve"> STYLEREF "Document name" \* MERGEFORMAT </w:instrText>
    </w:r>
    <w:r>
      <w:fldChar w:fldCharType="separate"/>
    </w:r>
    <w:r>
      <w:t>(Working title)</w:t>
    </w:r>
    <w:r>
      <w:fldChar w:fldCharType="end"/>
    </w:r>
    <w:r w:rsidR="00E5035D" w:rsidRPr="00925B39">
      <w:tab/>
    </w:r>
  </w:p>
  <w:p w14:paraId="07B4B9A3" w14:textId="438E3D2F" w:rsidR="00E5035D" w:rsidRPr="00C907DF" w:rsidRDefault="003E2A77" w:rsidP="00925B39">
    <w:pPr>
      <w:pStyle w:val="Footerportrait"/>
    </w:pPr>
    <w:r>
      <w:fldChar w:fldCharType="begin"/>
    </w:r>
    <w:r>
      <w:instrText xml:space="preserve"> STYLEREF "Edition number" \* MERGEFORMAT </w:instrText>
    </w:r>
    <w:r>
      <w:fldChar w:fldCharType="separate"/>
    </w:r>
    <w:r>
      <w:t>Edition x.x</w:t>
    </w:r>
    <w:r>
      <w:fldChar w:fldCharType="end"/>
    </w:r>
    <w:r w:rsidR="00E5035D" w:rsidRPr="00925B39">
      <w:t xml:space="preserve">  </w:t>
    </w:r>
    <w:r>
      <w:fldChar w:fldCharType="begin"/>
    </w:r>
    <w:r>
      <w:instrText xml:space="preserve"> STYLEREF  MRN  \* MERGEFORMAT </w:instrText>
    </w:r>
    <w:r>
      <w:fldChar w:fldCharType="separate"/>
    </w:r>
    <w:r>
      <w:t>urn:mrn:iala:pub:gnnnn</w:t>
    </w:r>
    <w:r>
      <w:fldChar w:fldCharType="end"/>
    </w:r>
    <w:r w:rsidR="00E5035D">
      <w:tab/>
    </w:r>
    <w:r w:rsidR="00E5035D">
      <w:rPr>
        <w:rStyle w:val="PageNumber"/>
        <w:szCs w:val="15"/>
      </w:rPr>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5</w:t>
    </w:r>
    <w:r w:rsidR="00E5035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FE2E3" w14:textId="77777777" w:rsidR="001900AA" w:rsidRDefault="001900AA" w:rsidP="003274DB">
      <w:r>
        <w:separator/>
      </w:r>
    </w:p>
    <w:p w14:paraId="5C9FE45F" w14:textId="77777777" w:rsidR="001900AA" w:rsidRDefault="001900AA"/>
  </w:footnote>
  <w:footnote w:type="continuationSeparator" w:id="0">
    <w:p w14:paraId="5E814D4F" w14:textId="77777777" w:rsidR="001900AA" w:rsidRDefault="001900AA" w:rsidP="003274DB">
      <w:r>
        <w:continuationSeparator/>
      </w:r>
    </w:p>
    <w:p w14:paraId="217FBD9F" w14:textId="77777777" w:rsidR="001900AA" w:rsidRDefault="001900AA"/>
  </w:footnote>
  <w:footnote w:id="1">
    <w:p w14:paraId="052FE187" w14:textId="1D9746FF" w:rsidR="008A0367" w:rsidRDefault="008A0367">
      <w:pPr>
        <w:pStyle w:val="FootnoteText"/>
      </w:pPr>
      <w:r w:rsidRPr="008A0367">
        <w:rPr>
          <w:rStyle w:val="FootnoteReference"/>
        </w:rPr>
        <w:footnoteRef/>
      </w:r>
      <w:r w:rsidRPr="008A0367">
        <w:t xml:space="preserve"> </w:t>
      </w:r>
      <w:r w:rsidRPr="008A0367">
        <w:rPr>
          <w:rFonts w:eastAsia="Times New Roman" w:cstheme="minorHAnsi"/>
          <w:sz w:val="16"/>
          <w:szCs w:val="16"/>
          <w:lang w:eastAsia="en-GB"/>
        </w:rPr>
        <w:t>https://www.oecd.ai/ai-principles</w:t>
      </w:r>
    </w:p>
  </w:footnote>
  <w:footnote w:id="2">
    <w:p w14:paraId="2A5C71E4" w14:textId="5D87B794" w:rsidR="008A0367" w:rsidRDefault="008A0367">
      <w:pPr>
        <w:pStyle w:val="FootnoteText"/>
      </w:pPr>
      <w:r>
        <w:rPr>
          <w:rStyle w:val="FootnoteReference"/>
        </w:rPr>
        <w:footnoteRef/>
      </w:r>
      <w:r>
        <w:t xml:space="preserve"> </w:t>
      </w:r>
      <w:r w:rsidRPr="008A0367">
        <w:t>https://www.ibm.com/blogs/systems/ai-machine-learning-and-deep-learning-whats-the-difference/</w:t>
      </w:r>
    </w:p>
  </w:footnote>
  <w:footnote w:id="3">
    <w:p w14:paraId="68207D09" w14:textId="77777777" w:rsidR="00DF1971" w:rsidRDefault="00DF1971" w:rsidP="00DF1971">
      <w:pPr>
        <w:pStyle w:val="FootnoteText"/>
      </w:pPr>
      <w:r>
        <w:rPr>
          <w:rStyle w:val="FootnoteReference"/>
        </w:rPr>
        <w:footnoteRef/>
      </w:r>
      <w:r>
        <w:t xml:space="preserve"> </w:t>
      </w:r>
      <w:r w:rsidRPr="009043E4">
        <w:t>https://doi.org/10.1145/3351095.3372873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8ABC" w14:textId="77777777" w:rsidR="00E5035D" w:rsidRDefault="003E2A77">
    <w:pPr>
      <w:pStyle w:val="Header"/>
    </w:pPr>
    <w:r>
      <w:rPr>
        <w:noProof/>
      </w:rPr>
      <w:pict w14:anchorId="7E9B39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01B4" w14:textId="77777777" w:rsidR="00E5035D" w:rsidRDefault="003E2A77">
    <w:pPr>
      <w:pStyle w:val="Header"/>
    </w:pPr>
    <w:r>
      <w:rPr>
        <w:noProof/>
      </w:rPr>
      <w:pict w14:anchorId="5780D7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DD286" w14:textId="77777777" w:rsidR="00E5035D" w:rsidRPr="00667792" w:rsidRDefault="003E2A77" w:rsidP="00667792">
    <w:pPr>
      <w:pStyle w:val="Header"/>
    </w:pPr>
    <w:r>
      <w:rPr>
        <w:noProof/>
      </w:rPr>
      <w:pict w14:anchorId="04E325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64896" behindDoc="1" locked="0" layoutInCell="1" allowOverlap="1" wp14:anchorId="1929D1D1" wp14:editId="7463029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9632" w14:textId="77777777" w:rsidR="00E5035D" w:rsidRDefault="003E2A77">
    <w:pPr>
      <w:pStyle w:val="Header"/>
    </w:pPr>
    <w:r>
      <w:rPr>
        <w:noProof/>
      </w:rPr>
      <w:pict w14:anchorId="1567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7FC3" w14:textId="77777777" w:rsidR="00E5035D" w:rsidRDefault="003E2A77" w:rsidP="00A87080">
    <w:pPr>
      <w:pStyle w:val="Header"/>
    </w:pPr>
    <w:r>
      <w:rPr>
        <w:noProof/>
      </w:rPr>
      <w:pict w14:anchorId="24009E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en-US"/>
      </w:rPr>
      <w:drawing>
        <wp:anchor distT="0" distB="0" distL="114300" distR="114300" simplePos="0" relativeHeight="251657214" behindDoc="1" locked="0" layoutInCell="1" allowOverlap="1" wp14:anchorId="46DCE3E7" wp14:editId="231FE28C">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3983D1A" w14:textId="77777777" w:rsidR="00E5035D" w:rsidRDefault="00E5035D" w:rsidP="00A87080">
    <w:pPr>
      <w:pStyle w:val="Header"/>
    </w:pPr>
  </w:p>
  <w:p w14:paraId="026CB915" w14:textId="77777777" w:rsidR="00E5035D" w:rsidRDefault="00E5035D" w:rsidP="00A87080">
    <w:pPr>
      <w:pStyle w:val="Header"/>
    </w:pPr>
  </w:p>
  <w:p w14:paraId="20051BAB" w14:textId="77777777" w:rsidR="00E5035D" w:rsidRDefault="00E5035D" w:rsidP="008747E0">
    <w:pPr>
      <w:pStyle w:val="Header"/>
    </w:pPr>
  </w:p>
  <w:p w14:paraId="7F033C12" w14:textId="77777777" w:rsidR="00E5035D" w:rsidRDefault="00E5035D" w:rsidP="008747E0">
    <w:pPr>
      <w:pStyle w:val="Header"/>
    </w:pPr>
  </w:p>
  <w:p w14:paraId="3A248449" w14:textId="77777777" w:rsidR="00E5035D" w:rsidRDefault="00E5035D" w:rsidP="008747E0">
    <w:pPr>
      <w:pStyle w:val="Header"/>
    </w:pPr>
    <w:r>
      <w:rPr>
        <w:noProof/>
        <w:lang w:val="en-US"/>
      </w:rPr>
      <w:drawing>
        <wp:anchor distT="0" distB="0" distL="114300" distR="114300" simplePos="0" relativeHeight="251656189" behindDoc="1" locked="0" layoutInCell="1" allowOverlap="1" wp14:anchorId="1942CF3B" wp14:editId="3314D104">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5F3C734" w14:textId="77777777" w:rsidR="00E5035D" w:rsidRDefault="00E5035D" w:rsidP="008747E0">
    <w:pPr>
      <w:pStyle w:val="Header"/>
    </w:pPr>
  </w:p>
  <w:p w14:paraId="142DD1D6" w14:textId="77777777" w:rsidR="00E5035D" w:rsidRPr="00ED2A8D" w:rsidRDefault="00E5035D" w:rsidP="00A87080">
    <w:pPr>
      <w:pStyle w:val="Header"/>
    </w:pPr>
  </w:p>
  <w:p w14:paraId="3CD7BE35" w14:textId="77777777" w:rsidR="00E5035D" w:rsidRPr="00ED2A8D" w:rsidRDefault="00E5035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E413" w14:textId="77777777" w:rsidR="00E5035D" w:rsidRDefault="003E2A77">
    <w:pPr>
      <w:pStyle w:val="Header"/>
    </w:pPr>
    <w:r>
      <w:rPr>
        <w:noProof/>
      </w:rPr>
      <w:pict w14:anchorId="3E4186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88960" behindDoc="1" locked="0" layoutInCell="1" allowOverlap="1" wp14:anchorId="72DF4B62" wp14:editId="7B5BE7E8">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4A8BB0" w14:textId="77777777" w:rsidR="00E5035D" w:rsidRDefault="00E5035D">
    <w:pPr>
      <w:pStyle w:val="Header"/>
    </w:pPr>
  </w:p>
  <w:p w14:paraId="6FDDB028" w14:textId="77777777" w:rsidR="00E5035D" w:rsidRDefault="00E503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494A" w14:textId="77777777" w:rsidR="00E5035D" w:rsidRDefault="003E2A77">
    <w:pPr>
      <w:pStyle w:val="Header"/>
    </w:pPr>
    <w:r>
      <w:rPr>
        <w:noProof/>
      </w:rPr>
      <w:pict w14:anchorId="4C304C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66FB" w14:textId="77777777" w:rsidR="00E5035D" w:rsidRPr="00ED2A8D" w:rsidRDefault="003E2A77" w:rsidP="0010529E">
    <w:pPr>
      <w:pStyle w:val="Header"/>
      <w:tabs>
        <w:tab w:val="right" w:pos="10205"/>
      </w:tabs>
    </w:pPr>
    <w:r>
      <w:rPr>
        <w:noProof/>
      </w:rPr>
      <w:pict w14:anchorId="73FC7B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58752" behindDoc="1" locked="0" layoutInCell="1" allowOverlap="1" wp14:anchorId="38086DE5" wp14:editId="366CC66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77378817" w14:textId="77777777" w:rsidR="00E5035D" w:rsidRPr="00ED2A8D" w:rsidRDefault="00E5035D" w:rsidP="008747E0">
    <w:pPr>
      <w:pStyle w:val="Header"/>
    </w:pPr>
  </w:p>
  <w:p w14:paraId="286CE38D" w14:textId="77777777" w:rsidR="00E5035D" w:rsidRDefault="00E5035D" w:rsidP="008747E0">
    <w:pPr>
      <w:pStyle w:val="Header"/>
    </w:pPr>
  </w:p>
  <w:p w14:paraId="7462622D" w14:textId="77777777" w:rsidR="00E5035D" w:rsidRDefault="00E5035D" w:rsidP="008747E0">
    <w:pPr>
      <w:pStyle w:val="Header"/>
    </w:pPr>
  </w:p>
  <w:p w14:paraId="7D5D3CE6" w14:textId="77777777" w:rsidR="00E5035D" w:rsidRDefault="00E5035D" w:rsidP="008747E0">
    <w:pPr>
      <w:pStyle w:val="Header"/>
    </w:pPr>
  </w:p>
  <w:p w14:paraId="7CF63AC3" w14:textId="77777777" w:rsidR="00E5035D" w:rsidRPr="00441393" w:rsidRDefault="00E5035D" w:rsidP="00441393">
    <w:pPr>
      <w:pStyle w:val="Contents"/>
    </w:pPr>
    <w:r>
      <w:t>DOCUMENT REVISION</w:t>
    </w:r>
  </w:p>
  <w:p w14:paraId="0D394ABF" w14:textId="77777777" w:rsidR="00E5035D" w:rsidRPr="00ED2A8D" w:rsidRDefault="00E5035D" w:rsidP="008747E0">
    <w:pPr>
      <w:pStyle w:val="Header"/>
    </w:pPr>
  </w:p>
  <w:p w14:paraId="69F53742" w14:textId="77777777" w:rsidR="00E5035D" w:rsidRPr="00AC33A2" w:rsidRDefault="00E5035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2B71" w14:textId="77777777" w:rsidR="00E5035D" w:rsidRDefault="003E2A77">
    <w:pPr>
      <w:pStyle w:val="Header"/>
    </w:pPr>
    <w:r>
      <w:rPr>
        <w:noProof/>
      </w:rPr>
      <w:pict w14:anchorId="060534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ABF5" w14:textId="77777777" w:rsidR="00E5035D" w:rsidRDefault="003E2A77">
    <w:pPr>
      <w:pStyle w:val="Header"/>
    </w:pPr>
    <w:r>
      <w:rPr>
        <w:noProof/>
      </w:rPr>
      <w:pict w14:anchorId="10B99B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FE1D" w14:textId="77777777" w:rsidR="00E5035D" w:rsidRPr="00ED2A8D" w:rsidRDefault="003E2A77" w:rsidP="008747E0">
    <w:pPr>
      <w:pStyle w:val="Header"/>
    </w:pPr>
    <w:r>
      <w:rPr>
        <w:noProof/>
      </w:rPr>
      <w:pict w14:anchorId="3B9556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53632" behindDoc="1" locked="0" layoutInCell="1" allowOverlap="1" wp14:anchorId="6B1A7D09" wp14:editId="723BAD6A">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327754" w14:textId="77777777" w:rsidR="00E5035D" w:rsidRPr="00ED2A8D" w:rsidRDefault="00E5035D" w:rsidP="008747E0">
    <w:pPr>
      <w:pStyle w:val="Header"/>
    </w:pPr>
  </w:p>
  <w:p w14:paraId="6E188E5B" w14:textId="77777777" w:rsidR="00E5035D" w:rsidRDefault="00E5035D" w:rsidP="008747E0">
    <w:pPr>
      <w:pStyle w:val="Header"/>
    </w:pPr>
  </w:p>
  <w:p w14:paraId="3F1A25C8" w14:textId="77777777" w:rsidR="00E5035D" w:rsidRDefault="00E5035D" w:rsidP="008747E0">
    <w:pPr>
      <w:pStyle w:val="Header"/>
    </w:pPr>
  </w:p>
  <w:p w14:paraId="692832B6" w14:textId="77777777" w:rsidR="00E5035D" w:rsidRDefault="00E5035D" w:rsidP="008747E0">
    <w:pPr>
      <w:pStyle w:val="Header"/>
    </w:pPr>
  </w:p>
  <w:p w14:paraId="462E4DC7" w14:textId="77777777" w:rsidR="00E5035D" w:rsidRPr="00441393" w:rsidRDefault="00E5035D" w:rsidP="00441393">
    <w:pPr>
      <w:pStyle w:val="Contents"/>
    </w:pPr>
    <w:r>
      <w:t>CONTENTS</w:t>
    </w:r>
  </w:p>
  <w:p w14:paraId="796AA714" w14:textId="77777777" w:rsidR="00E5035D" w:rsidRDefault="00E5035D" w:rsidP="0078486B">
    <w:pPr>
      <w:pStyle w:val="Header"/>
      <w:spacing w:line="140" w:lineRule="exact"/>
    </w:pPr>
  </w:p>
  <w:p w14:paraId="0B9897AA" w14:textId="77777777" w:rsidR="00E5035D" w:rsidRPr="00AC33A2" w:rsidRDefault="00E5035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2A8A" w14:textId="77777777" w:rsidR="00E5035D" w:rsidRPr="00ED2A8D" w:rsidRDefault="003E2A77" w:rsidP="00C716E5">
    <w:pPr>
      <w:pStyle w:val="Header"/>
    </w:pPr>
    <w:r>
      <w:rPr>
        <w:noProof/>
      </w:rPr>
      <w:pict w14:anchorId="7678B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61824" behindDoc="1" locked="0" layoutInCell="1" allowOverlap="1" wp14:anchorId="0F56176C" wp14:editId="74CD3AB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6BAD33" w14:textId="77777777" w:rsidR="00E5035D" w:rsidRPr="00ED2A8D" w:rsidRDefault="00E5035D" w:rsidP="00C716E5">
    <w:pPr>
      <w:pStyle w:val="Header"/>
    </w:pPr>
  </w:p>
  <w:p w14:paraId="4FE058CA" w14:textId="77777777" w:rsidR="00E5035D" w:rsidRDefault="00E5035D" w:rsidP="00C716E5">
    <w:pPr>
      <w:pStyle w:val="Header"/>
    </w:pPr>
  </w:p>
  <w:p w14:paraId="6CBB205C" w14:textId="77777777" w:rsidR="00E5035D" w:rsidRDefault="00E5035D" w:rsidP="00C716E5">
    <w:pPr>
      <w:pStyle w:val="Header"/>
    </w:pPr>
  </w:p>
  <w:p w14:paraId="61D56799" w14:textId="77777777" w:rsidR="00E5035D" w:rsidRDefault="00E5035D" w:rsidP="00C716E5">
    <w:pPr>
      <w:pStyle w:val="Header"/>
    </w:pPr>
  </w:p>
  <w:p w14:paraId="52F4544A" w14:textId="77777777" w:rsidR="00E5035D" w:rsidRPr="00441393" w:rsidRDefault="00E5035D" w:rsidP="00C716E5">
    <w:pPr>
      <w:pStyle w:val="Contents"/>
    </w:pPr>
    <w:r>
      <w:t>CONTENTS</w:t>
    </w:r>
  </w:p>
  <w:p w14:paraId="02527074" w14:textId="77777777" w:rsidR="00E5035D" w:rsidRPr="00ED2A8D" w:rsidRDefault="00E5035D" w:rsidP="00C716E5">
    <w:pPr>
      <w:pStyle w:val="Header"/>
    </w:pPr>
  </w:p>
  <w:p w14:paraId="2FB0D640" w14:textId="77777777" w:rsidR="00E5035D" w:rsidRPr="00AC33A2" w:rsidRDefault="00E5035D" w:rsidP="00C716E5">
    <w:pPr>
      <w:pStyle w:val="Header"/>
      <w:spacing w:line="140" w:lineRule="exact"/>
    </w:pPr>
  </w:p>
  <w:p w14:paraId="2E18335D" w14:textId="77777777" w:rsidR="00E5035D" w:rsidRDefault="00E5035D">
    <w:pPr>
      <w:pStyle w:val="Header"/>
    </w:pPr>
    <w:r>
      <w:rPr>
        <w:noProof/>
        <w:lang w:val="en-US"/>
      </w:rPr>
      <w:drawing>
        <wp:anchor distT="0" distB="0" distL="114300" distR="114300" simplePos="0" relativeHeight="251657728" behindDoc="1" locked="0" layoutInCell="1" allowOverlap="1" wp14:anchorId="005245F7" wp14:editId="6F52D34B">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5B0719"/>
    <w:multiLevelType w:val="hybridMultilevel"/>
    <w:tmpl w:val="FF2A9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3265D3"/>
    <w:multiLevelType w:val="hybridMultilevel"/>
    <w:tmpl w:val="3676D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B20E5"/>
    <w:multiLevelType w:val="hybridMultilevel"/>
    <w:tmpl w:val="7276A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681642"/>
    <w:multiLevelType w:val="hybridMultilevel"/>
    <w:tmpl w:val="33825A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71A12DE"/>
    <w:multiLevelType w:val="hybridMultilevel"/>
    <w:tmpl w:val="008C77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8"/>
  </w:num>
  <w:num w:numId="5">
    <w:abstractNumId w:val="1"/>
  </w:num>
  <w:num w:numId="6">
    <w:abstractNumId w:val="6"/>
  </w:num>
  <w:num w:numId="7">
    <w:abstractNumId w:val="0"/>
  </w:num>
  <w:num w:numId="8">
    <w:abstractNumId w:val="4"/>
  </w:num>
  <w:num w:numId="9">
    <w:abstractNumId w:val="5"/>
  </w:num>
  <w:num w:numId="10">
    <w:abstractNumId w:val="17"/>
  </w:num>
  <w:num w:numId="11">
    <w:abstractNumId w:val="12"/>
  </w:num>
  <w:num w:numId="12">
    <w:abstractNumId w:val="14"/>
  </w:num>
  <w:num w:numId="13">
    <w:abstractNumId w:val="23"/>
  </w:num>
  <w:num w:numId="14">
    <w:abstractNumId w:val="21"/>
  </w:num>
  <w:num w:numId="15">
    <w:abstractNumId w:val="22"/>
  </w:num>
  <w:num w:numId="16">
    <w:abstractNumId w:val="20"/>
  </w:num>
  <w:num w:numId="17">
    <w:abstractNumId w:val="19"/>
  </w:num>
  <w:num w:numId="18">
    <w:abstractNumId w:val="11"/>
  </w:num>
  <w:num w:numId="19">
    <w:abstractNumId w:val="10"/>
  </w:num>
  <w:num w:numId="20">
    <w:abstractNumId w:val="13"/>
  </w:num>
  <w:num w:numId="21">
    <w:abstractNumId w:val="7"/>
  </w:num>
  <w:num w:numId="22">
    <w:abstractNumId w:val="18"/>
  </w:num>
  <w:num w:numId="23">
    <w:abstractNumId w:val="15"/>
  </w:num>
  <w:num w:numId="24">
    <w:abstractNumId w:val="16"/>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nest Batty">
    <w15:presenceInfo w15:providerId="Windows Live" w15:userId="51db69b82a88a8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367"/>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904ED"/>
    <w:rsid w:val="00091545"/>
    <w:rsid w:val="0009165E"/>
    <w:rsid w:val="000A27A8"/>
    <w:rsid w:val="000A59C0"/>
    <w:rsid w:val="000A78A9"/>
    <w:rsid w:val="000B0FD7"/>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4BD8"/>
    <w:rsid w:val="0010529E"/>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B9C"/>
    <w:rsid w:val="00184427"/>
    <w:rsid w:val="00186FED"/>
    <w:rsid w:val="001875B1"/>
    <w:rsid w:val="001900AA"/>
    <w:rsid w:val="00191120"/>
    <w:rsid w:val="0019173E"/>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2F6679"/>
    <w:rsid w:val="003032C4"/>
    <w:rsid w:val="0030413F"/>
    <w:rsid w:val="00305EFE"/>
    <w:rsid w:val="003130C2"/>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662FF"/>
    <w:rsid w:val="00380350"/>
    <w:rsid w:val="00380B4E"/>
    <w:rsid w:val="00380F88"/>
    <w:rsid w:val="003816E4"/>
    <w:rsid w:val="00381CF1"/>
    <w:rsid w:val="00381F7A"/>
    <w:rsid w:val="00382C28"/>
    <w:rsid w:val="0038597C"/>
    <w:rsid w:val="0039131E"/>
    <w:rsid w:val="00395DB0"/>
    <w:rsid w:val="003A04A6"/>
    <w:rsid w:val="003A6A32"/>
    <w:rsid w:val="003A7759"/>
    <w:rsid w:val="003A7F6E"/>
    <w:rsid w:val="003B03EA"/>
    <w:rsid w:val="003B76F0"/>
    <w:rsid w:val="003C138B"/>
    <w:rsid w:val="003C7C34"/>
    <w:rsid w:val="003D0F37"/>
    <w:rsid w:val="003D2A7A"/>
    <w:rsid w:val="003D3B40"/>
    <w:rsid w:val="003D5150"/>
    <w:rsid w:val="003E2A77"/>
    <w:rsid w:val="003F1C3A"/>
    <w:rsid w:val="003F4DE4"/>
    <w:rsid w:val="003F70D2"/>
    <w:rsid w:val="00414698"/>
    <w:rsid w:val="00415649"/>
    <w:rsid w:val="0042565E"/>
    <w:rsid w:val="00432C05"/>
    <w:rsid w:val="00440379"/>
    <w:rsid w:val="00440B2B"/>
    <w:rsid w:val="00441393"/>
    <w:rsid w:val="004441F8"/>
    <w:rsid w:val="00447CF0"/>
    <w:rsid w:val="00456DE1"/>
    <w:rsid w:val="00456F10"/>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F2AA4"/>
    <w:rsid w:val="004F4AAE"/>
    <w:rsid w:val="004F5930"/>
    <w:rsid w:val="004F6196"/>
    <w:rsid w:val="00503044"/>
    <w:rsid w:val="005051B1"/>
    <w:rsid w:val="00523666"/>
    <w:rsid w:val="00525922"/>
    <w:rsid w:val="00526234"/>
    <w:rsid w:val="00534F34"/>
    <w:rsid w:val="0053692E"/>
    <w:rsid w:val="005378A6"/>
    <w:rsid w:val="00540D36"/>
    <w:rsid w:val="00541ED1"/>
    <w:rsid w:val="00547837"/>
    <w:rsid w:val="00553FE0"/>
    <w:rsid w:val="00557434"/>
    <w:rsid w:val="00574ADC"/>
    <w:rsid w:val="005805D2"/>
    <w:rsid w:val="00581239"/>
    <w:rsid w:val="00586C48"/>
    <w:rsid w:val="00586C66"/>
    <w:rsid w:val="00593D0F"/>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5EA9"/>
    <w:rsid w:val="005D6E5D"/>
    <w:rsid w:val="005E091A"/>
    <w:rsid w:val="005E3989"/>
    <w:rsid w:val="005E4659"/>
    <w:rsid w:val="005E5AB7"/>
    <w:rsid w:val="005E657A"/>
    <w:rsid w:val="005E7063"/>
    <w:rsid w:val="005F1314"/>
    <w:rsid w:val="005F1386"/>
    <w:rsid w:val="005F17C2"/>
    <w:rsid w:val="005F3560"/>
    <w:rsid w:val="005F7025"/>
    <w:rsid w:val="00600C2B"/>
    <w:rsid w:val="006127AC"/>
    <w:rsid w:val="00622C26"/>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541D3"/>
    <w:rsid w:val="007577D7"/>
    <w:rsid w:val="00760004"/>
    <w:rsid w:val="007715E8"/>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61BD"/>
    <w:rsid w:val="007C7D58"/>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4BCE"/>
    <w:rsid w:val="00857346"/>
    <w:rsid w:val="008602D8"/>
    <w:rsid w:val="00865532"/>
    <w:rsid w:val="00867686"/>
    <w:rsid w:val="008737D3"/>
    <w:rsid w:val="00874179"/>
    <w:rsid w:val="008747E0"/>
    <w:rsid w:val="00876841"/>
    <w:rsid w:val="00882B3C"/>
    <w:rsid w:val="00886C21"/>
    <w:rsid w:val="0088783D"/>
    <w:rsid w:val="008972C3"/>
    <w:rsid w:val="008A0367"/>
    <w:rsid w:val="008A28D9"/>
    <w:rsid w:val="008A30BA"/>
    <w:rsid w:val="008A52DC"/>
    <w:rsid w:val="008A5435"/>
    <w:rsid w:val="008B62E0"/>
    <w:rsid w:val="008C2A0C"/>
    <w:rsid w:val="008C33B5"/>
    <w:rsid w:val="008C3A72"/>
    <w:rsid w:val="008C6969"/>
    <w:rsid w:val="008D45D2"/>
    <w:rsid w:val="008D5CCD"/>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524B5"/>
    <w:rsid w:val="00A549B3"/>
    <w:rsid w:val="00A56184"/>
    <w:rsid w:val="00A67954"/>
    <w:rsid w:val="00A72893"/>
    <w:rsid w:val="00A72ED7"/>
    <w:rsid w:val="00A8083F"/>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1873"/>
    <w:rsid w:val="00B0572F"/>
    <w:rsid w:val="00B074AB"/>
    <w:rsid w:val="00B07717"/>
    <w:rsid w:val="00B16334"/>
    <w:rsid w:val="00B17253"/>
    <w:rsid w:val="00B250D6"/>
    <w:rsid w:val="00B2583D"/>
    <w:rsid w:val="00B26A2D"/>
    <w:rsid w:val="00B31A41"/>
    <w:rsid w:val="00B40199"/>
    <w:rsid w:val="00B44BDC"/>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5E46"/>
    <w:rsid w:val="00CF10E3"/>
    <w:rsid w:val="00CF49CC"/>
    <w:rsid w:val="00D04F0B"/>
    <w:rsid w:val="00D1463A"/>
    <w:rsid w:val="00D252C9"/>
    <w:rsid w:val="00D270FA"/>
    <w:rsid w:val="00D32DDF"/>
    <w:rsid w:val="00D36206"/>
    <w:rsid w:val="00D3700C"/>
    <w:rsid w:val="00D41940"/>
    <w:rsid w:val="00D603BF"/>
    <w:rsid w:val="00D638E0"/>
    <w:rsid w:val="00D653B1"/>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F1971"/>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9441B"/>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D168E"/>
  <w15:docId w15:val="{2A9D4C00-A3F2-43E3-BD9B-7C463CBCF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6"/>
      </w:num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character" w:styleId="UnresolvedMention">
    <w:name w:val="Unresolved Mention"/>
    <w:basedOn w:val="DefaultParagraphFont"/>
    <w:uiPriority w:val="99"/>
    <w:semiHidden/>
    <w:unhideWhenUsed/>
    <w:rsid w:val="00DF1971"/>
    <w:rPr>
      <w:color w:val="605E5C"/>
      <w:shd w:val="clear" w:color="auto" w:fill="E1DFDD"/>
    </w:rPr>
  </w:style>
  <w:style w:type="paragraph" w:styleId="ListParagraph">
    <w:name w:val="List Paragraph"/>
    <w:basedOn w:val="Normal"/>
    <w:uiPriority w:val="34"/>
    <w:qFormat/>
    <w:rsid w:val="00593D0F"/>
    <w:pPr>
      <w:spacing w:line="240" w:lineRule="auto"/>
      <w:ind w:left="720"/>
      <w:contextualSpacing/>
    </w:pPr>
    <w:rPr>
      <w:rFonts w:ascii="Arial" w:eastAsiaTheme="minorEastAsia"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png"/><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nie\AppData\Local\Tem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9" ma:contentTypeDescription="Crée un document." ma:contentTypeScope="" ma:versionID="f59246550bd1bd5ed2e1c1bc6f314db6">
  <xsd:schema xmlns:xsd="http://www.w3.org/2001/XMLSchema" xmlns:xs="http://www.w3.org/2001/XMLSchema" xmlns:p="http://schemas.microsoft.com/office/2006/metadata/properties" xmlns:ns2="1bfdac25-5417-4dce-b783-1e79583e09c2" targetNamespace="http://schemas.microsoft.com/office/2006/metadata/properties" ma:root="true" ma:fieldsID="8a91dc94570e7f393cad52dae1eae5b6" ns2:_="">
    <xsd:import namespace="1bfdac25-5417-4dce-b783-1e79583e09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6013F53D-0881-474B-821B-B242A14D9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1</TotalTime>
  <Pages>10</Pages>
  <Words>1753</Words>
  <Characters>9996</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11726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Ernie</dc:creator>
  <cp:keywords/>
  <dc:description/>
  <cp:lastModifiedBy>Jaime Alvarez</cp:lastModifiedBy>
  <cp:revision>2</cp:revision>
  <cp:lastPrinted>2020-11-25T08:30:00Z</cp:lastPrinted>
  <dcterms:created xsi:type="dcterms:W3CDTF">2022-03-02T14:14:00Z</dcterms:created>
  <dcterms:modified xsi:type="dcterms:W3CDTF">2022-03-02T14:14:00Z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