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631" w:rsidRPr="00864F8F" w:rsidRDefault="00D73631" w:rsidP="00864F8F">
      <w:pPr>
        <w:pStyle w:val="Heading1"/>
        <w:rPr>
          <w:rFonts w:ascii="Arial" w:hAnsi="Arial" w:cs="Arial"/>
          <w:color w:val="auto"/>
          <w:sz w:val="24"/>
          <w:szCs w:val="24"/>
        </w:rPr>
      </w:pPr>
      <w:bookmarkStart w:id="0" w:name="_Toc226444176"/>
      <w:bookmarkStart w:id="1" w:name="_Toc323234519"/>
      <w:bookmarkStart w:id="2" w:name="_Toc420665385"/>
      <w:r w:rsidRPr="00864F8F">
        <w:rPr>
          <w:rFonts w:ascii="Arial" w:hAnsi="Arial" w:cs="Arial"/>
          <w:color w:val="auto"/>
          <w:sz w:val="24"/>
          <w:szCs w:val="24"/>
        </w:rPr>
        <w:t>Action Items</w:t>
      </w:r>
      <w:bookmarkEnd w:id="0"/>
      <w:bookmarkEnd w:id="1"/>
      <w:bookmarkEnd w:id="2"/>
      <w:r w:rsidRPr="00864F8F">
        <w:rPr>
          <w:rFonts w:ascii="Arial" w:hAnsi="Arial" w:cs="Arial"/>
          <w:color w:val="auto"/>
          <w:sz w:val="24"/>
          <w:szCs w:val="24"/>
        </w:rPr>
        <w:t xml:space="preserve"> ARM2</w:t>
      </w:r>
    </w:p>
    <w:p w:rsidR="00D73631" w:rsidRPr="000F5B22" w:rsidRDefault="00D73631" w:rsidP="00D73631">
      <w:pPr>
        <w:pStyle w:val="ActionItem"/>
      </w:pPr>
      <w:r w:rsidRPr="000F5B22">
        <w:t>Action Items for Secretariat</w:t>
      </w:r>
    </w:p>
    <w:p w:rsidR="00D73631" w:rsidRDefault="00D73631" w:rsidP="00D73631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0F5B22">
        <w:rPr>
          <w:szCs w:val="22"/>
          <w:highlight w:val="yellow"/>
        </w:rPr>
        <w:fldChar w:fldCharType="begin"/>
      </w:r>
      <w:r w:rsidRPr="000F5B22">
        <w:rPr>
          <w:highlight w:val="yellow"/>
        </w:rPr>
        <w:instrText xml:space="preserve"> TOC \h \z \t "Action IALA" \c </w:instrText>
      </w:r>
      <w:r w:rsidRPr="000F5B22">
        <w:rPr>
          <w:szCs w:val="22"/>
          <w:highlight w:val="yellow"/>
        </w:rPr>
        <w:fldChar w:fldCharType="separate"/>
      </w:r>
      <w:hyperlink w:anchor="_Toc420665386" w:history="1">
        <w:r w:rsidRPr="00BC7752">
          <w:rPr>
            <w:rStyle w:val="Hyperlink"/>
            <w:noProof/>
            <w:lang w:val="en-US"/>
          </w:rPr>
          <w:t xml:space="preserve">The </w:t>
        </w:r>
        <w:r w:rsidRPr="00BC7752">
          <w:rPr>
            <w:rStyle w:val="Hyperlink"/>
            <w:b/>
            <w:noProof/>
            <w:lang w:val="en-US"/>
          </w:rPr>
          <w:t xml:space="preserve">Secretariat </w:t>
        </w:r>
        <w:r w:rsidRPr="00BC7752">
          <w:rPr>
            <w:rStyle w:val="Hyperlink"/>
            <w:noProof/>
            <w:lang w:val="en-US"/>
          </w:rPr>
          <w:t>is requested to invite National Members for the submission of photographs for the next edition of the NAVGUIDE</w:t>
        </w:r>
        <w:r w:rsidRPr="00BC7752">
          <w:rPr>
            <w:rStyle w:val="Hyperlink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_Toc420665386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bookmarkStart w:id="3" w:name="_GoBack"/>
    <w:p w:rsidR="00D73631" w:rsidRDefault="00D73631" w:rsidP="00D73631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>
        <w:fldChar w:fldCharType="begin"/>
      </w:r>
      <w:r>
        <w:instrText xml:space="preserve"> HYPERLINK \l "_Toc420665387" </w:instrText>
      </w:r>
      <w:r>
        <w:fldChar w:fldCharType="separate"/>
      </w:r>
      <w:r w:rsidRPr="00BC7752">
        <w:rPr>
          <w:rStyle w:val="Hyperlink"/>
          <w:noProof/>
          <w:lang w:val="en-US"/>
        </w:rPr>
        <w:t xml:space="preserve">The </w:t>
      </w:r>
      <w:r w:rsidRPr="00BC7752">
        <w:rPr>
          <w:rStyle w:val="Hyperlink"/>
          <w:b/>
          <w:noProof/>
          <w:lang w:val="en-US"/>
        </w:rPr>
        <w:t>Secretariat</w:t>
      </w:r>
      <w:r w:rsidRPr="00BC7752">
        <w:rPr>
          <w:rStyle w:val="Hyperlink"/>
          <w:noProof/>
          <w:lang w:val="en-US"/>
        </w:rPr>
        <w:t xml:space="preserve"> is requested to forward working paper </w:t>
      </w:r>
      <w:r w:rsidRPr="00BC7752">
        <w:rPr>
          <w:rStyle w:val="Hyperlink"/>
          <w:noProof/>
        </w:rPr>
        <w:t>ARM2-11.2.1 to ARM3.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_Toc420665387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9</w:t>
      </w:r>
      <w:r>
        <w:rPr>
          <w:noProof/>
          <w:webHidden/>
        </w:rPr>
        <w:fldChar w:fldCharType="end"/>
      </w:r>
      <w:r>
        <w:rPr>
          <w:noProof/>
        </w:rPr>
        <w:fldChar w:fldCharType="end"/>
      </w:r>
    </w:p>
    <w:bookmarkEnd w:id="3"/>
    <w:p w:rsidR="00D73631" w:rsidRDefault="00D73631" w:rsidP="00D73631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>
        <w:fldChar w:fldCharType="begin"/>
      </w:r>
      <w:r>
        <w:instrText xml:space="preserve"> HYPERLINK \l "_Toc420665388" </w:instrText>
      </w:r>
      <w:r>
        <w:fldChar w:fldCharType="separate"/>
      </w:r>
      <w:r w:rsidRPr="00BC7752">
        <w:rPr>
          <w:rStyle w:val="Hyperlink"/>
          <w:noProof/>
          <w:lang w:val="en-US"/>
        </w:rPr>
        <w:t xml:space="preserve">The </w:t>
      </w:r>
      <w:r w:rsidRPr="00BC7752">
        <w:rPr>
          <w:rStyle w:val="Hyperlink"/>
          <w:b/>
          <w:noProof/>
          <w:lang w:val="en-US"/>
        </w:rPr>
        <w:t>Secretariat</w:t>
      </w:r>
      <w:r w:rsidRPr="00BC7752">
        <w:rPr>
          <w:rStyle w:val="Hyperlink"/>
          <w:noProof/>
          <w:lang w:val="en-US"/>
        </w:rPr>
        <w:t xml:space="preserve"> is requested to forward working paper </w:t>
      </w:r>
      <w:r w:rsidRPr="00BC7752">
        <w:rPr>
          <w:rStyle w:val="Hyperlink"/>
          <w:noProof/>
        </w:rPr>
        <w:t>ARM2-11.2.2 to ARM3.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_Toc420665388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9</w:t>
      </w:r>
      <w:r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D73631" w:rsidRDefault="00D73631" w:rsidP="00D73631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20665389" w:history="1">
        <w:r w:rsidRPr="00BC7752">
          <w:rPr>
            <w:rStyle w:val="Hyperlink"/>
            <w:noProof/>
            <w:lang w:val="en-US"/>
          </w:rPr>
          <w:t xml:space="preserve">The </w:t>
        </w:r>
        <w:r w:rsidRPr="00BC7752">
          <w:rPr>
            <w:rStyle w:val="Hyperlink"/>
            <w:b/>
            <w:noProof/>
            <w:lang w:val="en-US"/>
          </w:rPr>
          <w:t>Secretariat</w:t>
        </w:r>
        <w:r w:rsidRPr="00BC7752">
          <w:rPr>
            <w:rStyle w:val="Hyperlink"/>
            <w:noProof/>
            <w:lang w:val="en-US"/>
          </w:rPr>
          <w:t xml:space="preserve"> is requested to forward the Liaison Note on the ARM input to the e-Navigation Committee (ARM2-11.1.4) </w:t>
        </w:r>
        <w:r w:rsidRPr="00BC7752">
          <w:rPr>
            <w:rStyle w:val="Hyperlink"/>
            <w:noProof/>
          </w:rPr>
          <w:t>to the ENAV Committee to consider and to the ENG and VTS Committees to note.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_Toc420665389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73631" w:rsidRDefault="00D73631" w:rsidP="00D73631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20665390" w:history="1">
        <w:r w:rsidRPr="00BC7752">
          <w:rPr>
            <w:rStyle w:val="Hyperlink"/>
            <w:noProof/>
            <w:lang w:val="en-US"/>
          </w:rPr>
          <w:t xml:space="preserve">The </w:t>
        </w:r>
        <w:r w:rsidRPr="00BC7752">
          <w:rPr>
            <w:rStyle w:val="Hyperlink"/>
            <w:b/>
            <w:noProof/>
            <w:lang w:val="en-US"/>
          </w:rPr>
          <w:t xml:space="preserve">Secretariat </w:t>
        </w:r>
        <w:r w:rsidRPr="00BC7752">
          <w:rPr>
            <w:rStyle w:val="Hyperlink"/>
            <w:noProof/>
            <w:lang w:val="en-US"/>
          </w:rPr>
          <w:t>is requested to forward the Liaison Note on audible signal information on the NAVGUIDE (ARM2-11.1.3)</w:t>
        </w:r>
        <w:r w:rsidRPr="00BC7752">
          <w:rPr>
            <w:rStyle w:val="Hyperlink"/>
            <w:noProof/>
          </w:rPr>
          <w:t xml:space="preserve"> to the ENG Committee.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_Toc420665390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73631" w:rsidRDefault="00D73631" w:rsidP="00D73631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20665391" w:history="1">
        <w:r w:rsidRPr="00BC7752">
          <w:rPr>
            <w:rStyle w:val="Hyperlink"/>
            <w:noProof/>
            <w:lang w:val="en-US"/>
          </w:rPr>
          <w:t xml:space="preserve">The </w:t>
        </w:r>
        <w:r w:rsidRPr="00BC7752">
          <w:rPr>
            <w:rStyle w:val="Hyperlink"/>
            <w:b/>
            <w:noProof/>
            <w:lang w:val="en-US"/>
          </w:rPr>
          <w:t>Secretariat</w:t>
        </w:r>
        <w:r w:rsidRPr="00BC7752">
          <w:rPr>
            <w:rStyle w:val="Hyperlink"/>
            <w:noProof/>
            <w:lang w:val="en-US"/>
          </w:rPr>
          <w:t xml:space="preserve"> is requested to forward the Liaison Note on Disaster Recovery (ARM2-11.1.5)</w:t>
        </w:r>
        <w:r w:rsidRPr="00BC7752">
          <w:rPr>
            <w:rStyle w:val="Hyperlink"/>
            <w:noProof/>
          </w:rPr>
          <w:t xml:space="preserve"> to the ENG, ENAV and VTS Committees.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_Toc420665391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73631" w:rsidRDefault="00D73631" w:rsidP="00D73631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20665392" w:history="1">
        <w:r w:rsidRPr="00BC7752">
          <w:rPr>
            <w:rStyle w:val="Hyperlink"/>
            <w:noProof/>
            <w:lang w:val="en-US"/>
          </w:rPr>
          <w:t xml:space="preserve">The </w:t>
        </w:r>
        <w:r w:rsidRPr="00BC7752">
          <w:rPr>
            <w:rStyle w:val="Hyperlink"/>
            <w:b/>
            <w:noProof/>
            <w:lang w:val="en-US"/>
          </w:rPr>
          <w:t>Secretariat</w:t>
        </w:r>
        <w:r w:rsidRPr="00BC7752">
          <w:rPr>
            <w:rStyle w:val="Hyperlink"/>
            <w:noProof/>
            <w:lang w:val="en-US"/>
          </w:rPr>
          <w:t xml:space="preserve"> is requested to forward working paper </w:t>
        </w:r>
        <w:r w:rsidRPr="00BC7752">
          <w:rPr>
            <w:rStyle w:val="Hyperlink"/>
            <w:noProof/>
          </w:rPr>
          <w:t>ARM2-11.2.3 to ARM3.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_Toc420665392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73631" w:rsidRDefault="00D73631" w:rsidP="00D73631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20665393" w:history="1">
        <w:r w:rsidRPr="00BC7752">
          <w:rPr>
            <w:rStyle w:val="Hyperlink"/>
            <w:noProof/>
          </w:rPr>
          <w:t xml:space="preserve">The </w:t>
        </w:r>
        <w:r w:rsidRPr="00BC7752">
          <w:rPr>
            <w:rStyle w:val="Hyperlink"/>
            <w:b/>
            <w:noProof/>
          </w:rPr>
          <w:t xml:space="preserve">Secretariat </w:t>
        </w:r>
        <w:r w:rsidRPr="00BC7752">
          <w:rPr>
            <w:rStyle w:val="Hyperlink"/>
            <w:noProof/>
          </w:rPr>
          <w:t>is requested to forward working paper ARM2-11.2.5 to ARM3.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_Toc420665393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73631" w:rsidRDefault="00D73631" w:rsidP="00D73631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20665394" w:history="1">
        <w:r w:rsidRPr="00BC7752">
          <w:rPr>
            <w:rStyle w:val="Hyperlink"/>
            <w:noProof/>
          </w:rPr>
          <w:t xml:space="preserve">The </w:t>
        </w:r>
        <w:r w:rsidRPr="00BC7752">
          <w:rPr>
            <w:rStyle w:val="Hyperlink"/>
            <w:b/>
            <w:noProof/>
          </w:rPr>
          <w:t>Secretariat</w:t>
        </w:r>
        <w:r w:rsidRPr="00BC7752">
          <w:rPr>
            <w:rStyle w:val="Hyperlink"/>
            <w:noProof/>
          </w:rPr>
          <w:t xml:space="preserve"> is requested to forward Output Paper ARM 2-11.1.9 Control sheet on committee external liaison to PAP.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_Toc420665394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73631" w:rsidRDefault="00D73631" w:rsidP="00D73631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20665395" w:history="1">
        <w:r w:rsidRPr="00BC7752">
          <w:rPr>
            <w:rStyle w:val="Hyperlink"/>
            <w:noProof/>
          </w:rPr>
          <w:t xml:space="preserve">The </w:t>
        </w:r>
        <w:r w:rsidRPr="00BC7752">
          <w:rPr>
            <w:rStyle w:val="Hyperlink"/>
            <w:b/>
            <w:noProof/>
          </w:rPr>
          <w:t>Secretariat</w:t>
        </w:r>
        <w:r w:rsidRPr="00BC7752">
          <w:rPr>
            <w:rStyle w:val="Hyperlink"/>
            <w:noProof/>
          </w:rPr>
          <w:t xml:space="preserve"> is requested to forward the Liaison Note on New IALA Documentation Model (ARM2-11.1.8) to the PAP.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_Toc420665395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73631" w:rsidRDefault="00D73631" w:rsidP="00D73631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20665396" w:history="1">
        <w:r w:rsidRPr="00BC7752">
          <w:rPr>
            <w:rStyle w:val="Hyperlink"/>
            <w:noProof/>
          </w:rPr>
          <w:t xml:space="preserve">The </w:t>
        </w:r>
        <w:r w:rsidRPr="00BC7752">
          <w:rPr>
            <w:rStyle w:val="Hyperlink"/>
            <w:b/>
            <w:noProof/>
          </w:rPr>
          <w:t>Secretariat</w:t>
        </w:r>
        <w:r w:rsidRPr="00BC7752">
          <w:rPr>
            <w:rStyle w:val="Hyperlink"/>
            <w:noProof/>
          </w:rPr>
          <w:t xml:space="preserve"> is requested to forward the Liaison Note on the NAVGUIDE ARM2-11.1.7 to PAP and if approved, circulate to all committees prior to the October / November 2015 round of meetings.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_Toc420665396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73631" w:rsidRDefault="00D73631" w:rsidP="00D73631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20665397" w:history="1">
        <w:r w:rsidRPr="00BC7752">
          <w:rPr>
            <w:rStyle w:val="Hyperlink"/>
            <w:noProof/>
          </w:rPr>
          <w:t xml:space="preserve">The </w:t>
        </w:r>
        <w:r w:rsidRPr="00BC7752">
          <w:rPr>
            <w:rStyle w:val="Hyperlink"/>
            <w:b/>
            <w:noProof/>
          </w:rPr>
          <w:t xml:space="preserve">Secretariat </w:t>
        </w:r>
        <w:r w:rsidRPr="00BC7752">
          <w:rPr>
            <w:rStyle w:val="Hyperlink"/>
            <w:noProof/>
          </w:rPr>
          <w:t>is requested to forward the working paper ARM2-11.2.6 to ARM 3.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_Toc420665397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73631" w:rsidRDefault="00D73631" w:rsidP="00D73631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20665398" w:history="1">
        <w:r w:rsidRPr="00BC7752">
          <w:rPr>
            <w:rStyle w:val="Hyperlink"/>
            <w:noProof/>
          </w:rPr>
          <w:t xml:space="preserve">The </w:t>
        </w:r>
        <w:r w:rsidRPr="00BC7752">
          <w:rPr>
            <w:rStyle w:val="Hyperlink"/>
            <w:b/>
            <w:noProof/>
          </w:rPr>
          <w:t>Secretariat</w:t>
        </w:r>
        <w:r w:rsidRPr="00BC7752">
          <w:rPr>
            <w:rStyle w:val="Hyperlink"/>
            <w:noProof/>
          </w:rPr>
          <w:t xml:space="preserve"> is requested to forward the updated version of ARM2-10.2 to Council and make it input for ARM3.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_Toc420665398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73631" w:rsidRDefault="00D73631" w:rsidP="00D73631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20665399" w:history="1">
        <w:r w:rsidRPr="00BC7752">
          <w:rPr>
            <w:rStyle w:val="Hyperlink"/>
            <w:noProof/>
          </w:rPr>
          <w:t xml:space="preserve">The </w:t>
        </w:r>
        <w:r w:rsidRPr="00BC7752">
          <w:rPr>
            <w:rStyle w:val="Hyperlink"/>
            <w:b/>
            <w:noProof/>
          </w:rPr>
          <w:t>Secretariat</w:t>
        </w:r>
        <w:r w:rsidRPr="00BC7752">
          <w:rPr>
            <w:rStyle w:val="Hyperlink"/>
            <w:noProof/>
          </w:rPr>
          <w:t xml:space="preserve"> is requested to forward the Liaison note (ARM2-11.1.6) on the update of the current Work Programme to Council to approve ARM2-10.2.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_Toc420665399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73631" w:rsidRDefault="00D73631" w:rsidP="00D73631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20665400" w:history="1">
        <w:r w:rsidRPr="00BC7752">
          <w:rPr>
            <w:rStyle w:val="Hyperlink"/>
            <w:noProof/>
          </w:rPr>
          <w:t xml:space="preserve">The </w:t>
        </w:r>
        <w:r w:rsidRPr="00BC7752">
          <w:rPr>
            <w:rStyle w:val="Hyperlink"/>
            <w:b/>
            <w:noProof/>
          </w:rPr>
          <w:t>Secretariat</w:t>
        </w:r>
        <w:r w:rsidRPr="00BC7752">
          <w:rPr>
            <w:rStyle w:val="Hyperlink"/>
            <w:noProof/>
          </w:rPr>
          <w:t xml:space="preserve"> is requested to forward the report of ARM2 (ARM2-13) after completion (deadline 15 June 2015) to the IALA Council, to note.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_Toc420665400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73631" w:rsidRDefault="00D73631" w:rsidP="00D73631">
      <w:pPr>
        <w:pStyle w:val="ActionItem"/>
        <w:rPr>
          <w:sz w:val="28"/>
        </w:rPr>
      </w:pPr>
      <w:r w:rsidRPr="000F5B22">
        <w:rPr>
          <w:sz w:val="28"/>
          <w:highlight w:val="yellow"/>
        </w:rPr>
        <w:fldChar w:fldCharType="end"/>
      </w:r>
    </w:p>
    <w:p w:rsidR="00D73631" w:rsidRPr="000F5B22" w:rsidRDefault="00D73631" w:rsidP="00D73631">
      <w:pPr>
        <w:pStyle w:val="ActionItem"/>
        <w:rPr>
          <w:szCs w:val="28"/>
        </w:rPr>
      </w:pPr>
      <w:r w:rsidRPr="000F5B22">
        <w:t>Action Items for Members</w:t>
      </w:r>
    </w:p>
    <w:p w:rsidR="00D73631" w:rsidRDefault="00D73631" w:rsidP="00D73631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0F5B22">
        <w:fldChar w:fldCharType="begin"/>
      </w:r>
      <w:r w:rsidRPr="000F5B22">
        <w:instrText xml:space="preserve"> TOC \h \z \t "Action Member" \c </w:instrText>
      </w:r>
      <w:r w:rsidRPr="000F5B22">
        <w:fldChar w:fldCharType="separate"/>
      </w:r>
      <w:hyperlink w:anchor="_Toc420618988" w:history="1">
        <w:r w:rsidRPr="005B3CAA">
          <w:rPr>
            <w:rStyle w:val="Hyperlink"/>
            <w:b/>
            <w:noProof/>
          </w:rPr>
          <w:t>ARM members</w:t>
        </w:r>
        <w:r w:rsidRPr="005B3CAA">
          <w:rPr>
            <w:rStyle w:val="Hyperlink"/>
            <w:noProof/>
          </w:rPr>
          <w:t xml:space="preserve"> are requested for the submission of photographs for the next edition of the NAVGUIDE.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_Toc420618988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73631" w:rsidRDefault="00D73631" w:rsidP="00D73631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20618989" w:history="1">
        <w:r w:rsidRPr="005B3CAA">
          <w:rPr>
            <w:rStyle w:val="Hyperlink"/>
            <w:b/>
            <w:noProof/>
          </w:rPr>
          <w:t>ARM members</w:t>
        </w:r>
        <w:r w:rsidRPr="005B3CAA">
          <w:rPr>
            <w:rStyle w:val="Hyperlink"/>
            <w:noProof/>
          </w:rPr>
          <w:t xml:space="preserve"> are requested to provide changes to the IALA Dictionary to the task leader prior to ARM3.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_Toc420618989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73631" w:rsidRPr="000F5B22" w:rsidRDefault="00D73631" w:rsidP="00D73631">
      <w:pPr>
        <w:pStyle w:val="BodyText"/>
      </w:pPr>
      <w:r w:rsidRPr="000F5B22">
        <w:fldChar w:fldCharType="end"/>
      </w:r>
    </w:p>
    <w:p w:rsidR="00AD6977" w:rsidRDefault="00AD6977"/>
    <w:sectPr w:rsidR="00AD6977" w:rsidSect="00857D75">
      <w:headerReference w:type="default" r:id="rId8"/>
      <w:footerReference w:type="default" r:id="rId9"/>
      <w:pgSz w:w="11900" w:h="16840" w:code="9"/>
      <w:pgMar w:top="1417" w:right="985" w:bottom="1417" w:left="1417" w:header="539" w:footer="32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631" w:rsidRDefault="00D73631" w:rsidP="00D73631">
      <w:r>
        <w:separator/>
      </w:r>
    </w:p>
  </w:endnote>
  <w:endnote w:type="continuationSeparator" w:id="0">
    <w:p w:rsidR="00D73631" w:rsidRDefault="00D73631" w:rsidP="00D73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52" w:rsidRPr="00BE015A" w:rsidRDefault="00864F8F" w:rsidP="00BE015A">
    <w:pPr>
      <w:pStyle w:val="Footer"/>
      <w:tabs>
        <w:tab w:val="clear" w:pos="4153"/>
        <w:tab w:val="clear" w:pos="8306"/>
        <w:tab w:val="center" w:pos="4820"/>
        <w:tab w:val="right" w:pos="9639"/>
      </w:tabs>
      <w:rPr>
        <w:lang w:val="fr-FR"/>
      </w:rPr>
    </w:pPr>
    <w:r>
      <w:rPr>
        <w:lang w:val="fr-FR"/>
      </w:rPr>
      <w:tab/>
    </w:r>
    <w:r>
      <w:rPr>
        <w:rStyle w:val="PageNumber"/>
      </w:rPr>
      <w:fldChar w:fldCharType="begin"/>
    </w:r>
    <w:r>
      <w:rPr>
        <w:rStyle w:val="PageNumber"/>
        <w:lang w:val="fr-F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  <w:lang w:val="fr-FR"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631" w:rsidRDefault="00D73631" w:rsidP="00D73631">
      <w:r>
        <w:separator/>
      </w:r>
    </w:p>
  </w:footnote>
  <w:footnote w:type="continuationSeparator" w:id="0">
    <w:p w:rsidR="00D73631" w:rsidRDefault="00D73631" w:rsidP="00D73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52" w:rsidRPr="003C3029" w:rsidRDefault="00864F8F" w:rsidP="00B844AB">
    <w:pPr>
      <w:pStyle w:val="Header"/>
      <w:tabs>
        <w:tab w:val="left" w:pos="5940"/>
      </w:tabs>
      <w:jc w:val="left"/>
    </w:pPr>
    <w:r>
      <w:tab/>
    </w:r>
    <w:r>
      <w:tab/>
    </w:r>
    <w:r>
      <w:tab/>
    </w:r>
    <w:r w:rsidR="00D73631">
      <w:t>ARM3-2.1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85238"/>
    <w:multiLevelType w:val="multilevel"/>
    <w:tmpl w:val="05E6C7BE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79F15B95"/>
    <w:multiLevelType w:val="hybridMultilevel"/>
    <w:tmpl w:val="46B86CAA"/>
    <w:lvl w:ilvl="0" w:tplc="04090001">
      <w:start w:val="1"/>
      <w:numFmt w:val="decimal"/>
      <w:pStyle w:val="TableofFigures"/>
      <w:lvlText w:val="%1."/>
      <w:lvlJc w:val="left"/>
      <w:pPr>
        <w:ind w:left="1287" w:hanging="360"/>
      </w:pPr>
      <w:rPr>
        <w:rFonts w:ascii="Arial" w:hAnsi="Arial" w:hint="default"/>
        <w:b w:val="0"/>
        <w:i w:val="0"/>
        <w:sz w:val="20"/>
      </w:rPr>
    </w:lvl>
    <w:lvl w:ilvl="1" w:tplc="04090003" w:tentative="1">
      <w:start w:val="1"/>
      <w:numFmt w:val="lowerLetter"/>
      <w:lvlText w:val="%2."/>
      <w:lvlJc w:val="left"/>
      <w:pPr>
        <w:ind w:left="2007" w:hanging="360"/>
      </w:pPr>
    </w:lvl>
    <w:lvl w:ilvl="2" w:tplc="04090005" w:tentative="1">
      <w:start w:val="1"/>
      <w:numFmt w:val="lowerRoman"/>
      <w:lvlText w:val="%3."/>
      <w:lvlJc w:val="right"/>
      <w:pPr>
        <w:ind w:left="2727" w:hanging="180"/>
      </w:pPr>
    </w:lvl>
    <w:lvl w:ilvl="3" w:tplc="04090001" w:tentative="1">
      <w:start w:val="1"/>
      <w:numFmt w:val="decimal"/>
      <w:lvlText w:val="%4."/>
      <w:lvlJc w:val="left"/>
      <w:pPr>
        <w:ind w:left="3447" w:hanging="360"/>
      </w:pPr>
    </w:lvl>
    <w:lvl w:ilvl="4" w:tplc="04090003" w:tentative="1">
      <w:start w:val="1"/>
      <w:numFmt w:val="lowerLetter"/>
      <w:lvlText w:val="%5."/>
      <w:lvlJc w:val="left"/>
      <w:pPr>
        <w:ind w:left="4167" w:hanging="360"/>
      </w:pPr>
    </w:lvl>
    <w:lvl w:ilvl="5" w:tplc="04090005" w:tentative="1">
      <w:start w:val="1"/>
      <w:numFmt w:val="lowerRoman"/>
      <w:lvlText w:val="%6."/>
      <w:lvlJc w:val="right"/>
      <w:pPr>
        <w:ind w:left="4887" w:hanging="180"/>
      </w:pPr>
    </w:lvl>
    <w:lvl w:ilvl="6" w:tplc="04090001" w:tentative="1">
      <w:start w:val="1"/>
      <w:numFmt w:val="decimal"/>
      <w:lvlText w:val="%7."/>
      <w:lvlJc w:val="left"/>
      <w:pPr>
        <w:ind w:left="5607" w:hanging="360"/>
      </w:pPr>
    </w:lvl>
    <w:lvl w:ilvl="7" w:tplc="04090003" w:tentative="1">
      <w:start w:val="1"/>
      <w:numFmt w:val="lowerLetter"/>
      <w:lvlText w:val="%8."/>
      <w:lvlJc w:val="left"/>
      <w:pPr>
        <w:ind w:left="6327" w:hanging="360"/>
      </w:pPr>
    </w:lvl>
    <w:lvl w:ilvl="8" w:tplc="04090005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631"/>
    <w:rsid w:val="00864F8F"/>
    <w:rsid w:val="00AD6977"/>
    <w:rsid w:val="00D73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631"/>
    <w:pPr>
      <w:spacing w:after="0" w:line="240" w:lineRule="auto"/>
    </w:pPr>
    <w:rPr>
      <w:rFonts w:ascii="Arial" w:eastAsia="MS Mincho" w:hAnsi="Arial" w:cs="Times New Roman"/>
      <w:szCs w:val="24"/>
      <w:lang w:val="en-GB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36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73631"/>
    <w:pPr>
      <w:tabs>
        <w:tab w:val="center" w:pos="4820"/>
        <w:tab w:val="right" w:pos="9639"/>
      </w:tabs>
      <w:jc w:val="center"/>
    </w:pPr>
  </w:style>
  <w:style w:type="character" w:customStyle="1" w:styleId="HeaderChar">
    <w:name w:val="Header Char"/>
    <w:basedOn w:val="DefaultParagraphFont"/>
    <w:link w:val="Header"/>
    <w:rsid w:val="00D73631"/>
    <w:rPr>
      <w:rFonts w:ascii="Arial" w:eastAsia="MS Mincho" w:hAnsi="Arial" w:cs="Times New Roman"/>
      <w:szCs w:val="24"/>
      <w:lang w:val="en-GB" w:eastAsia="ja-JP"/>
    </w:rPr>
  </w:style>
  <w:style w:type="paragraph" w:styleId="Footer">
    <w:name w:val="footer"/>
    <w:basedOn w:val="Normal"/>
    <w:link w:val="FooterChar"/>
    <w:uiPriority w:val="99"/>
    <w:rsid w:val="00D7363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631"/>
    <w:rPr>
      <w:rFonts w:ascii="Arial" w:eastAsia="MS Mincho" w:hAnsi="Arial" w:cs="Times New Roman"/>
      <w:szCs w:val="24"/>
      <w:lang w:val="en-GB" w:eastAsia="ja-JP"/>
    </w:rPr>
  </w:style>
  <w:style w:type="character" w:styleId="PageNumber">
    <w:name w:val="page number"/>
    <w:basedOn w:val="DefaultParagraphFont"/>
    <w:rsid w:val="00D73631"/>
  </w:style>
  <w:style w:type="paragraph" w:customStyle="1" w:styleId="ActionItem">
    <w:name w:val="Action Item"/>
    <w:basedOn w:val="Normal"/>
    <w:next w:val="BodyText"/>
    <w:link w:val="ActionItemChar"/>
    <w:qFormat/>
    <w:rsid w:val="00D73631"/>
    <w:pPr>
      <w:spacing w:before="240" w:after="240"/>
    </w:pPr>
    <w:rPr>
      <w:rFonts w:eastAsia="Times New Roman"/>
      <w:i/>
      <w:iCs/>
      <w:color w:val="365F91" w:themeColor="accent1" w:themeShade="BF"/>
      <w:szCs w:val="22"/>
      <w:lang w:eastAsia="en-US"/>
    </w:rPr>
  </w:style>
  <w:style w:type="character" w:styleId="Hyperlink">
    <w:name w:val="Hyperlink"/>
    <w:basedOn w:val="DefaultParagraphFont"/>
    <w:uiPriority w:val="99"/>
    <w:rsid w:val="00D73631"/>
  </w:style>
  <w:style w:type="paragraph" w:customStyle="1" w:styleId="Annex">
    <w:name w:val="Annex"/>
    <w:basedOn w:val="Heading1"/>
    <w:next w:val="Normal"/>
    <w:autoRedefine/>
    <w:qFormat/>
    <w:rsid w:val="00D73631"/>
    <w:pPr>
      <w:keepLines w:val="0"/>
      <w:numPr>
        <w:numId w:val="2"/>
      </w:numPr>
      <w:tabs>
        <w:tab w:val="clear" w:pos="1701"/>
        <w:tab w:val="num" w:pos="360"/>
      </w:tabs>
      <w:spacing w:before="240" w:after="240"/>
      <w:ind w:left="0" w:firstLine="0"/>
      <w:jc w:val="both"/>
    </w:pPr>
    <w:rPr>
      <w:rFonts w:ascii="Arial" w:eastAsia="Times New Roman" w:hAnsi="Arial" w:cs="Calibri"/>
      <w:bCs w:val="0"/>
      <w:caps/>
      <w:snapToGrid w:val="0"/>
      <w:color w:val="auto"/>
      <w:kern w:val="28"/>
      <w:sz w:val="24"/>
      <w:szCs w:val="22"/>
      <w:lang w:eastAsia="de-DE"/>
    </w:rPr>
  </w:style>
  <w:style w:type="character" w:customStyle="1" w:styleId="ActionItemChar">
    <w:name w:val="Action Item Char"/>
    <w:basedOn w:val="DefaultParagraphFont"/>
    <w:link w:val="ActionItem"/>
    <w:rsid w:val="00D73631"/>
    <w:rPr>
      <w:rFonts w:ascii="Arial" w:eastAsia="Times New Roman" w:hAnsi="Arial" w:cs="Times New Roman"/>
      <w:i/>
      <w:iCs/>
      <w:color w:val="365F91" w:themeColor="accent1" w:themeShade="BF"/>
      <w:lang w:val="en-GB"/>
    </w:rPr>
  </w:style>
  <w:style w:type="paragraph" w:styleId="TableofFigures">
    <w:name w:val="table of figures"/>
    <w:basedOn w:val="Normal"/>
    <w:next w:val="Normal"/>
    <w:uiPriority w:val="99"/>
    <w:rsid w:val="00D73631"/>
    <w:pPr>
      <w:numPr>
        <w:numId w:val="1"/>
      </w:numPr>
      <w:tabs>
        <w:tab w:val="left" w:pos="567"/>
        <w:tab w:val="right" w:pos="9629"/>
      </w:tabs>
      <w:spacing w:after="120"/>
      <w:ind w:left="567" w:right="284" w:hanging="567"/>
      <w:jc w:val="both"/>
    </w:pPr>
  </w:style>
  <w:style w:type="paragraph" w:styleId="BodyText">
    <w:name w:val="Body Text"/>
    <w:basedOn w:val="Normal"/>
    <w:link w:val="BodyTextChar"/>
    <w:qFormat/>
    <w:rsid w:val="00D7363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basedOn w:val="DefaultParagraphFont"/>
    <w:link w:val="BodyText"/>
    <w:rsid w:val="00D73631"/>
    <w:rPr>
      <w:rFonts w:ascii="Arial" w:eastAsia="Calibri" w:hAnsi="Arial" w:cs="Calibri"/>
      <w:lang w:val="en-GB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D736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631"/>
    <w:pPr>
      <w:spacing w:after="0" w:line="240" w:lineRule="auto"/>
    </w:pPr>
    <w:rPr>
      <w:rFonts w:ascii="Arial" w:eastAsia="MS Mincho" w:hAnsi="Arial" w:cs="Times New Roman"/>
      <w:szCs w:val="24"/>
      <w:lang w:val="en-GB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36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73631"/>
    <w:pPr>
      <w:tabs>
        <w:tab w:val="center" w:pos="4820"/>
        <w:tab w:val="right" w:pos="9639"/>
      </w:tabs>
      <w:jc w:val="center"/>
    </w:pPr>
  </w:style>
  <w:style w:type="character" w:customStyle="1" w:styleId="HeaderChar">
    <w:name w:val="Header Char"/>
    <w:basedOn w:val="DefaultParagraphFont"/>
    <w:link w:val="Header"/>
    <w:rsid w:val="00D73631"/>
    <w:rPr>
      <w:rFonts w:ascii="Arial" w:eastAsia="MS Mincho" w:hAnsi="Arial" w:cs="Times New Roman"/>
      <w:szCs w:val="24"/>
      <w:lang w:val="en-GB" w:eastAsia="ja-JP"/>
    </w:rPr>
  </w:style>
  <w:style w:type="paragraph" w:styleId="Footer">
    <w:name w:val="footer"/>
    <w:basedOn w:val="Normal"/>
    <w:link w:val="FooterChar"/>
    <w:uiPriority w:val="99"/>
    <w:rsid w:val="00D7363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631"/>
    <w:rPr>
      <w:rFonts w:ascii="Arial" w:eastAsia="MS Mincho" w:hAnsi="Arial" w:cs="Times New Roman"/>
      <w:szCs w:val="24"/>
      <w:lang w:val="en-GB" w:eastAsia="ja-JP"/>
    </w:rPr>
  </w:style>
  <w:style w:type="character" w:styleId="PageNumber">
    <w:name w:val="page number"/>
    <w:basedOn w:val="DefaultParagraphFont"/>
    <w:rsid w:val="00D73631"/>
  </w:style>
  <w:style w:type="paragraph" w:customStyle="1" w:styleId="ActionItem">
    <w:name w:val="Action Item"/>
    <w:basedOn w:val="Normal"/>
    <w:next w:val="BodyText"/>
    <w:link w:val="ActionItemChar"/>
    <w:qFormat/>
    <w:rsid w:val="00D73631"/>
    <w:pPr>
      <w:spacing w:before="240" w:after="240"/>
    </w:pPr>
    <w:rPr>
      <w:rFonts w:eastAsia="Times New Roman"/>
      <w:i/>
      <w:iCs/>
      <w:color w:val="365F91" w:themeColor="accent1" w:themeShade="BF"/>
      <w:szCs w:val="22"/>
      <w:lang w:eastAsia="en-US"/>
    </w:rPr>
  </w:style>
  <w:style w:type="character" w:styleId="Hyperlink">
    <w:name w:val="Hyperlink"/>
    <w:basedOn w:val="DefaultParagraphFont"/>
    <w:uiPriority w:val="99"/>
    <w:rsid w:val="00D73631"/>
  </w:style>
  <w:style w:type="paragraph" w:customStyle="1" w:styleId="Annex">
    <w:name w:val="Annex"/>
    <w:basedOn w:val="Heading1"/>
    <w:next w:val="Normal"/>
    <w:autoRedefine/>
    <w:qFormat/>
    <w:rsid w:val="00D73631"/>
    <w:pPr>
      <w:keepLines w:val="0"/>
      <w:numPr>
        <w:numId w:val="2"/>
      </w:numPr>
      <w:tabs>
        <w:tab w:val="clear" w:pos="1701"/>
        <w:tab w:val="num" w:pos="360"/>
      </w:tabs>
      <w:spacing w:before="240" w:after="240"/>
      <w:ind w:left="0" w:firstLine="0"/>
      <w:jc w:val="both"/>
    </w:pPr>
    <w:rPr>
      <w:rFonts w:ascii="Arial" w:eastAsia="Times New Roman" w:hAnsi="Arial" w:cs="Calibri"/>
      <w:bCs w:val="0"/>
      <w:caps/>
      <w:snapToGrid w:val="0"/>
      <w:color w:val="auto"/>
      <w:kern w:val="28"/>
      <w:sz w:val="24"/>
      <w:szCs w:val="22"/>
      <w:lang w:eastAsia="de-DE"/>
    </w:rPr>
  </w:style>
  <w:style w:type="character" w:customStyle="1" w:styleId="ActionItemChar">
    <w:name w:val="Action Item Char"/>
    <w:basedOn w:val="DefaultParagraphFont"/>
    <w:link w:val="ActionItem"/>
    <w:rsid w:val="00D73631"/>
    <w:rPr>
      <w:rFonts w:ascii="Arial" w:eastAsia="Times New Roman" w:hAnsi="Arial" w:cs="Times New Roman"/>
      <w:i/>
      <w:iCs/>
      <w:color w:val="365F91" w:themeColor="accent1" w:themeShade="BF"/>
      <w:lang w:val="en-GB"/>
    </w:rPr>
  </w:style>
  <w:style w:type="paragraph" w:styleId="TableofFigures">
    <w:name w:val="table of figures"/>
    <w:basedOn w:val="Normal"/>
    <w:next w:val="Normal"/>
    <w:uiPriority w:val="99"/>
    <w:rsid w:val="00D73631"/>
    <w:pPr>
      <w:numPr>
        <w:numId w:val="1"/>
      </w:numPr>
      <w:tabs>
        <w:tab w:val="left" w:pos="567"/>
        <w:tab w:val="right" w:pos="9629"/>
      </w:tabs>
      <w:spacing w:after="120"/>
      <w:ind w:left="567" w:right="284" w:hanging="567"/>
      <w:jc w:val="both"/>
    </w:pPr>
  </w:style>
  <w:style w:type="paragraph" w:styleId="BodyText">
    <w:name w:val="Body Text"/>
    <w:basedOn w:val="Normal"/>
    <w:link w:val="BodyTextChar"/>
    <w:qFormat/>
    <w:rsid w:val="00D7363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basedOn w:val="DefaultParagraphFont"/>
    <w:link w:val="BodyText"/>
    <w:rsid w:val="00D73631"/>
    <w:rPr>
      <w:rFonts w:ascii="Arial" w:eastAsia="Calibri" w:hAnsi="Arial" w:cs="Calibri"/>
      <w:lang w:val="en-GB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D736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500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2</cp:revision>
  <dcterms:created xsi:type="dcterms:W3CDTF">2015-10-08T10:35:00Z</dcterms:created>
  <dcterms:modified xsi:type="dcterms:W3CDTF">2015-10-08T10:38:00Z</dcterms:modified>
</cp:coreProperties>
</file>