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5302FD" w14:textId="39A93BC1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B61923">
        <w:rPr>
          <w:rFonts w:ascii="Calibri" w:hAnsi="Calibri"/>
        </w:rPr>
        <w:t>DTEC</w:t>
      </w:r>
      <w:r w:rsidR="007B28DE">
        <w:rPr>
          <w:rFonts w:ascii="Calibri" w:hAnsi="Calibri"/>
        </w:rPr>
        <w:t>3</w:t>
      </w:r>
      <w:r w:rsidRPr="007A395D">
        <w:rPr>
          <w:rFonts w:ascii="Calibri" w:hAnsi="Calibri"/>
        </w:rPr>
        <w:t>-</w:t>
      </w:r>
      <w:r w:rsidR="00B0307B">
        <w:rPr>
          <w:rFonts w:ascii="Calibri" w:hAnsi="Calibri"/>
          <w:lang w:eastAsia="ko-KR"/>
        </w:rPr>
        <w:t>5.2.2.5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66EEC267" w14:textId="77777777" w:rsidR="007236B0" w:rsidRPr="007A395D" w:rsidRDefault="007236B0" w:rsidP="007236B0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0A4EA71" w14:textId="77777777" w:rsidR="007236B0" w:rsidRPr="007A395D" w:rsidRDefault="007236B0" w:rsidP="007236B0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sdt>
        <w:sdtPr>
          <w:rPr>
            <w:rFonts w:asciiTheme="minorHAnsi" w:hAnsiTheme="minorHAnsi" w:cstheme="minorHAnsi"/>
            <w:b/>
          </w:rPr>
          <w:id w:val="-11640119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F1DFA">
            <w:rPr>
              <w:rFonts w:ascii="Segoe UI Symbol" w:eastAsia="MS Gothic" w:hAnsi="Segoe UI Symbol" w:cs="Segoe UI Symbol"/>
              <w:b/>
            </w:rPr>
            <w:t>☐</w:t>
          </w:r>
        </w:sdtContent>
      </w:sdt>
      <w:r w:rsidRPr="008F1DFA">
        <w:rPr>
          <w:rFonts w:asciiTheme="minorHAnsi" w:hAnsiTheme="minorHAnsi" w:cstheme="minorHAnsi"/>
        </w:rPr>
        <w:t xml:space="preserve">  Input</w:t>
      </w:r>
    </w:p>
    <w:p w14:paraId="01C2E904" w14:textId="77777777" w:rsidR="007236B0" w:rsidRPr="007A395D" w:rsidRDefault="007236B0" w:rsidP="007236B0">
      <w:pPr>
        <w:pStyle w:val="BodyText"/>
        <w:tabs>
          <w:tab w:val="left" w:pos="1843"/>
        </w:tabs>
        <w:rPr>
          <w:rFonts w:ascii="Calibri" w:hAnsi="Calibri"/>
        </w:rPr>
      </w:pPr>
      <w:r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>
        <w:rPr>
          <w:rFonts w:ascii="Calibri" w:hAnsi="Calibri" w:cs="Arial"/>
        </w:rPr>
        <w:t>DTEC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sdt>
        <w:sdtPr>
          <w:rPr>
            <w:rFonts w:asciiTheme="minorHAnsi" w:hAnsiTheme="minorHAnsi" w:cstheme="minorHAnsi"/>
            <w:b/>
          </w:rPr>
          <w:id w:val="170197700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>
            <w:rPr>
              <w:rFonts w:ascii="MS Gothic" w:eastAsia="MS Gothic" w:hAnsi="MS Gothic" w:cstheme="minorHAnsi" w:hint="eastAsia"/>
              <w:b/>
            </w:rPr>
            <w:t>☒</w:t>
          </w:r>
        </w:sdtContent>
      </w:sdt>
      <w:r w:rsidRPr="008F1DFA">
        <w:rPr>
          <w:rFonts w:asciiTheme="minorHAnsi" w:hAnsiTheme="minorHAnsi" w:cstheme="minorHAnsi"/>
        </w:rPr>
        <w:t xml:space="preserve">  Information</w:t>
      </w:r>
    </w:p>
    <w:p w14:paraId="2D71EA96" w14:textId="77777777" w:rsidR="007236B0" w:rsidRPr="007A395D" w:rsidRDefault="007236B0" w:rsidP="007236B0">
      <w:pPr>
        <w:pStyle w:val="BodyText"/>
        <w:tabs>
          <w:tab w:val="left" w:pos="2835"/>
        </w:tabs>
        <w:rPr>
          <w:rFonts w:ascii="Calibri" w:hAnsi="Calibri"/>
        </w:rPr>
      </w:pPr>
    </w:p>
    <w:p w14:paraId="064155D0" w14:textId="2FB1EC9E" w:rsidR="007236B0" w:rsidRPr="007A395D" w:rsidRDefault="007236B0" w:rsidP="007236B0">
      <w:pPr>
        <w:pStyle w:val="BodyText"/>
        <w:tabs>
          <w:tab w:val="left" w:pos="2835"/>
        </w:tabs>
        <w:rPr>
          <w:rFonts w:ascii="Calibri" w:hAnsi="Calibri"/>
        </w:rPr>
      </w:pPr>
      <w:r w:rsidRPr="00C02DDD">
        <w:rPr>
          <w:rFonts w:ascii="Calibri" w:hAnsi="Calibri"/>
          <w:b/>
          <w:bCs/>
          <w:color w:val="00558C"/>
          <w:sz w:val="24"/>
          <w:szCs w:val="24"/>
        </w:rPr>
        <w:t>Agenda item</w:t>
      </w:r>
      <w:r w:rsidRPr="007A395D">
        <w:rPr>
          <w:rFonts w:ascii="Calibri" w:hAnsi="Calibri"/>
        </w:rPr>
        <w:t xml:space="preserve"> </w:t>
      </w:r>
      <w:r w:rsidRPr="007A395D">
        <w:rPr>
          <w:rStyle w:val="FootnoteReference"/>
          <w:rFonts w:ascii="Calibri" w:hAnsi="Calibri"/>
          <w:sz w:val="22"/>
        </w:rPr>
        <w:footnoteReference w:id="2"/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="006372B3">
        <w:rPr>
          <w:rFonts w:ascii="Calibri" w:hAnsi="Calibri"/>
        </w:rPr>
        <w:t>5.2</w:t>
      </w:r>
    </w:p>
    <w:p w14:paraId="1385C476" w14:textId="279BE06E" w:rsidR="007236B0" w:rsidRPr="007A395D" w:rsidRDefault="007236B0" w:rsidP="007236B0">
      <w:pPr>
        <w:pStyle w:val="BodyText"/>
        <w:tabs>
          <w:tab w:val="left" w:pos="2835"/>
        </w:tabs>
        <w:rPr>
          <w:rFonts w:ascii="Calibri" w:hAnsi="Calibri"/>
        </w:rPr>
      </w:pPr>
      <w:r w:rsidRPr="00C02DDD">
        <w:rPr>
          <w:rFonts w:ascii="Calibri" w:hAnsi="Calibri"/>
          <w:b/>
          <w:bCs/>
          <w:color w:val="00558C"/>
          <w:sz w:val="24"/>
          <w:szCs w:val="24"/>
        </w:rPr>
        <w:t>Technical domain/ Task number</w:t>
      </w:r>
      <w:r w:rsidRPr="007A395D">
        <w:rPr>
          <w:rFonts w:ascii="Calibri" w:hAnsi="Calibri"/>
        </w:rPr>
        <w:t xml:space="preserve"> </w:t>
      </w:r>
      <w:r w:rsidRPr="007A395D">
        <w:rPr>
          <w:rFonts w:ascii="Calibri" w:hAnsi="Calibri"/>
          <w:vertAlign w:val="superscript"/>
        </w:rPr>
        <w:t>2</w:t>
      </w:r>
      <w:r w:rsidRPr="007A395D">
        <w:rPr>
          <w:rFonts w:ascii="Calibri" w:hAnsi="Calibri"/>
        </w:rPr>
        <w:tab/>
      </w:r>
      <w:r w:rsidR="006372B3" w:rsidRPr="006372B3">
        <w:rPr>
          <w:rFonts w:ascii="Calibri" w:hAnsi="Calibri"/>
        </w:rPr>
        <w:t>1.2.2</w:t>
      </w:r>
    </w:p>
    <w:p w14:paraId="0DCEA9AE" w14:textId="77777777" w:rsidR="007236B0" w:rsidRPr="003D343C" w:rsidRDefault="007236B0" w:rsidP="007236B0">
      <w:pPr>
        <w:pStyle w:val="BodyText"/>
        <w:tabs>
          <w:tab w:val="left" w:pos="2835"/>
        </w:tabs>
        <w:rPr>
          <w:rFonts w:ascii="Calibri" w:hAnsi="Calibri"/>
          <w:lang w:eastAsia="ko-KR"/>
        </w:rPr>
      </w:pPr>
      <w:r w:rsidRPr="00C02DDD">
        <w:rPr>
          <w:rFonts w:ascii="Calibri" w:hAnsi="Calibri"/>
          <w:b/>
          <w:bCs/>
          <w:color w:val="00558C"/>
          <w:sz w:val="24"/>
          <w:szCs w:val="24"/>
        </w:rPr>
        <w:t>Author(s)/Submitter(s)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ab/>
      </w:r>
      <w:r w:rsidRPr="003D343C">
        <w:rPr>
          <w:rFonts w:ascii="Calibri" w:hAnsi="Calibri"/>
        </w:rPr>
        <w:t xml:space="preserve">Woo Seong </w:t>
      </w:r>
      <w:r>
        <w:rPr>
          <w:rFonts w:ascii="Calibri" w:hAnsi="Calibri"/>
        </w:rPr>
        <w:t>SHIM</w:t>
      </w:r>
      <w:r w:rsidRPr="003D343C">
        <w:rPr>
          <w:rFonts w:ascii="Calibri" w:hAnsi="Calibri"/>
        </w:rPr>
        <w:t>(</w:t>
      </w:r>
      <w:r w:rsidRPr="003D343C">
        <w:rPr>
          <w:rFonts w:ascii="Calibri" w:hAnsi="Calibri"/>
          <w:lang w:eastAsia="ko-KR"/>
        </w:rPr>
        <w:t xml:space="preserve">KRISO), Bu </w:t>
      </w:r>
      <w:r>
        <w:rPr>
          <w:rFonts w:ascii="Calibri" w:hAnsi="Calibri"/>
          <w:lang w:eastAsia="ko-KR"/>
        </w:rPr>
        <w:t>Y</w:t>
      </w:r>
      <w:r w:rsidRPr="003D343C">
        <w:rPr>
          <w:rFonts w:ascii="Calibri" w:hAnsi="Calibri"/>
          <w:lang w:eastAsia="ko-KR"/>
        </w:rPr>
        <w:t>oung KIM(KRISO)</w:t>
      </w:r>
    </w:p>
    <w:p w14:paraId="4C501E46" w14:textId="77777777" w:rsidR="007236B0" w:rsidRPr="00634D6D" w:rsidRDefault="007236B0" w:rsidP="007236B0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3D343C">
        <w:rPr>
          <w:rFonts w:ascii="Calibri" w:hAnsi="Calibri"/>
        </w:rPr>
        <w:tab/>
      </w:r>
      <w:r w:rsidRPr="003D343C">
        <w:rPr>
          <w:rFonts w:ascii="Calibri" w:hAnsi="Calibri"/>
        </w:rPr>
        <w:tab/>
      </w:r>
      <w:r w:rsidRPr="003D343C">
        <w:rPr>
          <w:rFonts w:ascii="Calibri" w:hAnsi="Calibri"/>
        </w:rPr>
        <w:tab/>
      </w:r>
      <w:r>
        <w:rPr>
          <w:rFonts w:ascii="Calibri" w:hAnsi="Calibri" w:hint="eastAsia"/>
          <w:lang w:eastAsia="ko-KR"/>
        </w:rPr>
        <w:t>H</w:t>
      </w:r>
      <w:r>
        <w:rPr>
          <w:rFonts w:ascii="Calibri" w:hAnsi="Calibri"/>
          <w:lang w:eastAsia="ko-KR"/>
        </w:rPr>
        <w:t>ack Gon LEE</w:t>
      </w:r>
      <w:r w:rsidRPr="003D343C">
        <w:rPr>
          <w:rFonts w:ascii="Calibri" w:hAnsi="Calibri"/>
        </w:rPr>
        <w:t>(Sunny Wave Tech)</w:t>
      </w:r>
      <w:r>
        <w:rPr>
          <w:rFonts w:ascii="Calibri" w:hAnsi="Calibri"/>
        </w:rPr>
        <w:t>, Sang Jin JANG(KOMSA)</w:t>
      </w:r>
    </w:p>
    <w:p w14:paraId="38A647C2" w14:textId="77777777" w:rsidR="007236B0" w:rsidRPr="007A395D" w:rsidRDefault="007236B0" w:rsidP="007236B0">
      <w:pPr>
        <w:pStyle w:val="BodyText"/>
        <w:tabs>
          <w:tab w:val="left" w:pos="2835"/>
        </w:tabs>
        <w:rPr>
          <w:rFonts w:ascii="Calibri" w:hAnsi="Calibri"/>
        </w:rPr>
      </w:pPr>
    </w:p>
    <w:p w14:paraId="5E1BBFA2" w14:textId="77777777" w:rsidR="007236B0" w:rsidRPr="00605E43" w:rsidRDefault="007236B0" w:rsidP="007236B0">
      <w:pPr>
        <w:pStyle w:val="Title"/>
        <w:rPr>
          <w:rFonts w:ascii="Calibri" w:hAnsi="Calibri"/>
          <w:color w:val="0070C0"/>
        </w:rPr>
      </w:pPr>
      <w:bookmarkStart w:id="0" w:name="_Hlk176163005"/>
      <w:r>
        <w:rPr>
          <w:rFonts w:ascii="Calibri" w:hAnsi="Calibri" w:hint="eastAsia"/>
          <w:color w:val="0070C0"/>
          <w:lang w:eastAsia="ko-KR"/>
        </w:rPr>
        <w:t>Result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of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trial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for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the</w:t>
      </w:r>
      <w:r w:rsidRPr="008F1DFA">
        <w:rPr>
          <w:rFonts w:ascii="Calibri" w:hAnsi="Calibri"/>
          <w:color w:val="0070C0"/>
          <w:lang w:eastAsia="ko-KR"/>
        </w:rPr>
        <w:t xml:space="preserve"> M</w:t>
      </w:r>
      <w:r>
        <w:rPr>
          <w:rFonts w:ascii="Calibri" w:hAnsi="Calibri" w:hint="eastAsia"/>
          <w:color w:val="0070C0"/>
          <w:lang w:eastAsia="ko-KR"/>
        </w:rPr>
        <w:t>etal</w:t>
      </w:r>
      <w:r w:rsidRPr="008F1DFA">
        <w:rPr>
          <w:rFonts w:ascii="Calibri" w:hAnsi="Calibri"/>
          <w:color w:val="0070C0"/>
          <w:lang w:eastAsia="ko-KR"/>
        </w:rPr>
        <w:t xml:space="preserve"> S</w:t>
      </w:r>
      <w:r>
        <w:rPr>
          <w:rFonts w:ascii="Calibri" w:hAnsi="Calibri" w:hint="eastAsia"/>
          <w:color w:val="0070C0"/>
          <w:lang w:eastAsia="ko-KR"/>
        </w:rPr>
        <w:t>urface</w:t>
      </w:r>
      <w:r w:rsidRPr="008F1DFA">
        <w:rPr>
          <w:rFonts w:ascii="Calibri" w:hAnsi="Calibri"/>
          <w:color w:val="0070C0"/>
          <w:lang w:eastAsia="ko-KR"/>
        </w:rPr>
        <w:t xml:space="preserve"> W</w:t>
      </w:r>
      <w:r>
        <w:rPr>
          <w:rFonts w:ascii="Calibri" w:hAnsi="Calibri" w:hint="eastAsia"/>
          <w:color w:val="0070C0"/>
          <w:lang w:eastAsia="ko-KR"/>
        </w:rPr>
        <w:t>ave</w:t>
      </w:r>
      <w:r w:rsidRPr="008F1DFA">
        <w:rPr>
          <w:rFonts w:ascii="Calibri" w:hAnsi="Calibri"/>
          <w:color w:val="0070C0"/>
          <w:lang w:eastAsia="ko-KR"/>
        </w:rPr>
        <w:t xml:space="preserve"> T</w:t>
      </w:r>
      <w:r>
        <w:rPr>
          <w:rFonts w:ascii="Calibri" w:hAnsi="Calibri" w:hint="eastAsia"/>
          <w:color w:val="0070C0"/>
          <w:lang w:eastAsia="ko-KR"/>
        </w:rPr>
        <w:t>echnology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(</w:t>
      </w:r>
      <w:r w:rsidRPr="008F1DFA">
        <w:rPr>
          <w:rFonts w:ascii="Calibri" w:hAnsi="Calibri"/>
          <w:color w:val="0070C0"/>
          <w:lang w:eastAsia="ko-KR"/>
        </w:rPr>
        <w:t>MS@MS)</w:t>
      </w:r>
    </w:p>
    <w:bookmarkEnd w:id="0"/>
    <w:p w14:paraId="699381BE" w14:textId="77777777" w:rsidR="007236B0" w:rsidRDefault="007236B0" w:rsidP="007236B0">
      <w:pPr>
        <w:pStyle w:val="Heading1"/>
        <w:numPr>
          <w:ilvl w:val="0"/>
          <w:numId w:val="14"/>
        </w:numPr>
        <w:tabs>
          <w:tab w:val="clear" w:pos="567"/>
          <w:tab w:val="num" w:pos="0"/>
        </w:tabs>
        <w:ind w:left="709" w:hanging="709"/>
      </w:pPr>
      <w:r w:rsidRPr="00605E43">
        <w:t>Summary</w:t>
      </w:r>
    </w:p>
    <w:p w14:paraId="5AE53255" w14:textId="67B070A7" w:rsidR="007236B0" w:rsidRPr="00026C2B" w:rsidRDefault="007236B0" w:rsidP="007236B0">
      <w:pPr>
        <w:pStyle w:val="BodyText"/>
        <w:rPr>
          <w:rFonts w:asciiTheme="minorHAnsi" w:hAnsiTheme="minorHAnsi" w:cstheme="minorHAnsi"/>
        </w:rPr>
      </w:pPr>
      <w:r w:rsidRPr="00026C2B">
        <w:rPr>
          <w:rFonts w:asciiTheme="minorHAnsi" w:hAnsiTheme="minorHAnsi" w:cstheme="minorHAnsi"/>
        </w:rPr>
        <w:t xml:space="preserve">The document ENAV30-5.1.2.3 has introduced Radio-free wireless communication, </w:t>
      </w:r>
      <w:r w:rsidR="007436D7" w:rsidRPr="007436D7">
        <w:rPr>
          <w:rFonts w:asciiTheme="minorHAnsi" w:hAnsiTheme="minorHAnsi" w:cstheme="minorHAnsi"/>
        </w:rPr>
        <w:t xml:space="preserve">the Metal Surface Wave Technology </w:t>
      </w:r>
      <w:r w:rsidRPr="00026C2B">
        <w:rPr>
          <w:rFonts w:asciiTheme="minorHAnsi" w:hAnsiTheme="minorHAnsi" w:cstheme="minorHAnsi"/>
        </w:rPr>
        <w:t xml:space="preserve">(MS @ MS). This document is presented </w:t>
      </w:r>
      <w:r w:rsidRPr="00026C2B">
        <w:rPr>
          <w:rFonts w:asciiTheme="minorHAnsi" w:hAnsiTheme="minorHAnsi" w:cstheme="minorHAnsi"/>
          <w:lang w:eastAsia="ko-KR"/>
        </w:rPr>
        <w:t xml:space="preserve">MS@MS is </w:t>
      </w:r>
      <w:r w:rsidRPr="00026C2B">
        <w:rPr>
          <w:rFonts w:asciiTheme="minorHAnsi" w:hAnsiTheme="minorHAnsi" w:cstheme="minorHAnsi"/>
        </w:rPr>
        <w:t xml:space="preserve">more efficient and capable of overcoming the limitation of metal surrounding structure for wireless communication and primarily applying to the wireless IoT network in the maritime sector. </w:t>
      </w:r>
    </w:p>
    <w:p w14:paraId="11FAA203" w14:textId="111AE61B" w:rsidR="00AC1F24" w:rsidRDefault="007236B0" w:rsidP="007236B0">
      <w:pPr>
        <w:pStyle w:val="BodyText"/>
        <w:rPr>
          <w:rFonts w:asciiTheme="minorHAnsi" w:hAnsiTheme="minorHAnsi" w:cstheme="minorHAnsi"/>
          <w:lang w:val="en"/>
        </w:rPr>
      </w:pPr>
      <w:r w:rsidRPr="00026C2B">
        <w:rPr>
          <w:rFonts w:asciiTheme="minorHAnsi" w:hAnsiTheme="minorHAnsi" w:cstheme="minorHAnsi"/>
          <w:lang w:val="en"/>
        </w:rPr>
        <w:t>DTEC WG</w:t>
      </w:r>
      <w:r w:rsidR="00890B1E">
        <w:rPr>
          <w:rFonts w:asciiTheme="minorHAnsi" w:hAnsiTheme="minorHAnsi" w:cstheme="minorHAnsi"/>
          <w:lang w:val="en"/>
        </w:rPr>
        <w:t>1</w:t>
      </w:r>
      <w:r w:rsidRPr="00026C2B">
        <w:rPr>
          <w:rFonts w:asciiTheme="minorHAnsi" w:hAnsiTheme="minorHAnsi" w:cstheme="minorHAnsi"/>
          <w:lang w:val="en"/>
        </w:rPr>
        <w:t xml:space="preserve"> has conducted a review of new technolog</w:t>
      </w:r>
      <w:r w:rsidR="00AC1F24">
        <w:rPr>
          <w:rFonts w:asciiTheme="minorHAnsi" w:hAnsiTheme="minorHAnsi" w:cstheme="minorHAnsi"/>
          <w:lang w:val="en"/>
        </w:rPr>
        <w:t>y</w:t>
      </w:r>
      <w:r w:rsidRPr="00026C2B">
        <w:rPr>
          <w:rFonts w:asciiTheme="minorHAnsi" w:hAnsiTheme="minorHAnsi" w:cstheme="minorHAnsi"/>
          <w:lang w:val="en"/>
        </w:rPr>
        <w:t xml:space="preserve"> through document EM1-5.1.2.1 and document DTEC1-12.3.2.1.2, and is considering additional reviews to finalize this review.</w:t>
      </w:r>
    </w:p>
    <w:p w14:paraId="10B15385" w14:textId="2A2ECB92" w:rsidR="008B7739" w:rsidRPr="008B7739" w:rsidRDefault="008B7739" w:rsidP="007236B0">
      <w:pPr>
        <w:pStyle w:val="BodyText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  <w:lang w:val="en-US"/>
        </w:rPr>
        <w:t>The “</w:t>
      </w:r>
      <w:r w:rsidRPr="007E3015">
        <w:rPr>
          <w:rFonts w:asciiTheme="minorHAnsi" w:hAnsiTheme="minorHAnsi" w:cstheme="minorHAnsi"/>
          <w:color w:val="000000" w:themeColor="text1"/>
          <w:lang w:eastAsia="ko-KR"/>
        </w:rPr>
        <w:t xml:space="preserve">MS@MS </w:t>
      </w:r>
      <w:r w:rsidRPr="007E3015">
        <w:rPr>
          <w:rFonts w:asciiTheme="minorHAnsi" w:eastAsia="Malgun Gothic" w:hAnsiTheme="minorHAnsi" w:cstheme="minorHAnsi"/>
          <w:color w:val="000000" w:themeColor="text1"/>
          <w:lang w:eastAsia="ko-KR"/>
        </w:rPr>
        <w:t>TEST</w:t>
      </w:r>
      <w:r>
        <w:rPr>
          <w:rFonts w:asciiTheme="minorHAnsi" w:eastAsia="Malgun Gothic" w:hAnsiTheme="minorHAnsi" w:cstheme="minorHAnsi"/>
          <w:color w:val="000000" w:themeColor="text1"/>
          <w:lang w:eastAsia="ko-KR"/>
        </w:rPr>
        <w:t>”</w:t>
      </w:r>
      <w:r w:rsidRPr="008B7739">
        <w:rPr>
          <w:rFonts w:asciiTheme="minorHAnsi" w:hAnsiTheme="minorHAnsi" w:cstheme="minorHAnsi"/>
          <w:lang w:val="en-US"/>
        </w:rPr>
        <w:t xml:space="preserve"> was conducted to </w:t>
      </w:r>
      <w:r w:rsidRPr="008B7739">
        <w:rPr>
          <w:rFonts w:asciiTheme="minorHAnsi" w:hAnsiTheme="minorHAnsi" w:cstheme="minorHAnsi"/>
          <w:color w:val="000000" w:themeColor="text1"/>
          <w:lang w:val="en-US"/>
        </w:rPr>
        <w:t xml:space="preserve">determine if </w:t>
      </w:r>
      <w:r w:rsidRPr="008B7739">
        <w:rPr>
          <w:rFonts w:ascii="Calibri" w:hAnsi="Calibri" w:hint="eastAsia"/>
          <w:color w:val="000000" w:themeColor="text1"/>
          <w:lang w:eastAsia="ko-KR"/>
        </w:rPr>
        <w:t>the</w:t>
      </w:r>
      <w:r w:rsidRPr="008B7739">
        <w:rPr>
          <w:rFonts w:ascii="Calibri" w:hAnsi="Calibri"/>
          <w:color w:val="000000" w:themeColor="text1"/>
          <w:lang w:eastAsia="ko-KR"/>
        </w:rPr>
        <w:t xml:space="preserve"> M</w:t>
      </w:r>
      <w:r w:rsidRPr="008B7739">
        <w:rPr>
          <w:rFonts w:ascii="Calibri" w:hAnsi="Calibri" w:hint="eastAsia"/>
          <w:color w:val="000000" w:themeColor="text1"/>
          <w:lang w:eastAsia="ko-KR"/>
        </w:rPr>
        <w:t>etal</w:t>
      </w:r>
      <w:r w:rsidRPr="008B7739">
        <w:rPr>
          <w:rFonts w:ascii="Calibri" w:hAnsi="Calibri"/>
          <w:color w:val="000000" w:themeColor="text1"/>
          <w:lang w:eastAsia="ko-KR"/>
        </w:rPr>
        <w:t xml:space="preserve"> S</w:t>
      </w:r>
      <w:r w:rsidRPr="008B7739">
        <w:rPr>
          <w:rFonts w:ascii="Calibri" w:hAnsi="Calibri" w:hint="eastAsia"/>
          <w:color w:val="000000" w:themeColor="text1"/>
          <w:lang w:eastAsia="ko-KR"/>
        </w:rPr>
        <w:t>urface</w:t>
      </w:r>
      <w:r w:rsidRPr="008B7739">
        <w:rPr>
          <w:rFonts w:ascii="Calibri" w:hAnsi="Calibri"/>
          <w:color w:val="000000" w:themeColor="text1"/>
          <w:lang w:eastAsia="ko-KR"/>
        </w:rPr>
        <w:t xml:space="preserve"> W</w:t>
      </w:r>
      <w:r w:rsidRPr="008B7739">
        <w:rPr>
          <w:rFonts w:ascii="Calibri" w:hAnsi="Calibri" w:hint="eastAsia"/>
          <w:color w:val="000000" w:themeColor="text1"/>
          <w:lang w:eastAsia="ko-KR"/>
        </w:rPr>
        <w:t>ave</w:t>
      </w:r>
      <w:r w:rsidRPr="008B7739">
        <w:rPr>
          <w:rFonts w:ascii="Calibri" w:hAnsi="Calibri"/>
          <w:color w:val="000000" w:themeColor="text1"/>
          <w:lang w:eastAsia="ko-KR"/>
        </w:rPr>
        <w:t xml:space="preserve"> T</w:t>
      </w:r>
      <w:r w:rsidRPr="008B7739">
        <w:rPr>
          <w:rFonts w:ascii="Calibri" w:hAnsi="Calibri" w:hint="eastAsia"/>
          <w:color w:val="000000" w:themeColor="text1"/>
          <w:lang w:eastAsia="ko-KR"/>
        </w:rPr>
        <w:t>echnology</w:t>
      </w:r>
      <w:r w:rsidRPr="008B7739">
        <w:rPr>
          <w:rFonts w:ascii="Calibri" w:hAnsi="Calibri"/>
          <w:color w:val="000000" w:themeColor="text1"/>
          <w:lang w:eastAsia="ko-KR"/>
        </w:rPr>
        <w:t xml:space="preserve"> </w:t>
      </w:r>
      <w:r w:rsidRPr="008B7739">
        <w:rPr>
          <w:rFonts w:asciiTheme="minorHAnsi" w:hAnsiTheme="minorHAnsi" w:cstheme="minorHAnsi"/>
          <w:color w:val="000000" w:themeColor="text1"/>
          <w:lang w:val="en-US"/>
        </w:rPr>
        <w:t xml:space="preserve">(MS@MS) could be used for communications within ship using </w:t>
      </w:r>
      <w:r w:rsidRPr="00D9616E">
        <w:rPr>
          <w:rFonts w:asciiTheme="minorHAnsi" w:hAnsiTheme="minorHAnsi" w:cstheme="minorHAnsi"/>
          <w:color w:val="000000" w:themeColor="text1"/>
          <w:lang w:val="en" w:eastAsia="ko-KR"/>
        </w:rPr>
        <w:t>a coastal passenger ship</w:t>
      </w:r>
      <w:r w:rsidRPr="008B7739">
        <w:rPr>
          <w:rFonts w:asciiTheme="minorHAnsi" w:hAnsiTheme="minorHAnsi" w:cstheme="minorHAnsi"/>
          <w:color w:val="000000" w:themeColor="text1"/>
          <w:lang w:val="en-US"/>
        </w:rPr>
        <w:t>.</w:t>
      </w:r>
    </w:p>
    <w:p w14:paraId="2613F0CA" w14:textId="77777777" w:rsidR="007236B0" w:rsidRPr="00605E43" w:rsidRDefault="007236B0" w:rsidP="007236B0">
      <w:pPr>
        <w:pStyle w:val="Heading2"/>
        <w:numPr>
          <w:ilvl w:val="1"/>
          <w:numId w:val="14"/>
        </w:numPr>
        <w:tabs>
          <w:tab w:val="clear" w:pos="851"/>
          <w:tab w:val="num" w:pos="0"/>
        </w:tabs>
      </w:pPr>
      <w:r w:rsidRPr="00253E37">
        <w:t>Purpose</w:t>
      </w:r>
      <w:r w:rsidRPr="00605E43">
        <w:t xml:space="preserve"> of the document</w:t>
      </w:r>
    </w:p>
    <w:p w14:paraId="6609299B" w14:textId="37CEDEFE" w:rsidR="007236B0" w:rsidRDefault="007236B0" w:rsidP="007236B0">
      <w:pPr>
        <w:pStyle w:val="BodyText"/>
        <w:rPr>
          <w:rFonts w:asciiTheme="minorHAnsi" w:hAnsiTheme="minorHAnsi" w:cstheme="minorHAnsi"/>
        </w:rPr>
      </w:pPr>
      <w:r w:rsidRPr="00CB3B11">
        <w:rPr>
          <w:rFonts w:asciiTheme="minorHAnsi" w:hAnsiTheme="minorHAnsi" w:cstheme="minorHAnsi"/>
        </w:rPr>
        <w:t xml:space="preserve">This document presents the result of trial for Radio-free wireless communication based on </w:t>
      </w:r>
      <w:r w:rsidR="00D37FE5">
        <w:rPr>
          <w:rFonts w:asciiTheme="minorHAnsi" w:hAnsiTheme="minorHAnsi" w:cstheme="minorHAnsi"/>
        </w:rPr>
        <w:t xml:space="preserve">the </w:t>
      </w:r>
      <w:r w:rsidRPr="00CB3B11">
        <w:rPr>
          <w:rFonts w:asciiTheme="minorHAnsi" w:hAnsiTheme="minorHAnsi" w:cstheme="minorHAnsi"/>
        </w:rPr>
        <w:t>Metal Surface Wave</w:t>
      </w:r>
      <w:r w:rsidR="00D37FE5">
        <w:rPr>
          <w:rFonts w:asciiTheme="minorHAnsi" w:hAnsiTheme="minorHAnsi" w:cstheme="minorHAnsi"/>
        </w:rPr>
        <w:t>(</w:t>
      </w:r>
      <w:r w:rsidR="00D37FE5">
        <w:rPr>
          <w:rFonts w:asciiTheme="minorHAnsi" w:hAnsiTheme="minorHAnsi" w:cstheme="minorHAnsi"/>
          <w:lang w:eastAsia="ko-KR"/>
        </w:rPr>
        <w:t>MS@MS)</w:t>
      </w:r>
      <w:r w:rsidRPr="00CB3B11">
        <w:rPr>
          <w:rFonts w:asciiTheme="minorHAnsi" w:hAnsiTheme="minorHAnsi" w:cstheme="minorHAnsi"/>
        </w:rPr>
        <w:t xml:space="preserve"> on a coastal passenger ship</w:t>
      </w:r>
      <w:r>
        <w:rPr>
          <w:rFonts w:asciiTheme="minorHAnsi" w:hAnsiTheme="minorHAnsi" w:cstheme="minorHAnsi"/>
        </w:rPr>
        <w:t xml:space="preserve"> to confirm as </w:t>
      </w:r>
      <w:r w:rsidRPr="000E3814">
        <w:rPr>
          <w:rFonts w:asciiTheme="minorHAnsi" w:hAnsiTheme="minorHAnsi" w:cstheme="minorHAnsi"/>
          <w:lang w:val="en" w:eastAsia="de-DE"/>
        </w:rPr>
        <w:t>communication performance</w:t>
      </w:r>
      <w:r>
        <w:rPr>
          <w:rFonts w:asciiTheme="minorHAnsi" w:hAnsiTheme="minorHAnsi" w:cstheme="minorHAnsi"/>
          <w:lang w:val="en" w:eastAsia="de-DE"/>
        </w:rPr>
        <w:t xml:space="preserve"> </w:t>
      </w:r>
      <w:r w:rsidRPr="00E31BD8">
        <w:rPr>
          <w:rFonts w:ascii="Calibri" w:hAnsi="Calibri"/>
        </w:rPr>
        <w:t xml:space="preserve">applying to the </w:t>
      </w:r>
      <w:r w:rsidR="00890B1E" w:rsidRPr="00026C2B">
        <w:rPr>
          <w:rFonts w:asciiTheme="minorHAnsi" w:hAnsiTheme="minorHAnsi" w:cstheme="minorHAnsi"/>
        </w:rPr>
        <w:t>wireless communication</w:t>
      </w:r>
      <w:r>
        <w:rPr>
          <w:rFonts w:asciiTheme="minorHAnsi" w:hAnsiTheme="minorHAnsi" w:cstheme="minorHAnsi"/>
          <w:lang w:val="en" w:eastAsia="de-DE"/>
        </w:rPr>
        <w:t>.</w:t>
      </w:r>
      <w:r w:rsidR="00D37FE5">
        <w:rPr>
          <w:rFonts w:asciiTheme="minorHAnsi" w:hAnsiTheme="minorHAnsi" w:cstheme="minorHAnsi"/>
          <w:lang w:val="en" w:eastAsia="de-DE"/>
        </w:rPr>
        <w:t xml:space="preserve"> </w:t>
      </w:r>
    </w:p>
    <w:p w14:paraId="088E104E" w14:textId="77777777" w:rsidR="007236B0" w:rsidRDefault="007236B0" w:rsidP="007236B0">
      <w:pPr>
        <w:pStyle w:val="Heading2"/>
        <w:numPr>
          <w:ilvl w:val="1"/>
          <w:numId w:val="14"/>
        </w:numPr>
        <w:tabs>
          <w:tab w:val="clear" w:pos="851"/>
          <w:tab w:val="num" w:pos="0"/>
        </w:tabs>
      </w:pPr>
      <w:r w:rsidRPr="007A395D">
        <w:t>Related documents</w:t>
      </w:r>
    </w:p>
    <w:p w14:paraId="4D143084" w14:textId="77777777" w:rsidR="007236B0" w:rsidRPr="00F300A2" w:rsidRDefault="007236B0" w:rsidP="007236B0">
      <w:pPr>
        <w:pStyle w:val="List1"/>
        <w:numPr>
          <w:ilvl w:val="0"/>
          <w:numId w:val="16"/>
        </w:numPr>
        <w:rPr>
          <w:rFonts w:asciiTheme="minorHAnsi" w:hAnsiTheme="minorHAnsi" w:cstheme="minorHAnsi"/>
        </w:rPr>
      </w:pPr>
      <w:r w:rsidRPr="00F300A2">
        <w:rPr>
          <w:rFonts w:asciiTheme="minorHAnsi" w:hAnsiTheme="minorHAnsi" w:cstheme="minorHAnsi"/>
        </w:rPr>
        <w:t>ENAV30-5.1.2.3 Radio-free wireless communication based on Metal Surface Wave in the maritime sector</w:t>
      </w:r>
    </w:p>
    <w:p w14:paraId="1A9609ED" w14:textId="77777777" w:rsidR="007236B0" w:rsidRPr="00F300A2" w:rsidRDefault="007236B0" w:rsidP="007236B0">
      <w:pPr>
        <w:pStyle w:val="List1"/>
        <w:numPr>
          <w:ilvl w:val="0"/>
          <w:numId w:val="16"/>
        </w:numPr>
        <w:rPr>
          <w:rFonts w:asciiTheme="minorHAnsi" w:hAnsiTheme="minorHAnsi" w:cstheme="minorHAnsi"/>
        </w:rPr>
      </w:pPr>
      <w:r w:rsidRPr="00F300A2">
        <w:rPr>
          <w:rFonts w:asciiTheme="minorHAnsi" w:hAnsiTheme="minorHAnsi" w:cstheme="minorHAnsi"/>
        </w:rPr>
        <w:t xml:space="preserve">EM1-5.1.2.1 Further Review of Radio-free wireless communication based on Metal Surface Wave in the maritime sector </w:t>
      </w:r>
    </w:p>
    <w:p w14:paraId="09079800" w14:textId="77777777" w:rsidR="007236B0" w:rsidRPr="00F300A2" w:rsidRDefault="007236B0" w:rsidP="007236B0">
      <w:pPr>
        <w:pStyle w:val="List1"/>
        <w:numPr>
          <w:ilvl w:val="0"/>
          <w:numId w:val="16"/>
        </w:numPr>
        <w:rPr>
          <w:rFonts w:asciiTheme="minorHAnsi" w:hAnsiTheme="minorHAnsi" w:cstheme="minorHAnsi"/>
        </w:rPr>
      </w:pPr>
      <w:r w:rsidRPr="00F300A2">
        <w:rPr>
          <w:rFonts w:asciiTheme="minorHAnsi" w:eastAsia="Malgun Gothic" w:hAnsiTheme="minorHAnsi" w:cstheme="minorHAnsi"/>
          <w:lang w:eastAsia="ko-KR"/>
        </w:rPr>
        <w:t>DTEC1-12.3.2.1.2 Completed Review of Radio-free wireless comms MS@MS</w:t>
      </w:r>
    </w:p>
    <w:p w14:paraId="035EF5BF" w14:textId="69961625" w:rsidR="007236B0" w:rsidRPr="00F300A2" w:rsidRDefault="007236B0" w:rsidP="007236B0">
      <w:pPr>
        <w:pStyle w:val="List1"/>
        <w:numPr>
          <w:ilvl w:val="0"/>
          <w:numId w:val="16"/>
        </w:numPr>
        <w:rPr>
          <w:rFonts w:asciiTheme="minorHAnsi" w:hAnsiTheme="minorHAnsi" w:cstheme="minorHAnsi"/>
        </w:rPr>
      </w:pPr>
      <w:r w:rsidRPr="00F300A2">
        <w:rPr>
          <w:rFonts w:asciiTheme="minorHAnsi" w:eastAsia="Malgun Gothic" w:hAnsiTheme="minorHAnsi" w:cstheme="minorHAnsi"/>
          <w:lang w:eastAsia="ko-KR"/>
        </w:rPr>
        <w:t>DTEC1-12.3.3.2 LN ARM ENG on Technology review MS@MS</w:t>
      </w:r>
    </w:p>
    <w:p w14:paraId="6D064746" w14:textId="77777777" w:rsidR="007236B0" w:rsidRPr="002B7E56" w:rsidRDefault="007236B0" w:rsidP="002B7E56">
      <w:pPr>
        <w:pStyle w:val="Heading1"/>
      </w:pPr>
      <w:r w:rsidRPr="002B7E56">
        <w:t>Background</w:t>
      </w:r>
    </w:p>
    <w:p w14:paraId="3A0A3D10" w14:textId="1C4D82C5" w:rsidR="002B7E56" w:rsidRPr="002B7E56" w:rsidRDefault="008B7739" w:rsidP="008B7739">
      <w:pPr>
        <w:pStyle w:val="BodyText"/>
        <w:rPr>
          <w:rFonts w:asciiTheme="minorHAnsi" w:hAnsiTheme="minorHAnsi" w:cstheme="minorHAnsi"/>
          <w:lang w:val="en-US"/>
        </w:rPr>
      </w:pPr>
      <w:r>
        <w:rPr>
          <w:rFonts w:asciiTheme="minorHAnsi" w:hAnsiTheme="minorHAnsi" w:cstheme="minorHAnsi"/>
        </w:rPr>
        <w:t>T</w:t>
      </w:r>
      <w:r w:rsidRPr="008B7739">
        <w:rPr>
          <w:rFonts w:asciiTheme="minorHAnsi" w:hAnsiTheme="minorHAnsi" w:cstheme="minorHAnsi"/>
        </w:rPr>
        <w:t>he Metal Surface Wave Technology (MS@MS) was initially presented to ENAV30, with further review using the G1153 template at ENAV-EM1</w:t>
      </w:r>
      <w:r>
        <w:rPr>
          <w:rFonts w:asciiTheme="minorHAnsi" w:hAnsiTheme="minorHAnsi" w:cstheme="minorHAnsi"/>
        </w:rPr>
        <w:t xml:space="preserve"> and t</w:t>
      </w:r>
      <w:r w:rsidRPr="008B7739">
        <w:rPr>
          <w:rFonts w:asciiTheme="minorHAnsi" w:hAnsiTheme="minorHAnsi" w:cstheme="minorHAnsi"/>
        </w:rPr>
        <w:t xml:space="preserve">he review was completed at DTEC1.  </w:t>
      </w:r>
      <w:r w:rsidR="002B7E56">
        <w:rPr>
          <w:rFonts w:asciiTheme="minorHAnsi" w:hAnsiTheme="minorHAnsi" w:cstheme="minorHAnsi"/>
          <w:lang w:val="en-US" w:eastAsia="ko-KR"/>
        </w:rPr>
        <w:t>A</w:t>
      </w:r>
      <w:r w:rsidR="002B7E56">
        <w:rPr>
          <w:rFonts w:asciiTheme="minorHAnsi" w:hAnsiTheme="minorHAnsi" w:cstheme="minorHAnsi"/>
          <w:lang w:val="en-US"/>
        </w:rPr>
        <w:t xml:space="preserve">nd </w:t>
      </w:r>
      <w:r w:rsidR="002B7E56" w:rsidRPr="002B7E56">
        <w:rPr>
          <w:rFonts w:asciiTheme="minorHAnsi" w:hAnsiTheme="minorHAnsi" w:cstheme="minorHAnsi"/>
          <w:lang w:val="en-US"/>
        </w:rPr>
        <w:t xml:space="preserve">DTEC WG2, through </w:t>
      </w:r>
      <w:r w:rsidR="002B7E56" w:rsidRPr="00D2420A">
        <w:rPr>
          <w:rFonts w:asciiTheme="minorHAnsi" w:eastAsia="Malgun Gothic" w:hAnsiTheme="minorHAnsi" w:cstheme="minorHAnsi"/>
          <w:lang w:eastAsia="ko-KR"/>
        </w:rPr>
        <w:t>DTEC1-</w:t>
      </w:r>
      <w:r w:rsidR="002B7E56" w:rsidRPr="00D2420A">
        <w:rPr>
          <w:rFonts w:asciiTheme="minorHAnsi" w:eastAsia="Malgun Gothic" w:hAnsiTheme="minorHAnsi" w:cstheme="minorHAnsi"/>
          <w:lang w:eastAsia="ko-KR"/>
        </w:rPr>
        <w:lastRenderedPageBreak/>
        <w:t>12.3.3.2</w:t>
      </w:r>
      <w:r w:rsidR="002B7E56" w:rsidRPr="002B7E56">
        <w:rPr>
          <w:rFonts w:asciiTheme="minorHAnsi" w:hAnsiTheme="minorHAnsi" w:cstheme="minorHAnsi"/>
          <w:lang w:val="en-US"/>
        </w:rPr>
        <w:t>, requests IALA member</w:t>
      </w:r>
      <w:r w:rsidR="002B7E56">
        <w:rPr>
          <w:rFonts w:asciiTheme="minorHAnsi" w:hAnsiTheme="minorHAnsi" w:cstheme="minorHAnsi"/>
          <w:lang w:val="en-US"/>
        </w:rPr>
        <w:t>s</w:t>
      </w:r>
      <w:r w:rsidR="002B7E56" w:rsidRPr="002B7E56">
        <w:rPr>
          <w:rFonts w:asciiTheme="minorHAnsi" w:hAnsiTheme="minorHAnsi" w:cstheme="minorHAnsi"/>
          <w:lang w:val="en-US"/>
        </w:rPr>
        <w:t xml:space="preserve"> to conduct tests for implementation of MS@MS technology and to </w:t>
      </w:r>
      <w:r w:rsidR="002B7E56">
        <w:rPr>
          <w:rFonts w:asciiTheme="minorHAnsi" w:hAnsiTheme="minorHAnsi" w:cstheme="minorHAnsi"/>
          <w:lang w:val="en-US"/>
        </w:rPr>
        <w:t xml:space="preserve">present </w:t>
      </w:r>
      <w:r w:rsidR="002B7E56" w:rsidRPr="002B7E56">
        <w:rPr>
          <w:rFonts w:asciiTheme="minorHAnsi" w:hAnsiTheme="minorHAnsi" w:cstheme="minorHAnsi"/>
          <w:lang w:val="en-US"/>
        </w:rPr>
        <w:t>results</w:t>
      </w:r>
      <w:r w:rsidR="002B7E56">
        <w:rPr>
          <w:rFonts w:asciiTheme="minorHAnsi" w:hAnsiTheme="minorHAnsi" w:cstheme="minorHAnsi"/>
          <w:lang w:val="en-US"/>
        </w:rPr>
        <w:t xml:space="preserve"> of trial</w:t>
      </w:r>
      <w:r w:rsidR="002B7E56" w:rsidRPr="002B7E56">
        <w:rPr>
          <w:rFonts w:asciiTheme="minorHAnsi" w:hAnsiTheme="minorHAnsi" w:cstheme="minorHAnsi"/>
          <w:lang w:val="en-US"/>
        </w:rPr>
        <w:t>.</w:t>
      </w:r>
    </w:p>
    <w:p w14:paraId="206410EA" w14:textId="77777777" w:rsidR="007236B0" w:rsidRDefault="007236B0" w:rsidP="007236B0">
      <w:pPr>
        <w:pStyle w:val="Heading1"/>
        <w:numPr>
          <w:ilvl w:val="0"/>
          <w:numId w:val="14"/>
        </w:numPr>
      </w:pPr>
      <w:r w:rsidRPr="007A395D">
        <w:t>Discussion</w:t>
      </w:r>
    </w:p>
    <w:p w14:paraId="39E9A498" w14:textId="77777777" w:rsidR="007236B0" w:rsidRDefault="007236B0" w:rsidP="007236B0">
      <w:pPr>
        <w:pStyle w:val="Heading2"/>
        <w:numPr>
          <w:ilvl w:val="1"/>
          <w:numId w:val="14"/>
        </w:numPr>
        <w:tabs>
          <w:tab w:val="clear" w:pos="851"/>
          <w:tab w:val="num" w:pos="0"/>
        </w:tabs>
        <w:rPr>
          <w:lang w:eastAsia="ko-KR"/>
        </w:rPr>
      </w:pPr>
      <w:r w:rsidRPr="00663EA0">
        <w:rPr>
          <w:lang w:eastAsia="ko-KR"/>
        </w:rPr>
        <w:t>GENERAL INFORMATION</w:t>
      </w:r>
    </w:p>
    <w:p w14:paraId="535C2EEA" w14:textId="2ADC3AA0" w:rsidR="007236B0" w:rsidRPr="00D9616E" w:rsidRDefault="007236B0" w:rsidP="007236B0">
      <w:pPr>
        <w:pStyle w:val="BodyText"/>
        <w:rPr>
          <w:rFonts w:asciiTheme="minorHAnsi" w:hAnsiTheme="minorHAnsi" w:cstheme="minorHAnsi"/>
          <w:lang w:val="en-US" w:eastAsia="ko-KR"/>
        </w:rPr>
      </w:pPr>
      <w:r w:rsidRPr="00D9616E">
        <w:rPr>
          <w:rFonts w:asciiTheme="minorHAnsi" w:hAnsiTheme="minorHAnsi" w:cstheme="minorHAnsi"/>
          <w:lang w:val="en" w:eastAsia="ko-KR"/>
        </w:rPr>
        <w:t xml:space="preserve">The “MS@MS” test is being conducted from July 2024 to the present using a coastal passenger ship “JAGALCHI </w:t>
      </w:r>
      <w:proofErr w:type="gramStart"/>
      <w:r w:rsidRPr="00D9616E">
        <w:rPr>
          <w:rFonts w:asciiTheme="minorHAnsi" w:hAnsiTheme="minorHAnsi" w:cstheme="minorHAnsi"/>
          <w:lang w:val="en" w:eastAsia="ko-KR"/>
        </w:rPr>
        <w:t>CRUISE”</w:t>
      </w:r>
      <w:r>
        <w:rPr>
          <w:rFonts w:asciiTheme="minorHAnsi" w:hAnsiTheme="minorHAnsi" w:cstheme="minorHAnsi"/>
          <w:lang w:val="en" w:eastAsia="ko-KR"/>
        </w:rPr>
        <w:t>(</w:t>
      </w:r>
      <w:proofErr w:type="gramEnd"/>
      <w:r w:rsidRPr="00D9616E">
        <w:rPr>
          <w:rFonts w:asciiTheme="minorHAnsi" w:hAnsiTheme="minorHAnsi" w:cstheme="minorHAnsi"/>
          <w:lang w:eastAsia="ko-KR"/>
        </w:rPr>
        <w:t>passenger ship</w:t>
      </w:r>
      <w:r>
        <w:rPr>
          <w:rFonts w:asciiTheme="minorHAnsi" w:hAnsiTheme="minorHAnsi" w:cstheme="minorHAnsi"/>
          <w:lang w:eastAsia="ko-KR"/>
        </w:rPr>
        <w:t xml:space="preserve">, </w:t>
      </w:r>
      <w:r w:rsidRPr="00D9616E">
        <w:rPr>
          <w:rFonts w:asciiTheme="minorHAnsi" w:hAnsiTheme="minorHAnsi" w:cstheme="minorHAnsi"/>
          <w:lang w:val="en" w:eastAsia="ko-KR"/>
        </w:rPr>
        <w:t>iron ship</w:t>
      </w:r>
      <w:r>
        <w:rPr>
          <w:rFonts w:asciiTheme="minorHAnsi" w:hAnsiTheme="minorHAnsi" w:cstheme="minorHAnsi"/>
          <w:lang w:val="en" w:eastAsia="ko-KR"/>
        </w:rPr>
        <w:t xml:space="preserve">, </w:t>
      </w:r>
      <w:r w:rsidRPr="00D9616E">
        <w:rPr>
          <w:rFonts w:asciiTheme="minorHAnsi" w:hAnsiTheme="minorHAnsi" w:cstheme="minorHAnsi"/>
          <w:lang w:val="en" w:eastAsia="ko-KR"/>
        </w:rPr>
        <w:t>397</w:t>
      </w:r>
      <w:r>
        <w:rPr>
          <w:rFonts w:asciiTheme="minorHAnsi" w:hAnsiTheme="minorHAnsi" w:cstheme="minorHAnsi"/>
          <w:lang w:val="en" w:eastAsia="ko-KR"/>
        </w:rPr>
        <w:t xml:space="preserve"> </w:t>
      </w:r>
      <w:r w:rsidRPr="00D9616E">
        <w:rPr>
          <w:rFonts w:asciiTheme="minorHAnsi" w:hAnsiTheme="minorHAnsi" w:cstheme="minorHAnsi"/>
          <w:lang w:val="en" w:eastAsia="ko-KR"/>
        </w:rPr>
        <w:t>ton</w:t>
      </w:r>
      <w:r>
        <w:rPr>
          <w:rFonts w:asciiTheme="minorHAnsi" w:hAnsiTheme="minorHAnsi" w:cstheme="minorHAnsi"/>
          <w:lang w:val="en" w:eastAsia="ko-KR"/>
        </w:rPr>
        <w:t xml:space="preserve">nage and </w:t>
      </w:r>
      <w:r w:rsidRPr="00D9616E">
        <w:rPr>
          <w:rFonts w:asciiTheme="minorHAnsi" w:hAnsiTheme="minorHAnsi" w:cstheme="minorHAnsi"/>
          <w:lang w:val="en" w:eastAsia="ko-KR"/>
        </w:rPr>
        <w:t>a total length of 37.61 meters</w:t>
      </w:r>
      <w:r>
        <w:rPr>
          <w:rFonts w:asciiTheme="minorHAnsi" w:hAnsiTheme="minorHAnsi" w:cstheme="minorHAnsi"/>
          <w:lang w:val="en" w:eastAsia="ko-KR"/>
        </w:rPr>
        <w:t>).</w:t>
      </w:r>
      <w:r w:rsidRPr="00D9616E">
        <w:rPr>
          <w:rFonts w:asciiTheme="minorHAnsi" w:hAnsiTheme="minorHAnsi" w:cstheme="minorHAnsi"/>
          <w:lang w:val="en" w:eastAsia="ko-KR"/>
        </w:rPr>
        <w:t xml:space="preserve"> </w:t>
      </w:r>
      <w:r w:rsidRPr="00D9616E">
        <w:rPr>
          <w:rFonts w:asciiTheme="minorHAnsi" w:hAnsiTheme="minorHAnsi" w:cstheme="minorHAnsi"/>
          <w:lang w:eastAsia="ko-KR"/>
        </w:rPr>
        <w:t xml:space="preserve">The ship </w:t>
      </w:r>
      <w:r w:rsidR="000F19FE">
        <w:rPr>
          <w:rFonts w:asciiTheme="minorHAnsi" w:hAnsiTheme="minorHAnsi" w:cstheme="minorHAnsi"/>
          <w:lang w:eastAsia="ko-KR"/>
        </w:rPr>
        <w:t xml:space="preserve">usually </w:t>
      </w:r>
      <w:r w:rsidRPr="00D9616E">
        <w:rPr>
          <w:rFonts w:asciiTheme="minorHAnsi" w:hAnsiTheme="minorHAnsi" w:cstheme="minorHAnsi"/>
          <w:lang w:val="en" w:eastAsia="ko-KR"/>
        </w:rPr>
        <w:t>sails</w:t>
      </w:r>
      <w:r w:rsidRPr="00D9616E">
        <w:rPr>
          <w:rFonts w:asciiTheme="minorHAnsi" w:hAnsiTheme="minorHAnsi" w:cstheme="minorHAnsi"/>
          <w:lang w:eastAsia="ko-KR"/>
        </w:rPr>
        <w:t xml:space="preserve"> </w:t>
      </w:r>
      <w:r w:rsidRPr="00D9616E">
        <w:rPr>
          <w:rFonts w:asciiTheme="minorHAnsi" w:hAnsiTheme="minorHAnsi" w:cstheme="minorHAnsi"/>
          <w:lang w:val="en" w:eastAsia="ko-KR"/>
        </w:rPr>
        <w:t xml:space="preserve">around Busan Port </w:t>
      </w:r>
      <w:r>
        <w:rPr>
          <w:rFonts w:asciiTheme="minorHAnsi" w:hAnsiTheme="minorHAnsi" w:cstheme="minorHAnsi"/>
          <w:lang w:val="en" w:eastAsia="ko-KR"/>
        </w:rPr>
        <w:t xml:space="preserve">of </w:t>
      </w:r>
      <w:r w:rsidRPr="00D9616E">
        <w:rPr>
          <w:rFonts w:asciiTheme="minorHAnsi" w:hAnsiTheme="minorHAnsi" w:cstheme="minorHAnsi"/>
          <w:lang w:val="en" w:eastAsia="ko-KR"/>
        </w:rPr>
        <w:t>the Republic of Korea</w:t>
      </w:r>
      <w:r>
        <w:rPr>
          <w:rFonts w:asciiTheme="minorHAnsi" w:hAnsiTheme="minorHAnsi" w:cstheme="minorHAnsi"/>
          <w:lang w:val="en" w:eastAsia="ko-KR"/>
        </w:rPr>
        <w:t xml:space="preserve">, </w:t>
      </w:r>
      <w:r w:rsidRPr="00D9616E">
        <w:rPr>
          <w:rFonts w:asciiTheme="minorHAnsi" w:hAnsiTheme="minorHAnsi" w:cstheme="minorHAnsi"/>
          <w:lang w:val="en" w:eastAsia="ko-KR"/>
        </w:rPr>
        <w:t>more</w:t>
      </w:r>
      <w:r w:rsidRPr="00D9616E">
        <w:rPr>
          <w:rFonts w:asciiTheme="minorHAnsi" w:hAnsiTheme="minorHAnsi" w:cstheme="minorHAnsi"/>
          <w:lang w:eastAsia="ko-KR"/>
        </w:rPr>
        <w:t xml:space="preserve"> than four times a day</w:t>
      </w:r>
      <w:r>
        <w:rPr>
          <w:rFonts w:asciiTheme="minorHAnsi" w:hAnsiTheme="minorHAnsi" w:cstheme="minorHAnsi"/>
          <w:lang w:eastAsia="ko-KR"/>
        </w:rPr>
        <w:t>.</w:t>
      </w:r>
    </w:p>
    <w:p w14:paraId="232369CF" w14:textId="6392BD2A" w:rsidR="001E5C16" w:rsidRPr="001E5C16" w:rsidRDefault="001E5C16" w:rsidP="001E5C16">
      <w:pPr>
        <w:pStyle w:val="Tablecaption"/>
        <w:rPr>
          <w:rFonts w:cstheme="minorHAnsi"/>
        </w:rPr>
      </w:pPr>
      <w:r w:rsidRPr="001E5C16">
        <w:rPr>
          <w:rFonts w:eastAsia="Malgun Gothic" w:cstheme="minorHAnsi"/>
          <w:lang w:eastAsia="ko-KR"/>
        </w:rPr>
        <w:t>General Information</w:t>
      </w:r>
      <w:r>
        <w:rPr>
          <w:rFonts w:eastAsia="Malgun Gothic" w:cstheme="minorHAnsi"/>
          <w:lang w:eastAsia="ko-KR"/>
        </w:rPr>
        <w:t xml:space="preserve"> of Trial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63"/>
        <w:gridCol w:w="6979"/>
      </w:tblGrid>
      <w:tr w:rsidR="007236B0" w:rsidRPr="00F55AD7" w14:paraId="6F26694D" w14:textId="77777777" w:rsidTr="008F37DB">
        <w:trPr>
          <w:tblHeader/>
          <w:jc w:val="center"/>
        </w:trPr>
        <w:tc>
          <w:tcPr>
            <w:tcW w:w="2263" w:type="dxa"/>
            <w:vAlign w:val="center"/>
          </w:tcPr>
          <w:p w14:paraId="61594C44" w14:textId="77777777" w:rsidR="007236B0" w:rsidRPr="00C1400A" w:rsidRDefault="007236B0" w:rsidP="008F37DB">
            <w:pPr>
              <w:pStyle w:val="Tableheading"/>
              <w:suppressAutoHyphens/>
              <w:ind w:left="0"/>
            </w:pPr>
            <w:r w:rsidRPr="00B128A0">
              <w:t>Time and duration of testbed</w:t>
            </w:r>
          </w:p>
        </w:tc>
        <w:tc>
          <w:tcPr>
            <w:tcW w:w="6979" w:type="dxa"/>
            <w:vAlign w:val="center"/>
          </w:tcPr>
          <w:p w14:paraId="39CFACD6" w14:textId="0CB25735" w:rsidR="007236B0" w:rsidRPr="009B7FA7" w:rsidRDefault="009B7FA7" w:rsidP="009B7FA7">
            <w:pPr>
              <w:pStyle w:val="Tabletext"/>
              <w:suppressAutoHyphens/>
              <w:jc w:val="both"/>
              <w:rPr>
                <w:rFonts w:eastAsia="Malgun Gothic" w:cstheme="minorHAnsi"/>
                <w:lang w:eastAsia="ko-KR"/>
              </w:rPr>
            </w:pPr>
            <w:r w:rsidRPr="009B7FA7">
              <w:rPr>
                <w:rFonts w:cstheme="minorHAnsi"/>
              </w:rPr>
              <w:t>July, 2024 ~ (24</w:t>
            </w:r>
            <w:r w:rsidRPr="009B7FA7">
              <w:rPr>
                <w:rFonts w:eastAsia="Malgun Gothic" w:cstheme="minorHAnsi"/>
                <w:lang w:eastAsia="ko-KR"/>
              </w:rPr>
              <w:t>hr, excluded Every Tuesday)</w:t>
            </w:r>
          </w:p>
        </w:tc>
      </w:tr>
      <w:tr w:rsidR="007236B0" w:rsidRPr="00F55AD7" w14:paraId="2A86BE0C" w14:textId="77777777" w:rsidTr="008F37DB">
        <w:trPr>
          <w:jc w:val="center"/>
        </w:trPr>
        <w:tc>
          <w:tcPr>
            <w:tcW w:w="2263" w:type="dxa"/>
            <w:vAlign w:val="center"/>
          </w:tcPr>
          <w:p w14:paraId="2FA2ADD4" w14:textId="77777777" w:rsidR="007236B0" w:rsidRPr="00B128A0" w:rsidRDefault="007236B0" w:rsidP="008F37DB">
            <w:pPr>
              <w:pStyle w:val="Tableheading"/>
              <w:suppressAutoHyphens/>
              <w:ind w:left="0"/>
              <w:rPr>
                <w:lang w:val="en-GB"/>
              </w:rPr>
            </w:pPr>
            <w:r>
              <w:rPr>
                <w:lang w:val="en-GB"/>
              </w:rPr>
              <w:t>C</w:t>
            </w:r>
            <w:r w:rsidRPr="00B128A0">
              <w:rPr>
                <w:lang w:val="en-GB"/>
              </w:rPr>
              <w:t>ontact person(s)</w:t>
            </w:r>
          </w:p>
        </w:tc>
        <w:tc>
          <w:tcPr>
            <w:tcW w:w="6979" w:type="dxa"/>
            <w:vAlign w:val="center"/>
          </w:tcPr>
          <w:p w14:paraId="0EF3656D" w14:textId="037C04AA" w:rsidR="007236B0" w:rsidRPr="009B7FA7" w:rsidRDefault="009B7FA7" w:rsidP="009B7FA7">
            <w:pPr>
              <w:pStyle w:val="Tabletext"/>
              <w:suppressAutoHyphens/>
              <w:jc w:val="both"/>
              <w:rPr>
                <w:rFonts w:eastAsia="Malgun Gothic" w:cstheme="minorHAnsi"/>
              </w:rPr>
            </w:pPr>
            <w:r w:rsidRPr="009B7FA7">
              <w:rPr>
                <w:rFonts w:cstheme="minorHAnsi"/>
                <w:lang w:eastAsia="ko-KR"/>
              </w:rPr>
              <w:t>Bu Young KIM / kby@kriso.re.kr</w:t>
            </w:r>
          </w:p>
        </w:tc>
      </w:tr>
      <w:tr w:rsidR="007236B0" w:rsidRPr="00F55AD7" w14:paraId="15556C4B" w14:textId="77777777" w:rsidTr="008F37DB">
        <w:trPr>
          <w:trHeight w:val="359"/>
          <w:jc w:val="center"/>
        </w:trPr>
        <w:tc>
          <w:tcPr>
            <w:tcW w:w="2263" w:type="dxa"/>
            <w:vAlign w:val="center"/>
          </w:tcPr>
          <w:p w14:paraId="005C73C5" w14:textId="77777777" w:rsidR="007236B0" w:rsidRPr="00404104" w:rsidRDefault="007236B0" w:rsidP="008F37DB">
            <w:pPr>
              <w:pStyle w:val="Tableheading"/>
              <w:suppressAutoHyphens/>
              <w:ind w:left="0"/>
            </w:pPr>
            <w:r w:rsidRPr="007E4174">
              <w:t>Organization(s) involved</w:t>
            </w:r>
          </w:p>
        </w:tc>
        <w:tc>
          <w:tcPr>
            <w:tcW w:w="6979" w:type="dxa"/>
            <w:vAlign w:val="center"/>
          </w:tcPr>
          <w:p w14:paraId="40BA3B32" w14:textId="1E817BCD" w:rsidR="007236B0" w:rsidRPr="009B7FA7" w:rsidRDefault="009B7FA7" w:rsidP="009B7FA7">
            <w:pPr>
              <w:pStyle w:val="Tabletext"/>
              <w:numPr>
                <w:ilvl w:val="0"/>
                <w:numId w:val="46"/>
              </w:numPr>
              <w:suppressAutoHyphens/>
              <w:jc w:val="both"/>
              <w:rPr>
                <w:rFonts w:eastAsia="Malgun Gothic" w:cstheme="minorHAnsi"/>
                <w:lang w:eastAsia="ko-KR"/>
              </w:rPr>
            </w:pPr>
            <w:r w:rsidRPr="009B7FA7">
              <w:rPr>
                <w:rFonts w:eastAsia="Malgun Gothic" w:cstheme="minorHAnsi"/>
                <w:lang w:eastAsia="ko-KR"/>
              </w:rPr>
              <w:t>KRISO(</w:t>
            </w:r>
            <w:r w:rsidRPr="009B7FA7">
              <w:rPr>
                <w:rStyle w:val="Strong"/>
                <w:rFonts w:cstheme="minorHAnsi"/>
                <w:b w:val="0"/>
                <w:bCs w:val="0"/>
                <w:color w:val="000000"/>
              </w:rPr>
              <w:t>Korea Research Institute of Ships and Ocean Engineering)</w:t>
            </w:r>
            <w:r w:rsidRPr="009B7FA7">
              <w:rPr>
                <w:rFonts w:eastAsia="Malgun Gothic" w:cstheme="minorHAnsi"/>
                <w:lang w:eastAsia="ko-KR"/>
              </w:rPr>
              <w:t xml:space="preserve"> : Government-funded research institute</w:t>
            </w:r>
          </w:p>
          <w:p w14:paraId="6FFF27CC" w14:textId="5AC065A9" w:rsidR="00697D5B" w:rsidRPr="00697D5B" w:rsidRDefault="009B7FA7" w:rsidP="009B7FA7">
            <w:pPr>
              <w:pStyle w:val="Tabletext"/>
              <w:numPr>
                <w:ilvl w:val="0"/>
                <w:numId w:val="46"/>
              </w:numPr>
              <w:suppressAutoHyphens/>
              <w:jc w:val="both"/>
              <w:rPr>
                <w:rFonts w:eastAsia="Malgun Gothic" w:cstheme="minorHAnsi"/>
                <w:lang w:eastAsia="ko-KR"/>
              </w:rPr>
            </w:pPr>
            <w:r w:rsidRPr="009B7FA7">
              <w:rPr>
                <w:rFonts w:cstheme="minorHAnsi"/>
              </w:rPr>
              <w:t xml:space="preserve">Sunny Wave Tech : </w:t>
            </w:r>
            <w:r w:rsidR="000F19FE">
              <w:rPr>
                <w:rFonts w:cstheme="minorHAnsi"/>
              </w:rPr>
              <w:t>T</w:t>
            </w:r>
            <w:r w:rsidR="00697D5B" w:rsidRPr="00697D5B">
              <w:rPr>
                <w:rFonts w:ascii="Calibri" w:hAnsi="Calibri" w:hint="eastAsia"/>
                <w:lang w:eastAsia="ko-KR"/>
              </w:rPr>
              <w:t>he</w:t>
            </w:r>
            <w:r w:rsidR="00697D5B" w:rsidRPr="00697D5B">
              <w:rPr>
                <w:rFonts w:ascii="Calibri" w:hAnsi="Calibri"/>
                <w:lang w:eastAsia="ko-KR"/>
              </w:rPr>
              <w:t xml:space="preserve"> M</w:t>
            </w:r>
            <w:r w:rsidR="00697D5B" w:rsidRPr="00697D5B">
              <w:rPr>
                <w:rFonts w:ascii="Calibri" w:hAnsi="Calibri" w:hint="eastAsia"/>
                <w:lang w:eastAsia="ko-KR"/>
              </w:rPr>
              <w:t>etal</w:t>
            </w:r>
            <w:r w:rsidR="00697D5B" w:rsidRPr="00697D5B">
              <w:rPr>
                <w:rFonts w:ascii="Calibri" w:hAnsi="Calibri"/>
                <w:lang w:eastAsia="ko-KR"/>
              </w:rPr>
              <w:t xml:space="preserve"> </w:t>
            </w:r>
            <w:r w:rsidR="00697D5B" w:rsidRPr="00697D5B">
              <w:rPr>
                <w:rFonts w:cstheme="minorHAnsi"/>
              </w:rPr>
              <w:t xml:space="preserve">Surface wave communication technology specialized company </w:t>
            </w:r>
          </w:p>
          <w:p w14:paraId="75D206A2" w14:textId="6D5F5C8A" w:rsidR="009B7FA7" w:rsidRPr="009B7FA7" w:rsidRDefault="009B7FA7" w:rsidP="009B7FA7">
            <w:pPr>
              <w:pStyle w:val="Tabletext"/>
              <w:numPr>
                <w:ilvl w:val="0"/>
                <w:numId w:val="46"/>
              </w:numPr>
              <w:suppressAutoHyphens/>
              <w:jc w:val="both"/>
              <w:rPr>
                <w:rFonts w:eastAsia="Malgun Gothic" w:cstheme="minorHAnsi"/>
                <w:lang w:eastAsia="ko-KR"/>
              </w:rPr>
            </w:pPr>
            <w:r w:rsidRPr="009B7FA7">
              <w:rPr>
                <w:rFonts w:eastAsia="Malgun Gothic" w:cstheme="minorHAnsi"/>
                <w:lang w:eastAsia="ko-KR"/>
              </w:rPr>
              <w:t>KOMSA</w:t>
            </w:r>
            <w:r>
              <w:rPr>
                <w:rFonts w:eastAsia="Malgun Gothic" w:cstheme="minorHAnsi"/>
                <w:lang w:eastAsia="ko-KR"/>
              </w:rPr>
              <w:t xml:space="preserve"> </w:t>
            </w:r>
            <w:r w:rsidR="00697D5B">
              <w:rPr>
                <w:rFonts w:eastAsia="Malgun Gothic" w:cstheme="minorHAnsi"/>
                <w:lang w:eastAsia="ko-KR"/>
              </w:rPr>
              <w:t>(</w:t>
            </w:r>
            <w:r w:rsidR="00697D5B">
              <w:rPr>
                <w:rFonts w:eastAsia="Malgun Gothic" w:cstheme="minorHAnsi" w:hint="eastAsia"/>
                <w:lang w:eastAsia="ko-KR"/>
              </w:rPr>
              <w:t>K</w:t>
            </w:r>
            <w:r w:rsidR="00697D5B">
              <w:rPr>
                <w:rFonts w:eastAsia="Malgun Gothic" w:cstheme="minorHAnsi"/>
                <w:lang w:eastAsia="ko-KR"/>
              </w:rPr>
              <w:t xml:space="preserve">orea Maritime Transportation Safety Authority) : </w:t>
            </w:r>
            <w:r w:rsidR="000F19FE" w:rsidRPr="000F19FE">
              <w:rPr>
                <w:rFonts w:eastAsia="Malgun Gothic" w:cstheme="minorHAnsi"/>
                <w:lang w:eastAsia="ko-KR"/>
              </w:rPr>
              <w:t>Quasi-governmental organizations in the fields of marine safety and ship inspection</w:t>
            </w:r>
          </w:p>
        </w:tc>
      </w:tr>
      <w:tr w:rsidR="007236B0" w:rsidRPr="00F55AD7" w14:paraId="59C43828" w14:textId="77777777" w:rsidTr="008F37DB">
        <w:trPr>
          <w:trHeight w:val="359"/>
          <w:jc w:val="center"/>
        </w:trPr>
        <w:tc>
          <w:tcPr>
            <w:tcW w:w="2263" w:type="dxa"/>
            <w:vAlign w:val="center"/>
          </w:tcPr>
          <w:p w14:paraId="09282947" w14:textId="77777777" w:rsidR="007236B0" w:rsidRPr="007E4174" w:rsidRDefault="007236B0" w:rsidP="008F37DB">
            <w:pPr>
              <w:pStyle w:val="Tableheading"/>
              <w:suppressAutoHyphens/>
              <w:ind w:left="0"/>
              <w:rPr>
                <w:lang w:val="en-GB"/>
              </w:rPr>
            </w:pPr>
            <w:r w:rsidRPr="007E4174">
              <w:rPr>
                <w:lang w:val="en-GB"/>
              </w:rPr>
              <w:t>Test ID</w:t>
            </w:r>
          </w:p>
        </w:tc>
        <w:tc>
          <w:tcPr>
            <w:tcW w:w="6979" w:type="dxa"/>
            <w:vAlign w:val="center"/>
          </w:tcPr>
          <w:p w14:paraId="64C44CD3" w14:textId="5FF632F6" w:rsidR="007236B0" w:rsidRPr="007E3015" w:rsidRDefault="007E3015" w:rsidP="009B7FA7">
            <w:pPr>
              <w:pStyle w:val="Tabletext"/>
              <w:suppressAutoHyphens/>
              <w:jc w:val="both"/>
              <w:rPr>
                <w:rFonts w:eastAsia="Malgun Gothic" w:cstheme="minorHAnsi"/>
              </w:rPr>
            </w:pPr>
            <w:r w:rsidRPr="007E3015">
              <w:rPr>
                <w:rFonts w:cstheme="minorHAnsi"/>
                <w:lang w:eastAsia="ko-KR"/>
              </w:rPr>
              <w:t xml:space="preserve">MS@MS </w:t>
            </w:r>
            <w:r w:rsidRPr="007E3015">
              <w:rPr>
                <w:rFonts w:eastAsia="Malgun Gothic" w:cstheme="minorHAnsi"/>
                <w:lang w:eastAsia="ko-KR"/>
              </w:rPr>
              <w:t>TEST</w:t>
            </w:r>
          </w:p>
        </w:tc>
      </w:tr>
      <w:tr w:rsidR="007236B0" w:rsidRPr="00F55AD7" w14:paraId="34C33294" w14:textId="77777777" w:rsidTr="008F37DB">
        <w:trPr>
          <w:trHeight w:val="359"/>
          <w:jc w:val="center"/>
        </w:trPr>
        <w:tc>
          <w:tcPr>
            <w:tcW w:w="2263" w:type="dxa"/>
            <w:vAlign w:val="center"/>
          </w:tcPr>
          <w:p w14:paraId="57AB39E3" w14:textId="318CC8DC" w:rsidR="007236B0" w:rsidRPr="00404104" w:rsidRDefault="007236B0" w:rsidP="008F37DB">
            <w:pPr>
              <w:pStyle w:val="Tableheading"/>
              <w:suppressAutoHyphens/>
              <w:ind w:left="0"/>
            </w:pPr>
            <w:r w:rsidRPr="007E4174">
              <w:t>Funding program and budget</w:t>
            </w:r>
          </w:p>
        </w:tc>
        <w:tc>
          <w:tcPr>
            <w:tcW w:w="6979" w:type="dxa"/>
            <w:vAlign w:val="center"/>
          </w:tcPr>
          <w:p w14:paraId="5ED88DC2" w14:textId="604897A3" w:rsidR="007236B0" w:rsidRPr="000F19FE" w:rsidRDefault="007E3015" w:rsidP="009B7FA7">
            <w:pPr>
              <w:pStyle w:val="Tabletext"/>
              <w:suppressAutoHyphens/>
              <w:jc w:val="both"/>
              <w:rPr>
                <w:rFonts w:cstheme="minorHAnsi"/>
              </w:rPr>
            </w:pPr>
            <w:r w:rsidRPr="000F19FE">
              <w:rPr>
                <w:rFonts w:cstheme="minorHAnsi"/>
              </w:rPr>
              <w:t xml:space="preserve">This research was supported by the Korea Institute of Marine Science &amp; Technology Promotion(KIMST) funded by the Ministry of Oceans and Fisheries </w:t>
            </w:r>
            <w:r w:rsidR="000F19FE" w:rsidRPr="000F19FE">
              <w:rPr>
                <w:rFonts w:eastAsia="Malgun Gothic" w:cstheme="minorHAnsi"/>
                <w:lang w:eastAsia="ko-KR"/>
              </w:rPr>
              <w:t>in Republic of Korea</w:t>
            </w:r>
            <w:r w:rsidRPr="000F19FE">
              <w:rPr>
                <w:rFonts w:cstheme="minorHAnsi"/>
              </w:rPr>
              <w:t>.</w:t>
            </w:r>
          </w:p>
        </w:tc>
      </w:tr>
    </w:tbl>
    <w:p w14:paraId="3F782F35" w14:textId="10820E2E" w:rsidR="007236B0" w:rsidRDefault="007236B0" w:rsidP="007236B0">
      <w:pPr>
        <w:rPr>
          <w:lang w:val="en" w:eastAsia="ko-KR"/>
        </w:rPr>
      </w:pPr>
    </w:p>
    <w:p w14:paraId="47602BA9" w14:textId="77777777" w:rsidR="001E5C16" w:rsidRDefault="001E5C16" w:rsidP="001E5C16">
      <w:pPr>
        <w:pStyle w:val="BodyText"/>
        <w:jc w:val="center"/>
      </w:pPr>
      <w:r w:rsidRPr="00D14692">
        <w:rPr>
          <w:noProof/>
        </w:rPr>
        <w:drawing>
          <wp:inline distT="0" distB="0" distL="0" distR="0" wp14:anchorId="40D4B7A0" wp14:editId="6E07F9DE">
            <wp:extent cx="2953385" cy="1856961"/>
            <wp:effectExtent l="38100" t="38100" r="113665" b="105410"/>
            <wp:docPr id="91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/>
                    <pic:cNvPicPr/>
                  </pic:nvPicPr>
                  <pic:blipFill>
                    <a:blip r:embed="rId11"/>
                    <a:srcRect l="6524" r="65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666" cy="1874114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14692">
        <w:rPr>
          <w:noProof/>
        </w:rPr>
        <w:drawing>
          <wp:inline distT="0" distB="0" distL="0" distR="0" wp14:anchorId="6A81A5B6" wp14:editId="0C34B050">
            <wp:extent cx="2840990" cy="1852543"/>
            <wp:effectExtent l="38100" t="38100" r="111760" b="109855"/>
            <wp:docPr id="95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/>
                    <pic:cNvPicPr/>
                  </pic:nvPicPr>
                  <pic:blipFill>
                    <a:blip r:embed="rId12"/>
                    <a:srcRect l="47" r="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456" cy="1856107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77C531" w14:textId="77777777" w:rsidR="001E5C16" w:rsidRPr="001E5C16" w:rsidRDefault="001E5C16" w:rsidP="001E5C16">
      <w:pPr>
        <w:pStyle w:val="Figure"/>
        <w:rPr>
          <w:rFonts w:asciiTheme="minorHAnsi" w:hAnsiTheme="minorHAnsi" w:cstheme="minorHAnsi"/>
          <w:lang w:val="en" w:eastAsia="ko-KR"/>
        </w:rPr>
      </w:pPr>
      <w:r w:rsidRPr="00A245A9">
        <w:rPr>
          <w:rFonts w:asciiTheme="minorHAnsi" w:hAnsiTheme="minorHAnsi" w:cstheme="minorHAnsi"/>
          <w:lang w:val="en" w:eastAsia="ko-KR"/>
        </w:rPr>
        <w:t xml:space="preserve">Test </w:t>
      </w:r>
      <w:r w:rsidRPr="001E5C16">
        <w:rPr>
          <w:rFonts w:asciiTheme="minorHAnsi" w:hAnsiTheme="minorHAnsi" w:cstheme="minorHAnsi"/>
          <w:lang w:val="en" w:eastAsia="ko-KR"/>
        </w:rPr>
        <w:t>ship</w:t>
      </w:r>
      <w:r w:rsidRPr="00A245A9">
        <w:rPr>
          <w:rFonts w:asciiTheme="minorHAnsi" w:hAnsiTheme="minorHAnsi" w:cstheme="minorHAnsi"/>
          <w:lang w:val="en" w:eastAsia="ko-KR"/>
        </w:rPr>
        <w:t xml:space="preserve"> and </w:t>
      </w:r>
      <w:r w:rsidRPr="001E5C16">
        <w:rPr>
          <w:rFonts w:asciiTheme="minorHAnsi" w:hAnsiTheme="minorHAnsi" w:cstheme="minorHAnsi"/>
          <w:lang w:val="en" w:eastAsia="ko-KR"/>
        </w:rPr>
        <w:t>sailing</w:t>
      </w:r>
      <w:r w:rsidRPr="00A245A9">
        <w:rPr>
          <w:rFonts w:asciiTheme="minorHAnsi" w:hAnsiTheme="minorHAnsi" w:cstheme="minorHAnsi"/>
          <w:lang w:val="en" w:eastAsia="ko-KR"/>
        </w:rPr>
        <w:t xml:space="preserve"> section</w:t>
      </w:r>
    </w:p>
    <w:p w14:paraId="00B7DD20" w14:textId="1C8A43EE" w:rsidR="007236B0" w:rsidRDefault="007236B0" w:rsidP="007236B0">
      <w:pPr>
        <w:pStyle w:val="Heading2"/>
        <w:numPr>
          <w:ilvl w:val="1"/>
          <w:numId w:val="14"/>
        </w:numPr>
        <w:tabs>
          <w:tab w:val="clear" w:pos="851"/>
          <w:tab w:val="num" w:pos="0"/>
        </w:tabs>
        <w:rPr>
          <w:lang w:eastAsia="de-DE"/>
        </w:rPr>
      </w:pPr>
      <w:r w:rsidRPr="00663EA0">
        <w:rPr>
          <w:lang w:eastAsia="de-DE"/>
        </w:rPr>
        <w:t>EXECUTIVE SUMMARY</w:t>
      </w:r>
      <w:r w:rsidR="005C1B57">
        <w:rPr>
          <w:lang w:eastAsia="de-DE"/>
        </w:rPr>
        <w:t xml:space="preserve">  </w:t>
      </w:r>
    </w:p>
    <w:p w14:paraId="2F77AB75" w14:textId="0A8E173F" w:rsidR="00CF408B" w:rsidRDefault="00621B08" w:rsidP="00FB25CB">
      <w:pPr>
        <w:pStyle w:val="BodyText"/>
        <w:rPr>
          <w:rFonts w:asciiTheme="minorHAnsi" w:hAnsiTheme="minorHAnsi" w:cstheme="minorHAnsi"/>
          <w:lang w:eastAsia="ko-KR"/>
        </w:rPr>
      </w:pPr>
      <w:r w:rsidRPr="00F36A18">
        <w:rPr>
          <w:rFonts w:asciiTheme="minorHAnsi" w:hAnsiTheme="minorHAnsi" w:cstheme="minorHAnsi"/>
          <w:color w:val="000000" w:themeColor="text1"/>
          <w:lang w:val="en-US" w:eastAsia="ko-KR"/>
        </w:rPr>
        <w:t xml:space="preserve">The test system was composed that took into account verification of </w:t>
      </w:r>
      <w:r w:rsidRPr="00F36A18">
        <w:rPr>
          <w:rFonts w:asciiTheme="minorHAnsi" w:hAnsiTheme="minorHAnsi" w:cstheme="minorHAnsi"/>
          <w:color w:val="000000" w:themeColor="text1"/>
          <w:lang w:eastAsia="ko-KR"/>
        </w:rPr>
        <w:t xml:space="preserve">the Metal Surface Wave Technology (MS@MS)’s </w:t>
      </w:r>
      <w:r w:rsidRPr="00F36A18">
        <w:rPr>
          <w:rFonts w:asciiTheme="minorHAnsi" w:hAnsiTheme="minorHAnsi" w:cstheme="minorHAnsi"/>
          <w:color w:val="000000" w:themeColor="text1"/>
          <w:lang w:val="en-US" w:eastAsia="ko-KR"/>
        </w:rPr>
        <w:t xml:space="preserve">performance and implementation of video information service </w:t>
      </w:r>
      <w:r w:rsidR="008F37DB">
        <w:rPr>
          <w:rFonts w:asciiTheme="minorHAnsi" w:hAnsiTheme="minorHAnsi" w:cstheme="minorHAnsi"/>
          <w:color w:val="000000" w:themeColor="text1"/>
          <w:lang w:val="en-US" w:eastAsia="ko-KR"/>
        </w:rPr>
        <w:t xml:space="preserve">on the </w:t>
      </w:r>
      <w:r w:rsidRPr="00F36A18">
        <w:rPr>
          <w:rFonts w:asciiTheme="minorHAnsi" w:hAnsiTheme="minorHAnsi" w:cstheme="minorHAnsi"/>
          <w:color w:val="000000" w:themeColor="text1"/>
          <w:lang w:val="en-US" w:eastAsia="ko-KR"/>
        </w:rPr>
        <w:t xml:space="preserve">based </w:t>
      </w:r>
      <w:r w:rsidRPr="00F36A18">
        <w:rPr>
          <w:rFonts w:asciiTheme="minorHAnsi" w:hAnsiTheme="minorHAnsi" w:cstheme="minorHAnsi"/>
          <w:color w:val="000000" w:themeColor="text1"/>
          <w:lang w:eastAsia="ko-KR"/>
        </w:rPr>
        <w:t>MS@MS</w:t>
      </w:r>
      <w:r w:rsidRPr="00F36A18">
        <w:rPr>
          <w:rFonts w:asciiTheme="minorHAnsi" w:hAnsiTheme="minorHAnsi" w:cstheme="minorHAnsi"/>
          <w:color w:val="000000" w:themeColor="text1"/>
          <w:lang w:val="en-US" w:eastAsia="ko-KR"/>
        </w:rPr>
        <w:t xml:space="preserve"> in response to the needs of “JAGALCHI CRUISE”’s shipboard users.</w:t>
      </w:r>
      <w:r w:rsidR="007262D2">
        <w:rPr>
          <w:rFonts w:asciiTheme="minorHAnsi" w:hAnsiTheme="minorHAnsi" w:cstheme="minorHAnsi"/>
          <w:color w:val="000000" w:themeColor="text1"/>
          <w:lang w:val="en-US" w:eastAsia="ko-KR"/>
        </w:rPr>
        <w:t xml:space="preserve"> </w:t>
      </w:r>
      <w:r w:rsidR="00754933" w:rsidRPr="00F36A18">
        <w:rPr>
          <w:rFonts w:asciiTheme="minorHAnsi" w:hAnsiTheme="minorHAnsi" w:cstheme="minorHAnsi"/>
          <w:lang w:eastAsia="ko-KR"/>
        </w:rPr>
        <w:t>A total of five the Metal Surface Wave Technology devices (MS@MS AP)</w:t>
      </w:r>
      <w:r w:rsidRPr="00F36A18">
        <w:rPr>
          <w:rFonts w:asciiTheme="minorHAnsi" w:hAnsiTheme="minorHAnsi" w:cstheme="minorHAnsi"/>
          <w:lang w:eastAsia="ko-KR"/>
        </w:rPr>
        <w:t xml:space="preserve"> and </w:t>
      </w:r>
      <w:r w:rsidR="002007A1">
        <w:rPr>
          <w:rFonts w:asciiTheme="minorHAnsi" w:hAnsiTheme="minorHAnsi" w:cstheme="minorHAnsi"/>
          <w:lang w:eastAsia="ko-KR"/>
        </w:rPr>
        <w:t>a</w:t>
      </w:r>
      <w:r w:rsidRPr="00F36A18">
        <w:rPr>
          <w:rFonts w:asciiTheme="minorHAnsi" w:hAnsiTheme="minorHAnsi" w:cstheme="minorHAnsi"/>
          <w:lang w:eastAsia="ko-KR"/>
        </w:rPr>
        <w:t xml:space="preserve"> total of four the </w:t>
      </w:r>
      <w:r w:rsidR="002007A1">
        <w:rPr>
          <w:rFonts w:asciiTheme="minorHAnsi" w:hAnsiTheme="minorHAnsi" w:cstheme="minorHAnsi"/>
          <w:lang w:eastAsia="ko-KR"/>
        </w:rPr>
        <w:t>CAM</w:t>
      </w:r>
      <w:r w:rsidR="00F36A18" w:rsidRPr="00F36A18">
        <w:rPr>
          <w:rFonts w:asciiTheme="minorHAnsi" w:hAnsiTheme="minorHAnsi" w:cstheme="minorHAnsi"/>
          <w:lang w:eastAsia="ko-KR"/>
        </w:rPr>
        <w:t>s</w:t>
      </w:r>
      <w:r w:rsidRPr="00F36A18">
        <w:rPr>
          <w:rFonts w:asciiTheme="minorHAnsi" w:hAnsiTheme="minorHAnsi" w:cstheme="minorHAnsi"/>
          <w:lang w:eastAsia="ko-KR"/>
        </w:rPr>
        <w:t xml:space="preserve"> </w:t>
      </w:r>
      <w:r w:rsidR="00754933" w:rsidRPr="00F36A18">
        <w:rPr>
          <w:rFonts w:asciiTheme="minorHAnsi" w:hAnsiTheme="minorHAnsi" w:cstheme="minorHAnsi"/>
          <w:lang w:eastAsia="ko-KR"/>
        </w:rPr>
        <w:t xml:space="preserve">were installed </w:t>
      </w:r>
      <w:r w:rsidR="002007A1">
        <w:rPr>
          <w:rFonts w:asciiTheme="minorHAnsi" w:hAnsiTheme="minorHAnsi" w:cstheme="minorHAnsi"/>
          <w:lang w:eastAsia="ko-KR"/>
        </w:rPr>
        <w:t>o</w:t>
      </w:r>
      <w:r w:rsidR="00754933" w:rsidRPr="00F36A18">
        <w:rPr>
          <w:rFonts w:asciiTheme="minorHAnsi" w:hAnsiTheme="minorHAnsi" w:cstheme="minorHAnsi"/>
          <w:lang w:eastAsia="ko-KR"/>
        </w:rPr>
        <w:t>n the</w:t>
      </w:r>
      <w:r w:rsidR="00754933" w:rsidRPr="00D9616E">
        <w:rPr>
          <w:rFonts w:asciiTheme="minorHAnsi" w:hAnsiTheme="minorHAnsi" w:cstheme="minorHAnsi"/>
          <w:lang w:val="en" w:eastAsia="ko-KR"/>
        </w:rPr>
        <w:t xml:space="preserve"> coastal passenger ship</w:t>
      </w:r>
      <w:r w:rsidR="00754933" w:rsidRPr="00F36A18">
        <w:rPr>
          <w:rFonts w:asciiTheme="minorHAnsi" w:hAnsiTheme="minorHAnsi" w:cstheme="minorHAnsi"/>
          <w:lang w:eastAsia="ko-KR"/>
        </w:rPr>
        <w:t xml:space="preserve"> “</w:t>
      </w:r>
      <w:r w:rsidR="00754933" w:rsidRPr="00D9616E">
        <w:rPr>
          <w:rFonts w:asciiTheme="minorHAnsi" w:hAnsiTheme="minorHAnsi" w:cstheme="minorHAnsi"/>
          <w:lang w:val="en" w:eastAsia="ko-KR"/>
        </w:rPr>
        <w:t>JAGALCHI CRUISE</w:t>
      </w:r>
      <w:r w:rsidR="00754933" w:rsidRPr="00F36A18">
        <w:rPr>
          <w:rFonts w:asciiTheme="minorHAnsi" w:hAnsiTheme="minorHAnsi" w:cstheme="minorHAnsi"/>
          <w:lang w:eastAsia="ko-KR"/>
        </w:rPr>
        <w:t>”</w:t>
      </w:r>
      <w:r w:rsidR="002007A1">
        <w:rPr>
          <w:rFonts w:asciiTheme="minorHAnsi" w:hAnsiTheme="minorHAnsi" w:cstheme="minorHAnsi"/>
          <w:lang w:eastAsia="ko-KR"/>
        </w:rPr>
        <w:t xml:space="preserve"> </w:t>
      </w:r>
      <w:r w:rsidRPr="00F36A18">
        <w:rPr>
          <w:rFonts w:asciiTheme="minorHAnsi" w:hAnsiTheme="minorHAnsi" w:cstheme="minorHAnsi"/>
          <w:lang w:eastAsia="ko-KR"/>
        </w:rPr>
        <w:t>as shown in Figure 2</w:t>
      </w:r>
      <w:r w:rsidR="00CF408B">
        <w:rPr>
          <w:rFonts w:asciiTheme="minorHAnsi" w:hAnsiTheme="minorHAnsi" w:cstheme="minorHAnsi"/>
          <w:lang w:eastAsia="ko-KR"/>
        </w:rPr>
        <w:t xml:space="preserve"> and 3</w:t>
      </w:r>
      <w:r w:rsidR="002007A1">
        <w:rPr>
          <w:rFonts w:asciiTheme="minorHAnsi" w:hAnsiTheme="minorHAnsi" w:cstheme="minorHAnsi"/>
          <w:lang w:eastAsia="ko-KR"/>
        </w:rPr>
        <w:t>.</w:t>
      </w:r>
    </w:p>
    <w:p w14:paraId="01A34FB4" w14:textId="77777777" w:rsidR="007262D2" w:rsidRPr="00CF408B" w:rsidRDefault="007262D2" w:rsidP="007262D2">
      <w:pPr>
        <w:pStyle w:val="BodyText"/>
        <w:rPr>
          <w:rFonts w:asciiTheme="minorHAnsi" w:hAnsiTheme="minorHAnsi" w:cstheme="minorHAnsi"/>
          <w:b/>
          <w:bCs/>
          <w:lang w:val="en-US" w:eastAsia="ko-KR"/>
        </w:rPr>
      </w:pPr>
      <w:r>
        <w:rPr>
          <w:rFonts w:asciiTheme="minorHAnsi" w:hAnsiTheme="minorHAnsi" w:cstheme="minorHAnsi"/>
          <w:lang w:eastAsia="ko-KR"/>
        </w:rPr>
        <w:t>A</w:t>
      </w:r>
      <w:r w:rsidRPr="00F36A18">
        <w:rPr>
          <w:rFonts w:asciiTheme="minorHAnsi" w:hAnsiTheme="minorHAnsi" w:cstheme="minorHAnsi"/>
          <w:lang w:eastAsia="ko-KR"/>
        </w:rPr>
        <w:t>nd we measured the Latency(</w:t>
      </w:r>
      <w:proofErr w:type="spellStart"/>
      <w:r w:rsidRPr="00F36A18">
        <w:rPr>
          <w:rFonts w:asciiTheme="minorHAnsi" w:hAnsiTheme="minorHAnsi" w:cstheme="minorHAnsi"/>
          <w:lang w:eastAsia="ko-KR"/>
        </w:rPr>
        <w:t>ms</w:t>
      </w:r>
      <w:proofErr w:type="spellEnd"/>
      <w:r w:rsidRPr="00F36A18">
        <w:rPr>
          <w:rFonts w:asciiTheme="minorHAnsi" w:hAnsiTheme="minorHAnsi" w:cstheme="minorHAnsi"/>
          <w:lang w:eastAsia="ko-KR"/>
        </w:rPr>
        <w:t>), the network bandwidth(</w:t>
      </w:r>
      <w:proofErr w:type="spellStart"/>
      <w:r w:rsidRPr="00F36A18">
        <w:rPr>
          <w:rFonts w:asciiTheme="minorHAnsi" w:hAnsiTheme="minorHAnsi" w:cstheme="minorHAnsi"/>
          <w:lang w:eastAsia="ko-KR"/>
        </w:rPr>
        <w:t>Mbits</w:t>
      </w:r>
      <w:proofErr w:type="spellEnd"/>
      <w:r w:rsidRPr="00F36A18">
        <w:rPr>
          <w:rFonts w:asciiTheme="minorHAnsi" w:hAnsiTheme="minorHAnsi" w:cstheme="minorHAnsi"/>
          <w:lang w:eastAsia="ko-KR"/>
        </w:rPr>
        <w:t>/sec), the packet loss rate(%) from monitoring PC to designated AP and monitored whether the video information service was operating normally</w:t>
      </w:r>
      <w:r>
        <w:rPr>
          <w:rFonts w:asciiTheme="minorHAnsi" w:hAnsiTheme="minorHAnsi" w:cstheme="minorHAnsi"/>
          <w:lang w:eastAsia="ko-KR"/>
        </w:rPr>
        <w:t xml:space="preserve"> from shore to remote control.</w:t>
      </w:r>
    </w:p>
    <w:p w14:paraId="71355CCB" w14:textId="77777777" w:rsidR="007262D2" w:rsidRPr="00754933" w:rsidRDefault="007262D2" w:rsidP="007262D2">
      <w:pPr>
        <w:pStyle w:val="Bullet1"/>
        <w:rPr>
          <w:rFonts w:asciiTheme="minorHAnsi" w:hAnsiTheme="minorHAnsi" w:cstheme="minorHAnsi"/>
          <w:lang w:val="en-US"/>
        </w:rPr>
      </w:pPr>
      <w:r w:rsidRPr="00754933">
        <w:rPr>
          <w:rFonts w:asciiTheme="minorHAnsi" w:hAnsiTheme="minorHAnsi" w:cstheme="minorHAnsi"/>
          <w:lang w:eastAsia="ko-KR"/>
        </w:rPr>
        <w:t>Latency: The time it takes for one data packet to travel from monitoring PC to designated AP</w:t>
      </w:r>
    </w:p>
    <w:p w14:paraId="2735BEA0" w14:textId="77777777" w:rsidR="007262D2" w:rsidRPr="00754933" w:rsidRDefault="007262D2" w:rsidP="007262D2">
      <w:pPr>
        <w:pStyle w:val="Bullet1"/>
        <w:rPr>
          <w:rFonts w:asciiTheme="minorHAnsi" w:hAnsiTheme="minorHAnsi" w:cstheme="minorHAnsi"/>
          <w:lang w:val="en-US"/>
        </w:rPr>
      </w:pPr>
      <w:r w:rsidRPr="00754933">
        <w:rPr>
          <w:rFonts w:asciiTheme="minorHAnsi" w:hAnsiTheme="minorHAnsi" w:cstheme="minorHAnsi"/>
        </w:rPr>
        <w:lastRenderedPageBreak/>
        <w:t xml:space="preserve">Network Band Width : </w:t>
      </w:r>
      <w:r w:rsidRPr="00754933">
        <w:rPr>
          <w:rFonts w:asciiTheme="minorHAnsi" w:hAnsiTheme="minorHAnsi" w:cstheme="minorHAnsi"/>
          <w:lang w:val="en"/>
        </w:rPr>
        <w:t xml:space="preserve">Maximum amount of data that can be transferred within a specific time period </w:t>
      </w:r>
      <w:r w:rsidRPr="00754933">
        <w:rPr>
          <w:rFonts w:asciiTheme="minorHAnsi" w:hAnsiTheme="minorHAnsi" w:cstheme="minorHAnsi"/>
          <w:lang w:eastAsia="ko-KR"/>
        </w:rPr>
        <w:t>from monitoring PC to designated AP</w:t>
      </w:r>
    </w:p>
    <w:p w14:paraId="533DB706" w14:textId="046489FC" w:rsidR="007262D2" w:rsidRPr="007262D2" w:rsidRDefault="007262D2" w:rsidP="00FB25CB">
      <w:pPr>
        <w:pStyle w:val="Bullet1"/>
      </w:pPr>
      <w:r w:rsidRPr="00754933">
        <w:rPr>
          <w:rFonts w:asciiTheme="minorHAnsi" w:hAnsiTheme="minorHAnsi" w:cstheme="minorHAnsi"/>
          <w:lang w:eastAsia="ko-KR"/>
        </w:rPr>
        <w:t>Packet Loss Rate : Failure rate of ping test results from monitoring PC to designated AP</w:t>
      </w:r>
    </w:p>
    <w:p w14:paraId="25741DF3" w14:textId="0267CC57" w:rsidR="008F37DB" w:rsidRPr="00CD3763" w:rsidRDefault="008F37DB" w:rsidP="008F37DB">
      <w:pPr>
        <w:pStyle w:val="BodyText"/>
        <w:jc w:val="center"/>
        <w:rPr>
          <w:lang w:eastAsia="ko-KR"/>
        </w:rPr>
      </w:pPr>
      <w:r>
        <w:rPr>
          <w:noProof/>
          <w:lang w:eastAsia="ko-KR"/>
        </w:rPr>
        <w:drawing>
          <wp:inline distT="0" distB="0" distL="0" distR="0" wp14:anchorId="0C69FA33" wp14:editId="6379A9FC">
            <wp:extent cx="5694045" cy="3317219"/>
            <wp:effectExtent l="38100" t="38100" r="116205" b="112395"/>
            <wp:docPr id="104" name="그림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501" cy="3544107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tx1"/>
                      </a:solidFill>
                    </a:ln>
                    <a:effectLst>
                      <a:outerShdw blurRad="50800" dist="50800" dir="27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ADB0F1" w14:textId="315C1C5F" w:rsidR="008F37DB" w:rsidRPr="008F37DB" w:rsidRDefault="008F37DB" w:rsidP="008F37DB">
      <w:pPr>
        <w:pStyle w:val="Figure"/>
        <w:rPr>
          <w:rFonts w:asciiTheme="minorHAnsi" w:hAnsiTheme="minorHAnsi" w:cstheme="minorHAnsi"/>
          <w:lang w:eastAsia="ko-KR"/>
        </w:rPr>
      </w:pPr>
      <w:r w:rsidRPr="008F37DB">
        <w:rPr>
          <w:rFonts w:asciiTheme="minorHAnsi" w:hAnsiTheme="minorHAnsi" w:cstheme="minorHAnsi"/>
          <w:lang w:eastAsia="ko-KR"/>
        </w:rPr>
        <w:t>Architecture of “MS@MS” test</w:t>
      </w:r>
    </w:p>
    <w:p w14:paraId="12DEA0BE" w14:textId="4DFB6515" w:rsidR="008F37DB" w:rsidRDefault="00F86A02" w:rsidP="008F37DB">
      <w:pPr>
        <w:pStyle w:val="BodyText"/>
        <w:jc w:val="center"/>
      </w:pPr>
      <w:r w:rsidRPr="004340F6">
        <w:rPr>
          <w:rFonts w:asciiTheme="minorHAnsi" w:hAnsiTheme="minorHAnsi" w:cstheme="minorHAnsi"/>
          <w:noProof/>
          <w:lang w:eastAsia="ko-KR"/>
        </w:rPr>
        <w:drawing>
          <wp:inline distT="0" distB="0" distL="0" distR="0" wp14:anchorId="661AA12E" wp14:editId="35E94361">
            <wp:extent cx="5843189" cy="4443531"/>
            <wp:effectExtent l="0" t="0" r="5715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2895" cy="45649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61A5AF" w14:textId="013B8F90" w:rsidR="008F37DB" w:rsidRPr="008F37DB" w:rsidRDefault="008F37DB" w:rsidP="008F37DB">
      <w:pPr>
        <w:pStyle w:val="Figure"/>
        <w:rPr>
          <w:rFonts w:asciiTheme="minorHAnsi" w:hAnsiTheme="minorHAnsi" w:cstheme="minorHAnsi"/>
          <w:lang w:eastAsia="ko-KR"/>
        </w:rPr>
      </w:pPr>
      <w:r w:rsidRPr="008F37DB">
        <w:rPr>
          <w:rFonts w:asciiTheme="minorHAnsi" w:hAnsiTheme="minorHAnsi" w:cstheme="minorHAnsi"/>
          <w:lang w:eastAsia="ko-KR"/>
        </w:rPr>
        <w:t>Configuration of “MS@MS” test</w:t>
      </w:r>
    </w:p>
    <w:p w14:paraId="584A600B" w14:textId="1C83470C" w:rsidR="00F36A18" w:rsidRDefault="007236B0" w:rsidP="00F36A18">
      <w:pPr>
        <w:pStyle w:val="Heading2"/>
        <w:numPr>
          <w:ilvl w:val="1"/>
          <w:numId w:val="14"/>
        </w:numPr>
        <w:tabs>
          <w:tab w:val="clear" w:pos="851"/>
          <w:tab w:val="num" w:pos="0"/>
        </w:tabs>
        <w:rPr>
          <w:lang w:eastAsia="de-DE"/>
        </w:rPr>
      </w:pPr>
      <w:r w:rsidRPr="00F553B2">
        <w:rPr>
          <w:lang w:eastAsia="de-DE"/>
        </w:rPr>
        <w:lastRenderedPageBreak/>
        <w:t>RESULTS</w:t>
      </w:r>
      <w:r w:rsidR="00E04EE6">
        <w:rPr>
          <w:lang w:eastAsia="de-DE"/>
        </w:rPr>
        <w:t xml:space="preserve"> OF TRIAL</w:t>
      </w:r>
    </w:p>
    <w:p w14:paraId="5308D4DB" w14:textId="61F9902D" w:rsidR="00C03463" w:rsidRDefault="00C03463" w:rsidP="00C03463">
      <w:pPr>
        <w:pStyle w:val="BodyText"/>
        <w:rPr>
          <w:rFonts w:asciiTheme="minorHAnsi" w:hAnsiTheme="minorHAnsi" w:cstheme="minorHAnsi"/>
          <w:color w:val="000000" w:themeColor="text1"/>
          <w:lang w:val="en-US" w:eastAsia="ko-KR"/>
        </w:rPr>
      </w:pPr>
      <w:r>
        <w:rPr>
          <w:rFonts w:asciiTheme="minorHAnsi" w:hAnsiTheme="minorHAnsi" w:cstheme="minorHAnsi"/>
          <w:color w:val="000000" w:themeColor="text1"/>
          <w:lang w:val="en-US" w:eastAsia="ko-KR"/>
        </w:rPr>
        <w:t xml:space="preserve">Result </w:t>
      </w:r>
      <w:r w:rsidR="00E04EE6">
        <w:rPr>
          <w:rFonts w:asciiTheme="minorHAnsi" w:hAnsiTheme="minorHAnsi" w:cstheme="minorHAnsi"/>
          <w:color w:val="000000" w:themeColor="text1"/>
          <w:lang w:val="en-US" w:eastAsia="ko-KR"/>
        </w:rPr>
        <w:t xml:space="preserve">of trial </w:t>
      </w:r>
      <w:r>
        <w:rPr>
          <w:rFonts w:asciiTheme="minorHAnsi" w:hAnsiTheme="minorHAnsi" w:cstheme="minorHAnsi"/>
          <w:color w:val="000000" w:themeColor="text1"/>
          <w:lang w:val="en-US" w:eastAsia="ko-KR"/>
        </w:rPr>
        <w:t>is as follow</w:t>
      </w:r>
      <w:r w:rsidR="00E04EE6">
        <w:rPr>
          <w:rFonts w:asciiTheme="minorHAnsi" w:hAnsiTheme="minorHAnsi" w:cstheme="minorHAnsi"/>
          <w:color w:val="000000" w:themeColor="text1"/>
          <w:lang w:val="en-US" w:eastAsia="ko-KR"/>
        </w:rPr>
        <w:t xml:space="preserve"> about </w:t>
      </w:r>
      <w:r w:rsidR="00E04EE6" w:rsidRPr="00F36A18">
        <w:rPr>
          <w:rFonts w:asciiTheme="minorHAnsi" w:hAnsiTheme="minorHAnsi" w:cstheme="minorHAnsi"/>
          <w:color w:val="000000" w:themeColor="text1"/>
          <w:lang w:val="en-US" w:eastAsia="ko-KR"/>
        </w:rPr>
        <w:t xml:space="preserve">verification of </w:t>
      </w:r>
      <w:r w:rsidR="00E04EE6">
        <w:rPr>
          <w:rFonts w:asciiTheme="minorHAnsi" w:hAnsiTheme="minorHAnsi" w:cstheme="minorHAnsi"/>
          <w:color w:val="000000" w:themeColor="text1"/>
          <w:lang w:val="en-US" w:eastAsia="ko-KR"/>
        </w:rPr>
        <w:t xml:space="preserve">communication network </w:t>
      </w:r>
      <w:r w:rsidR="00E04EE6" w:rsidRPr="00F36A18">
        <w:rPr>
          <w:rFonts w:asciiTheme="minorHAnsi" w:hAnsiTheme="minorHAnsi" w:cstheme="minorHAnsi"/>
          <w:color w:val="000000" w:themeColor="text1"/>
          <w:lang w:val="en-US" w:eastAsia="ko-KR"/>
        </w:rPr>
        <w:t>performance and implementation of video information servic</w:t>
      </w:r>
      <w:r w:rsidR="00E04EE6">
        <w:rPr>
          <w:rFonts w:asciiTheme="minorHAnsi" w:hAnsiTheme="minorHAnsi" w:cstheme="minorHAnsi"/>
          <w:color w:val="000000" w:themeColor="text1"/>
          <w:lang w:val="en-US" w:eastAsia="ko-KR"/>
        </w:rPr>
        <w:t>e</w:t>
      </w:r>
      <w:r w:rsidR="00E04EE6">
        <w:rPr>
          <w:rFonts w:asciiTheme="minorHAnsi" w:hAnsiTheme="minorHAnsi" w:cstheme="minorHAnsi"/>
          <w:color w:val="000000" w:themeColor="text1"/>
          <w:lang w:eastAsia="ko-KR"/>
        </w:rPr>
        <w:t xml:space="preserve"> one based MS@MS.</w:t>
      </w:r>
    </w:p>
    <w:p w14:paraId="05521889" w14:textId="77777777" w:rsidR="00E04EE6" w:rsidRDefault="00890B1E" w:rsidP="00E04EE6">
      <w:pPr>
        <w:pStyle w:val="Heading3"/>
        <w:rPr>
          <w:rFonts w:asciiTheme="minorHAnsi" w:hAnsiTheme="minorHAnsi" w:cstheme="minorHAnsi"/>
          <w:color w:val="000000" w:themeColor="text1"/>
          <w:lang w:val="en-US" w:eastAsia="ko-KR"/>
        </w:rPr>
      </w:pPr>
      <w:r w:rsidRPr="00E04EE6">
        <w:rPr>
          <w:rFonts w:asciiTheme="minorHAnsi" w:hAnsiTheme="minorHAnsi" w:cstheme="minorHAnsi"/>
        </w:rPr>
        <w:t>M</w:t>
      </w:r>
      <w:r w:rsidR="00F36A18" w:rsidRPr="00E04EE6">
        <w:rPr>
          <w:rFonts w:asciiTheme="minorHAnsi" w:hAnsiTheme="minorHAnsi" w:cstheme="minorHAnsi"/>
        </w:rPr>
        <w:t xml:space="preserve">easurement </w:t>
      </w:r>
      <w:r w:rsidR="00E04EE6">
        <w:rPr>
          <w:rFonts w:asciiTheme="minorHAnsi" w:hAnsiTheme="minorHAnsi" w:cstheme="minorHAnsi"/>
        </w:rPr>
        <w:t>r</w:t>
      </w:r>
      <w:r w:rsidR="00F36A18" w:rsidRPr="00E04EE6">
        <w:rPr>
          <w:rFonts w:asciiTheme="minorHAnsi" w:hAnsiTheme="minorHAnsi" w:cstheme="minorHAnsi"/>
        </w:rPr>
        <w:t>esults</w:t>
      </w:r>
      <w:r w:rsidR="00E04EE6" w:rsidRPr="00E04EE6">
        <w:rPr>
          <w:rFonts w:asciiTheme="minorHAnsi" w:hAnsiTheme="minorHAnsi" w:cstheme="minorHAnsi"/>
        </w:rPr>
        <w:t xml:space="preserve"> of </w:t>
      </w:r>
      <w:r w:rsidR="00E04EE6" w:rsidRPr="00E04EE6">
        <w:rPr>
          <w:rFonts w:asciiTheme="minorHAnsi" w:hAnsiTheme="minorHAnsi" w:cstheme="minorHAnsi"/>
          <w:color w:val="000000" w:themeColor="text1"/>
          <w:lang w:val="en-US" w:eastAsia="ko-KR"/>
        </w:rPr>
        <w:t>verification of communication network performance</w:t>
      </w:r>
    </w:p>
    <w:p w14:paraId="4BBE4442" w14:textId="3EE5A6BD" w:rsidR="002F706C" w:rsidRPr="00F300A2" w:rsidRDefault="002F706C" w:rsidP="00F300A2">
      <w:pPr>
        <w:pStyle w:val="BodyText"/>
        <w:rPr>
          <w:rFonts w:asciiTheme="minorHAnsi" w:hAnsiTheme="minorHAnsi" w:cstheme="minorHAnsi"/>
        </w:rPr>
      </w:pPr>
      <w:r w:rsidRPr="00F300A2">
        <w:rPr>
          <w:rFonts w:asciiTheme="minorHAnsi" w:hAnsiTheme="minorHAnsi" w:cstheme="minorHAnsi"/>
        </w:rPr>
        <w:t xml:space="preserve">In the first </w:t>
      </w:r>
      <w:r w:rsidR="002D1A24">
        <w:rPr>
          <w:rFonts w:asciiTheme="minorHAnsi" w:hAnsiTheme="minorHAnsi" w:cstheme="minorHAnsi"/>
        </w:rPr>
        <w:t>phase</w:t>
      </w:r>
      <w:r w:rsidRPr="00F300A2">
        <w:rPr>
          <w:rFonts w:asciiTheme="minorHAnsi" w:hAnsiTheme="minorHAnsi" w:cstheme="minorHAnsi"/>
        </w:rPr>
        <w:t xml:space="preserve">, the communication performance of </w:t>
      </w:r>
      <w:r w:rsidR="00F36A18" w:rsidRPr="00F300A2">
        <w:rPr>
          <w:rFonts w:asciiTheme="minorHAnsi" w:hAnsiTheme="minorHAnsi" w:cstheme="minorHAnsi"/>
        </w:rPr>
        <w:t xml:space="preserve">the Metal Surface Wave Technology(MS@MS) </w:t>
      </w:r>
      <w:r w:rsidRPr="00F300A2">
        <w:rPr>
          <w:rFonts w:asciiTheme="minorHAnsi" w:hAnsiTheme="minorHAnsi" w:cstheme="minorHAnsi"/>
        </w:rPr>
        <w:t xml:space="preserve">communication </w:t>
      </w:r>
      <w:r w:rsidR="00F36A18" w:rsidRPr="00F300A2">
        <w:rPr>
          <w:rFonts w:asciiTheme="minorHAnsi" w:hAnsiTheme="minorHAnsi" w:cstheme="minorHAnsi"/>
        </w:rPr>
        <w:t>in sailing</w:t>
      </w:r>
      <w:r w:rsidRPr="00F300A2">
        <w:rPr>
          <w:rFonts w:asciiTheme="minorHAnsi" w:hAnsiTheme="minorHAnsi" w:cstheme="minorHAnsi"/>
        </w:rPr>
        <w:t xml:space="preserve"> and </w:t>
      </w:r>
      <w:r w:rsidR="00890B1E" w:rsidRPr="00F300A2">
        <w:rPr>
          <w:rFonts w:asciiTheme="minorHAnsi" w:hAnsiTheme="minorHAnsi" w:cstheme="minorHAnsi"/>
        </w:rPr>
        <w:t xml:space="preserve">while berthed </w:t>
      </w:r>
      <w:r w:rsidRPr="00F300A2">
        <w:rPr>
          <w:rFonts w:asciiTheme="minorHAnsi" w:hAnsiTheme="minorHAnsi" w:cstheme="minorHAnsi"/>
        </w:rPr>
        <w:t>was observed using three APs and two CAMs from July 19th to 31st.</w:t>
      </w:r>
    </w:p>
    <w:p w14:paraId="69107953" w14:textId="6419D325" w:rsidR="002D1A24" w:rsidRPr="002D1A24" w:rsidRDefault="00F300A2" w:rsidP="00945229">
      <w:pPr>
        <w:pStyle w:val="Bullet1"/>
        <w:rPr>
          <w:rFonts w:asciiTheme="minorHAnsi" w:hAnsiTheme="minorHAnsi" w:cstheme="minorHAnsi"/>
        </w:rPr>
      </w:pPr>
      <w:r w:rsidRPr="002D1A24">
        <w:rPr>
          <w:rFonts w:asciiTheme="minorHAnsi" w:hAnsiTheme="minorHAnsi" w:cstheme="minorHAnsi"/>
        </w:rPr>
        <w:t>As it is increased the distance between the monitoring computer and the A</w:t>
      </w:r>
      <w:r w:rsidRPr="002D1A24">
        <w:rPr>
          <w:rFonts w:asciiTheme="minorHAnsi" w:hAnsiTheme="minorHAnsi" w:cstheme="minorHAnsi" w:hint="eastAsia"/>
          <w:lang w:eastAsia="ko-KR"/>
        </w:rPr>
        <w:t>P</w:t>
      </w:r>
      <w:r w:rsidRPr="002D1A24">
        <w:rPr>
          <w:rFonts w:asciiTheme="minorHAnsi" w:hAnsiTheme="minorHAnsi" w:cstheme="minorHAnsi"/>
          <w:lang w:eastAsia="ko-KR"/>
        </w:rPr>
        <w:t>s</w:t>
      </w:r>
      <w:r w:rsidRPr="002D1A24">
        <w:rPr>
          <w:rFonts w:asciiTheme="minorHAnsi" w:hAnsiTheme="minorHAnsi" w:cstheme="minorHAnsi"/>
        </w:rPr>
        <w:t>, each indicator tended to decrease</w:t>
      </w:r>
      <w:r w:rsidR="002D1A24" w:rsidRPr="002D1A24">
        <w:rPr>
          <w:rFonts w:asciiTheme="minorHAnsi" w:hAnsiTheme="minorHAnsi" w:cstheme="minorHAnsi"/>
        </w:rPr>
        <w:t xml:space="preserve">. </w:t>
      </w:r>
      <w:r w:rsidR="002D1A24" w:rsidRPr="002D1A24">
        <w:rPr>
          <w:rFonts w:asciiTheme="minorHAnsi" w:hAnsiTheme="minorHAnsi" w:cstheme="minorHAnsi"/>
          <w:lang w:eastAsia="ko-KR"/>
        </w:rPr>
        <w:t>In particular, the Latency, Network Band Width, and Packet Loss Rate of AP1 were initially worse than AP2, but gradually stabilized and improvement</w:t>
      </w:r>
    </w:p>
    <w:p w14:paraId="4635E543" w14:textId="48ED4197" w:rsidR="002D1A24" w:rsidRPr="002D1A24" w:rsidRDefault="00F36A18" w:rsidP="002D1A24">
      <w:pPr>
        <w:pStyle w:val="Bullet1"/>
        <w:rPr>
          <w:rFonts w:asciiTheme="minorHAnsi" w:hAnsiTheme="minorHAnsi" w:cstheme="minorHAnsi"/>
        </w:rPr>
      </w:pPr>
      <w:r w:rsidRPr="00890B1E">
        <w:rPr>
          <w:rFonts w:asciiTheme="minorHAnsi" w:hAnsiTheme="minorHAnsi" w:cstheme="minorHAnsi"/>
        </w:rPr>
        <w:t>It was confirmed that there is no significant difference in the values ​​of Latency, Network Band Width, and Packet Loss Rate</w:t>
      </w:r>
      <w:r w:rsidR="00890B1E" w:rsidRPr="002F706C">
        <w:rPr>
          <w:rFonts w:asciiTheme="minorHAnsi" w:hAnsiTheme="minorHAnsi" w:cstheme="minorHAnsi"/>
          <w:lang w:eastAsia="ko-KR"/>
        </w:rPr>
        <w:t xml:space="preserve"> </w:t>
      </w:r>
      <w:r w:rsidR="00890B1E">
        <w:rPr>
          <w:rFonts w:asciiTheme="minorHAnsi" w:hAnsiTheme="minorHAnsi" w:cstheme="minorHAnsi"/>
          <w:lang w:eastAsia="ko-KR"/>
        </w:rPr>
        <w:t>in sailing</w:t>
      </w:r>
      <w:r w:rsidR="00890B1E" w:rsidRPr="002F706C">
        <w:rPr>
          <w:rFonts w:asciiTheme="minorHAnsi" w:hAnsiTheme="minorHAnsi" w:cstheme="minorHAnsi"/>
          <w:lang w:eastAsia="ko-KR"/>
        </w:rPr>
        <w:t xml:space="preserve"> </w:t>
      </w:r>
      <w:r w:rsidRPr="00890B1E">
        <w:rPr>
          <w:rFonts w:asciiTheme="minorHAnsi" w:hAnsiTheme="minorHAnsi" w:cstheme="minorHAnsi"/>
        </w:rPr>
        <w:t xml:space="preserve">and </w:t>
      </w:r>
      <w:r w:rsidR="00890B1E">
        <w:rPr>
          <w:rFonts w:asciiTheme="minorHAnsi" w:hAnsiTheme="minorHAnsi" w:cstheme="minorHAnsi"/>
          <w:lang w:eastAsia="ko-KR"/>
        </w:rPr>
        <w:t>w</w:t>
      </w:r>
      <w:r w:rsidR="00890B1E" w:rsidRPr="00890B1E">
        <w:rPr>
          <w:rFonts w:asciiTheme="minorHAnsi" w:hAnsiTheme="minorHAnsi" w:cstheme="minorHAnsi"/>
          <w:lang w:eastAsia="ko-KR"/>
        </w:rPr>
        <w:t>hile berthed</w:t>
      </w:r>
    </w:p>
    <w:p w14:paraId="64431F6F" w14:textId="48E4D0D2" w:rsidR="007236B0" w:rsidRPr="004C4E74" w:rsidRDefault="00F36A18" w:rsidP="00B979EA">
      <w:pPr>
        <w:pStyle w:val="Tablecaption"/>
      </w:pPr>
      <w:r>
        <w:t xml:space="preserve">Average </w:t>
      </w:r>
      <w:r w:rsidRPr="00F36A18">
        <w:t>measurement results(</w:t>
      </w:r>
      <w:r w:rsidR="002D1A24">
        <w:rPr>
          <w:rFonts w:cstheme="minorHAnsi"/>
        </w:rPr>
        <w:t>Phase 1</w:t>
      </w:r>
      <w:r w:rsidRPr="00F36A18">
        <w:t>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1701"/>
        <w:gridCol w:w="1982"/>
        <w:gridCol w:w="1982"/>
        <w:gridCol w:w="1983"/>
      </w:tblGrid>
      <w:tr w:rsidR="007236B0" w:rsidRPr="00F55AD7" w14:paraId="1F4701E2" w14:textId="77777777" w:rsidTr="00DC2CA7">
        <w:trPr>
          <w:cantSplit/>
          <w:tblHeader/>
          <w:jc w:val="center"/>
        </w:trPr>
        <w:tc>
          <w:tcPr>
            <w:tcW w:w="3681" w:type="dxa"/>
            <w:gridSpan w:val="2"/>
            <w:shd w:val="clear" w:color="auto" w:fill="auto"/>
            <w:vAlign w:val="center"/>
          </w:tcPr>
          <w:p w14:paraId="7E19CD2C" w14:textId="77777777" w:rsidR="007236B0" w:rsidRPr="00CF407A" w:rsidRDefault="007236B0" w:rsidP="00325529">
            <w:pPr>
              <w:pStyle w:val="Tableheading"/>
            </w:pPr>
            <w:r>
              <w:t>S</w:t>
            </w:r>
            <w:r w:rsidRPr="00CF407A">
              <w:t>ection</w:t>
            </w:r>
          </w:p>
        </w:tc>
        <w:tc>
          <w:tcPr>
            <w:tcW w:w="1982" w:type="dxa"/>
            <w:shd w:val="clear" w:color="auto" w:fill="auto"/>
            <w:vAlign w:val="center"/>
          </w:tcPr>
          <w:p w14:paraId="3EE107BF" w14:textId="01CB0987" w:rsidR="007236B0" w:rsidRPr="00131393" w:rsidRDefault="00131393" w:rsidP="00325529">
            <w:pPr>
              <w:pStyle w:val="Tableheading"/>
              <w:rPr>
                <w:rFonts w:cstheme="minorHAnsi"/>
              </w:rPr>
            </w:pPr>
            <w:r w:rsidRPr="00131393">
              <w:rPr>
                <w:rFonts w:eastAsia="Malgun Gothic" w:cstheme="minorHAnsi"/>
                <w:lang w:eastAsia="ko-KR"/>
              </w:rPr>
              <w:t>Latency</w:t>
            </w:r>
            <w:r w:rsidR="007236B0" w:rsidRPr="00131393">
              <w:rPr>
                <w:rFonts w:cstheme="minorHAnsi"/>
              </w:rPr>
              <w:t>(</w:t>
            </w:r>
            <w:proofErr w:type="spellStart"/>
            <w:r w:rsidR="007236B0" w:rsidRPr="00131393">
              <w:rPr>
                <w:rFonts w:cstheme="minorHAnsi"/>
              </w:rPr>
              <w:t>ms</w:t>
            </w:r>
            <w:proofErr w:type="spellEnd"/>
            <w:r w:rsidR="007236B0" w:rsidRPr="00131393">
              <w:rPr>
                <w:rFonts w:cstheme="minorHAnsi"/>
              </w:rPr>
              <w:t>)</w:t>
            </w:r>
          </w:p>
        </w:tc>
        <w:tc>
          <w:tcPr>
            <w:tcW w:w="1982" w:type="dxa"/>
            <w:shd w:val="clear" w:color="auto" w:fill="auto"/>
            <w:vAlign w:val="center"/>
          </w:tcPr>
          <w:p w14:paraId="59F3007A" w14:textId="60BF40A4" w:rsidR="007236B0" w:rsidRPr="00CF407A" w:rsidRDefault="00E83BAA" w:rsidP="00325529">
            <w:pPr>
              <w:pStyle w:val="Tableheading"/>
            </w:pPr>
            <w:r>
              <w:t xml:space="preserve">Network </w:t>
            </w:r>
            <w:r w:rsidR="007236B0" w:rsidRPr="00CF407A">
              <w:t>Band Width</w:t>
            </w:r>
            <w:r>
              <w:t xml:space="preserve"> </w:t>
            </w:r>
            <w:r w:rsidR="007236B0" w:rsidRPr="00CF407A">
              <w:t>(</w:t>
            </w:r>
            <w:proofErr w:type="spellStart"/>
            <w:r w:rsidR="007236B0" w:rsidRPr="00CF407A">
              <w:t>Mbits</w:t>
            </w:r>
            <w:proofErr w:type="spellEnd"/>
            <w:r w:rsidR="007236B0" w:rsidRPr="00CF407A">
              <w:t>/sec)</w:t>
            </w:r>
          </w:p>
        </w:tc>
        <w:tc>
          <w:tcPr>
            <w:tcW w:w="1983" w:type="dxa"/>
            <w:shd w:val="clear" w:color="auto" w:fill="auto"/>
            <w:vAlign w:val="center"/>
          </w:tcPr>
          <w:p w14:paraId="5A663D35" w14:textId="29290367" w:rsidR="007236B0" w:rsidRPr="00CF407A" w:rsidRDefault="00E83BAA" w:rsidP="00325529">
            <w:pPr>
              <w:pStyle w:val="Tableheading"/>
            </w:pPr>
            <w:r w:rsidRPr="00E83BAA">
              <w:rPr>
                <w:lang w:eastAsia="ko-KR"/>
              </w:rPr>
              <w:t xml:space="preserve">Packet </w:t>
            </w:r>
            <w:r w:rsidRPr="00131393">
              <w:rPr>
                <w:lang w:eastAsia="ko-KR"/>
              </w:rPr>
              <w:t>Loss</w:t>
            </w:r>
            <w:r>
              <w:rPr>
                <w:lang w:eastAsia="ko-KR"/>
              </w:rPr>
              <w:t xml:space="preserve"> </w:t>
            </w:r>
            <w:proofErr w:type="gramStart"/>
            <w:r w:rsidR="007236B0" w:rsidRPr="00CF407A">
              <w:rPr>
                <w:bCs/>
              </w:rPr>
              <w:t>Rate(</w:t>
            </w:r>
            <w:proofErr w:type="gramEnd"/>
            <w:r w:rsidR="007236B0" w:rsidRPr="00CF407A">
              <w:rPr>
                <w:bCs/>
              </w:rPr>
              <w:t>%)</w:t>
            </w:r>
          </w:p>
        </w:tc>
      </w:tr>
      <w:tr w:rsidR="007236B0" w:rsidRPr="00F55AD7" w14:paraId="05E77772" w14:textId="77777777" w:rsidTr="00890B1E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3BEB232F" w14:textId="77777777" w:rsidR="007236B0" w:rsidRPr="00B0307B" w:rsidRDefault="007236B0" w:rsidP="00CF408B">
            <w:pPr>
              <w:pStyle w:val="Tabletext"/>
              <w:jc w:val="center"/>
              <w:rPr>
                <w:lang w:val="fr-FR"/>
              </w:rPr>
            </w:pPr>
            <w:r w:rsidRPr="00B0307B">
              <w:rPr>
                <w:lang w:val="fr-FR"/>
              </w:rPr>
              <w:t>PC-(A3-AP</w:t>
            </w:r>
            <w:proofErr w:type="gramStart"/>
            <w:r w:rsidRPr="00B0307B">
              <w:rPr>
                <w:lang w:val="fr-FR"/>
              </w:rPr>
              <w:t>2)-</w:t>
            </w:r>
            <w:proofErr w:type="gramEnd"/>
            <w:r w:rsidRPr="00B0307B">
              <w:rPr>
                <w:lang w:val="fr-FR"/>
              </w:rPr>
              <w:t>AP1</w:t>
            </w:r>
          </w:p>
          <w:p w14:paraId="7B2CF0BD" w14:textId="061C82F1" w:rsidR="00CF408B" w:rsidRPr="00B0307B" w:rsidRDefault="00CF408B" w:rsidP="00CF408B">
            <w:pPr>
              <w:pStyle w:val="Tabletext"/>
              <w:jc w:val="center"/>
              <w:rPr>
                <w:rFonts w:eastAsia="Malgun Gothic"/>
                <w:lang w:val="fr-FR" w:eastAsia="ko-KR"/>
              </w:rPr>
            </w:pPr>
            <w:r w:rsidRPr="00B0307B">
              <w:rPr>
                <w:rFonts w:eastAsia="Malgun Gothic" w:hint="eastAsia"/>
                <w:lang w:val="fr-FR" w:eastAsia="ko-KR"/>
              </w:rPr>
              <w:t>[</w:t>
            </w:r>
            <w:r w:rsidRPr="00B0307B">
              <w:rPr>
                <w:rFonts w:eastAsia="Malgun Gothic"/>
                <w:lang w:val="fr-FR" w:eastAsia="ko-KR"/>
              </w:rPr>
              <w:t>MS@MS distance</w:t>
            </w:r>
          </w:p>
          <w:p w14:paraId="021FF699" w14:textId="5487DCC2" w:rsidR="00CF408B" w:rsidRPr="00CF408B" w:rsidRDefault="00CF408B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/>
                <w:lang w:eastAsia="ko-KR"/>
              </w:rPr>
              <w:t>: 23.5</w:t>
            </w:r>
            <w:r>
              <w:rPr>
                <w:rFonts w:eastAsia="Malgun Gothic" w:hint="eastAsia"/>
                <w:lang w:eastAsia="ko-KR"/>
              </w:rPr>
              <w:t>m</w:t>
            </w:r>
            <w:r>
              <w:rPr>
                <w:rFonts w:eastAsia="Malgun Gothic"/>
                <w:lang w:eastAsia="ko-KR"/>
              </w:rPr>
              <w:t>]</w:t>
            </w:r>
          </w:p>
        </w:tc>
        <w:tc>
          <w:tcPr>
            <w:tcW w:w="1701" w:type="dxa"/>
            <w:vAlign w:val="center"/>
          </w:tcPr>
          <w:p w14:paraId="1F44079A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0FE46562" w14:textId="77777777" w:rsidR="007236B0" w:rsidRPr="00CF407A" w:rsidRDefault="007236B0" w:rsidP="00325529">
            <w:pPr>
              <w:pStyle w:val="Tabletext"/>
              <w:jc w:val="center"/>
            </w:pPr>
            <w:r w:rsidRPr="00CF407A">
              <w:t>104.67</w:t>
            </w:r>
          </w:p>
        </w:tc>
        <w:tc>
          <w:tcPr>
            <w:tcW w:w="1982" w:type="dxa"/>
            <w:vAlign w:val="center"/>
          </w:tcPr>
          <w:p w14:paraId="48122131" w14:textId="77777777" w:rsidR="007236B0" w:rsidRPr="00CF407A" w:rsidRDefault="007236B0" w:rsidP="00325529">
            <w:pPr>
              <w:pStyle w:val="Tabletext"/>
              <w:jc w:val="center"/>
            </w:pPr>
            <w:r w:rsidRPr="00CF407A">
              <w:t>5.78</w:t>
            </w:r>
          </w:p>
        </w:tc>
        <w:tc>
          <w:tcPr>
            <w:tcW w:w="1983" w:type="dxa"/>
            <w:vAlign w:val="center"/>
          </w:tcPr>
          <w:p w14:paraId="7A901E4D" w14:textId="77777777" w:rsidR="007236B0" w:rsidRPr="00CF407A" w:rsidRDefault="007236B0" w:rsidP="00325529">
            <w:pPr>
              <w:pStyle w:val="Tabletext"/>
              <w:jc w:val="center"/>
            </w:pPr>
            <w:r w:rsidRPr="00CF407A">
              <w:t>33.96</w:t>
            </w:r>
          </w:p>
        </w:tc>
      </w:tr>
      <w:tr w:rsidR="007236B0" w:rsidRPr="00F55AD7" w14:paraId="10CF5BA0" w14:textId="77777777" w:rsidTr="00890B1E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1BDE137A" w14:textId="77777777" w:rsidR="007236B0" w:rsidRDefault="007236B0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</w:p>
        </w:tc>
        <w:tc>
          <w:tcPr>
            <w:tcW w:w="1701" w:type="dxa"/>
            <w:vAlign w:val="center"/>
          </w:tcPr>
          <w:p w14:paraId="319DF89A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1456F826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9</w:t>
            </w:r>
            <w:r>
              <w:rPr>
                <w:rFonts w:eastAsia="Malgun Gothic"/>
                <w:lang w:eastAsia="ko-KR"/>
              </w:rPr>
              <w:t>9.44</w:t>
            </w:r>
          </w:p>
        </w:tc>
        <w:tc>
          <w:tcPr>
            <w:tcW w:w="1982" w:type="dxa"/>
            <w:vAlign w:val="center"/>
          </w:tcPr>
          <w:p w14:paraId="677A993A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7.</w:t>
            </w:r>
            <w:r>
              <w:rPr>
                <w:rFonts w:eastAsia="Malgun Gothic"/>
                <w:lang w:eastAsia="ko-KR"/>
              </w:rPr>
              <w:t>11</w:t>
            </w:r>
          </w:p>
        </w:tc>
        <w:tc>
          <w:tcPr>
            <w:tcW w:w="1983" w:type="dxa"/>
            <w:vAlign w:val="center"/>
          </w:tcPr>
          <w:p w14:paraId="65553496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6.48</w:t>
            </w:r>
          </w:p>
        </w:tc>
      </w:tr>
      <w:tr w:rsidR="007236B0" w:rsidRPr="00F55AD7" w14:paraId="212B214C" w14:textId="77777777" w:rsidTr="00890B1E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7DFAC9A3" w14:textId="77777777" w:rsidR="007236B0" w:rsidRDefault="007236B0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</w:p>
        </w:tc>
        <w:tc>
          <w:tcPr>
            <w:tcW w:w="1701" w:type="dxa"/>
            <w:vAlign w:val="center"/>
          </w:tcPr>
          <w:p w14:paraId="19165B1E" w14:textId="081CE299" w:rsidR="007236B0" w:rsidRPr="00CF407A" w:rsidRDefault="00890B1E" w:rsidP="00325529">
            <w:pPr>
              <w:pStyle w:val="Tabletext"/>
              <w:jc w:val="center"/>
            </w:pPr>
            <w:r w:rsidRPr="00890B1E">
              <w:rPr>
                <w:rFonts w:eastAsia="Malgun Gothic"/>
                <w:lang w:eastAsia="ko-KR"/>
              </w:rPr>
              <w:t>while berthed</w:t>
            </w:r>
          </w:p>
        </w:tc>
        <w:tc>
          <w:tcPr>
            <w:tcW w:w="1982" w:type="dxa"/>
            <w:vAlign w:val="center"/>
          </w:tcPr>
          <w:p w14:paraId="09B24CC4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/>
                <w:lang w:eastAsia="ko-KR"/>
              </w:rPr>
              <w:t>106.21</w:t>
            </w:r>
          </w:p>
        </w:tc>
        <w:tc>
          <w:tcPr>
            <w:tcW w:w="1982" w:type="dxa"/>
            <w:vAlign w:val="center"/>
          </w:tcPr>
          <w:p w14:paraId="1837BDE4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6</w:t>
            </w:r>
            <w:r>
              <w:rPr>
                <w:rFonts w:eastAsia="Malgun Gothic"/>
                <w:lang w:eastAsia="ko-KR"/>
              </w:rPr>
              <w:t>.54</w:t>
            </w:r>
          </w:p>
        </w:tc>
        <w:tc>
          <w:tcPr>
            <w:tcW w:w="1983" w:type="dxa"/>
            <w:vAlign w:val="center"/>
          </w:tcPr>
          <w:p w14:paraId="2D7CA0A2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3</w:t>
            </w:r>
            <w:r>
              <w:rPr>
                <w:rFonts w:eastAsia="Malgun Gothic"/>
                <w:lang w:eastAsia="ko-KR"/>
              </w:rPr>
              <w:t>5.20</w:t>
            </w:r>
          </w:p>
        </w:tc>
      </w:tr>
      <w:tr w:rsidR="007236B0" w:rsidRPr="00F55AD7" w14:paraId="429AA8D0" w14:textId="77777777" w:rsidTr="00890B1E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5F411B97" w14:textId="77777777" w:rsidR="007236B0" w:rsidRPr="00B0307B" w:rsidRDefault="007236B0" w:rsidP="00CF408B">
            <w:pPr>
              <w:pStyle w:val="Tabletext"/>
              <w:jc w:val="center"/>
              <w:rPr>
                <w:lang w:val="fr-FR"/>
              </w:rPr>
            </w:pPr>
            <w:r w:rsidRPr="00B0307B">
              <w:rPr>
                <w:lang w:val="fr-FR"/>
              </w:rPr>
              <w:t>PC-(A</w:t>
            </w:r>
            <w:proofErr w:type="gramStart"/>
            <w:r w:rsidRPr="00B0307B">
              <w:rPr>
                <w:lang w:val="fr-FR"/>
              </w:rPr>
              <w:t>3)-</w:t>
            </w:r>
            <w:proofErr w:type="gramEnd"/>
            <w:r w:rsidRPr="00B0307B">
              <w:rPr>
                <w:lang w:val="fr-FR"/>
              </w:rPr>
              <w:t>AP2</w:t>
            </w:r>
          </w:p>
          <w:p w14:paraId="4D77AA82" w14:textId="77777777" w:rsidR="00CF408B" w:rsidRPr="00B0307B" w:rsidRDefault="00CF408B" w:rsidP="00CF408B">
            <w:pPr>
              <w:pStyle w:val="Tabletext"/>
              <w:jc w:val="center"/>
              <w:rPr>
                <w:rFonts w:eastAsia="Malgun Gothic"/>
                <w:lang w:val="fr-FR" w:eastAsia="ko-KR"/>
              </w:rPr>
            </w:pPr>
            <w:r w:rsidRPr="00B0307B">
              <w:rPr>
                <w:rFonts w:eastAsia="Malgun Gothic" w:hint="eastAsia"/>
                <w:lang w:val="fr-FR" w:eastAsia="ko-KR"/>
              </w:rPr>
              <w:t>[</w:t>
            </w:r>
            <w:r w:rsidRPr="00B0307B">
              <w:rPr>
                <w:rFonts w:eastAsia="Malgun Gothic"/>
                <w:lang w:val="fr-FR" w:eastAsia="ko-KR"/>
              </w:rPr>
              <w:t>MS@MS distance</w:t>
            </w:r>
          </w:p>
          <w:p w14:paraId="0EA92E2A" w14:textId="7034F8EE" w:rsidR="00CF408B" w:rsidRPr="00EF7431" w:rsidRDefault="00CF408B" w:rsidP="00CF408B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/>
                <w:lang w:eastAsia="ko-KR"/>
              </w:rPr>
              <w:t>: 9.8</w:t>
            </w:r>
            <w:r>
              <w:rPr>
                <w:rFonts w:eastAsia="Malgun Gothic" w:hint="eastAsia"/>
                <w:lang w:eastAsia="ko-KR"/>
              </w:rPr>
              <w:t>m</w:t>
            </w:r>
            <w:r>
              <w:rPr>
                <w:rFonts w:eastAsia="Malgun Gothic"/>
                <w:lang w:eastAsia="ko-KR"/>
              </w:rPr>
              <w:t>]</w:t>
            </w:r>
          </w:p>
        </w:tc>
        <w:tc>
          <w:tcPr>
            <w:tcW w:w="1701" w:type="dxa"/>
            <w:vAlign w:val="center"/>
          </w:tcPr>
          <w:p w14:paraId="0B5CB4AA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7E8B8218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 w:rsidRPr="00CF407A">
              <w:rPr>
                <w:color w:val="000000"/>
              </w:rPr>
              <w:t>108.57</w:t>
            </w:r>
          </w:p>
        </w:tc>
        <w:tc>
          <w:tcPr>
            <w:tcW w:w="1982" w:type="dxa"/>
            <w:vAlign w:val="center"/>
          </w:tcPr>
          <w:p w14:paraId="490AD698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 w:rsidRPr="00CF407A">
              <w:rPr>
                <w:color w:val="000000"/>
              </w:rPr>
              <w:t>50.55</w:t>
            </w:r>
          </w:p>
        </w:tc>
        <w:tc>
          <w:tcPr>
            <w:tcW w:w="1983" w:type="dxa"/>
            <w:vAlign w:val="center"/>
          </w:tcPr>
          <w:p w14:paraId="3FD75312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 w:rsidRPr="00CF407A">
              <w:rPr>
                <w:color w:val="000000"/>
              </w:rPr>
              <w:t>7.27</w:t>
            </w:r>
          </w:p>
        </w:tc>
      </w:tr>
      <w:tr w:rsidR="007236B0" w:rsidRPr="00F55AD7" w14:paraId="11A486F1" w14:textId="77777777" w:rsidTr="00890B1E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424B1425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5550AE73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134157E8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8</w:t>
            </w:r>
            <w:r>
              <w:rPr>
                <w:rFonts w:eastAsia="Malgun Gothic"/>
                <w:color w:val="000000"/>
                <w:lang w:eastAsia="ko-KR"/>
              </w:rPr>
              <w:t>1.41</w:t>
            </w:r>
          </w:p>
        </w:tc>
        <w:tc>
          <w:tcPr>
            <w:tcW w:w="1982" w:type="dxa"/>
            <w:vAlign w:val="center"/>
          </w:tcPr>
          <w:p w14:paraId="4CD628DC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4</w:t>
            </w:r>
            <w:r>
              <w:rPr>
                <w:rFonts w:eastAsia="Malgun Gothic"/>
                <w:color w:val="000000"/>
                <w:lang w:eastAsia="ko-KR"/>
              </w:rPr>
              <w:t>7.78</w:t>
            </w:r>
          </w:p>
        </w:tc>
        <w:tc>
          <w:tcPr>
            <w:tcW w:w="1983" w:type="dxa"/>
            <w:vAlign w:val="center"/>
          </w:tcPr>
          <w:p w14:paraId="4EEA67FF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5</w:t>
            </w:r>
            <w:r>
              <w:rPr>
                <w:rFonts w:eastAsia="Malgun Gothic"/>
                <w:color w:val="000000"/>
                <w:lang w:eastAsia="ko-KR"/>
              </w:rPr>
              <w:t>.49</w:t>
            </w:r>
          </w:p>
        </w:tc>
      </w:tr>
      <w:tr w:rsidR="007236B0" w:rsidRPr="00F55AD7" w14:paraId="7D97AF32" w14:textId="77777777" w:rsidTr="00890B1E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6FD99534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093DDAF0" w14:textId="42A134CF" w:rsidR="007236B0" w:rsidRPr="00CF407A" w:rsidRDefault="00890B1E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2504E428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1</w:t>
            </w:r>
            <w:r>
              <w:rPr>
                <w:rFonts w:eastAsia="Malgun Gothic"/>
                <w:color w:val="000000"/>
                <w:lang w:eastAsia="ko-KR"/>
              </w:rPr>
              <w:t>13.07</w:t>
            </w:r>
          </w:p>
        </w:tc>
        <w:tc>
          <w:tcPr>
            <w:tcW w:w="1982" w:type="dxa"/>
            <w:vAlign w:val="center"/>
          </w:tcPr>
          <w:p w14:paraId="47B1AA7F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5</w:t>
            </w:r>
            <w:r>
              <w:rPr>
                <w:rFonts w:eastAsia="Malgun Gothic"/>
                <w:color w:val="000000"/>
                <w:lang w:eastAsia="ko-KR"/>
              </w:rPr>
              <w:t>1.48</w:t>
            </w:r>
          </w:p>
        </w:tc>
        <w:tc>
          <w:tcPr>
            <w:tcW w:w="1983" w:type="dxa"/>
            <w:vAlign w:val="center"/>
          </w:tcPr>
          <w:p w14:paraId="05E6AD6C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7</w:t>
            </w:r>
            <w:r>
              <w:rPr>
                <w:rFonts w:eastAsia="Malgun Gothic"/>
                <w:color w:val="000000"/>
                <w:lang w:eastAsia="ko-KR"/>
              </w:rPr>
              <w:t>.26</w:t>
            </w:r>
          </w:p>
        </w:tc>
      </w:tr>
      <w:tr w:rsidR="007236B0" w:rsidRPr="00F55AD7" w14:paraId="01D09A78" w14:textId="77777777" w:rsidTr="00890B1E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73CD02EB" w14:textId="77777777" w:rsidR="007236B0" w:rsidRDefault="007236B0" w:rsidP="00CF408B">
            <w:pPr>
              <w:pStyle w:val="Tabletext"/>
              <w:jc w:val="center"/>
            </w:pPr>
            <w:r w:rsidRPr="00CF407A">
              <w:t>PC-AP</w:t>
            </w:r>
            <w:r>
              <w:t>3</w:t>
            </w:r>
          </w:p>
          <w:p w14:paraId="3F28FC63" w14:textId="759D82C7" w:rsidR="00CF408B" w:rsidRPr="00CF408B" w:rsidRDefault="00CF408B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 xml:space="preserve">[by </w:t>
            </w:r>
            <w:r>
              <w:rPr>
                <w:rFonts w:eastAsia="Malgun Gothic"/>
                <w:lang w:eastAsia="ko-KR"/>
              </w:rPr>
              <w:t>Lan cable]</w:t>
            </w:r>
          </w:p>
        </w:tc>
        <w:tc>
          <w:tcPr>
            <w:tcW w:w="1701" w:type="dxa"/>
            <w:vAlign w:val="center"/>
          </w:tcPr>
          <w:p w14:paraId="2267391C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6D06A429" w14:textId="77777777" w:rsidR="007236B0" w:rsidRPr="00CF407A" w:rsidRDefault="007236B0" w:rsidP="00325529">
            <w:pPr>
              <w:pStyle w:val="Tabletext"/>
              <w:jc w:val="center"/>
            </w:pPr>
            <w:r w:rsidRPr="00CF407A">
              <w:t>93.58</w:t>
            </w:r>
          </w:p>
        </w:tc>
        <w:tc>
          <w:tcPr>
            <w:tcW w:w="1982" w:type="dxa"/>
            <w:vAlign w:val="center"/>
          </w:tcPr>
          <w:p w14:paraId="32D4B38E" w14:textId="77777777" w:rsidR="007236B0" w:rsidRPr="00CF407A" w:rsidRDefault="007236B0" w:rsidP="00325529">
            <w:pPr>
              <w:pStyle w:val="Tabletext"/>
              <w:jc w:val="center"/>
            </w:pPr>
            <w:r w:rsidRPr="00CF407A">
              <w:t>87.58</w:t>
            </w:r>
          </w:p>
        </w:tc>
        <w:tc>
          <w:tcPr>
            <w:tcW w:w="1983" w:type="dxa"/>
            <w:vAlign w:val="center"/>
          </w:tcPr>
          <w:p w14:paraId="24F90F67" w14:textId="77777777" w:rsidR="007236B0" w:rsidRPr="00CF407A" w:rsidRDefault="007236B0" w:rsidP="00325529">
            <w:pPr>
              <w:pStyle w:val="Tabletext"/>
              <w:jc w:val="center"/>
            </w:pPr>
            <w:r w:rsidRPr="00CF407A">
              <w:t>0.00</w:t>
            </w:r>
          </w:p>
        </w:tc>
      </w:tr>
      <w:tr w:rsidR="007236B0" w:rsidRPr="00F55AD7" w14:paraId="776AB347" w14:textId="77777777" w:rsidTr="00890B1E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3AC29BFA" w14:textId="77777777" w:rsidR="007236B0" w:rsidRPr="00CF407A" w:rsidRDefault="007236B0" w:rsidP="00325529">
            <w:pPr>
              <w:pStyle w:val="Tabletext"/>
            </w:pPr>
          </w:p>
        </w:tc>
        <w:tc>
          <w:tcPr>
            <w:tcW w:w="1701" w:type="dxa"/>
            <w:vAlign w:val="center"/>
          </w:tcPr>
          <w:p w14:paraId="56E68A02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65494471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8</w:t>
            </w:r>
            <w:r>
              <w:rPr>
                <w:rFonts w:eastAsia="Malgun Gothic"/>
                <w:lang w:eastAsia="ko-KR"/>
              </w:rPr>
              <w:t>2.86</w:t>
            </w:r>
          </w:p>
        </w:tc>
        <w:tc>
          <w:tcPr>
            <w:tcW w:w="1982" w:type="dxa"/>
            <w:vAlign w:val="center"/>
          </w:tcPr>
          <w:p w14:paraId="46D39B76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9</w:t>
            </w:r>
            <w:r>
              <w:rPr>
                <w:rFonts w:eastAsia="Malgun Gothic"/>
                <w:lang w:eastAsia="ko-KR"/>
              </w:rPr>
              <w:t>4.87</w:t>
            </w:r>
          </w:p>
        </w:tc>
        <w:tc>
          <w:tcPr>
            <w:tcW w:w="1983" w:type="dxa"/>
            <w:vAlign w:val="center"/>
          </w:tcPr>
          <w:p w14:paraId="3EFFD3BC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0</w:t>
            </w:r>
            <w:r>
              <w:rPr>
                <w:rFonts w:eastAsia="Malgun Gothic"/>
                <w:lang w:eastAsia="ko-KR"/>
              </w:rPr>
              <w:t>.00</w:t>
            </w:r>
          </w:p>
        </w:tc>
      </w:tr>
      <w:tr w:rsidR="007236B0" w:rsidRPr="00F55AD7" w14:paraId="45BEED54" w14:textId="77777777" w:rsidTr="00CF408B">
        <w:trPr>
          <w:cantSplit/>
          <w:trHeight w:val="38"/>
          <w:jc w:val="center"/>
        </w:trPr>
        <w:tc>
          <w:tcPr>
            <w:tcW w:w="1980" w:type="dxa"/>
            <w:vMerge/>
            <w:vAlign w:val="center"/>
          </w:tcPr>
          <w:p w14:paraId="536C9EC8" w14:textId="77777777" w:rsidR="007236B0" w:rsidRPr="00CF407A" w:rsidRDefault="007236B0" w:rsidP="00325529">
            <w:pPr>
              <w:pStyle w:val="Tabletext"/>
            </w:pPr>
          </w:p>
        </w:tc>
        <w:tc>
          <w:tcPr>
            <w:tcW w:w="1701" w:type="dxa"/>
            <w:vAlign w:val="center"/>
          </w:tcPr>
          <w:p w14:paraId="09143F64" w14:textId="46AC8359" w:rsidR="007236B0" w:rsidRPr="00CF407A" w:rsidRDefault="00890B1E" w:rsidP="00325529">
            <w:pPr>
              <w:pStyle w:val="Tabletext"/>
              <w:jc w:val="center"/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68D0A5E9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9</w:t>
            </w:r>
            <w:r>
              <w:rPr>
                <w:rFonts w:eastAsia="Malgun Gothic"/>
                <w:lang w:eastAsia="ko-KR"/>
              </w:rPr>
              <w:t>6.05</w:t>
            </w:r>
          </w:p>
        </w:tc>
        <w:tc>
          <w:tcPr>
            <w:tcW w:w="1982" w:type="dxa"/>
            <w:vAlign w:val="center"/>
          </w:tcPr>
          <w:p w14:paraId="2779B988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8</w:t>
            </w:r>
            <w:r>
              <w:rPr>
                <w:rFonts w:eastAsia="Malgun Gothic"/>
                <w:lang w:eastAsia="ko-KR"/>
              </w:rPr>
              <w:t>7.58</w:t>
            </w:r>
          </w:p>
        </w:tc>
        <w:tc>
          <w:tcPr>
            <w:tcW w:w="1983" w:type="dxa"/>
            <w:vAlign w:val="center"/>
          </w:tcPr>
          <w:p w14:paraId="03CF60BD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0.</w:t>
            </w:r>
            <w:r>
              <w:rPr>
                <w:rFonts w:eastAsia="Malgun Gothic"/>
                <w:lang w:eastAsia="ko-KR"/>
              </w:rPr>
              <w:t>00</w:t>
            </w:r>
          </w:p>
        </w:tc>
      </w:tr>
    </w:tbl>
    <w:p w14:paraId="2304B504" w14:textId="77777777" w:rsidR="002D1A24" w:rsidRDefault="002D1A24" w:rsidP="000B7664">
      <w:pPr>
        <w:pStyle w:val="BodyText"/>
        <w:rPr>
          <w:rFonts w:asciiTheme="minorHAnsi" w:hAnsiTheme="minorHAnsi" w:cstheme="minorHAnsi"/>
        </w:rPr>
      </w:pPr>
    </w:p>
    <w:p w14:paraId="514E0726" w14:textId="75FD9855" w:rsidR="00F36A18" w:rsidRPr="000B7664" w:rsidRDefault="00F36A18" w:rsidP="000B7664">
      <w:pPr>
        <w:pStyle w:val="BodyText"/>
        <w:rPr>
          <w:rFonts w:asciiTheme="minorHAnsi" w:hAnsiTheme="minorHAnsi" w:cstheme="minorHAnsi"/>
        </w:rPr>
      </w:pPr>
      <w:r w:rsidRPr="000B7664">
        <w:rPr>
          <w:rFonts w:asciiTheme="minorHAnsi" w:hAnsiTheme="minorHAnsi" w:cstheme="minorHAnsi"/>
        </w:rPr>
        <w:t xml:space="preserve">In the Second </w:t>
      </w:r>
      <w:r w:rsidR="002D1A24">
        <w:rPr>
          <w:rFonts w:asciiTheme="minorHAnsi" w:hAnsiTheme="minorHAnsi" w:cstheme="minorHAnsi"/>
        </w:rPr>
        <w:t>phase</w:t>
      </w:r>
      <w:r w:rsidRPr="000B7664">
        <w:rPr>
          <w:rFonts w:asciiTheme="minorHAnsi" w:hAnsiTheme="minorHAnsi" w:cstheme="minorHAnsi"/>
        </w:rPr>
        <w:t xml:space="preserve">, </w:t>
      </w:r>
      <w:r w:rsidR="000B7664" w:rsidRPr="000B7664">
        <w:rPr>
          <w:rFonts w:asciiTheme="minorHAnsi" w:hAnsiTheme="minorHAnsi" w:cstheme="minorHAnsi"/>
        </w:rPr>
        <w:t xml:space="preserve">the communication performance of the Metal Surface Wave Technology(MS@MS) </w:t>
      </w:r>
      <w:r w:rsidRPr="000B7664">
        <w:rPr>
          <w:rFonts w:asciiTheme="minorHAnsi" w:hAnsiTheme="minorHAnsi" w:cstheme="minorHAnsi"/>
        </w:rPr>
        <w:t>communication</w:t>
      </w:r>
      <w:r w:rsidR="00890B1E" w:rsidRPr="002F706C">
        <w:rPr>
          <w:rFonts w:asciiTheme="minorHAnsi" w:hAnsiTheme="minorHAnsi" w:cstheme="minorHAnsi"/>
          <w:lang w:eastAsia="ko-KR"/>
        </w:rPr>
        <w:t xml:space="preserve"> </w:t>
      </w:r>
      <w:r w:rsidR="00890B1E">
        <w:rPr>
          <w:rFonts w:asciiTheme="minorHAnsi" w:hAnsiTheme="minorHAnsi" w:cstheme="minorHAnsi"/>
          <w:lang w:eastAsia="ko-KR"/>
        </w:rPr>
        <w:t>in sailing</w:t>
      </w:r>
      <w:r w:rsidR="00890B1E" w:rsidRPr="002F706C">
        <w:rPr>
          <w:rFonts w:asciiTheme="minorHAnsi" w:hAnsiTheme="minorHAnsi" w:cstheme="minorHAnsi"/>
          <w:lang w:eastAsia="ko-KR"/>
        </w:rPr>
        <w:t xml:space="preserve"> and </w:t>
      </w:r>
      <w:r w:rsidR="00890B1E">
        <w:rPr>
          <w:rFonts w:asciiTheme="minorHAnsi" w:hAnsiTheme="minorHAnsi" w:cstheme="minorHAnsi"/>
          <w:lang w:eastAsia="ko-KR"/>
        </w:rPr>
        <w:t>w</w:t>
      </w:r>
      <w:r w:rsidR="00890B1E" w:rsidRPr="00890B1E">
        <w:rPr>
          <w:rFonts w:asciiTheme="minorHAnsi" w:hAnsiTheme="minorHAnsi" w:cstheme="minorHAnsi"/>
          <w:lang w:eastAsia="ko-KR"/>
        </w:rPr>
        <w:t>hile berthed</w:t>
      </w:r>
      <w:r w:rsidRPr="000B7664">
        <w:rPr>
          <w:rFonts w:asciiTheme="minorHAnsi" w:hAnsiTheme="minorHAnsi" w:cstheme="minorHAnsi"/>
        </w:rPr>
        <w:t xml:space="preserve"> was observed using five APs and four CAMs from Aug 5th to 25th.</w:t>
      </w:r>
    </w:p>
    <w:p w14:paraId="73F3E156" w14:textId="3E86B3B0" w:rsidR="00F36A18" w:rsidRPr="008E40A4" w:rsidRDefault="000B7664" w:rsidP="00686A58">
      <w:pPr>
        <w:pStyle w:val="Bullet1"/>
        <w:rPr>
          <w:rFonts w:asciiTheme="minorHAnsi" w:hAnsiTheme="minorHAnsi" w:cstheme="minorHAnsi"/>
        </w:rPr>
      </w:pPr>
      <w:r w:rsidRPr="008E40A4">
        <w:rPr>
          <w:rFonts w:asciiTheme="minorHAnsi" w:hAnsiTheme="minorHAnsi" w:cstheme="minorHAnsi"/>
          <w:lang w:eastAsia="ko-KR"/>
        </w:rPr>
        <w:t>AP1 was measured to have improved performance compared to PHASE 1 as the system configuration was stabilized</w:t>
      </w:r>
      <w:r w:rsidR="008E40A4" w:rsidRPr="008E40A4">
        <w:rPr>
          <w:rFonts w:asciiTheme="minorHAnsi" w:hAnsiTheme="minorHAnsi" w:cstheme="minorHAnsi"/>
          <w:lang w:eastAsia="ko-KR"/>
        </w:rPr>
        <w:t xml:space="preserve"> and </w:t>
      </w:r>
      <w:r w:rsidRPr="008E40A4">
        <w:rPr>
          <w:rFonts w:asciiTheme="minorHAnsi" w:hAnsiTheme="minorHAnsi" w:cstheme="minorHAnsi"/>
          <w:lang w:eastAsia="ko-KR"/>
        </w:rPr>
        <w:t>Performance changes due to AP expansion were minimal, but overall latency tended to increase due to data processing speed issues</w:t>
      </w:r>
    </w:p>
    <w:p w14:paraId="7C737246" w14:textId="10E9EAD9" w:rsidR="00F36A18" w:rsidRPr="000B7664" w:rsidRDefault="000B7664" w:rsidP="00F36A18">
      <w:pPr>
        <w:pStyle w:val="Bullet1"/>
        <w:rPr>
          <w:rFonts w:asciiTheme="minorHAnsi" w:hAnsiTheme="minorHAnsi" w:cstheme="minorHAnsi"/>
        </w:rPr>
      </w:pPr>
      <w:r w:rsidRPr="000B7664">
        <w:rPr>
          <w:rFonts w:asciiTheme="minorHAnsi" w:hAnsiTheme="minorHAnsi" w:cstheme="minorHAnsi"/>
        </w:rPr>
        <w:t xml:space="preserve">As phase 1, </w:t>
      </w:r>
      <w:r w:rsidR="00F36A18" w:rsidRPr="000B7664">
        <w:rPr>
          <w:rFonts w:asciiTheme="minorHAnsi" w:hAnsiTheme="minorHAnsi" w:cstheme="minorHAnsi"/>
        </w:rPr>
        <w:t>It was confirmed that there is no significant difference in the values ​​of Latency, Network Band Width, and Packet Loss Rate</w:t>
      </w:r>
      <w:r w:rsidR="00890B1E" w:rsidRPr="002F706C">
        <w:rPr>
          <w:rFonts w:asciiTheme="minorHAnsi" w:hAnsiTheme="minorHAnsi" w:cstheme="minorHAnsi"/>
          <w:lang w:eastAsia="ko-KR"/>
        </w:rPr>
        <w:t xml:space="preserve"> </w:t>
      </w:r>
      <w:r w:rsidR="00890B1E">
        <w:rPr>
          <w:rFonts w:asciiTheme="minorHAnsi" w:hAnsiTheme="minorHAnsi" w:cstheme="minorHAnsi"/>
          <w:lang w:eastAsia="ko-KR"/>
        </w:rPr>
        <w:t>in sailing</w:t>
      </w:r>
      <w:r w:rsidR="00890B1E" w:rsidRPr="002F706C">
        <w:rPr>
          <w:rFonts w:asciiTheme="minorHAnsi" w:hAnsiTheme="minorHAnsi" w:cstheme="minorHAnsi"/>
          <w:lang w:eastAsia="ko-KR"/>
        </w:rPr>
        <w:t xml:space="preserve"> and </w:t>
      </w:r>
      <w:r w:rsidR="00890B1E">
        <w:rPr>
          <w:rFonts w:asciiTheme="minorHAnsi" w:hAnsiTheme="minorHAnsi" w:cstheme="minorHAnsi"/>
          <w:lang w:eastAsia="ko-KR"/>
        </w:rPr>
        <w:t>w</w:t>
      </w:r>
      <w:r w:rsidR="00890B1E" w:rsidRPr="00890B1E">
        <w:rPr>
          <w:rFonts w:asciiTheme="minorHAnsi" w:hAnsiTheme="minorHAnsi" w:cstheme="minorHAnsi"/>
          <w:lang w:eastAsia="ko-KR"/>
        </w:rPr>
        <w:t>hile berthed</w:t>
      </w:r>
    </w:p>
    <w:p w14:paraId="13FCF843" w14:textId="48A58ABC" w:rsidR="00F36A18" w:rsidRPr="004C4E74" w:rsidRDefault="00F36A18" w:rsidP="00F36A18">
      <w:pPr>
        <w:pStyle w:val="Tablecaption"/>
      </w:pPr>
      <w:r>
        <w:t xml:space="preserve">Average </w:t>
      </w:r>
      <w:r w:rsidRPr="00F36A18">
        <w:t>measurement results(</w:t>
      </w:r>
      <w:r w:rsidR="002D1A24">
        <w:t>Second phase</w:t>
      </w:r>
      <w:r w:rsidRPr="00F36A18">
        <w:t>)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1701"/>
        <w:gridCol w:w="1982"/>
        <w:gridCol w:w="1982"/>
        <w:gridCol w:w="1983"/>
      </w:tblGrid>
      <w:tr w:rsidR="007236B0" w:rsidRPr="00F55AD7" w14:paraId="1BD508D0" w14:textId="77777777" w:rsidTr="00CF408B">
        <w:trPr>
          <w:cantSplit/>
          <w:tblHeader/>
          <w:jc w:val="center"/>
        </w:trPr>
        <w:tc>
          <w:tcPr>
            <w:tcW w:w="3681" w:type="dxa"/>
            <w:gridSpan w:val="2"/>
            <w:shd w:val="clear" w:color="auto" w:fill="auto"/>
            <w:vAlign w:val="center"/>
          </w:tcPr>
          <w:p w14:paraId="79F709B1" w14:textId="77777777" w:rsidR="007236B0" w:rsidRPr="00CF407A" w:rsidRDefault="007236B0" w:rsidP="00325529">
            <w:pPr>
              <w:pStyle w:val="Tableheading"/>
            </w:pPr>
            <w:r>
              <w:t>S</w:t>
            </w:r>
            <w:r w:rsidRPr="00CF407A">
              <w:t>ection</w:t>
            </w:r>
          </w:p>
        </w:tc>
        <w:tc>
          <w:tcPr>
            <w:tcW w:w="1982" w:type="dxa"/>
            <w:shd w:val="clear" w:color="auto" w:fill="auto"/>
            <w:vAlign w:val="center"/>
          </w:tcPr>
          <w:p w14:paraId="153BCE6E" w14:textId="6BFEC4A8" w:rsidR="007236B0" w:rsidRPr="00CF407A" w:rsidRDefault="00131393" w:rsidP="00325529">
            <w:pPr>
              <w:pStyle w:val="Tableheading"/>
            </w:pPr>
            <w:r w:rsidRPr="00131393">
              <w:rPr>
                <w:rFonts w:cstheme="minorHAnsi"/>
              </w:rPr>
              <w:t xml:space="preserve">Average </w:t>
            </w:r>
            <w:r w:rsidRPr="00131393">
              <w:rPr>
                <w:rFonts w:eastAsia="Malgun Gothic" w:cstheme="minorHAnsi"/>
                <w:lang w:eastAsia="ko-KR"/>
              </w:rPr>
              <w:t>Latency</w:t>
            </w:r>
            <w:r w:rsidRPr="00131393">
              <w:rPr>
                <w:rFonts w:cstheme="minorHAnsi"/>
              </w:rPr>
              <w:t>(</w:t>
            </w:r>
            <w:proofErr w:type="spellStart"/>
            <w:r w:rsidRPr="00131393">
              <w:rPr>
                <w:rFonts w:cstheme="minorHAnsi"/>
              </w:rPr>
              <w:t>ms</w:t>
            </w:r>
            <w:proofErr w:type="spellEnd"/>
            <w:r w:rsidRPr="00131393">
              <w:rPr>
                <w:rFonts w:cstheme="minorHAnsi"/>
              </w:rPr>
              <w:t>)</w:t>
            </w:r>
          </w:p>
        </w:tc>
        <w:tc>
          <w:tcPr>
            <w:tcW w:w="1982" w:type="dxa"/>
            <w:shd w:val="clear" w:color="auto" w:fill="auto"/>
            <w:vAlign w:val="center"/>
          </w:tcPr>
          <w:p w14:paraId="326B00A4" w14:textId="77777777" w:rsidR="007236B0" w:rsidRPr="00CF407A" w:rsidRDefault="007236B0" w:rsidP="00325529">
            <w:pPr>
              <w:pStyle w:val="Tableheading"/>
            </w:pPr>
            <w:r w:rsidRPr="00CF407A">
              <w:t xml:space="preserve">Average Band </w:t>
            </w:r>
            <w:proofErr w:type="gramStart"/>
            <w:r w:rsidRPr="00CF407A">
              <w:t>Width(</w:t>
            </w:r>
            <w:proofErr w:type="spellStart"/>
            <w:proofErr w:type="gramEnd"/>
            <w:r w:rsidRPr="00CF407A">
              <w:t>Mbits</w:t>
            </w:r>
            <w:proofErr w:type="spellEnd"/>
            <w:r w:rsidRPr="00CF407A">
              <w:t>/sec)</w:t>
            </w:r>
          </w:p>
        </w:tc>
        <w:tc>
          <w:tcPr>
            <w:tcW w:w="1983" w:type="dxa"/>
            <w:shd w:val="clear" w:color="auto" w:fill="auto"/>
            <w:vAlign w:val="center"/>
          </w:tcPr>
          <w:p w14:paraId="4E0473A3" w14:textId="3CE04A20" w:rsidR="007236B0" w:rsidRPr="00CF407A" w:rsidRDefault="00E83BAA" w:rsidP="00325529">
            <w:pPr>
              <w:pStyle w:val="Tableheading"/>
            </w:pPr>
            <w:r w:rsidRPr="00E83BAA">
              <w:rPr>
                <w:lang w:eastAsia="ko-KR"/>
              </w:rPr>
              <w:t xml:space="preserve">Packet </w:t>
            </w:r>
            <w:r w:rsidRPr="00131393">
              <w:rPr>
                <w:lang w:eastAsia="ko-KR"/>
              </w:rPr>
              <w:t>Loss</w:t>
            </w:r>
            <w:r>
              <w:rPr>
                <w:lang w:eastAsia="ko-KR"/>
              </w:rPr>
              <w:t xml:space="preserve"> </w:t>
            </w:r>
            <w:proofErr w:type="gramStart"/>
            <w:r w:rsidRPr="00CF407A">
              <w:rPr>
                <w:bCs/>
              </w:rPr>
              <w:t>Rate(</w:t>
            </w:r>
            <w:proofErr w:type="gramEnd"/>
            <w:r w:rsidRPr="00CF407A">
              <w:rPr>
                <w:bCs/>
              </w:rPr>
              <w:t>%)</w:t>
            </w:r>
          </w:p>
        </w:tc>
      </w:tr>
      <w:tr w:rsidR="00CF408B" w:rsidRPr="00F55AD7" w14:paraId="4CA63CCD" w14:textId="77777777" w:rsidTr="00CF408B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0DA5B1D8" w14:textId="77777777" w:rsidR="007236B0" w:rsidRPr="00B0307B" w:rsidRDefault="007236B0" w:rsidP="00CF408B">
            <w:pPr>
              <w:pStyle w:val="Tabletext"/>
              <w:jc w:val="center"/>
              <w:rPr>
                <w:lang w:val="fr-FR"/>
              </w:rPr>
            </w:pPr>
            <w:r w:rsidRPr="00B0307B">
              <w:rPr>
                <w:lang w:val="fr-FR"/>
              </w:rPr>
              <w:t>PC-(A3-AP</w:t>
            </w:r>
            <w:proofErr w:type="gramStart"/>
            <w:r w:rsidRPr="00B0307B">
              <w:rPr>
                <w:lang w:val="fr-FR"/>
              </w:rPr>
              <w:t>2)-</w:t>
            </w:r>
            <w:proofErr w:type="gramEnd"/>
            <w:r w:rsidRPr="00B0307B">
              <w:rPr>
                <w:lang w:val="fr-FR"/>
              </w:rPr>
              <w:t>AP1</w:t>
            </w:r>
          </w:p>
          <w:p w14:paraId="28A46DC8" w14:textId="77777777" w:rsidR="00CF408B" w:rsidRPr="00B0307B" w:rsidRDefault="00CF408B" w:rsidP="00CF408B">
            <w:pPr>
              <w:pStyle w:val="Tabletext"/>
              <w:jc w:val="center"/>
              <w:rPr>
                <w:rFonts w:eastAsia="Malgun Gothic"/>
                <w:lang w:val="fr-FR" w:eastAsia="ko-KR"/>
              </w:rPr>
            </w:pPr>
            <w:r w:rsidRPr="00B0307B">
              <w:rPr>
                <w:rFonts w:eastAsia="Malgun Gothic" w:hint="eastAsia"/>
                <w:lang w:val="fr-FR" w:eastAsia="ko-KR"/>
              </w:rPr>
              <w:t>[</w:t>
            </w:r>
            <w:r w:rsidRPr="00B0307B">
              <w:rPr>
                <w:rFonts w:eastAsia="Malgun Gothic"/>
                <w:lang w:val="fr-FR" w:eastAsia="ko-KR"/>
              </w:rPr>
              <w:t>MS@MS distance</w:t>
            </w:r>
          </w:p>
          <w:p w14:paraId="56BFC9CF" w14:textId="471461FB" w:rsidR="00CF408B" w:rsidRPr="00EF7431" w:rsidRDefault="00CF408B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/>
                <w:lang w:eastAsia="ko-KR"/>
              </w:rPr>
              <w:t>: 23.5</w:t>
            </w:r>
            <w:r>
              <w:rPr>
                <w:rFonts w:eastAsia="Malgun Gothic" w:hint="eastAsia"/>
                <w:lang w:eastAsia="ko-KR"/>
              </w:rPr>
              <w:t>m</w:t>
            </w:r>
            <w:r>
              <w:rPr>
                <w:rFonts w:eastAsia="Malgun Gothic"/>
                <w:lang w:eastAsia="ko-KR"/>
              </w:rPr>
              <w:t>]</w:t>
            </w:r>
          </w:p>
        </w:tc>
        <w:tc>
          <w:tcPr>
            <w:tcW w:w="1701" w:type="dxa"/>
            <w:vAlign w:val="center"/>
          </w:tcPr>
          <w:p w14:paraId="16ADF786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2AFD83AE" w14:textId="77777777" w:rsidR="007236B0" w:rsidRPr="00EB323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30.24</w:t>
            </w:r>
          </w:p>
        </w:tc>
        <w:tc>
          <w:tcPr>
            <w:tcW w:w="1982" w:type="dxa"/>
            <w:vAlign w:val="center"/>
          </w:tcPr>
          <w:p w14:paraId="5AB1864C" w14:textId="77777777" w:rsidR="007236B0" w:rsidRPr="00EB323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2.98</w:t>
            </w:r>
          </w:p>
        </w:tc>
        <w:tc>
          <w:tcPr>
            <w:tcW w:w="1983" w:type="dxa"/>
            <w:vAlign w:val="center"/>
          </w:tcPr>
          <w:p w14:paraId="6779F483" w14:textId="77777777" w:rsidR="007236B0" w:rsidRPr="00EB323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.72</w:t>
            </w:r>
          </w:p>
        </w:tc>
      </w:tr>
      <w:tr w:rsidR="00CF408B" w:rsidRPr="00F55AD7" w14:paraId="1581B68A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20775DF0" w14:textId="77777777" w:rsidR="007236B0" w:rsidRDefault="007236B0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</w:p>
        </w:tc>
        <w:tc>
          <w:tcPr>
            <w:tcW w:w="1701" w:type="dxa"/>
            <w:vAlign w:val="center"/>
          </w:tcPr>
          <w:p w14:paraId="1E5B9562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3A7E983C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42.73</w:t>
            </w:r>
          </w:p>
        </w:tc>
        <w:tc>
          <w:tcPr>
            <w:tcW w:w="1982" w:type="dxa"/>
            <w:vAlign w:val="center"/>
          </w:tcPr>
          <w:p w14:paraId="25A30227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6.18</w:t>
            </w:r>
          </w:p>
        </w:tc>
        <w:tc>
          <w:tcPr>
            <w:tcW w:w="1983" w:type="dxa"/>
            <w:vAlign w:val="center"/>
          </w:tcPr>
          <w:p w14:paraId="7996492A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4</w:t>
            </w:r>
            <w:r>
              <w:rPr>
                <w:rFonts w:eastAsia="Malgun Gothic"/>
                <w:lang w:eastAsia="ko-KR"/>
              </w:rPr>
              <w:t>.86</w:t>
            </w:r>
          </w:p>
        </w:tc>
      </w:tr>
      <w:tr w:rsidR="00CF408B" w:rsidRPr="00F55AD7" w14:paraId="028E90FB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2C447D5D" w14:textId="77777777" w:rsidR="007236B0" w:rsidRDefault="007236B0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</w:p>
        </w:tc>
        <w:tc>
          <w:tcPr>
            <w:tcW w:w="1701" w:type="dxa"/>
            <w:vAlign w:val="center"/>
          </w:tcPr>
          <w:p w14:paraId="5A8A1939" w14:textId="405B70D5" w:rsidR="007236B0" w:rsidRPr="00CF407A" w:rsidRDefault="00890B1E" w:rsidP="00325529">
            <w:pPr>
              <w:pStyle w:val="Tabletext"/>
              <w:jc w:val="center"/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7EF681A3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28.32</w:t>
            </w:r>
          </w:p>
        </w:tc>
        <w:tc>
          <w:tcPr>
            <w:tcW w:w="1982" w:type="dxa"/>
            <w:vAlign w:val="center"/>
          </w:tcPr>
          <w:p w14:paraId="51D83390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3.49</w:t>
            </w:r>
          </w:p>
        </w:tc>
        <w:tc>
          <w:tcPr>
            <w:tcW w:w="1983" w:type="dxa"/>
            <w:vAlign w:val="center"/>
          </w:tcPr>
          <w:p w14:paraId="6E3F0422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.11</w:t>
            </w:r>
          </w:p>
        </w:tc>
      </w:tr>
      <w:tr w:rsidR="00CF408B" w:rsidRPr="00F55AD7" w14:paraId="4ED11F4A" w14:textId="77777777" w:rsidTr="00CF408B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3A1DE91C" w14:textId="77777777" w:rsidR="007236B0" w:rsidRPr="00B0307B" w:rsidRDefault="007236B0" w:rsidP="00CF408B">
            <w:pPr>
              <w:pStyle w:val="Tabletext"/>
              <w:jc w:val="center"/>
              <w:rPr>
                <w:lang w:val="fr-FR"/>
              </w:rPr>
            </w:pPr>
            <w:bookmarkStart w:id="1" w:name="_Hlk175855003"/>
            <w:r w:rsidRPr="00B0307B">
              <w:rPr>
                <w:lang w:val="fr-FR"/>
              </w:rPr>
              <w:t>PC-(A</w:t>
            </w:r>
            <w:proofErr w:type="gramStart"/>
            <w:r w:rsidRPr="00B0307B">
              <w:rPr>
                <w:lang w:val="fr-FR"/>
              </w:rPr>
              <w:t>3)-</w:t>
            </w:r>
            <w:proofErr w:type="gramEnd"/>
            <w:r w:rsidRPr="00B0307B">
              <w:rPr>
                <w:lang w:val="fr-FR"/>
              </w:rPr>
              <w:t>AP2</w:t>
            </w:r>
          </w:p>
          <w:p w14:paraId="2884A074" w14:textId="77777777" w:rsidR="00CF408B" w:rsidRPr="00B0307B" w:rsidRDefault="00CF408B" w:rsidP="00CF408B">
            <w:pPr>
              <w:pStyle w:val="Tabletext"/>
              <w:jc w:val="center"/>
              <w:rPr>
                <w:rFonts w:eastAsia="Malgun Gothic"/>
                <w:lang w:val="fr-FR" w:eastAsia="ko-KR"/>
              </w:rPr>
            </w:pPr>
            <w:r w:rsidRPr="00B0307B">
              <w:rPr>
                <w:rFonts w:eastAsia="Malgun Gothic" w:hint="eastAsia"/>
                <w:lang w:val="fr-FR" w:eastAsia="ko-KR"/>
              </w:rPr>
              <w:lastRenderedPageBreak/>
              <w:t>[</w:t>
            </w:r>
            <w:r w:rsidRPr="00B0307B">
              <w:rPr>
                <w:rFonts w:eastAsia="Malgun Gothic"/>
                <w:lang w:val="fr-FR" w:eastAsia="ko-KR"/>
              </w:rPr>
              <w:t>MS@MS distance</w:t>
            </w:r>
          </w:p>
          <w:p w14:paraId="325C8DC7" w14:textId="030C4E59" w:rsidR="00CF408B" w:rsidRPr="00EF7431" w:rsidRDefault="00CF408B" w:rsidP="00CF408B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/>
                <w:lang w:eastAsia="ko-KR"/>
              </w:rPr>
              <w:t>: 9.8</w:t>
            </w:r>
            <w:r>
              <w:rPr>
                <w:rFonts w:eastAsia="Malgun Gothic" w:hint="eastAsia"/>
                <w:lang w:eastAsia="ko-KR"/>
              </w:rPr>
              <w:t>m</w:t>
            </w:r>
            <w:r>
              <w:rPr>
                <w:rFonts w:eastAsia="Malgun Gothic"/>
                <w:lang w:eastAsia="ko-KR"/>
              </w:rPr>
              <w:t>]</w:t>
            </w:r>
          </w:p>
        </w:tc>
        <w:tc>
          <w:tcPr>
            <w:tcW w:w="1701" w:type="dxa"/>
            <w:vAlign w:val="center"/>
          </w:tcPr>
          <w:p w14:paraId="23B7E5A9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lastRenderedPageBreak/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60F2511F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2</w:t>
            </w:r>
            <w:r>
              <w:rPr>
                <w:rFonts w:eastAsia="Malgun Gothic"/>
                <w:color w:val="000000"/>
                <w:lang w:eastAsia="ko-KR"/>
              </w:rPr>
              <w:t>89.23</w:t>
            </w:r>
          </w:p>
        </w:tc>
        <w:tc>
          <w:tcPr>
            <w:tcW w:w="1982" w:type="dxa"/>
            <w:vAlign w:val="center"/>
          </w:tcPr>
          <w:p w14:paraId="4B1EEC1A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5</w:t>
            </w:r>
            <w:r>
              <w:rPr>
                <w:rFonts w:eastAsia="Malgun Gothic"/>
                <w:color w:val="000000"/>
                <w:lang w:eastAsia="ko-KR"/>
              </w:rPr>
              <w:t>0.47</w:t>
            </w:r>
          </w:p>
        </w:tc>
        <w:tc>
          <w:tcPr>
            <w:tcW w:w="1983" w:type="dxa"/>
            <w:vAlign w:val="center"/>
          </w:tcPr>
          <w:p w14:paraId="7C54731D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0</w:t>
            </w:r>
            <w:r>
              <w:rPr>
                <w:rFonts w:eastAsia="Malgun Gothic"/>
                <w:color w:val="000000"/>
                <w:lang w:eastAsia="ko-KR"/>
              </w:rPr>
              <w:t>.60</w:t>
            </w:r>
          </w:p>
        </w:tc>
      </w:tr>
      <w:bookmarkEnd w:id="1"/>
      <w:tr w:rsidR="00CF408B" w:rsidRPr="00F55AD7" w14:paraId="472373AF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47AA282F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65D465CB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20520AF8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2</w:t>
            </w:r>
            <w:r>
              <w:rPr>
                <w:rFonts w:eastAsia="Malgun Gothic"/>
                <w:color w:val="000000"/>
                <w:lang w:eastAsia="ko-KR"/>
              </w:rPr>
              <w:t>52.60</w:t>
            </w:r>
          </w:p>
        </w:tc>
        <w:tc>
          <w:tcPr>
            <w:tcW w:w="1982" w:type="dxa"/>
            <w:vAlign w:val="center"/>
          </w:tcPr>
          <w:p w14:paraId="067B86FE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5</w:t>
            </w:r>
            <w:r>
              <w:rPr>
                <w:rFonts w:eastAsia="Malgun Gothic"/>
                <w:color w:val="000000"/>
                <w:lang w:eastAsia="ko-KR"/>
              </w:rPr>
              <w:t>0.27</w:t>
            </w:r>
          </w:p>
        </w:tc>
        <w:tc>
          <w:tcPr>
            <w:tcW w:w="1983" w:type="dxa"/>
            <w:vAlign w:val="center"/>
          </w:tcPr>
          <w:p w14:paraId="4BF668E8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1</w:t>
            </w:r>
            <w:r>
              <w:rPr>
                <w:rFonts w:eastAsia="Malgun Gothic"/>
                <w:color w:val="000000"/>
                <w:lang w:eastAsia="ko-KR"/>
              </w:rPr>
              <w:t>.91</w:t>
            </w:r>
          </w:p>
        </w:tc>
      </w:tr>
      <w:tr w:rsidR="00CF408B" w:rsidRPr="00F55AD7" w14:paraId="29080D3B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3619CD87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16EE7C6D" w14:textId="1170613C" w:rsidR="007236B0" w:rsidRPr="00CF407A" w:rsidRDefault="00890B1E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562826E8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2</w:t>
            </w:r>
            <w:r>
              <w:rPr>
                <w:rFonts w:eastAsia="Malgun Gothic"/>
                <w:color w:val="000000"/>
                <w:lang w:eastAsia="ko-KR"/>
              </w:rPr>
              <w:t>48.67</w:t>
            </w:r>
          </w:p>
        </w:tc>
        <w:tc>
          <w:tcPr>
            <w:tcW w:w="1982" w:type="dxa"/>
            <w:vAlign w:val="center"/>
          </w:tcPr>
          <w:p w14:paraId="5D696CCB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5</w:t>
            </w:r>
            <w:r>
              <w:rPr>
                <w:rFonts w:eastAsia="Malgun Gothic"/>
                <w:color w:val="000000"/>
                <w:lang w:eastAsia="ko-KR"/>
              </w:rPr>
              <w:t>1.57</w:t>
            </w:r>
          </w:p>
        </w:tc>
        <w:tc>
          <w:tcPr>
            <w:tcW w:w="1983" w:type="dxa"/>
            <w:vAlign w:val="center"/>
          </w:tcPr>
          <w:p w14:paraId="307F91C5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0</w:t>
            </w:r>
            <w:r>
              <w:rPr>
                <w:rFonts w:eastAsia="Malgun Gothic"/>
                <w:color w:val="000000"/>
                <w:lang w:eastAsia="ko-KR"/>
              </w:rPr>
              <w:t>.20</w:t>
            </w:r>
          </w:p>
        </w:tc>
      </w:tr>
      <w:tr w:rsidR="007236B0" w:rsidRPr="00CF407A" w14:paraId="539D001A" w14:textId="77777777" w:rsidTr="00CF408B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3AE9DA85" w14:textId="77777777" w:rsidR="00CF408B" w:rsidRDefault="00CF408B" w:rsidP="00CF408B">
            <w:pPr>
              <w:pStyle w:val="Tabletext"/>
              <w:jc w:val="center"/>
            </w:pPr>
            <w:r w:rsidRPr="00CF407A">
              <w:t>PC-AP</w:t>
            </w:r>
            <w:r>
              <w:t>3</w:t>
            </w:r>
          </w:p>
          <w:p w14:paraId="34F06208" w14:textId="3870FE0D" w:rsidR="007236B0" w:rsidRPr="00EF7431" w:rsidRDefault="00CF408B" w:rsidP="00CF408B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 xml:space="preserve">[by </w:t>
            </w:r>
            <w:r>
              <w:rPr>
                <w:rFonts w:eastAsia="Malgun Gothic"/>
                <w:lang w:eastAsia="ko-KR"/>
              </w:rPr>
              <w:t>Lan cable]</w:t>
            </w:r>
          </w:p>
        </w:tc>
        <w:tc>
          <w:tcPr>
            <w:tcW w:w="1701" w:type="dxa"/>
            <w:vAlign w:val="center"/>
          </w:tcPr>
          <w:p w14:paraId="04ED9F55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2B062BDD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2</w:t>
            </w:r>
            <w:r>
              <w:rPr>
                <w:rFonts w:eastAsia="Malgun Gothic"/>
                <w:color w:val="000000"/>
                <w:lang w:eastAsia="ko-KR"/>
              </w:rPr>
              <w:t>22.95</w:t>
            </w:r>
          </w:p>
        </w:tc>
        <w:tc>
          <w:tcPr>
            <w:tcW w:w="1982" w:type="dxa"/>
            <w:vAlign w:val="center"/>
          </w:tcPr>
          <w:p w14:paraId="26CD88AA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9</w:t>
            </w:r>
            <w:r>
              <w:rPr>
                <w:rFonts w:eastAsia="Malgun Gothic"/>
                <w:color w:val="000000"/>
                <w:lang w:eastAsia="ko-KR"/>
              </w:rPr>
              <w:t>1.91</w:t>
            </w:r>
          </w:p>
        </w:tc>
        <w:tc>
          <w:tcPr>
            <w:tcW w:w="1983" w:type="dxa"/>
            <w:vAlign w:val="center"/>
          </w:tcPr>
          <w:p w14:paraId="3600B142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0</w:t>
            </w:r>
            <w:r>
              <w:rPr>
                <w:rFonts w:eastAsia="Malgun Gothic"/>
                <w:color w:val="000000"/>
                <w:lang w:eastAsia="ko-KR"/>
              </w:rPr>
              <w:t>.00</w:t>
            </w:r>
          </w:p>
        </w:tc>
      </w:tr>
      <w:tr w:rsidR="007236B0" w:rsidRPr="00CF407A" w14:paraId="4736FA75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4919B817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7AB8319A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0753ECB1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24.25</w:t>
            </w:r>
          </w:p>
        </w:tc>
        <w:tc>
          <w:tcPr>
            <w:tcW w:w="1982" w:type="dxa"/>
            <w:vAlign w:val="center"/>
          </w:tcPr>
          <w:p w14:paraId="39ABECA3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t>9</w:t>
            </w:r>
            <w:r>
              <w:rPr>
                <w:rFonts w:eastAsia="Malgun Gothic"/>
                <w:lang w:eastAsia="ko-KR"/>
              </w:rPr>
              <w:t>4.64</w:t>
            </w:r>
          </w:p>
        </w:tc>
        <w:tc>
          <w:tcPr>
            <w:tcW w:w="1983" w:type="dxa"/>
            <w:vAlign w:val="center"/>
          </w:tcPr>
          <w:p w14:paraId="13A1F4BF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t>0</w:t>
            </w:r>
            <w:r>
              <w:rPr>
                <w:rFonts w:eastAsia="Malgun Gothic"/>
                <w:lang w:eastAsia="ko-KR"/>
              </w:rPr>
              <w:t>.00</w:t>
            </w:r>
          </w:p>
        </w:tc>
      </w:tr>
      <w:tr w:rsidR="007236B0" w:rsidRPr="00CF407A" w14:paraId="3B32F764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233347C0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01546426" w14:textId="1CB9D719" w:rsidR="007236B0" w:rsidRPr="00CF407A" w:rsidRDefault="00890B1E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1D92BFA7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2</w:t>
            </w:r>
            <w:r>
              <w:rPr>
                <w:rFonts w:eastAsia="Malgun Gothic"/>
                <w:color w:val="000000"/>
                <w:lang w:eastAsia="ko-KR"/>
              </w:rPr>
              <w:t>21.84</w:t>
            </w:r>
          </w:p>
        </w:tc>
        <w:tc>
          <w:tcPr>
            <w:tcW w:w="1982" w:type="dxa"/>
            <w:vAlign w:val="center"/>
          </w:tcPr>
          <w:p w14:paraId="21CF25D7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9</w:t>
            </w:r>
            <w:r>
              <w:rPr>
                <w:rFonts w:eastAsia="Malgun Gothic"/>
                <w:color w:val="000000"/>
                <w:lang w:eastAsia="ko-KR"/>
              </w:rPr>
              <w:t>1.43</w:t>
            </w:r>
          </w:p>
        </w:tc>
        <w:tc>
          <w:tcPr>
            <w:tcW w:w="1983" w:type="dxa"/>
            <w:vAlign w:val="center"/>
          </w:tcPr>
          <w:p w14:paraId="22EB629D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0</w:t>
            </w:r>
            <w:r>
              <w:rPr>
                <w:rFonts w:eastAsia="Malgun Gothic"/>
                <w:color w:val="000000"/>
                <w:lang w:eastAsia="ko-KR"/>
              </w:rPr>
              <w:t>.00</w:t>
            </w:r>
          </w:p>
        </w:tc>
      </w:tr>
      <w:tr w:rsidR="007236B0" w:rsidRPr="00CF407A" w14:paraId="45B49F25" w14:textId="77777777" w:rsidTr="00CF408B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799E833E" w14:textId="77777777" w:rsidR="007236B0" w:rsidRPr="00B0307B" w:rsidRDefault="007236B0" w:rsidP="00CF408B">
            <w:pPr>
              <w:pStyle w:val="Tabletext"/>
              <w:jc w:val="center"/>
              <w:rPr>
                <w:lang w:val="fr-FR"/>
              </w:rPr>
            </w:pPr>
            <w:r w:rsidRPr="00B0307B">
              <w:rPr>
                <w:lang w:val="fr-FR"/>
              </w:rPr>
              <w:t>PC-(A</w:t>
            </w:r>
            <w:proofErr w:type="gramStart"/>
            <w:r w:rsidRPr="00B0307B">
              <w:rPr>
                <w:lang w:val="fr-FR"/>
              </w:rPr>
              <w:t>3)-</w:t>
            </w:r>
            <w:proofErr w:type="gramEnd"/>
            <w:r w:rsidRPr="00B0307B">
              <w:rPr>
                <w:lang w:val="fr-FR"/>
              </w:rPr>
              <w:t>AP4</w:t>
            </w:r>
          </w:p>
          <w:p w14:paraId="511DDE0E" w14:textId="77777777" w:rsidR="00CF408B" w:rsidRPr="00B0307B" w:rsidRDefault="00CF408B" w:rsidP="00CF408B">
            <w:pPr>
              <w:pStyle w:val="Tabletext"/>
              <w:jc w:val="center"/>
              <w:rPr>
                <w:rFonts w:eastAsia="Malgun Gothic"/>
                <w:lang w:val="fr-FR" w:eastAsia="ko-KR"/>
              </w:rPr>
            </w:pPr>
            <w:r w:rsidRPr="00B0307B">
              <w:rPr>
                <w:rFonts w:eastAsia="Malgun Gothic" w:hint="eastAsia"/>
                <w:lang w:val="fr-FR" w:eastAsia="ko-KR"/>
              </w:rPr>
              <w:t>[</w:t>
            </w:r>
            <w:r w:rsidRPr="00B0307B">
              <w:rPr>
                <w:rFonts w:eastAsia="Malgun Gothic"/>
                <w:lang w:val="fr-FR" w:eastAsia="ko-KR"/>
              </w:rPr>
              <w:t>MS@MS distance</w:t>
            </w:r>
          </w:p>
          <w:p w14:paraId="2D498B10" w14:textId="3FC18577" w:rsidR="00CF408B" w:rsidRPr="00EF7431" w:rsidRDefault="00CF408B" w:rsidP="00CF408B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/>
                <w:lang w:eastAsia="ko-KR"/>
              </w:rPr>
              <w:t xml:space="preserve">: </w:t>
            </w:r>
            <w:r w:rsidR="00562D4D">
              <w:rPr>
                <w:rFonts w:eastAsia="Malgun Gothic"/>
                <w:lang w:eastAsia="ko-KR"/>
              </w:rPr>
              <w:t>21</w:t>
            </w:r>
            <w:r>
              <w:rPr>
                <w:rFonts w:eastAsia="Malgun Gothic" w:hint="eastAsia"/>
                <w:lang w:eastAsia="ko-KR"/>
              </w:rPr>
              <w:t>m</w:t>
            </w:r>
            <w:r>
              <w:rPr>
                <w:rFonts w:eastAsia="Malgun Gothic"/>
                <w:lang w:eastAsia="ko-KR"/>
              </w:rPr>
              <w:t>]</w:t>
            </w:r>
          </w:p>
        </w:tc>
        <w:tc>
          <w:tcPr>
            <w:tcW w:w="1701" w:type="dxa"/>
            <w:vAlign w:val="center"/>
          </w:tcPr>
          <w:p w14:paraId="7968AACB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3F6D209D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1</w:t>
            </w:r>
            <w:r>
              <w:rPr>
                <w:rFonts w:eastAsia="Malgun Gothic"/>
                <w:color w:val="000000"/>
                <w:lang w:eastAsia="ko-KR"/>
              </w:rPr>
              <w:t>81.57</w:t>
            </w:r>
          </w:p>
        </w:tc>
        <w:tc>
          <w:tcPr>
            <w:tcW w:w="1982" w:type="dxa"/>
            <w:vAlign w:val="center"/>
          </w:tcPr>
          <w:p w14:paraId="5888EC0B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4</w:t>
            </w:r>
            <w:r>
              <w:rPr>
                <w:rFonts w:eastAsia="Malgun Gothic"/>
                <w:color w:val="000000"/>
                <w:lang w:eastAsia="ko-KR"/>
              </w:rPr>
              <w:t>4.04</w:t>
            </w:r>
          </w:p>
        </w:tc>
        <w:tc>
          <w:tcPr>
            <w:tcW w:w="1983" w:type="dxa"/>
            <w:vAlign w:val="center"/>
          </w:tcPr>
          <w:p w14:paraId="17D44701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0</w:t>
            </w:r>
            <w:r>
              <w:rPr>
                <w:rFonts w:eastAsia="Malgun Gothic"/>
                <w:color w:val="000000"/>
                <w:lang w:eastAsia="ko-KR"/>
              </w:rPr>
              <w:t>.44</w:t>
            </w:r>
          </w:p>
        </w:tc>
      </w:tr>
      <w:tr w:rsidR="007236B0" w:rsidRPr="00CF407A" w14:paraId="2DEFC5A7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3D4A279B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60DE44FE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4A099C64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1</w:t>
            </w:r>
            <w:r>
              <w:rPr>
                <w:rFonts w:eastAsia="Malgun Gothic"/>
                <w:color w:val="000000"/>
                <w:lang w:eastAsia="ko-KR"/>
              </w:rPr>
              <w:t>75.75</w:t>
            </w:r>
          </w:p>
        </w:tc>
        <w:tc>
          <w:tcPr>
            <w:tcW w:w="1982" w:type="dxa"/>
            <w:vAlign w:val="center"/>
          </w:tcPr>
          <w:p w14:paraId="6DC1732E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5</w:t>
            </w:r>
            <w:r>
              <w:rPr>
                <w:rFonts w:eastAsia="Malgun Gothic"/>
                <w:color w:val="000000"/>
                <w:lang w:eastAsia="ko-KR"/>
              </w:rPr>
              <w:t>8.68</w:t>
            </w:r>
          </w:p>
        </w:tc>
        <w:tc>
          <w:tcPr>
            <w:tcW w:w="1983" w:type="dxa"/>
            <w:vAlign w:val="center"/>
          </w:tcPr>
          <w:p w14:paraId="316C9729" w14:textId="77777777" w:rsidR="007236B0" w:rsidRPr="00CF407A" w:rsidRDefault="007236B0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1</w:t>
            </w:r>
            <w:r>
              <w:rPr>
                <w:rFonts w:eastAsia="Malgun Gothic"/>
                <w:color w:val="000000"/>
                <w:lang w:eastAsia="ko-KR"/>
              </w:rPr>
              <w:t>.80</w:t>
            </w:r>
          </w:p>
        </w:tc>
      </w:tr>
      <w:tr w:rsidR="007236B0" w:rsidRPr="00CF407A" w14:paraId="1E1DC215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627E75A0" w14:textId="77777777" w:rsidR="007236B0" w:rsidRPr="00CF407A" w:rsidRDefault="007236B0" w:rsidP="00CF408B">
            <w:pPr>
              <w:pStyle w:val="Tabletext"/>
              <w:jc w:val="center"/>
            </w:pPr>
          </w:p>
        </w:tc>
        <w:tc>
          <w:tcPr>
            <w:tcW w:w="1701" w:type="dxa"/>
            <w:vAlign w:val="center"/>
          </w:tcPr>
          <w:p w14:paraId="287372CA" w14:textId="24844950" w:rsidR="007236B0" w:rsidRPr="00CF407A" w:rsidRDefault="00890B1E" w:rsidP="00325529">
            <w:pPr>
              <w:pStyle w:val="Tabletext"/>
              <w:jc w:val="center"/>
              <w:rPr>
                <w:color w:val="000000"/>
              </w:rPr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700765EE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1</w:t>
            </w:r>
            <w:r>
              <w:rPr>
                <w:rFonts w:eastAsia="Malgun Gothic"/>
                <w:color w:val="000000"/>
                <w:lang w:eastAsia="ko-KR"/>
              </w:rPr>
              <w:t>84.14</w:t>
            </w:r>
          </w:p>
        </w:tc>
        <w:tc>
          <w:tcPr>
            <w:tcW w:w="1982" w:type="dxa"/>
            <w:vAlign w:val="center"/>
          </w:tcPr>
          <w:p w14:paraId="66DE3E4A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3</w:t>
            </w:r>
            <w:r>
              <w:rPr>
                <w:rFonts w:eastAsia="Malgun Gothic"/>
                <w:color w:val="000000"/>
                <w:lang w:eastAsia="ko-KR"/>
              </w:rPr>
              <w:t>8.84</w:t>
            </w:r>
          </w:p>
        </w:tc>
        <w:tc>
          <w:tcPr>
            <w:tcW w:w="1983" w:type="dxa"/>
            <w:vAlign w:val="center"/>
          </w:tcPr>
          <w:p w14:paraId="77088D33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color w:val="000000"/>
                <w:lang w:eastAsia="ko-KR"/>
              </w:rPr>
            </w:pPr>
            <w:r>
              <w:rPr>
                <w:rFonts w:eastAsia="Malgun Gothic" w:hint="eastAsia"/>
                <w:color w:val="000000"/>
                <w:lang w:eastAsia="ko-KR"/>
              </w:rPr>
              <w:t>0</w:t>
            </w:r>
            <w:r>
              <w:rPr>
                <w:rFonts w:eastAsia="Malgun Gothic"/>
                <w:color w:val="000000"/>
                <w:lang w:eastAsia="ko-KR"/>
              </w:rPr>
              <w:t>.26</w:t>
            </w:r>
          </w:p>
        </w:tc>
      </w:tr>
      <w:tr w:rsidR="00CF408B" w:rsidRPr="00F55AD7" w14:paraId="4588CCBB" w14:textId="77777777" w:rsidTr="00CF408B">
        <w:trPr>
          <w:cantSplit/>
          <w:jc w:val="center"/>
        </w:trPr>
        <w:tc>
          <w:tcPr>
            <w:tcW w:w="1980" w:type="dxa"/>
            <w:vMerge w:val="restart"/>
            <w:vAlign w:val="center"/>
          </w:tcPr>
          <w:p w14:paraId="435B6E15" w14:textId="77777777" w:rsidR="007236B0" w:rsidRPr="00B0307B" w:rsidRDefault="007236B0" w:rsidP="00CF408B">
            <w:pPr>
              <w:pStyle w:val="Tabletext"/>
              <w:jc w:val="center"/>
              <w:rPr>
                <w:lang w:val="fr-FR"/>
              </w:rPr>
            </w:pPr>
            <w:r w:rsidRPr="00B0307B">
              <w:rPr>
                <w:lang w:val="fr-FR"/>
              </w:rPr>
              <w:t>PC-(A3-AP</w:t>
            </w:r>
            <w:proofErr w:type="gramStart"/>
            <w:r w:rsidRPr="00B0307B">
              <w:rPr>
                <w:lang w:val="fr-FR"/>
              </w:rPr>
              <w:t>4)-</w:t>
            </w:r>
            <w:proofErr w:type="gramEnd"/>
            <w:r w:rsidRPr="00B0307B">
              <w:rPr>
                <w:lang w:val="fr-FR"/>
              </w:rPr>
              <w:t>AP5</w:t>
            </w:r>
          </w:p>
          <w:p w14:paraId="259AEBDF" w14:textId="77777777" w:rsidR="00CF408B" w:rsidRPr="00B0307B" w:rsidRDefault="00CF408B" w:rsidP="00CF408B">
            <w:pPr>
              <w:pStyle w:val="Tabletext"/>
              <w:jc w:val="center"/>
              <w:rPr>
                <w:rFonts w:eastAsia="Malgun Gothic"/>
                <w:lang w:val="fr-FR" w:eastAsia="ko-KR"/>
              </w:rPr>
            </w:pPr>
            <w:r w:rsidRPr="00B0307B">
              <w:rPr>
                <w:rFonts w:eastAsia="Malgun Gothic" w:hint="eastAsia"/>
                <w:lang w:val="fr-FR" w:eastAsia="ko-KR"/>
              </w:rPr>
              <w:t>[</w:t>
            </w:r>
            <w:r w:rsidRPr="00B0307B">
              <w:rPr>
                <w:rFonts w:eastAsia="Malgun Gothic"/>
                <w:lang w:val="fr-FR" w:eastAsia="ko-KR"/>
              </w:rPr>
              <w:t>MS@MS distance</w:t>
            </w:r>
          </w:p>
          <w:p w14:paraId="76AB7079" w14:textId="363B22EF" w:rsidR="00CF408B" w:rsidRPr="00EF7431" w:rsidRDefault="00CF408B" w:rsidP="00CF408B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/>
                <w:lang w:eastAsia="ko-KR"/>
              </w:rPr>
              <w:t xml:space="preserve">: </w:t>
            </w:r>
            <w:r w:rsidR="00562D4D">
              <w:rPr>
                <w:rFonts w:eastAsia="Malgun Gothic"/>
                <w:lang w:eastAsia="ko-KR"/>
              </w:rPr>
              <w:t>16.9</w:t>
            </w:r>
            <w:r>
              <w:rPr>
                <w:rFonts w:eastAsia="Malgun Gothic" w:hint="eastAsia"/>
                <w:lang w:eastAsia="ko-KR"/>
              </w:rPr>
              <w:t>m</w:t>
            </w:r>
            <w:r>
              <w:rPr>
                <w:rFonts w:eastAsia="Malgun Gothic"/>
                <w:lang w:eastAsia="ko-KR"/>
              </w:rPr>
              <w:t>]</w:t>
            </w:r>
          </w:p>
        </w:tc>
        <w:tc>
          <w:tcPr>
            <w:tcW w:w="1701" w:type="dxa"/>
            <w:vAlign w:val="center"/>
          </w:tcPr>
          <w:p w14:paraId="2A06D1C9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lang w:eastAsia="ko-KR"/>
              </w:rPr>
              <w:t>T</w:t>
            </w:r>
            <w:r>
              <w:rPr>
                <w:rFonts w:eastAsia="Malgun Gothic"/>
                <w:lang w:eastAsia="ko-KR"/>
              </w:rPr>
              <w:t>otal</w:t>
            </w:r>
          </w:p>
        </w:tc>
        <w:tc>
          <w:tcPr>
            <w:tcW w:w="1982" w:type="dxa"/>
            <w:vAlign w:val="center"/>
          </w:tcPr>
          <w:p w14:paraId="62AAE15C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78.68</w:t>
            </w:r>
          </w:p>
        </w:tc>
        <w:tc>
          <w:tcPr>
            <w:tcW w:w="1982" w:type="dxa"/>
            <w:vAlign w:val="center"/>
          </w:tcPr>
          <w:p w14:paraId="5094825A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8.34</w:t>
            </w:r>
          </w:p>
        </w:tc>
        <w:tc>
          <w:tcPr>
            <w:tcW w:w="1983" w:type="dxa"/>
            <w:vAlign w:val="center"/>
          </w:tcPr>
          <w:p w14:paraId="6C59A12B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.06</w:t>
            </w:r>
          </w:p>
        </w:tc>
      </w:tr>
      <w:tr w:rsidR="00CF408B" w:rsidRPr="00F55AD7" w14:paraId="2DFB4493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2C23012B" w14:textId="77777777" w:rsidR="007236B0" w:rsidRPr="00CF407A" w:rsidRDefault="007236B0" w:rsidP="00325529">
            <w:pPr>
              <w:pStyle w:val="Tabletext"/>
            </w:pPr>
          </w:p>
        </w:tc>
        <w:tc>
          <w:tcPr>
            <w:tcW w:w="1701" w:type="dxa"/>
            <w:vAlign w:val="center"/>
          </w:tcPr>
          <w:p w14:paraId="55F0A34A" w14:textId="77777777" w:rsidR="007236B0" w:rsidRPr="00CF407A" w:rsidRDefault="007236B0" w:rsidP="00325529">
            <w:pPr>
              <w:pStyle w:val="Tabletext"/>
              <w:jc w:val="center"/>
            </w:pPr>
            <w:r>
              <w:rPr>
                <w:rFonts w:eastAsia="Malgun Gothic" w:hint="eastAsia"/>
                <w:color w:val="000000"/>
                <w:lang w:eastAsia="ko-KR"/>
              </w:rPr>
              <w:t>I</w:t>
            </w:r>
            <w:r>
              <w:rPr>
                <w:rFonts w:eastAsia="Malgun Gothic"/>
                <w:color w:val="000000"/>
                <w:lang w:eastAsia="ko-KR"/>
              </w:rPr>
              <w:t>n sailing</w:t>
            </w:r>
          </w:p>
        </w:tc>
        <w:tc>
          <w:tcPr>
            <w:tcW w:w="1982" w:type="dxa"/>
            <w:vAlign w:val="center"/>
          </w:tcPr>
          <w:p w14:paraId="0BB53177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93.85</w:t>
            </w:r>
          </w:p>
        </w:tc>
        <w:tc>
          <w:tcPr>
            <w:tcW w:w="1982" w:type="dxa"/>
            <w:vAlign w:val="center"/>
          </w:tcPr>
          <w:p w14:paraId="41376511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3</w:t>
            </w:r>
            <w:r>
              <w:rPr>
                <w:rFonts w:eastAsia="Malgun Gothic"/>
                <w:lang w:eastAsia="ko-KR"/>
              </w:rPr>
              <w:t>6.14</w:t>
            </w:r>
          </w:p>
        </w:tc>
        <w:tc>
          <w:tcPr>
            <w:tcW w:w="1983" w:type="dxa"/>
            <w:vAlign w:val="center"/>
          </w:tcPr>
          <w:p w14:paraId="052D17EB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.07</w:t>
            </w:r>
          </w:p>
        </w:tc>
      </w:tr>
      <w:tr w:rsidR="00CF408B" w:rsidRPr="00F55AD7" w14:paraId="49BFD1B4" w14:textId="77777777" w:rsidTr="00CF408B">
        <w:trPr>
          <w:cantSplit/>
          <w:jc w:val="center"/>
        </w:trPr>
        <w:tc>
          <w:tcPr>
            <w:tcW w:w="1980" w:type="dxa"/>
            <w:vMerge/>
            <w:vAlign w:val="center"/>
          </w:tcPr>
          <w:p w14:paraId="1B8289B4" w14:textId="77777777" w:rsidR="007236B0" w:rsidRPr="00CF407A" w:rsidRDefault="007236B0" w:rsidP="00325529">
            <w:pPr>
              <w:pStyle w:val="Tabletext"/>
            </w:pPr>
          </w:p>
        </w:tc>
        <w:tc>
          <w:tcPr>
            <w:tcW w:w="1701" w:type="dxa"/>
            <w:vAlign w:val="center"/>
          </w:tcPr>
          <w:p w14:paraId="79E9911C" w14:textId="6628E712" w:rsidR="007236B0" w:rsidRPr="00CF407A" w:rsidRDefault="00890B1E" w:rsidP="00325529">
            <w:pPr>
              <w:pStyle w:val="Tabletext"/>
              <w:jc w:val="center"/>
            </w:pPr>
            <w:r>
              <w:rPr>
                <w:rFonts w:cstheme="minorHAnsi"/>
                <w:lang w:eastAsia="ko-KR"/>
              </w:rPr>
              <w:t>w</w:t>
            </w:r>
            <w:r w:rsidRPr="00890B1E">
              <w:rPr>
                <w:rFonts w:cstheme="minorHAnsi"/>
                <w:lang w:eastAsia="ko-KR"/>
              </w:rPr>
              <w:t>hile berthed</w:t>
            </w:r>
          </w:p>
        </w:tc>
        <w:tc>
          <w:tcPr>
            <w:tcW w:w="1982" w:type="dxa"/>
            <w:vAlign w:val="center"/>
          </w:tcPr>
          <w:p w14:paraId="1070CD65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1</w:t>
            </w:r>
            <w:r>
              <w:rPr>
                <w:rFonts w:eastAsia="Malgun Gothic"/>
                <w:lang w:eastAsia="ko-KR"/>
              </w:rPr>
              <w:t>77.34</w:t>
            </w:r>
          </w:p>
        </w:tc>
        <w:tc>
          <w:tcPr>
            <w:tcW w:w="1982" w:type="dxa"/>
            <w:vAlign w:val="center"/>
          </w:tcPr>
          <w:p w14:paraId="528456A9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2</w:t>
            </w:r>
            <w:r>
              <w:rPr>
                <w:rFonts w:eastAsia="Malgun Gothic"/>
                <w:lang w:eastAsia="ko-KR"/>
              </w:rPr>
              <w:t>6.61</w:t>
            </w:r>
          </w:p>
        </w:tc>
        <w:tc>
          <w:tcPr>
            <w:tcW w:w="1983" w:type="dxa"/>
            <w:vAlign w:val="center"/>
          </w:tcPr>
          <w:p w14:paraId="39FD695C" w14:textId="77777777" w:rsidR="007236B0" w:rsidRPr="00AE17B7" w:rsidRDefault="007236B0" w:rsidP="00325529">
            <w:pPr>
              <w:pStyle w:val="Tabletext"/>
              <w:jc w:val="center"/>
              <w:rPr>
                <w:rFonts w:eastAsia="Malgun Gothic"/>
                <w:lang w:eastAsia="ko-KR"/>
              </w:rPr>
            </w:pPr>
            <w:r>
              <w:rPr>
                <w:rFonts w:eastAsia="Malgun Gothic" w:hint="eastAsia"/>
                <w:lang w:eastAsia="ko-KR"/>
              </w:rPr>
              <w:t>0</w:t>
            </w:r>
            <w:r>
              <w:rPr>
                <w:rFonts w:eastAsia="Malgun Gothic"/>
                <w:lang w:eastAsia="ko-KR"/>
              </w:rPr>
              <w:t>.44</w:t>
            </w:r>
          </w:p>
        </w:tc>
      </w:tr>
    </w:tbl>
    <w:p w14:paraId="0916F51D" w14:textId="77777777" w:rsidR="008E40A4" w:rsidRDefault="008E40A4" w:rsidP="008E40A4">
      <w:pPr>
        <w:pStyle w:val="BodyText"/>
        <w:rPr>
          <w:lang w:eastAsia="ko-KR"/>
        </w:rPr>
      </w:pPr>
    </w:p>
    <w:p w14:paraId="53E75EB4" w14:textId="2E1FFCA3" w:rsidR="007236B0" w:rsidRDefault="001F3851" w:rsidP="00BB2278">
      <w:pPr>
        <w:pStyle w:val="Heading3"/>
        <w:rPr>
          <w:lang w:eastAsia="ko-KR"/>
        </w:rPr>
      </w:pPr>
      <w:r>
        <w:rPr>
          <w:lang w:eastAsia="ko-KR"/>
        </w:rPr>
        <w:t>V</w:t>
      </w:r>
      <w:r w:rsidR="00DC2CA7" w:rsidRPr="00DC2CA7">
        <w:rPr>
          <w:lang w:eastAsia="ko-KR"/>
        </w:rPr>
        <w:t xml:space="preserve">ideo </w:t>
      </w:r>
      <w:r w:rsidR="00DC2CA7" w:rsidRPr="00BB2278">
        <w:t>information</w:t>
      </w:r>
      <w:r w:rsidR="00DC2CA7" w:rsidRPr="00DC2CA7">
        <w:rPr>
          <w:lang w:eastAsia="ko-KR"/>
        </w:rPr>
        <w:t xml:space="preserve"> service</w:t>
      </w:r>
    </w:p>
    <w:p w14:paraId="6C642A9D" w14:textId="0A9F7F0D" w:rsidR="00DC2CA7" w:rsidRPr="00B60027" w:rsidRDefault="001F3851" w:rsidP="00DC2CA7">
      <w:pPr>
        <w:pStyle w:val="BodyText"/>
        <w:rPr>
          <w:rFonts w:asciiTheme="minorHAnsi" w:hAnsiTheme="minorHAnsi" w:cstheme="minorHAnsi"/>
          <w:lang w:val="en-US" w:eastAsia="ko-KR"/>
        </w:rPr>
      </w:pPr>
      <w:r w:rsidRPr="001F3851">
        <w:rPr>
          <w:rFonts w:asciiTheme="minorHAnsi" w:hAnsiTheme="minorHAnsi" w:cstheme="minorHAnsi"/>
          <w:lang w:val="en-US" w:eastAsia="ko-KR"/>
        </w:rPr>
        <w:t>The possibility of large-capacity data communication and service operation using MS@MS was confirmed through IP-based CAM operation</w:t>
      </w:r>
      <w:r w:rsidR="00B60027">
        <w:rPr>
          <w:rFonts w:asciiTheme="minorHAnsi" w:hAnsiTheme="minorHAnsi" w:cstheme="minorHAnsi"/>
          <w:lang w:val="en-US" w:eastAsia="ko-KR"/>
        </w:rPr>
        <w:t xml:space="preserve">. </w:t>
      </w:r>
    </w:p>
    <w:p w14:paraId="3483C2E4" w14:textId="77777777" w:rsidR="007236B0" w:rsidRDefault="007236B0" w:rsidP="007236B0">
      <w:pPr>
        <w:pStyle w:val="BodyText"/>
        <w:rPr>
          <w:lang w:eastAsia="ko-KR"/>
        </w:rPr>
      </w:pPr>
      <w:r>
        <w:rPr>
          <w:noProof/>
        </w:rPr>
        <w:drawing>
          <wp:inline distT="0" distB="0" distL="0" distR="0" wp14:anchorId="629D7125" wp14:editId="4D0A8AEE">
            <wp:extent cx="2957332" cy="1650252"/>
            <wp:effectExtent l="0" t="0" r="0" b="7620"/>
            <wp:docPr id="113" name="그림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594" cy="1658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ko-KR"/>
        </w:rPr>
        <w:t xml:space="preserve"> </w:t>
      </w:r>
      <w:r>
        <w:rPr>
          <w:noProof/>
        </w:rPr>
        <w:drawing>
          <wp:inline distT="0" distB="0" distL="0" distR="0" wp14:anchorId="2880BB48" wp14:editId="6D9D856E">
            <wp:extent cx="2946074" cy="1649392"/>
            <wp:effectExtent l="0" t="0" r="6985" b="8255"/>
            <wp:docPr id="112" name="그림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233" cy="167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87D52" w14:textId="77777777" w:rsidR="007236B0" w:rsidRDefault="007236B0" w:rsidP="007236B0">
      <w:pPr>
        <w:pStyle w:val="BodyText"/>
        <w:rPr>
          <w:lang w:eastAsia="ko-KR"/>
        </w:rPr>
      </w:pPr>
      <w:r>
        <w:rPr>
          <w:noProof/>
        </w:rPr>
        <w:drawing>
          <wp:inline distT="0" distB="0" distL="0" distR="0" wp14:anchorId="4F14C9B7" wp14:editId="6B8B5BF4">
            <wp:extent cx="2959113" cy="1655180"/>
            <wp:effectExtent l="0" t="0" r="0" b="2540"/>
            <wp:docPr id="111" name="그림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534" cy="1696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ko-KR"/>
        </w:rPr>
        <w:t xml:space="preserve"> </w:t>
      </w:r>
      <w:r>
        <w:rPr>
          <w:noProof/>
        </w:rPr>
        <w:drawing>
          <wp:inline distT="0" distB="0" distL="0" distR="0" wp14:anchorId="5C537DC0" wp14:editId="0A0C0DFD">
            <wp:extent cx="2959034" cy="1659068"/>
            <wp:effectExtent l="0" t="0" r="0" b="0"/>
            <wp:docPr id="110" name="그림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415" cy="169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5CE1A" w14:textId="115FCC3D" w:rsidR="007236B0" w:rsidRPr="00B60027" w:rsidRDefault="00DC2CA7" w:rsidP="002759EC">
      <w:pPr>
        <w:pStyle w:val="Figure"/>
        <w:rPr>
          <w:rFonts w:asciiTheme="minorHAnsi" w:hAnsiTheme="minorHAnsi" w:cstheme="minorHAnsi"/>
          <w:lang w:eastAsia="ko-KR"/>
        </w:rPr>
      </w:pPr>
      <w:r w:rsidRPr="00B60027">
        <w:rPr>
          <w:rFonts w:asciiTheme="minorHAnsi" w:hAnsiTheme="minorHAnsi" w:cstheme="minorHAnsi"/>
        </w:rPr>
        <w:t xml:space="preserve"> </w:t>
      </w:r>
      <w:r w:rsidR="001F3851">
        <w:rPr>
          <w:rFonts w:asciiTheme="minorHAnsi" w:hAnsiTheme="minorHAnsi" w:cstheme="minorHAnsi"/>
          <w:lang w:eastAsia="ko-KR"/>
        </w:rPr>
        <w:t>V</w:t>
      </w:r>
      <w:r w:rsidR="00B60027" w:rsidRPr="00B60027">
        <w:rPr>
          <w:rFonts w:asciiTheme="minorHAnsi" w:hAnsiTheme="minorHAnsi" w:cstheme="minorHAnsi"/>
          <w:lang w:eastAsia="ko-KR"/>
        </w:rPr>
        <w:t>ideo information service operation based on MS@MS</w:t>
      </w:r>
    </w:p>
    <w:p w14:paraId="749B60A9" w14:textId="77777777" w:rsidR="007236B0" w:rsidRDefault="007236B0" w:rsidP="007236B0">
      <w:pPr>
        <w:pStyle w:val="Heading2"/>
        <w:numPr>
          <w:ilvl w:val="1"/>
          <w:numId w:val="14"/>
        </w:numPr>
        <w:tabs>
          <w:tab w:val="clear" w:pos="851"/>
          <w:tab w:val="num" w:pos="0"/>
        </w:tabs>
        <w:rPr>
          <w:lang w:eastAsia="de-DE"/>
        </w:rPr>
      </w:pPr>
      <w:r w:rsidRPr="00F553B2">
        <w:rPr>
          <w:lang w:eastAsia="de-DE"/>
        </w:rPr>
        <w:t>CONCLUSIONS AND RECOMMENDATIONS</w:t>
      </w:r>
    </w:p>
    <w:p w14:paraId="715F5ADF" w14:textId="69E511BC" w:rsidR="008E40A4" w:rsidRDefault="002D14CE" w:rsidP="007236B0">
      <w:pPr>
        <w:pStyle w:val="BodyText"/>
        <w:rPr>
          <w:rFonts w:asciiTheme="minorHAnsi" w:hAnsiTheme="minorHAnsi" w:cstheme="minorHAnsi"/>
          <w:lang w:val="en-US" w:eastAsia="ko-KR"/>
        </w:rPr>
      </w:pPr>
      <w:r w:rsidRPr="002D14CE">
        <w:rPr>
          <w:rFonts w:asciiTheme="minorHAnsi" w:hAnsiTheme="minorHAnsi" w:cstheme="minorHAnsi"/>
          <w:lang w:val="en-US" w:eastAsia="ko-KR"/>
        </w:rPr>
        <w:t xml:space="preserve">It was confirmed that there was almost no difference in measurement results such as delay rate, band width, and loss rate when </w:t>
      </w:r>
      <w:r>
        <w:rPr>
          <w:rFonts w:asciiTheme="minorHAnsi" w:hAnsiTheme="minorHAnsi" w:cstheme="minorHAnsi"/>
          <w:lang w:val="en-US" w:eastAsia="ko-KR"/>
        </w:rPr>
        <w:t xml:space="preserve">in </w:t>
      </w:r>
      <w:r w:rsidRPr="002D14CE">
        <w:rPr>
          <w:rFonts w:asciiTheme="minorHAnsi" w:hAnsiTheme="minorHAnsi" w:cstheme="minorHAnsi"/>
          <w:lang w:val="en-US" w:eastAsia="ko-KR"/>
        </w:rPr>
        <w:t xml:space="preserve">sailing and while berthed. </w:t>
      </w:r>
      <w:r w:rsidR="008E40A4">
        <w:rPr>
          <w:rFonts w:asciiTheme="minorHAnsi" w:hAnsiTheme="minorHAnsi" w:cstheme="minorHAnsi"/>
          <w:lang w:val="en-US" w:eastAsia="ko-KR"/>
        </w:rPr>
        <w:t xml:space="preserve">And the </w:t>
      </w:r>
      <w:r w:rsidR="008E40A4" w:rsidRPr="000B7664">
        <w:rPr>
          <w:rFonts w:asciiTheme="minorHAnsi" w:hAnsiTheme="minorHAnsi" w:cstheme="minorHAnsi"/>
        </w:rPr>
        <w:t>performance of the MS@MS communication</w:t>
      </w:r>
      <w:r w:rsidR="008E40A4">
        <w:rPr>
          <w:rFonts w:asciiTheme="minorHAnsi" w:hAnsiTheme="minorHAnsi" w:cstheme="minorHAnsi"/>
        </w:rPr>
        <w:t xml:space="preserve"> </w:t>
      </w:r>
      <w:r w:rsidR="008E40A4" w:rsidRPr="008E40A4">
        <w:rPr>
          <w:rFonts w:asciiTheme="minorHAnsi" w:hAnsiTheme="minorHAnsi" w:cstheme="minorHAnsi"/>
          <w:lang w:val="en-US" w:eastAsia="ko-KR"/>
        </w:rPr>
        <w:t>tended to decrease depending on the distance between the monitoring PC and the AP</w:t>
      </w:r>
      <w:r w:rsidR="008E40A4">
        <w:rPr>
          <w:rFonts w:asciiTheme="minorHAnsi" w:hAnsiTheme="minorHAnsi" w:cstheme="minorHAnsi"/>
          <w:lang w:val="en-US" w:eastAsia="ko-KR"/>
        </w:rPr>
        <w:t>s</w:t>
      </w:r>
      <w:r w:rsidR="008E40A4" w:rsidRPr="008E40A4">
        <w:rPr>
          <w:rFonts w:asciiTheme="minorHAnsi" w:hAnsiTheme="minorHAnsi" w:cstheme="minorHAnsi"/>
          <w:lang w:val="en-US" w:eastAsia="ko-KR"/>
        </w:rPr>
        <w:t>.</w:t>
      </w:r>
    </w:p>
    <w:p w14:paraId="7CFDDEFA" w14:textId="6E4BCB43" w:rsidR="00986821" w:rsidRDefault="00986821" w:rsidP="007236B0">
      <w:pPr>
        <w:pStyle w:val="BodyText"/>
        <w:rPr>
          <w:rFonts w:asciiTheme="minorHAnsi" w:hAnsiTheme="minorHAnsi" w:cstheme="minorHAnsi"/>
          <w:lang w:val="en-US" w:eastAsia="ko-KR"/>
        </w:rPr>
      </w:pPr>
      <w:r w:rsidRPr="00986821">
        <w:rPr>
          <w:rFonts w:asciiTheme="minorHAnsi" w:hAnsiTheme="minorHAnsi" w:cstheme="minorHAnsi"/>
          <w:lang w:val="en-US" w:eastAsia="ko-KR"/>
        </w:rPr>
        <w:t xml:space="preserve">In addition, in order to secure stable communication performance of MS@MS, it is necessary to configure </w:t>
      </w:r>
      <w:r>
        <w:rPr>
          <w:rFonts w:asciiTheme="minorHAnsi" w:hAnsiTheme="minorHAnsi" w:cstheme="minorHAnsi"/>
          <w:lang w:val="en-US" w:eastAsia="ko-KR"/>
        </w:rPr>
        <w:t>system</w:t>
      </w:r>
      <w:r w:rsidRPr="00986821">
        <w:rPr>
          <w:rFonts w:asciiTheme="minorHAnsi" w:hAnsiTheme="minorHAnsi" w:cstheme="minorHAnsi"/>
          <w:lang w:val="en-US" w:eastAsia="ko-KR"/>
        </w:rPr>
        <w:t xml:space="preserve"> that satisfies communication performance according to the required service level and to operate the equipment for a long time to stabilize the network.</w:t>
      </w:r>
    </w:p>
    <w:p w14:paraId="619FC857" w14:textId="512A1D00" w:rsidR="008E40A4" w:rsidRPr="00C020CE" w:rsidRDefault="008E40A4" w:rsidP="008E40A4">
      <w:pPr>
        <w:pStyle w:val="BodyText"/>
        <w:rPr>
          <w:rFonts w:asciiTheme="minorHAnsi" w:hAnsiTheme="minorHAnsi" w:cstheme="minorHAnsi"/>
          <w:lang w:val="en-US" w:eastAsia="ko-KR"/>
        </w:rPr>
      </w:pPr>
      <w:r w:rsidRPr="00DC2CA7">
        <w:rPr>
          <w:rFonts w:asciiTheme="minorHAnsi" w:hAnsiTheme="minorHAnsi" w:cstheme="minorHAnsi"/>
          <w:lang w:val="en-US" w:eastAsia="ko-KR"/>
        </w:rPr>
        <w:lastRenderedPageBreak/>
        <w:t xml:space="preserve">MS@MS TEST is scheduled to be conducted until next year to utilize it as a communication network within the ship, and to </w:t>
      </w:r>
      <w:r>
        <w:rPr>
          <w:rFonts w:asciiTheme="minorHAnsi" w:hAnsiTheme="minorHAnsi" w:cstheme="minorHAnsi"/>
          <w:lang w:val="en-US" w:eastAsia="ko-KR"/>
        </w:rPr>
        <w:t>operate</w:t>
      </w:r>
      <w:r w:rsidRPr="00DC2CA7">
        <w:rPr>
          <w:rFonts w:asciiTheme="minorHAnsi" w:hAnsiTheme="minorHAnsi" w:cstheme="minorHAnsi"/>
          <w:lang w:val="en-US" w:eastAsia="ko-KR"/>
        </w:rPr>
        <w:t xml:space="preserve"> various sensors </w:t>
      </w:r>
      <w:r>
        <w:rPr>
          <w:rFonts w:asciiTheme="minorHAnsi" w:hAnsiTheme="minorHAnsi" w:cstheme="minorHAnsi"/>
          <w:lang w:val="en-US" w:eastAsia="ko-KR"/>
        </w:rPr>
        <w:t>t</w:t>
      </w:r>
      <w:r w:rsidRPr="00C020CE">
        <w:rPr>
          <w:rFonts w:asciiTheme="minorHAnsi" w:hAnsiTheme="minorHAnsi" w:cstheme="minorHAnsi"/>
          <w:lang w:val="en-US" w:eastAsia="ko-KR"/>
        </w:rPr>
        <w:t xml:space="preserve">o implement an IoT communication system based on </w:t>
      </w:r>
      <w:r>
        <w:rPr>
          <w:rFonts w:asciiTheme="minorHAnsi" w:hAnsiTheme="minorHAnsi" w:cstheme="minorHAnsi"/>
          <w:lang w:val="en-US" w:eastAsia="ko-KR"/>
        </w:rPr>
        <w:t>MS@MS</w:t>
      </w:r>
      <w:r>
        <w:rPr>
          <w:rFonts w:asciiTheme="minorHAnsi" w:hAnsiTheme="minorHAnsi" w:cstheme="minorHAnsi" w:hint="eastAsia"/>
          <w:lang w:val="en-US" w:eastAsia="ko-KR"/>
        </w:rPr>
        <w:t>.</w:t>
      </w:r>
    </w:p>
    <w:p w14:paraId="6533EF2D" w14:textId="77777777" w:rsidR="007236B0" w:rsidRDefault="007236B0" w:rsidP="007236B0">
      <w:pPr>
        <w:pStyle w:val="Heading1"/>
        <w:numPr>
          <w:ilvl w:val="0"/>
          <w:numId w:val="14"/>
        </w:numPr>
        <w:tabs>
          <w:tab w:val="clear" w:pos="567"/>
          <w:tab w:val="num" w:pos="0"/>
        </w:tabs>
        <w:ind w:left="709" w:hanging="709"/>
        <w:rPr>
          <w:lang w:eastAsia="ko-KR"/>
        </w:rPr>
      </w:pPr>
      <w:r>
        <w:rPr>
          <w:rFonts w:hint="eastAsia"/>
          <w:lang w:eastAsia="ko-KR"/>
        </w:rPr>
        <w:t>references</w:t>
      </w:r>
    </w:p>
    <w:p w14:paraId="146B8BDC" w14:textId="77777777" w:rsidR="007236B0" w:rsidRPr="00D2420A" w:rsidRDefault="007236B0" w:rsidP="007236B0">
      <w:pPr>
        <w:pStyle w:val="References"/>
        <w:numPr>
          <w:ilvl w:val="0"/>
          <w:numId w:val="0"/>
        </w:numPr>
        <w:rPr>
          <w:rFonts w:ascii="Calibri" w:hAnsi="Calibri"/>
          <w:lang w:eastAsia="de-DE"/>
        </w:rPr>
      </w:pPr>
      <w:r>
        <w:rPr>
          <w:rFonts w:ascii="Calibri" w:hAnsi="Calibri"/>
          <w:lang w:eastAsia="zh-CN"/>
        </w:rPr>
        <w:t>N</w:t>
      </w:r>
      <w:r>
        <w:rPr>
          <w:rFonts w:ascii="Calibri" w:hAnsi="Calibri" w:hint="eastAsia"/>
          <w:lang w:eastAsia="zh-CN"/>
        </w:rPr>
        <w:t>/</w:t>
      </w:r>
      <w:r>
        <w:rPr>
          <w:rFonts w:ascii="Calibri" w:hAnsi="Calibri"/>
          <w:lang w:eastAsia="zh-CN"/>
        </w:rPr>
        <w:t>A</w:t>
      </w:r>
    </w:p>
    <w:p w14:paraId="7CE129B8" w14:textId="77777777" w:rsidR="007236B0" w:rsidRDefault="007236B0" w:rsidP="007236B0">
      <w:pPr>
        <w:pStyle w:val="Heading1"/>
        <w:numPr>
          <w:ilvl w:val="0"/>
          <w:numId w:val="14"/>
        </w:numPr>
        <w:tabs>
          <w:tab w:val="clear" w:pos="567"/>
          <w:tab w:val="num" w:pos="0"/>
        </w:tabs>
        <w:ind w:left="709" w:hanging="709"/>
      </w:pPr>
      <w:r>
        <w:rPr>
          <w:rFonts w:hint="eastAsia"/>
          <w:lang w:eastAsia="ko-KR"/>
        </w:rPr>
        <w:t>action</w:t>
      </w:r>
      <w:r>
        <w:t xml:space="preserve">  </w:t>
      </w:r>
      <w:r>
        <w:rPr>
          <w:rFonts w:hint="eastAsia"/>
          <w:lang w:eastAsia="ko-KR"/>
        </w:rPr>
        <w:t>requested</w:t>
      </w:r>
      <w:r>
        <w:t xml:space="preserve"> </w:t>
      </w:r>
      <w:r>
        <w:rPr>
          <w:rFonts w:hint="eastAsia"/>
          <w:lang w:eastAsia="ko-KR"/>
        </w:rPr>
        <w:t>of</w:t>
      </w:r>
      <w:r>
        <w:t xml:space="preserve"> </w:t>
      </w:r>
      <w:r>
        <w:rPr>
          <w:rFonts w:hint="eastAsia"/>
          <w:lang w:eastAsia="ko-KR"/>
        </w:rPr>
        <w:t>the</w:t>
      </w:r>
      <w:r>
        <w:t xml:space="preserve"> </w:t>
      </w:r>
      <w:r>
        <w:rPr>
          <w:rFonts w:hint="eastAsia"/>
          <w:lang w:eastAsia="ko-KR"/>
        </w:rPr>
        <w:t>committee</w:t>
      </w:r>
    </w:p>
    <w:p w14:paraId="5E201BEE" w14:textId="53AB8308" w:rsidR="004D1D85" w:rsidRPr="00FA027E" w:rsidRDefault="007236B0" w:rsidP="00FA027E">
      <w:pPr>
        <w:pStyle w:val="BodyText"/>
        <w:rPr>
          <w:rFonts w:ascii="Calibri" w:eastAsia="SimSun" w:hAnsi="Calibri"/>
          <w:lang w:eastAsia="zh-CN"/>
        </w:rPr>
      </w:pPr>
      <w:r>
        <w:rPr>
          <w:rFonts w:ascii="Calibri" w:hAnsi="Calibri" w:hint="eastAsia"/>
          <w:lang w:eastAsia="zh-CN"/>
        </w:rPr>
        <w:t>The</w:t>
      </w:r>
      <w:r>
        <w:rPr>
          <w:rFonts w:ascii="Calibri" w:hAnsi="Calibri"/>
          <w:lang w:eastAsia="zh-CN"/>
        </w:rPr>
        <w:t xml:space="preserve"> committee is kindly invited to note the </w:t>
      </w:r>
      <w:r>
        <w:rPr>
          <w:rFonts w:ascii="Calibri" w:hAnsi="Calibri" w:hint="eastAsia"/>
          <w:lang w:val="en-US" w:eastAsia="zh-CN"/>
        </w:rPr>
        <w:t xml:space="preserve">above </w:t>
      </w:r>
      <w:r>
        <w:rPr>
          <w:rFonts w:ascii="Calibri" w:hAnsi="Calibri"/>
          <w:lang w:eastAsia="zh-CN"/>
        </w:rPr>
        <w:t>information</w:t>
      </w:r>
      <w:r>
        <w:rPr>
          <w:rFonts w:ascii="Calibri" w:hAnsi="Calibri" w:hint="eastAsia"/>
          <w:lang w:val="en-US" w:eastAsia="zh-CN"/>
        </w:rPr>
        <w:t xml:space="preserve">, </w:t>
      </w:r>
      <w:r>
        <w:rPr>
          <w:rFonts w:ascii="Calibri" w:hAnsi="Calibri"/>
          <w:lang w:eastAsia="zh-CN"/>
        </w:rPr>
        <w:t xml:space="preserve">and </w:t>
      </w:r>
      <w:r>
        <w:rPr>
          <w:rFonts w:ascii="Calibri" w:hAnsi="Calibri" w:hint="eastAsia"/>
          <w:lang w:val="en-US" w:eastAsia="zh-CN"/>
        </w:rPr>
        <w:t>take actions as appropriate</w:t>
      </w:r>
      <w:r>
        <w:rPr>
          <w:rFonts w:ascii="Calibri" w:hAnsi="Calibri"/>
          <w:lang w:eastAsia="zh-CN"/>
        </w:rPr>
        <w:t>.</w:t>
      </w:r>
    </w:p>
    <w:sectPr w:rsidR="004D1D85" w:rsidRPr="00FA027E" w:rsidSect="0082480E">
      <w:headerReference w:type="even" r:id="rId19"/>
      <w:headerReference w:type="default" r:id="rId20"/>
      <w:footerReference w:type="default" r:id="rId21"/>
      <w:headerReference w:type="first" r:id="rId22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ulimChe">
    <w:altName w:val="굴림체"/>
    <w:charset w:val="81"/>
    <w:family w:val="modern"/>
    <w:pitch w:val="fixed"/>
    <w:sig w:usb0="B00002AF" w:usb1="69D77CFB" w:usb2="00000030" w:usb3="00000000" w:csb0="0008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F0EF88" w14:textId="3075A85E" w:rsidR="00362CD9" w:rsidRPr="00036B9E" w:rsidRDefault="000F19FE">
    <w:pPr>
      <w:pStyle w:val="Footer"/>
      <w:rPr>
        <w:rFonts w:ascii="Calibri" w:hAnsi="Calibri"/>
      </w:rPr>
    </w:pPr>
    <w:r w:rsidRPr="000F19FE">
      <w:rPr>
        <w:rFonts w:ascii="Calibri" w:hAnsi="Calibri"/>
        <w:sz w:val="20"/>
        <w:szCs w:val="20"/>
      </w:rPr>
      <w:t>Result of trial for the Metal Surface Wave Technology (MS@MS)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7B158E8F" w14:textId="77777777" w:rsidR="007236B0" w:rsidRPr="00037DF4" w:rsidRDefault="007236B0" w:rsidP="007236B0">
      <w:pPr>
        <w:pStyle w:val="FootnoteText"/>
      </w:pPr>
      <w:r w:rsidRPr="001F4219">
        <w:rPr>
          <w:sz w:val="16"/>
          <w:szCs w:val="16"/>
        </w:rPr>
        <w:footnoteRef/>
      </w:r>
      <w:r w:rsidRPr="001F4219">
        <w:rPr>
          <w:sz w:val="16"/>
          <w:szCs w:val="16"/>
        </w:rPr>
        <w:t xml:space="preserve"> 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2A8989" w14:textId="3F824E7C" w:rsidR="007C346C" w:rsidRDefault="006372B3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372B3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6372B3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6102258"/>
    <w:multiLevelType w:val="multilevel"/>
    <w:tmpl w:val="5F0A5E12"/>
    <w:lvl w:ilvl="0">
      <w:start w:val="1"/>
      <w:numFmt w:val="decimal"/>
      <w:pStyle w:val="Tablecaption"/>
      <w:lvlText w:val="Table %1"/>
      <w:lvlJc w:val="left"/>
      <w:pPr>
        <w:ind w:left="6521" w:hanging="567"/>
      </w:pPr>
      <w:rPr>
        <w:rFonts w:ascii="Calibri" w:hAnsi="Calibri" w:hint="default"/>
        <w:b w:val="0"/>
        <w:i/>
        <w:u w:val="none"/>
      </w:rPr>
    </w:lvl>
    <w:lvl w:ilvl="1">
      <w:start w:val="1"/>
      <w:numFmt w:val="decimal"/>
      <w:lvlText w:val="%1.%2."/>
      <w:lvlJc w:val="left"/>
      <w:pPr>
        <w:ind w:left="7456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88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39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889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940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40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984" w:hanging="1440"/>
      </w:pPr>
      <w:rPr>
        <w:rFonts w:hint="default"/>
      </w:rPr>
    </w:lvl>
  </w:abstractNum>
  <w:abstractNum w:abstractNumId="6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 w15:restartNumberingAfterBreak="0">
    <w:nsid w:val="1DDC4163"/>
    <w:multiLevelType w:val="hybridMultilevel"/>
    <w:tmpl w:val="40D80FF0"/>
    <w:lvl w:ilvl="0" w:tplc="2B8E3F5C">
      <w:start w:val="1"/>
      <w:numFmt w:val="decimal"/>
      <w:lvlText w:val="%1)"/>
      <w:lvlJc w:val="left"/>
      <w:pPr>
        <w:ind w:left="473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913" w:hanging="400"/>
      </w:pPr>
    </w:lvl>
    <w:lvl w:ilvl="2" w:tplc="0409001B" w:tentative="1">
      <w:start w:val="1"/>
      <w:numFmt w:val="lowerRoman"/>
      <w:lvlText w:val="%3."/>
      <w:lvlJc w:val="right"/>
      <w:pPr>
        <w:ind w:left="1313" w:hanging="400"/>
      </w:pPr>
    </w:lvl>
    <w:lvl w:ilvl="3" w:tplc="0409000F" w:tentative="1">
      <w:start w:val="1"/>
      <w:numFmt w:val="decimal"/>
      <w:lvlText w:val="%4."/>
      <w:lvlJc w:val="left"/>
      <w:pPr>
        <w:ind w:left="1713" w:hanging="400"/>
      </w:pPr>
    </w:lvl>
    <w:lvl w:ilvl="4" w:tplc="04090019" w:tentative="1">
      <w:start w:val="1"/>
      <w:numFmt w:val="upperLetter"/>
      <w:lvlText w:val="%5."/>
      <w:lvlJc w:val="left"/>
      <w:pPr>
        <w:ind w:left="2113" w:hanging="400"/>
      </w:pPr>
    </w:lvl>
    <w:lvl w:ilvl="5" w:tplc="0409001B" w:tentative="1">
      <w:start w:val="1"/>
      <w:numFmt w:val="lowerRoman"/>
      <w:lvlText w:val="%6."/>
      <w:lvlJc w:val="right"/>
      <w:pPr>
        <w:ind w:left="2513" w:hanging="400"/>
      </w:pPr>
    </w:lvl>
    <w:lvl w:ilvl="6" w:tplc="0409000F" w:tentative="1">
      <w:start w:val="1"/>
      <w:numFmt w:val="decimal"/>
      <w:lvlText w:val="%7."/>
      <w:lvlJc w:val="left"/>
      <w:pPr>
        <w:ind w:left="2913" w:hanging="400"/>
      </w:pPr>
    </w:lvl>
    <w:lvl w:ilvl="7" w:tplc="04090019" w:tentative="1">
      <w:start w:val="1"/>
      <w:numFmt w:val="upperLetter"/>
      <w:lvlText w:val="%8."/>
      <w:lvlJc w:val="left"/>
      <w:pPr>
        <w:ind w:left="3313" w:hanging="400"/>
      </w:pPr>
    </w:lvl>
    <w:lvl w:ilvl="8" w:tplc="0409001B" w:tentative="1">
      <w:start w:val="1"/>
      <w:numFmt w:val="lowerRoman"/>
      <w:lvlText w:val="%9."/>
      <w:lvlJc w:val="right"/>
      <w:pPr>
        <w:ind w:left="3713" w:hanging="400"/>
      </w:pPr>
    </w:lvl>
  </w:abstractNum>
  <w:abstractNum w:abstractNumId="8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0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4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9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3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34C1CBF"/>
    <w:multiLevelType w:val="singleLevel"/>
    <w:tmpl w:val="FF1C7072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Theme="minorHAnsi" w:hAnsiTheme="minorHAnsi" w:cstheme="minorHAnsi" w:hint="default"/>
        <w:b w:val="0"/>
        <w:i/>
        <w:sz w:val="22"/>
      </w:rPr>
    </w:lvl>
  </w:abstractNum>
  <w:abstractNum w:abstractNumId="25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651136020">
    <w:abstractNumId w:val="1"/>
  </w:num>
  <w:num w:numId="2" w16cid:durableId="1232689215">
    <w:abstractNumId w:val="0"/>
  </w:num>
  <w:num w:numId="3" w16cid:durableId="1786119448">
    <w:abstractNumId w:val="9"/>
  </w:num>
  <w:num w:numId="4" w16cid:durableId="705259787">
    <w:abstractNumId w:val="23"/>
  </w:num>
  <w:num w:numId="5" w16cid:durableId="1645547366">
    <w:abstractNumId w:val="17"/>
  </w:num>
  <w:num w:numId="6" w16cid:durableId="1251739883">
    <w:abstractNumId w:val="4"/>
  </w:num>
  <w:num w:numId="7" w16cid:durableId="1308628868">
    <w:abstractNumId w:val="25"/>
  </w:num>
  <w:num w:numId="8" w16cid:durableId="71465732">
    <w:abstractNumId w:val="12"/>
  </w:num>
  <w:num w:numId="9" w16cid:durableId="70126546">
    <w:abstractNumId w:val="10"/>
  </w:num>
  <w:num w:numId="10" w16cid:durableId="214464247">
    <w:abstractNumId w:val="19"/>
  </w:num>
  <w:num w:numId="11" w16cid:durableId="1145973830">
    <w:abstractNumId w:val="18"/>
  </w:num>
  <w:num w:numId="12" w16cid:durableId="858084461">
    <w:abstractNumId w:val="16"/>
  </w:num>
  <w:num w:numId="13" w16cid:durableId="1666011330">
    <w:abstractNumId w:val="24"/>
  </w:num>
  <w:num w:numId="14" w16cid:durableId="741686207">
    <w:abstractNumId w:val="6"/>
  </w:num>
  <w:num w:numId="15" w16cid:durableId="2001348401">
    <w:abstractNumId w:val="26"/>
  </w:num>
  <w:num w:numId="16" w16cid:durableId="1373190986">
    <w:abstractNumId w:val="15"/>
  </w:num>
  <w:num w:numId="17" w16cid:durableId="2030064847">
    <w:abstractNumId w:val="8"/>
  </w:num>
  <w:num w:numId="18" w16cid:durableId="2017026922">
    <w:abstractNumId w:val="21"/>
  </w:num>
  <w:num w:numId="19" w16cid:durableId="2124380515">
    <w:abstractNumId w:val="15"/>
  </w:num>
  <w:num w:numId="20" w16cid:durableId="1478306312">
    <w:abstractNumId w:val="15"/>
  </w:num>
  <w:num w:numId="21" w16cid:durableId="857155385">
    <w:abstractNumId w:val="15"/>
  </w:num>
  <w:num w:numId="22" w16cid:durableId="1744910187">
    <w:abstractNumId w:val="15"/>
  </w:num>
  <w:num w:numId="23" w16cid:durableId="1833982438">
    <w:abstractNumId w:val="22"/>
  </w:num>
  <w:num w:numId="24" w16cid:durableId="964963234">
    <w:abstractNumId w:val="3"/>
  </w:num>
  <w:num w:numId="25" w16cid:durableId="110559890">
    <w:abstractNumId w:val="3"/>
  </w:num>
  <w:num w:numId="26" w16cid:durableId="907886028">
    <w:abstractNumId w:val="3"/>
  </w:num>
  <w:num w:numId="27" w16cid:durableId="1928150535">
    <w:abstractNumId w:val="11"/>
  </w:num>
  <w:num w:numId="28" w16cid:durableId="1157647307">
    <w:abstractNumId w:val="11"/>
  </w:num>
  <w:num w:numId="29" w16cid:durableId="1198079817">
    <w:abstractNumId w:val="11"/>
  </w:num>
  <w:num w:numId="30" w16cid:durableId="229778718">
    <w:abstractNumId w:val="11"/>
  </w:num>
  <w:num w:numId="31" w16cid:durableId="797188565">
    <w:abstractNumId w:val="11"/>
  </w:num>
  <w:num w:numId="32" w16cid:durableId="1081223344">
    <w:abstractNumId w:val="11"/>
  </w:num>
  <w:num w:numId="33" w16cid:durableId="535123647">
    <w:abstractNumId w:val="20"/>
  </w:num>
  <w:num w:numId="34" w16cid:durableId="1536582694">
    <w:abstractNumId w:val="20"/>
  </w:num>
  <w:num w:numId="35" w16cid:durableId="1846481690">
    <w:abstractNumId w:val="20"/>
  </w:num>
  <w:num w:numId="36" w16cid:durableId="1261793871">
    <w:abstractNumId w:val="13"/>
  </w:num>
  <w:num w:numId="37" w16cid:durableId="1155994065">
    <w:abstractNumId w:val="6"/>
  </w:num>
  <w:num w:numId="38" w16cid:durableId="916406062">
    <w:abstractNumId w:val="16"/>
  </w:num>
  <w:num w:numId="39" w16cid:durableId="7718219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079919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308241560">
    <w:abstractNumId w:val="2"/>
  </w:num>
  <w:num w:numId="42" w16cid:durableId="94314557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2145275675">
    <w:abstractNumId w:val="2"/>
  </w:num>
  <w:num w:numId="44" w16cid:durableId="53507533">
    <w:abstractNumId w:val="14"/>
  </w:num>
  <w:num w:numId="45" w16cid:durableId="1104807875">
    <w:abstractNumId w:val="5"/>
  </w:num>
  <w:num w:numId="46" w16cid:durableId="907962834">
    <w:abstractNumId w:val="7"/>
  </w:num>
  <w:num w:numId="47" w16cid:durableId="999653285">
    <w:abstractNumId w:val="6"/>
    <w:lvlOverride w:ilvl="0">
      <w:startOverride w:val="1"/>
    </w:lvlOverride>
  </w:num>
  <w:num w:numId="48" w16cid:durableId="59960825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171110504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6AFC"/>
    <w:rsid w:val="0004700E"/>
    <w:rsid w:val="00070C13"/>
    <w:rsid w:val="000715C9"/>
    <w:rsid w:val="00084F33"/>
    <w:rsid w:val="000A77A7"/>
    <w:rsid w:val="000B1707"/>
    <w:rsid w:val="000B7664"/>
    <w:rsid w:val="000C1B3E"/>
    <w:rsid w:val="000C349E"/>
    <w:rsid w:val="000F19FE"/>
    <w:rsid w:val="00110AE7"/>
    <w:rsid w:val="00131393"/>
    <w:rsid w:val="00177F4D"/>
    <w:rsid w:val="00180DDA"/>
    <w:rsid w:val="00181631"/>
    <w:rsid w:val="00196AFB"/>
    <w:rsid w:val="001B2A2D"/>
    <w:rsid w:val="001B737D"/>
    <w:rsid w:val="001C44A3"/>
    <w:rsid w:val="001E0E15"/>
    <w:rsid w:val="001E5C16"/>
    <w:rsid w:val="001F3851"/>
    <w:rsid w:val="001F528A"/>
    <w:rsid w:val="001F704E"/>
    <w:rsid w:val="002007A1"/>
    <w:rsid w:val="00201722"/>
    <w:rsid w:val="002125B0"/>
    <w:rsid w:val="00243228"/>
    <w:rsid w:val="00251483"/>
    <w:rsid w:val="00255CAA"/>
    <w:rsid w:val="00264305"/>
    <w:rsid w:val="00287A0C"/>
    <w:rsid w:val="002A0346"/>
    <w:rsid w:val="002A4487"/>
    <w:rsid w:val="002B49E9"/>
    <w:rsid w:val="002B5A39"/>
    <w:rsid w:val="002B7E56"/>
    <w:rsid w:val="002C632E"/>
    <w:rsid w:val="002D14CE"/>
    <w:rsid w:val="002D1A24"/>
    <w:rsid w:val="002D3E8B"/>
    <w:rsid w:val="002D4575"/>
    <w:rsid w:val="002D5C0C"/>
    <w:rsid w:val="002E03D1"/>
    <w:rsid w:val="002E6B74"/>
    <w:rsid w:val="002E6FCA"/>
    <w:rsid w:val="002F706C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340F6"/>
    <w:rsid w:val="004661AD"/>
    <w:rsid w:val="004A6C1D"/>
    <w:rsid w:val="004D001A"/>
    <w:rsid w:val="004D1D85"/>
    <w:rsid w:val="004D3C3A"/>
    <w:rsid w:val="004E1CD1"/>
    <w:rsid w:val="004F44A4"/>
    <w:rsid w:val="004F6CDC"/>
    <w:rsid w:val="004F7EFC"/>
    <w:rsid w:val="005107EB"/>
    <w:rsid w:val="00511277"/>
    <w:rsid w:val="00521345"/>
    <w:rsid w:val="00526DF0"/>
    <w:rsid w:val="00545CC4"/>
    <w:rsid w:val="00551FFF"/>
    <w:rsid w:val="005607A2"/>
    <w:rsid w:val="00562D4D"/>
    <w:rsid w:val="0057198B"/>
    <w:rsid w:val="00573CFE"/>
    <w:rsid w:val="0057460F"/>
    <w:rsid w:val="005969F2"/>
    <w:rsid w:val="00597FAE"/>
    <w:rsid w:val="005A639C"/>
    <w:rsid w:val="005B32A3"/>
    <w:rsid w:val="005C0D44"/>
    <w:rsid w:val="005C1B57"/>
    <w:rsid w:val="005C566C"/>
    <w:rsid w:val="005C7E69"/>
    <w:rsid w:val="005E262D"/>
    <w:rsid w:val="005F23D3"/>
    <w:rsid w:val="005F7E20"/>
    <w:rsid w:val="00605E43"/>
    <w:rsid w:val="006153BB"/>
    <w:rsid w:val="00621B08"/>
    <w:rsid w:val="006372B3"/>
    <w:rsid w:val="006652C3"/>
    <w:rsid w:val="00691FD0"/>
    <w:rsid w:val="00692148"/>
    <w:rsid w:val="00697D5B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36B0"/>
    <w:rsid w:val="00724B67"/>
    <w:rsid w:val="007262D2"/>
    <w:rsid w:val="007436D7"/>
    <w:rsid w:val="007547F8"/>
    <w:rsid w:val="00754933"/>
    <w:rsid w:val="00765622"/>
    <w:rsid w:val="00770B6C"/>
    <w:rsid w:val="00783FEA"/>
    <w:rsid w:val="007A395D"/>
    <w:rsid w:val="007B28DE"/>
    <w:rsid w:val="007B6BD5"/>
    <w:rsid w:val="007C346C"/>
    <w:rsid w:val="007E3015"/>
    <w:rsid w:val="007E6479"/>
    <w:rsid w:val="0080294B"/>
    <w:rsid w:val="0082480E"/>
    <w:rsid w:val="008366E1"/>
    <w:rsid w:val="00850293"/>
    <w:rsid w:val="00851373"/>
    <w:rsid w:val="00851BA6"/>
    <w:rsid w:val="0085654D"/>
    <w:rsid w:val="00861160"/>
    <w:rsid w:val="0086654F"/>
    <w:rsid w:val="00890B1E"/>
    <w:rsid w:val="008A356F"/>
    <w:rsid w:val="008A4653"/>
    <w:rsid w:val="008A4717"/>
    <w:rsid w:val="008A50CC"/>
    <w:rsid w:val="008B3040"/>
    <w:rsid w:val="008B7739"/>
    <w:rsid w:val="008C574F"/>
    <w:rsid w:val="008D1694"/>
    <w:rsid w:val="008D6C1F"/>
    <w:rsid w:val="008D79CB"/>
    <w:rsid w:val="008E40A4"/>
    <w:rsid w:val="008F07BC"/>
    <w:rsid w:val="008F37DB"/>
    <w:rsid w:val="0091760D"/>
    <w:rsid w:val="0092692B"/>
    <w:rsid w:val="00930561"/>
    <w:rsid w:val="00943E9C"/>
    <w:rsid w:val="00952F5E"/>
    <w:rsid w:val="00953F4D"/>
    <w:rsid w:val="00960BB8"/>
    <w:rsid w:val="00964F5C"/>
    <w:rsid w:val="00973B57"/>
    <w:rsid w:val="00975353"/>
    <w:rsid w:val="00975900"/>
    <w:rsid w:val="009831C0"/>
    <w:rsid w:val="00986821"/>
    <w:rsid w:val="0099161D"/>
    <w:rsid w:val="009B7FA7"/>
    <w:rsid w:val="00A01C48"/>
    <w:rsid w:val="00A0389B"/>
    <w:rsid w:val="00A33A3C"/>
    <w:rsid w:val="00A446C9"/>
    <w:rsid w:val="00A635D6"/>
    <w:rsid w:val="00A8553A"/>
    <w:rsid w:val="00A93314"/>
    <w:rsid w:val="00A93AED"/>
    <w:rsid w:val="00AC1F24"/>
    <w:rsid w:val="00AE1319"/>
    <w:rsid w:val="00AE34BB"/>
    <w:rsid w:val="00B0307B"/>
    <w:rsid w:val="00B226F2"/>
    <w:rsid w:val="00B274DF"/>
    <w:rsid w:val="00B55D43"/>
    <w:rsid w:val="00B56BDF"/>
    <w:rsid w:val="00B60027"/>
    <w:rsid w:val="00B61923"/>
    <w:rsid w:val="00B65812"/>
    <w:rsid w:val="00B766DC"/>
    <w:rsid w:val="00B85CD6"/>
    <w:rsid w:val="00B90A27"/>
    <w:rsid w:val="00B9554D"/>
    <w:rsid w:val="00BB2278"/>
    <w:rsid w:val="00BB2B9F"/>
    <w:rsid w:val="00BB7D9E"/>
    <w:rsid w:val="00BC2334"/>
    <w:rsid w:val="00BD3CB8"/>
    <w:rsid w:val="00BD4E6F"/>
    <w:rsid w:val="00BF32F0"/>
    <w:rsid w:val="00BF4DCE"/>
    <w:rsid w:val="00C020CE"/>
    <w:rsid w:val="00C03463"/>
    <w:rsid w:val="00C052CE"/>
    <w:rsid w:val="00C05CE5"/>
    <w:rsid w:val="00C2524F"/>
    <w:rsid w:val="00C6171E"/>
    <w:rsid w:val="00CA6F2C"/>
    <w:rsid w:val="00CD6A13"/>
    <w:rsid w:val="00CF1871"/>
    <w:rsid w:val="00CF408B"/>
    <w:rsid w:val="00D01874"/>
    <w:rsid w:val="00D019CE"/>
    <w:rsid w:val="00D1133E"/>
    <w:rsid w:val="00D17A34"/>
    <w:rsid w:val="00D26628"/>
    <w:rsid w:val="00D332B3"/>
    <w:rsid w:val="00D37FE5"/>
    <w:rsid w:val="00D55207"/>
    <w:rsid w:val="00D81801"/>
    <w:rsid w:val="00D92B45"/>
    <w:rsid w:val="00D95962"/>
    <w:rsid w:val="00DC2CA7"/>
    <w:rsid w:val="00DC389B"/>
    <w:rsid w:val="00DD0ADC"/>
    <w:rsid w:val="00DE2FEE"/>
    <w:rsid w:val="00DF1467"/>
    <w:rsid w:val="00DF25EC"/>
    <w:rsid w:val="00DF2DF0"/>
    <w:rsid w:val="00E00BE9"/>
    <w:rsid w:val="00E04EE6"/>
    <w:rsid w:val="00E22A11"/>
    <w:rsid w:val="00E271F8"/>
    <w:rsid w:val="00E31E5C"/>
    <w:rsid w:val="00E44DD2"/>
    <w:rsid w:val="00E558C3"/>
    <w:rsid w:val="00E55927"/>
    <w:rsid w:val="00E60540"/>
    <w:rsid w:val="00E77122"/>
    <w:rsid w:val="00E83BAA"/>
    <w:rsid w:val="00E912A6"/>
    <w:rsid w:val="00EA4844"/>
    <w:rsid w:val="00EA4D9C"/>
    <w:rsid w:val="00EA5A97"/>
    <w:rsid w:val="00EB1569"/>
    <w:rsid w:val="00EB2248"/>
    <w:rsid w:val="00EB75EE"/>
    <w:rsid w:val="00EE3CC5"/>
    <w:rsid w:val="00EE4C1D"/>
    <w:rsid w:val="00EF3685"/>
    <w:rsid w:val="00F04350"/>
    <w:rsid w:val="00F12B0D"/>
    <w:rsid w:val="00F133DB"/>
    <w:rsid w:val="00F159EB"/>
    <w:rsid w:val="00F25BF4"/>
    <w:rsid w:val="00F267DB"/>
    <w:rsid w:val="00F300A2"/>
    <w:rsid w:val="00F36A18"/>
    <w:rsid w:val="00F46F6F"/>
    <w:rsid w:val="00F60608"/>
    <w:rsid w:val="00F62217"/>
    <w:rsid w:val="00F86A02"/>
    <w:rsid w:val="00FA027E"/>
    <w:rsid w:val="00FB17A9"/>
    <w:rsid w:val="00FB25CB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customStyle="1" w:styleId="Tabletext">
    <w:name w:val="Table text"/>
    <w:basedOn w:val="Normal"/>
    <w:qFormat/>
    <w:rsid w:val="007236B0"/>
    <w:pPr>
      <w:spacing w:before="60" w:after="60" w:line="216" w:lineRule="atLeast"/>
      <w:ind w:left="113" w:right="113"/>
    </w:pPr>
    <w:rPr>
      <w:rFonts w:asciiTheme="minorHAnsi" w:eastAsiaTheme="minorHAnsi" w:hAnsiTheme="minorHAnsi" w:cstheme="minorBidi"/>
      <w:color w:val="000000" w:themeColor="text1"/>
      <w:sz w:val="20"/>
      <w:lang w:eastAsia="en-US"/>
    </w:rPr>
  </w:style>
  <w:style w:type="paragraph" w:customStyle="1" w:styleId="Tablecaption">
    <w:name w:val="Table caption"/>
    <w:basedOn w:val="Caption"/>
    <w:next w:val="BodyText"/>
    <w:qFormat/>
    <w:rsid w:val="007236B0"/>
    <w:pPr>
      <w:numPr>
        <w:numId w:val="45"/>
      </w:numPr>
      <w:tabs>
        <w:tab w:val="num" w:pos="360"/>
        <w:tab w:val="left" w:pos="851"/>
      </w:tabs>
      <w:spacing w:before="240" w:after="240" w:line="216" w:lineRule="atLeast"/>
      <w:ind w:left="0" w:firstLine="0"/>
      <w:jc w:val="center"/>
    </w:pPr>
    <w:rPr>
      <w:rFonts w:asciiTheme="minorHAnsi" w:eastAsiaTheme="minorHAnsi" w:hAnsiTheme="minorHAnsi" w:cstheme="minorBidi"/>
      <w:b w:val="0"/>
      <w:i/>
      <w:color w:val="575756"/>
      <w:sz w:val="22"/>
      <w:szCs w:val="22"/>
      <w:lang w:eastAsia="en-US"/>
    </w:rPr>
  </w:style>
  <w:style w:type="paragraph" w:customStyle="1" w:styleId="Tableheading">
    <w:name w:val="Table heading"/>
    <w:basedOn w:val="Normal"/>
    <w:qFormat/>
    <w:rsid w:val="007236B0"/>
    <w:pPr>
      <w:spacing w:before="60" w:after="60" w:line="216" w:lineRule="atLeast"/>
      <w:ind w:left="113" w:right="113"/>
      <w:jc w:val="center"/>
    </w:pPr>
    <w:rPr>
      <w:rFonts w:asciiTheme="minorHAnsi" w:eastAsiaTheme="minorHAnsi" w:hAnsiTheme="minorHAnsi" w:cstheme="minorBidi"/>
      <w:b/>
      <w:color w:val="00558C"/>
      <w:sz w:val="20"/>
      <w:lang w:val="en-US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7236B0"/>
    <w:rPr>
      <w:b/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9B7FA7"/>
    <w:rPr>
      <w:b/>
      <w:bCs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83BA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GulimChe" w:eastAsia="GulimChe" w:hAnsi="GulimChe" w:cs="GulimChe"/>
      <w:sz w:val="24"/>
      <w:szCs w:val="24"/>
      <w:lang w:val="en-US"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83BAA"/>
    <w:rPr>
      <w:rFonts w:ascii="GulimChe" w:eastAsia="GulimChe" w:hAnsi="GulimChe" w:cs="GulimChe"/>
      <w:sz w:val="24"/>
      <w:szCs w:val="24"/>
      <w:lang w:val="en-US" w:eastAsia="ko-KR"/>
    </w:rPr>
  </w:style>
  <w:style w:type="character" w:customStyle="1" w:styleId="y2iqfc">
    <w:name w:val="y2iqfc"/>
    <w:basedOn w:val="DefaultParagraphFont"/>
    <w:rsid w:val="00E83BA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14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25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5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8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0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133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920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18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18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21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9291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4578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32286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7234618">
                                          <w:marLeft w:val="0"/>
                                          <w:marRight w:val="165"/>
                                          <w:marTop w:val="15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1901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1050838">
                                                  <w:marLeft w:val="-165"/>
                                                  <w:marRight w:val="-16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796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8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80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1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7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4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5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5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95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96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7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40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8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8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8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7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4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9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6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29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2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5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8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8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2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5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4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6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9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2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7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7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9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1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8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8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54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2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DC79889-A026-4D11-88A8-0965FBFA9D0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1204</Words>
  <Characters>6865</Characters>
  <Application>Microsoft Office Word</Application>
  <DocSecurity>0</DocSecurity>
  <Lines>57</Lines>
  <Paragraphs>16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8053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Jaime Alvarez</cp:lastModifiedBy>
  <cp:revision>4</cp:revision>
  <dcterms:created xsi:type="dcterms:W3CDTF">2024-09-02T06:56:00Z</dcterms:created>
  <dcterms:modified xsi:type="dcterms:W3CDTF">2024-09-05T14:06:00Z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  <property fmtid="{D5CDD505-2E9C-101B-9397-08002B2CF9AE}" pid="4" name="MediaServiceImageTags">
    <vt:lpwstr/>
  </property>
</Properties>
</file>