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98" w:rsidRDefault="00677498" w:rsidP="00677498">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r>
      <w:r w:rsidR="006376F2">
        <w:rPr>
          <w:rFonts w:ascii="Arial" w:eastAsia="MS Mincho" w:hAnsi="Arial" w:cs="Arial"/>
          <w:szCs w:val="24"/>
          <w:lang w:eastAsia="ja-JP"/>
        </w:rPr>
        <w:t>Commissioning</w:t>
      </w:r>
      <w:r>
        <w:rPr>
          <w:rFonts w:ascii="Arial" w:eastAsia="MS Mincho" w:hAnsi="Arial" w:cs="Arial"/>
          <w:szCs w:val="24"/>
          <w:lang w:eastAsia="ja-JP"/>
        </w:rPr>
        <w:t xml:space="preserve"> </w:t>
      </w:r>
      <w:r w:rsidRPr="0002598A">
        <w:rPr>
          <w:rFonts w:ascii="Arial" w:eastAsia="MS Mincho" w:hAnsi="Arial" w:cs="Arial"/>
          <w:szCs w:val="24"/>
          <w:lang w:eastAsia="ja-JP"/>
        </w:rPr>
        <w:t>(</w:t>
      </w:r>
      <w:r w:rsidR="006376F2">
        <w:rPr>
          <w:rFonts w:ascii="Arial" w:eastAsia="MS Mincho" w:hAnsi="Arial" w:cs="Arial"/>
          <w:szCs w:val="24"/>
          <w:lang w:eastAsia="ja-JP"/>
        </w:rPr>
        <w:t>2</w:t>
      </w:r>
      <w:r w:rsidRPr="0002598A">
        <w:rPr>
          <w:rFonts w:ascii="Arial" w:eastAsia="MS Mincho" w:hAnsi="Arial" w:cs="Arial"/>
          <w:szCs w:val="24"/>
          <w:lang w:eastAsia="ja-JP"/>
        </w:rPr>
        <w:t>.</w:t>
      </w:r>
      <w:r w:rsidR="006376F2">
        <w:rPr>
          <w:rFonts w:ascii="Arial" w:eastAsia="MS Mincho" w:hAnsi="Arial" w:cs="Arial"/>
          <w:szCs w:val="24"/>
          <w:lang w:eastAsia="ja-JP"/>
        </w:rPr>
        <w:t>2</w:t>
      </w:r>
      <w:r w:rsidRPr="0002598A">
        <w:rPr>
          <w:rFonts w:ascii="Arial" w:eastAsia="MS Mincho" w:hAnsi="Arial" w:cs="Arial"/>
          <w:szCs w:val="24"/>
          <w:lang w:eastAsia="ja-JP"/>
        </w:rPr>
        <w:t>.2.)</w:t>
      </w:r>
    </w:p>
    <w:p w:rsidR="00677498" w:rsidRPr="00BC531D" w:rsidRDefault="00677498" w:rsidP="00677498">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677498" w:rsidRDefault="00677498" w:rsidP="00677498">
      <w:pPr>
        <w:spacing w:after="0" w:line="240" w:lineRule="auto"/>
        <w:jc w:val="both"/>
        <w:rPr>
          <w:rFonts w:ascii="Arial" w:eastAsia="Times New Roman" w:hAnsi="Arial" w:cs="Arial"/>
          <w:szCs w:val="24"/>
          <w:u w:val="single"/>
        </w:rPr>
      </w:pPr>
    </w:p>
    <w:p w:rsidR="00677498" w:rsidRPr="00BC531D" w:rsidRDefault="00677498" w:rsidP="00677498">
      <w:pPr>
        <w:pStyle w:val="ListParagraph"/>
        <w:numPr>
          <w:ilvl w:val="0"/>
          <w:numId w:val="1"/>
        </w:numPr>
        <w:spacing w:after="0" w:line="240" w:lineRule="auto"/>
        <w:jc w:val="both"/>
      </w:pPr>
      <w:r w:rsidRPr="00677498">
        <w:t>2.2.2.</w:t>
      </w:r>
      <w:r w:rsidRPr="00677498">
        <w:tab/>
        <w:t>Develop guidance on the com</w:t>
      </w:r>
      <w:r w:rsidR="00AF7AF1">
        <w:t>missioning of AtoN equipment,</w:t>
      </w:r>
      <w:r w:rsidRPr="00677498">
        <w:t xml:space="preserve"> systems and engineering audits.</w:t>
      </w:r>
    </w:p>
    <w:p w:rsidR="00677498" w:rsidRDefault="00677498" w:rsidP="00677498">
      <w:pPr>
        <w:pStyle w:val="Heading2"/>
      </w:pPr>
      <w:r>
        <w:t>Summary</w:t>
      </w:r>
      <w:bookmarkStart w:id="0" w:name="_GoBack"/>
      <w:bookmarkEnd w:id="0"/>
    </w:p>
    <w:p w:rsidR="00677498" w:rsidRPr="00677498" w:rsidRDefault="00677498" w:rsidP="00677498">
      <w:r>
        <w:t xml:space="preserve">The input paper on commissioning </w:t>
      </w:r>
      <w:r w:rsidR="000C5171">
        <w:t>(ENG3-</w:t>
      </w:r>
      <w:r w:rsidR="00AF7AF1">
        <w:t>10</w:t>
      </w:r>
      <w:r w:rsidR="000C5171">
        <w:t>.1</w:t>
      </w:r>
      <w:r w:rsidR="00AF7AF1">
        <w:t xml:space="preserve">) </w:t>
      </w:r>
      <w:r>
        <w:t xml:space="preserve">was reviewed and </w:t>
      </w:r>
      <w:r w:rsidR="008477F3">
        <w:t xml:space="preserve">the </w:t>
      </w:r>
      <w:r w:rsidR="000C5171">
        <w:t>draft guideline progressed with additional headings added and content discussed.</w:t>
      </w:r>
    </w:p>
    <w:p w:rsidR="00677498" w:rsidRDefault="00677498" w:rsidP="00677498">
      <w:pPr>
        <w:pStyle w:val="Heading2"/>
      </w:pPr>
      <w:r>
        <w:t>Activity</w:t>
      </w:r>
    </w:p>
    <w:p w:rsidR="001840DC" w:rsidRDefault="000C5171">
      <w:r>
        <w:t xml:space="preserve">A </w:t>
      </w:r>
      <w:r w:rsidR="001840DC">
        <w:t>Review of input paper ENG</w:t>
      </w:r>
      <w:r>
        <w:t>3-</w:t>
      </w:r>
      <w:r w:rsidR="001840DC">
        <w:t>10</w:t>
      </w:r>
      <w:r>
        <w:t>.</w:t>
      </w:r>
      <w:r w:rsidR="001840DC">
        <w:t>8 – commissioning of AtoN occurred</w:t>
      </w:r>
      <w:r>
        <w:t xml:space="preserve"> which lead to discussion of what could be included within the draft guideline on commissioning. During these discussions, areas to be covered were captured in the draft guideline as possible section headings.</w:t>
      </w:r>
    </w:p>
    <w:p w:rsidR="003B729D" w:rsidRDefault="008477F3">
      <w:r>
        <w:t>The outline for a</w:t>
      </w:r>
      <w:r w:rsidR="00677498">
        <w:t xml:space="preserve"> new guideline was created.</w:t>
      </w:r>
    </w:p>
    <w:tbl>
      <w:tblPr>
        <w:tblStyle w:val="TableGrid"/>
        <w:tblW w:w="0" w:type="auto"/>
        <w:tblInd w:w="2448" w:type="dxa"/>
        <w:tblLook w:val="04A0" w:firstRow="1" w:lastRow="0" w:firstColumn="1" w:lastColumn="0" w:noHBand="0" w:noVBand="1"/>
      </w:tblPr>
      <w:tblGrid>
        <w:gridCol w:w="2173"/>
        <w:gridCol w:w="2292"/>
      </w:tblGrid>
      <w:tr w:rsidR="00677498" w:rsidTr="00677498">
        <w:tc>
          <w:tcPr>
            <w:tcW w:w="2173" w:type="dxa"/>
          </w:tcPr>
          <w:p w:rsidR="00677498" w:rsidRDefault="00677498">
            <w:r>
              <w:t>Draft Guideline on Commissioning</w:t>
            </w:r>
          </w:p>
        </w:tc>
        <w:bookmarkStart w:id="1" w:name="_MON_1493709540"/>
        <w:bookmarkEnd w:id="1"/>
        <w:tc>
          <w:tcPr>
            <w:tcW w:w="1787" w:type="dxa"/>
          </w:tcPr>
          <w:p w:rsidR="00677498" w:rsidRDefault="00296EF7" w:rsidP="00677498">
            <w:pPr>
              <w:jc w:val="center"/>
            </w:pPr>
            <w: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8pt;height:66pt" o:ole="">
                  <v:imagedata r:id="rId7" o:title=""/>
                </v:shape>
                <o:OLEObject Type="Embed" ProgID="Word.Document.12" ShapeID="_x0000_i1025" DrawAspect="Icon" ObjectID="_1509480877" r:id="rId8">
                  <o:FieldCodes>\s</o:FieldCodes>
                </o:OLEObject>
              </w:object>
            </w:r>
          </w:p>
        </w:tc>
      </w:tr>
    </w:tbl>
    <w:p w:rsidR="00677498" w:rsidRDefault="00677498" w:rsidP="00677498">
      <w:pPr>
        <w:pStyle w:val="Heading2"/>
      </w:pPr>
      <w:r>
        <w:t>Intercessional Actions</w:t>
      </w:r>
    </w:p>
    <w:p w:rsidR="00E25AAA" w:rsidRPr="00E25AAA" w:rsidRDefault="00E25AAA" w:rsidP="00794C88">
      <w:pPr>
        <w:pStyle w:val="ListParagraph"/>
        <w:numPr>
          <w:ilvl w:val="0"/>
          <w:numId w:val="1"/>
        </w:numPr>
      </w:pPr>
      <w:r w:rsidRPr="00E25AAA">
        <w:t xml:space="preserve">The members of the working group are requested to submit examples of commissioning </w:t>
      </w:r>
      <w:r>
        <w:t>fro</w:t>
      </w:r>
      <w:r w:rsidR="00BB0686">
        <w:t>m</w:t>
      </w:r>
      <w:r>
        <w:t xml:space="preserve"> their organisation </w:t>
      </w:r>
      <w:r w:rsidRPr="00E25AAA">
        <w:t>for information purposes, to inform the group of potential guideline content.</w:t>
      </w:r>
    </w:p>
    <w:p w:rsidR="00E25AAA" w:rsidRPr="00E25AAA" w:rsidRDefault="00E25AAA" w:rsidP="00794C88">
      <w:pPr>
        <w:pStyle w:val="ListParagraph"/>
        <w:numPr>
          <w:ilvl w:val="0"/>
          <w:numId w:val="1"/>
        </w:numPr>
      </w:pPr>
      <w:r w:rsidRPr="00E25AAA">
        <w:t>The members of the working group are requested to submit input papers to provide input into sections of the guideline for inclusion and review at ENG4</w:t>
      </w:r>
    </w:p>
    <w:p w:rsidR="00794C88" w:rsidRPr="00BB0686" w:rsidRDefault="00794C88" w:rsidP="00794C88">
      <w:pPr>
        <w:pStyle w:val="ListParagraph"/>
        <w:numPr>
          <w:ilvl w:val="0"/>
          <w:numId w:val="1"/>
        </w:numPr>
      </w:pPr>
      <w:r w:rsidRPr="00BB0686">
        <w:t xml:space="preserve">The secretariat </w:t>
      </w:r>
      <w:r w:rsidR="00BB0686" w:rsidRPr="00BB0686">
        <w:t>is</w:t>
      </w:r>
      <w:r w:rsidRPr="00BB0686">
        <w:t xml:space="preserve"> requested to include input paper ENG</w:t>
      </w:r>
      <w:r w:rsidR="00BB0686" w:rsidRPr="00BB0686">
        <w:t>3</w:t>
      </w:r>
      <w:r w:rsidRPr="00BB0686">
        <w:t>_10_</w:t>
      </w:r>
      <w:r w:rsidR="00BB0686" w:rsidRPr="00BB0686">
        <w:t>1</w:t>
      </w:r>
      <w:r w:rsidRPr="00BB0686">
        <w:t xml:space="preserve"> – commissioning of AtoN as an input paper to ENG</w:t>
      </w:r>
      <w:r w:rsidR="00BB0686" w:rsidRPr="00BB0686">
        <w:t>4.</w:t>
      </w:r>
    </w:p>
    <w:p w:rsidR="00677498" w:rsidRDefault="00BB0686" w:rsidP="00677498">
      <w:pPr>
        <w:pStyle w:val="Heading2"/>
      </w:pPr>
      <w:r>
        <w:t>ENG4</w:t>
      </w:r>
      <w:r w:rsidR="00677498">
        <w:t xml:space="preserve"> Activity</w:t>
      </w:r>
    </w:p>
    <w:p w:rsidR="00677498" w:rsidRDefault="00677498">
      <w:r>
        <w:t>Review input papers and incorporate / progress the Draft Guideline on Commissioning.</w:t>
      </w:r>
    </w:p>
    <w:sectPr w:rsidR="0067749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3F7" w:rsidRDefault="00E123F7" w:rsidP="001840DC">
      <w:pPr>
        <w:spacing w:after="0" w:line="240" w:lineRule="auto"/>
      </w:pPr>
      <w:r>
        <w:separator/>
      </w:r>
    </w:p>
  </w:endnote>
  <w:endnote w:type="continuationSeparator" w:id="0">
    <w:p w:rsidR="00E123F7" w:rsidRDefault="00E123F7" w:rsidP="0018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381962"/>
      <w:docPartObj>
        <w:docPartGallery w:val="Page Numbers (Bottom of Page)"/>
        <w:docPartUnique/>
      </w:docPartObj>
    </w:sdtPr>
    <w:sdtEndPr>
      <w:rPr>
        <w:noProof/>
      </w:rPr>
    </w:sdtEndPr>
    <w:sdtContent>
      <w:p w:rsidR="001840DC" w:rsidRDefault="001840DC">
        <w:pPr>
          <w:pStyle w:val="Footer"/>
          <w:jc w:val="center"/>
        </w:pPr>
        <w:r>
          <w:fldChar w:fldCharType="begin"/>
        </w:r>
        <w:r>
          <w:instrText xml:space="preserve"> PAGE   \* MERGEFORMAT </w:instrText>
        </w:r>
        <w:r>
          <w:fldChar w:fldCharType="separate"/>
        </w:r>
        <w:r w:rsidR="00F3466A">
          <w:rPr>
            <w:noProof/>
          </w:rPr>
          <w:t>1</w:t>
        </w:r>
        <w:r>
          <w:rPr>
            <w:noProof/>
          </w:rPr>
          <w:fldChar w:fldCharType="end"/>
        </w:r>
      </w:p>
    </w:sdtContent>
  </w:sdt>
  <w:p w:rsidR="001840DC" w:rsidRDefault="00184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3F7" w:rsidRDefault="00E123F7" w:rsidP="001840DC">
      <w:pPr>
        <w:spacing w:after="0" w:line="240" w:lineRule="auto"/>
      </w:pPr>
      <w:r>
        <w:separator/>
      </w:r>
    </w:p>
  </w:footnote>
  <w:footnote w:type="continuationSeparator" w:id="0">
    <w:p w:rsidR="00E123F7" w:rsidRDefault="00E123F7" w:rsidP="001840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020" w:rsidRPr="00F3466A" w:rsidRDefault="000C5171" w:rsidP="000C5171">
    <w:pPr>
      <w:pStyle w:val="Header"/>
      <w:tabs>
        <w:tab w:val="left" w:pos="142"/>
      </w:tabs>
      <w:jc w:val="right"/>
      <w:rPr>
        <w:color w:val="FF0000"/>
      </w:rPr>
    </w:pPr>
    <w:r w:rsidRPr="00F3466A">
      <w:rPr>
        <w:color w:val="FF0000"/>
        <w:highlight w:val="yellow"/>
      </w:rPr>
      <w:t>ENG3-</w:t>
    </w:r>
    <w:r w:rsidR="00F3466A" w:rsidRPr="00F3466A">
      <w:rPr>
        <w:color w:val="FF0000"/>
      </w:rPr>
      <w:t>11.2.14</w:t>
    </w:r>
  </w:p>
  <w:p w:rsidR="001840DC" w:rsidRDefault="000C5171" w:rsidP="000C5171">
    <w:pPr>
      <w:pStyle w:val="Header"/>
    </w:pPr>
    <w:r>
      <w:t>Working Paper</w:t>
    </w:r>
    <w:r>
      <w:tab/>
    </w:r>
    <w:r>
      <w:tab/>
    </w:r>
    <w:r w:rsidR="009F5020">
      <w:t>Formerly</w:t>
    </w:r>
    <w:r w:rsidR="001840DC" w:rsidRPr="00D327DF">
      <w:t xml:space="preserve"> ENG</w:t>
    </w:r>
    <w:r>
      <w:t>3</w:t>
    </w:r>
    <w:r w:rsidR="001840DC" w:rsidRPr="00D327DF">
      <w:t>-</w:t>
    </w:r>
    <w:r w:rsidR="00D327DF" w:rsidRPr="00D327DF">
      <w:t>1</w:t>
    </w:r>
    <w:r>
      <w:t>0</w:t>
    </w:r>
    <w:r w:rsidR="00D327DF" w:rsidRPr="00D327DF">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3690E"/>
    <w:multiLevelType w:val="hybridMultilevel"/>
    <w:tmpl w:val="1D84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8"/>
    <w:rsid w:val="00080B98"/>
    <w:rsid w:val="000C4A35"/>
    <w:rsid w:val="000C5171"/>
    <w:rsid w:val="000D7222"/>
    <w:rsid w:val="001840DC"/>
    <w:rsid w:val="001E051C"/>
    <w:rsid w:val="001F712F"/>
    <w:rsid w:val="00296EF7"/>
    <w:rsid w:val="003B729D"/>
    <w:rsid w:val="00474E1B"/>
    <w:rsid w:val="004E7BE3"/>
    <w:rsid w:val="00562591"/>
    <w:rsid w:val="00583CD6"/>
    <w:rsid w:val="006376F2"/>
    <w:rsid w:val="00677498"/>
    <w:rsid w:val="00794C88"/>
    <w:rsid w:val="008477F3"/>
    <w:rsid w:val="00872130"/>
    <w:rsid w:val="00875823"/>
    <w:rsid w:val="00916AA0"/>
    <w:rsid w:val="009F5020"/>
    <w:rsid w:val="00AF7AF1"/>
    <w:rsid w:val="00B04774"/>
    <w:rsid w:val="00B50C48"/>
    <w:rsid w:val="00B5284E"/>
    <w:rsid w:val="00BB0686"/>
    <w:rsid w:val="00C5186C"/>
    <w:rsid w:val="00CA47A7"/>
    <w:rsid w:val="00D327DF"/>
    <w:rsid w:val="00E123F7"/>
    <w:rsid w:val="00E25AAA"/>
    <w:rsid w:val="00F34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D51CCA-87B6-40AD-A9C3-C17CE057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498"/>
  </w:style>
  <w:style w:type="paragraph" w:styleId="Heading2">
    <w:name w:val="heading 2"/>
    <w:basedOn w:val="Normal"/>
    <w:next w:val="Normal"/>
    <w:link w:val="Heading2Char"/>
    <w:uiPriority w:val="9"/>
    <w:unhideWhenUsed/>
    <w:qFormat/>
    <w:rsid w:val="006774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749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77498"/>
    <w:pPr>
      <w:ind w:left="720"/>
      <w:contextualSpacing/>
    </w:pPr>
  </w:style>
  <w:style w:type="table" w:styleId="TableGrid">
    <w:name w:val="Table Grid"/>
    <w:basedOn w:val="TableNormal"/>
    <w:uiPriority w:val="59"/>
    <w:rsid w:val="00677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4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40DC"/>
  </w:style>
  <w:style w:type="paragraph" w:styleId="Footer">
    <w:name w:val="footer"/>
    <w:basedOn w:val="Normal"/>
    <w:link w:val="FooterChar"/>
    <w:uiPriority w:val="99"/>
    <w:unhideWhenUsed/>
    <w:rsid w:val="00184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1.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peterpd</dc:creator>
  <cp:lastModifiedBy>Adam Hay</cp:lastModifiedBy>
  <cp:revision>2</cp:revision>
  <dcterms:created xsi:type="dcterms:W3CDTF">2015-11-19T13:28:00Z</dcterms:created>
  <dcterms:modified xsi:type="dcterms:W3CDTF">2015-11-19T13:28:00Z</dcterms:modified>
</cp:coreProperties>
</file>