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747605" w14:textId="7901F121" w:rsidR="00857962" w:rsidRPr="00371BEF" w:rsidRDefault="001021F7" w:rsidP="00870A1B">
      <w:pPr>
        <w:pStyle w:val="Title"/>
      </w:pPr>
      <w:r>
        <w:rPr>
          <w:noProof/>
          <w:lang w:val="en-US" w:eastAsia="en-US"/>
        </w:rPr>
        <mc:AlternateContent>
          <mc:Choice Requires="wps">
            <w:drawing>
              <wp:anchor distT="0" distB="0" distL="114300" distR="114300" simplePos="0" relativeHeight="251670016" behindDoc="0" locked="0" layoutInCell="1" allowOverlap="1" wp14:anchorId="5A8C83D6" wp14:editId="48164158">
                <wp:simplePos x="0" y="0"/>
                <wp:positionH relativeFrom="column">
                  <wp:posOffset>661670</wp:posOffset>
                </wp:positionH>
                <wp:positionV relativeFrom="paragraph">
                  <wp:posOffset>6387465</wp:posOffset>
                </wp:positionV>
                <wp:extent cx="4798695" cy="784225"/>
                <wp:effectExtent l="0" t="0" r="0" b="3175"/>
                <wp:wrapSquare wrapText="bothSides"/>
                <wp:docPr id="9" name="Text Box 9"/>
                <wp:cNvGraphicFramePr/>
                <a:graphic xmlns:a="http://schemas.openxmlformats.org/drawingml/2006/main">
                  <a:graphicData uri="http://schemas.microsoft.com/office/word/2010/wordprocessingShape">
                    <wps:wsp>
                      <wps:cNvSpPr txBox="1"/>
                      <wps:spPr>
                        <a:xfrm>
                          <a:off x="0" y="0"/>
                          <a:ext cx="4798695" cy="78422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6ED605" w14:textId="20C445B4" w:rsidR="005D07B4" w:rsidRPr="001021F7" w:rsidRDefault="005D07B4">
                            <w:pPr>
                              <w:rPr>
                                <w:color w:val="FF0000"/>
                                <w:sz w:val="44"/>
                                <w:szCs w:val="44"/>
                              </w:rPr>
                            </w:pPr>
                            <w:r w:rsidRPr="001021F7">
                              <w:rPr>
                                <w:color w:val="FF0000"/>
                                <w:sz w:val="44"/>
                                <w:szCs w:val="44"/>
                              </w:rPr>
                              <w:t xml:space="preserve">This document has been formatted </w:t>
                            </w:r>
                            <w:r>
                              <w:rPr>
                                <w:color w:val="FF0000"/>
                                <w:sz w:val="44"/>
                                <w:szCs w:val="44"/>
                              </w:rPr>
                              <w:t xml:space="preserve">in </w:t>
                            </w:r>
                            <w:r w:rsidRPr="001021F7">
                              <w:rPr>
                                <w:color w:val="FF0000"/>
                                <w:sz w:val="44"/>
                                <w:szCs w:val="44"/>
                              </w:rPr>
                              <w:t>a</w:t>
                            </w:r>
                            <w:r>
                              <w:rPr>
                                <w:color w:val="FF0000"/>
                                <w:sz w:val="44"/>
                                <w:szCs w:val="44"/>
                              </w:rPr>
                              <w:t>ccordance with</w:t>
                            </w:r>
                            <w:r w:rsidRPr="001021F7">
                              <w:rPr>
                                <w:color w:val="FF0000"/>
                                <w:sz w:val="44"/>
                                <w:szCs w:val="44"/>
                              </w:rPr>
                              <w:t xml:space="preserve"> the IALA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left:0;text-align:left;margin-left:52.1pt;margin-top:502.95pt;width:377.85pt;height:61.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" filled="f" stroked="f">
                <v:textbox>
                  <w:txbxContent>
                    <w:p w14:paraId="3A6ED605" w14:textId="20C445B4" w:rsidR="005D07B4" w:rsidRPr="001021F7" w:rsidRDefault="005D07B4">
                      <w:pPr>
                        <w:rPr>
                          <w:color w:val="FF0000"/>
                          <w:sz w:val="44"/>
                          <w:szCs w:val="44"/>
                        </w:rPr>
                      </w:pPr>
                      <w:r w:rsidRPr="001021F7">
                        <w:rPr>
                          <w:color w:val="FF0000"/>
                          <w:sz w:val="44"/>
                          <w:szCs w:val="44"/>
                        </w:rPr>
                        <w:t xml:space="preserve">This document has been formatted </w:t>
                      </w:r>
                      <w:r>
                        <w:rPr>
                          <w:color w:val="FF0000"/>
                          <w:sz w:val="44"/>
                          <w:szCs w:val="44"/>
                        </w:rPr>
                        <w:t xml:space="preserve">in </w:t>
                      </w:r>
                      <w:r w:rsidRPr="001021F7">
                        <w:rPr>
                          <w:color w:val="FF0000"/>
                          <w:sz w:val="44"/>
                          <w:szCs w:val="44"/>
                        </w:rPr>
                        <w:t>a</w:t>
                      </w:r>
                      <w:r>
                        <w:rPr>
                          <w:color w:val="FF0000"/>
                          <w:sz w:val="44"/>
                          <w:szCs w:val="44"/>
                        </w:rPr>
                        <w:t>ccordance with</w:t>
                      </w:r>
                      <w:r w:rsidRPr="001021F7">
                        <w:rPr>
                          <w:color w:val="FF0000"/>
                          <w:sz w:val="44"/>
                          <w:szCs w:val="44"/>
                        </w:rPr>
                        <w:t xml:space="preserve"> the IALA template</w:t>
                      </w:r>
                    </w:p>
                  </w:txbxContent>
                </v:textbox>
                <w10:wrap type="square"/>
              </v:shape>
            </w:pict>
          </mc:Fallback>
        </mc:AlternateContent>
      </w:r>
      <w:r w:rsidR="002D6AE7">
        <w:rPr>
          <w:noProof/>
          <w:lang w:val="en-US" w:eastAsia="en-US"/>
        </w:rPr>
        <mc:AlternateContent>
          <mc:Choice Requires="wps">
            <w:drawing>
              <wp:anchor distT="0" distB="0" distL="114300" distR="114300" simplePos="0" relativeHeight="251657728" behindDoc="0" locked="0" layoutInCell="1" allowOverlap="1" wp14:anchorId="2937E166" wp14:editId="5FCECC56">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653E6" w14:textId="77777777" w:rsidR="005D07B4" w:rsidRDefault="005D07B4"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" filled="f" fillcolor="#0c9" stroked="f">
                <v:textbox style="layout-flow:vertical;mso-layout-flow-alt:bottom-to-top">
                  <w:txbxContent>
                    <w:p w14:paraId="3A1653E6" w14:textId="77777777" w:rsidR="005D07B4" w:rsidRDefault="005D07B4"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sidR="002D6AE7">
        <w:rPr>
          <w:noProof/>
          <w:lang w:val="en-US" w:eastAsia="en-US"/>
        </w:rPr>
        <mc:AlternateContent>
          <mc:Choice Requires="wps">
            <w:drawing>
              <wp:anchor distT="0" distB="0" distL="114299" distR="114299" simplePos="0" relativeHeight="251659776" behindDoc="0" locked="0" layoutInCell="1" allowOverlap="1" wp14:anchorId="1B81E79F" wp14:editId="619F7336">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DlaQqhGgIAADQEAAAOAAAAAAAAAAAAAAAAACwCAABkcnMvZTJvRG9jLnhtbFBLAQItABQABgAI&#10;AAAAIQDr0JKx3AAAAAkBAAAPAAAAAAAAAAAAAAAAAHIEAABkcnMvZG93bnJldi54bWxQSwUGAAAA&#10;AAQABADzAAAAewUAAAAA&#10;"/>
            </w:pict>
          </mc:Fallback>
        </mc:AlternateContent>
      </w:r>
      <w:r w:rsidR="002D6AE7">
        <w:rPr>
          <w:noProof/>
          <w:lang w:val="en-US" w:eastAsia="en-US"/>
        </w:rPr>
        <mc:AlternateContent>
          <mc:Choice Requires="wps">
            <w:drawing>
              <wp:anchor distT="0" distB="0" distL="114299" distR="114299" simplePos="0" relativeHeight="251660800" behindDoc="0" locked="0" layoutInCell="1" allowOverlap="1" wp14:anchorId="3D13BE27" wp14:editId="3972A859">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2xSBMCAAAqBAAADgAAAGRycy9lMm9Eb2MueG1srFPBjtowEL1X6j9YvkMSGli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A87bFIEwIA&#10;ACoEAAAOAAAAAAAAAAAAAAAAACwCAABkcnMvZTJvRG9jLnhtbFBLAQItABQABgAIAAAAIQCth9P/&#10;2gAAAAUBAAAPAAAAAAAAAAAAAAAAAGsEAABkcnMvZG93bnJldi54bWxQSwUGAAAAAAQABADzAAAA&#10;cgUAAAAA&#10;"/>
            </w:pict>
          </mc:Fallback>
        </mc:AlternateContent>
      </w:r>
      <w:r w:rsidR="002D6AE7">
        <w:rPr>
          <w:noProof/>
          <w:lang w:val="en-US" w:eastAsia="en-US"/>
        </w:rPr>
        <mc:AlternateContent>
          <mc:Choice Requires="wps">
            <w:drawing>
              <wp:anchor distT="0" distB="0" distL="114300" distR="114300" simplePos="0" relativeHeight="251658752" behindDoc="0" locked="0" layoutInCell="1" allowOverlap="1" wp14:anchorId="7EB1316D" wp14:editId="6EC20D4B">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31B5E" w14:textId="77777777" w:rsidR="005D07B4" w:rsidRDefault="005D07B4"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05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" filled="f" fillcolor="#0c9" stroked="f">
                <v:textbox style="layout-flow:vertical;mso-layout-flow-alt:bottom-to-top">
                  <w:txbxContent>
                    <w:p w14:paraId="03D31B5E" w14:textId="77777777" w:rsidR="005D07B4" w:rsidRDefault="005D07B4"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sidR="002D6AE7">
        <w:rPr>
          <w:noProof/>
          <w:lang w:val="en-US" w:eastAsia="en-US"/>
        </w:rPr>
        <mc:AlternateContent>
          <mc:Choice Requires="wps">
            <w:drawing>
              <wp:anchor distT="0" distB="0" distL="114300" distR="114300" simplePos="0" relativeHeight="251656704" behindDoc="0" locked="0" layoutInCell="1" allowOverlap="1" wp14:anchorId="2584E943" wp14:editId="76F58248">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A260D" w14:textId="77777777" w:rsidR="005D07B4" w:rsidRPr="00460028" w:rsidRDefault="005D07B4"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4792A55A" w14:textId="77777777" w:rsidR="005D07B4" w:rsidRDefault="005D07B4"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5FDE456F" w14:textId="77777777" w:rsidR="005D07B4" w:rsidRDefault="005D07B4"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6D1AA80F" w14:textId="77777777" w:rsidR="005D07B4" w:rsidRDefault="005D07B4" w:rsidP="00B534F2">
                            <w:pPr>
                              <w:autoSpaceDE w:val="0"/>
                              <w:autoSpaceDN w:val="0"/>
                              <w:adjustRightInd w:val="0"/>
                              <w:jc w:val="center"/>
                              <w:rPr>
                                <w:color w:val="000000"/>
                                <w:sz w:val="18"/>
                                <w:szCs w:val="18"/>
                                <w:lang w:val="fr-FR"/>
                              </w:rPr>
                            </w:pPr>
                            <w:proofErr w:type="gramStart"/>
                            <w:r>
                              <w:rPr>
                                <w:color w:val="000000"/>
                                <w:sz w:val="20"/>
                                <w:szCs w:val="18"/>
                              </w:rPr>
                              <w:t>e</w:t>
                            </w:r>
                            <w:proofErr w:type="gramEnd"/>
                            <w:r>
                              <w:rPr>
                                <w:color w:val="000000"/>
                                <w:sz w:val="20"/>
                                <w:szCs w:val="18"/>
                              </w:rPr>
                              <w:t xml:space="preserve">-mail: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" filled="f" fillcolor="#0c9" stroked="f">
                <v:textbox>
                  <w:txbxContent>
                    <w:p w14:paraId="70FA260D" w14:textId="77777777" w:rsidR="005D07B4" w:rsidRPr="00460028" w:rsidRDefault="005D07B4"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4792A55A" w14:textId="77777777" w:rsidR="005D07B4" w:rsidRDefault="005D07B4"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5FDE456F" w14:textId="77777777" w:rsidR="005D07B4" w:rsidRDefault="005D07B4"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6D1AA80F" w14:textId="77777777" w:rsidR="005D07B4" w:rsidRDefault="005D07B4" w:rsidP="00B534F2">
                      <w:pPr>
                        <w:autoSpaceDE w:val="0"/>
                        <w:autoSpaceDN w:val="0"/>
                        <w:adjustRightInd w:val="0"/>
                        <w:jc w:val="center"/>
                        <w:rPr>
                          <w:color w:val="000000"/>
                          <w:sz w:val="18"/>
                          <w:szCs w:val="18"/>
                          <w:lang w:val="fr-FR"/>
                        </w:rPr>
                      </w:pPr>
                      <w:proofErr w:type="gramStart"/>
                      <w:r>
                        <w:rPr>
                          <w:color w:val="000000"/>
                          <w:sz w:val="20"/>
                          <w:szCs w:val="18"/>
                        </w:rPr>
                        <w:t>e</w:t>
                      </w:r>
                      <w:proofErr w:type="gramEnd"/>
                      <w:r>
                        <w:rPr>
                          <w:color w:val="000000"/>
                          <w:sz w:val="20"/>
                          <w:szCs w:val="18"/>
                        </w:rPr>
                        <w:t xml:space="preserve">-mail: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sidR="002D6AE7">
        <w:rPr>
          <w:noProof/>
          <w:lang w:val="en-US" w:eastAsia="en-US"/>
        </w:rPr>
        <w:drawing>
          <wp:anchor distT="0" distB="0" distL="114300" distR="114300" simplePos="0" relativeHeight="251655680" behindDoc="0" locked="0" layoutInCell="1" allowOverlap="1" wp14:anchorId="43940748" wp14:editId="20E82A34">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AE7">
        <w:rPr>
          <w:noProof/>
          <w:lang w:val="en-US" w:eastAsia="en-US"/>
        </w:rPr>
        <mc:AlternateContent>
          <mc:Choice Requires="wps">
            <w:drawing>
              <wp:anchor distT="0" distB="0" distL="114300" distR="114300" simplePos="0" relativeHeight="251654656" behindDoc="0" locked="0" layoutInCell="1" allowOverlap="1" wp14:anchorId="05A7C697" wp14:editId="107A3D17">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9E3AC" w14:textId="77777777" w:rsidR="005D07B4" w:rsidRPr="00380C7B" w:rsidRDefault="005D07B4"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27A02616" w14:textId="77777777" w:rsidR="005D07B4" w:rsidRPr="00380C7B" w:rsidRDefault="005D07B4" w:rsidP="00460028">
                            <w:pPr>
                              <w:autoSpaceDE w:val="0"/>
                              <w:autoSpaceDN w:val="0"/>
                              <w:adjustRightInd w:val="0"/>
                              <w:jc w:val="center"/>
                              <w:rPr>
                                <w:b/>
                                <w:bCs/>
                                <w:color w:val="000000"/>
                                <w:sz w:val="36"/>
                                <w:szCs w:val="36"/>
                                <w:highlight w:val="yellow"/>
                              </w:rPr>
                            </w:pPr>
                          </w:p>
                          <w:p w14:paraId="45E1E359" w14:textId="77777777" w:rsidR="005D07B4" w:rsidRPr="00F452DA" w:rsidRDefault="005D07B4" w:rsidP="00460028">
                            <w:pPr>
                              <w:autoSpaceDE w:val="0"/>
                              <w:autoSpaceDN w:val="0"/>
                              <w:adjustRightInd w:val="0"/>
                              <w:jc w:val="center"/>
                              <w:rPr>
                                <w:b/>
                                <w:bCs/>
                                <w:color w:val="000000"/>
                                <w:sz w:val="36"/>
                                <w:szCs w:val="36"/>
                              </w:rPr>
                            </w:pPr>
                            <w:r w:rsidRPr="00F452DA">
                              <w:rPr>
                                <w:b/>
                                <w:bCs/>
                                <w:color w:val="000000"/>
                                <w:sz w:val="36"/>
                                <w:szCs w:val="36"/>
                              </w:rPr>
                              <w:t>On</w:t>
                            </w:r>
                          </w:p>
                          <w:p w14:paraId="05DBA082" w14:textId="77777777" w:rsidR="005D07B4" w:rsidRPr="00380C7B" w:rsidRDefault="005D07B4" w:rsidP="00460028">
                            <w:pPr>
                              <w:autoSpaceDE w:val="0"/>
                              <w:autoSpaceDN w:val="0"/>
                              <w:adjustRightInd w:val="0"/>
                              <w:jc w:val="center"/>
                              <w:rPr>
                                <w:b/>
                                <w:bCs/>
                                <w:color w:val="000000"/>
                                <w:sz w:val="36"/>
                                <w:szCs w:val="36"/>
                                <w:highlight w:val="yellow"/>
                              </w:rPr>
                            </w:pPr>
                          </w:p>
                          <w:p w14:paraId="55A9402A" w14:textId="77777777" w:rsidR="005D07B4" w:rsidRDefault="005D07B4" w:rsidP="00F452DA">
                            <w:pPr>
                              <w:autoSpaceDE w:val="0"/>
                              <w:autoSpaceDN w:val="0"/>
                              <w:adjustRightInd w:val="0"/>
                              <w:jc w:val="center"/>
                              <w:rPr>
                                <w:b/>
                                <w:bCs/>
                                <w:color w:val="000000"/>
                                <w:spacing w:val="-10"/>
                                <w:w w:val="105"/>
                                <w:sz w:val="36"/>
                                <w:szCs w:val="36"/>
                              </w:rPr>
                            </w:pPr>
                            <w:r>
                              <w:rPr>
                                <w:b/>
                                <w:bCs/>
                                <w:color w:val="000000"/>
                                <w:spacing w:val="-10"/>
                                <w:w w:val="105"/>
                                <w:sz w:val="36"/>
                                <w:szCs w:val="36"/>
                              </w:rPr>
                              <w:t xml:space="preserve">Provision of </w:t>
                            </w:r>
                          </w:p>
                          <w:p w14:paraId="590F7A27" w14:textId="77777777" w:rsidR="005D07B4" w:rsidRDefault="005D07B4" w:rsidP="00F452DA">
                            <w:pPr>
                              <w:autoSpaceDE w:val="0"/>
                              <w:autoSpaceDN w:val="0"/>
                              <w:adjustRightInd w:val="0"/>
                              <w:jc w:val="center"/>
                              <w:rPr>
                                <w:b/>
                                <w:bCs/>
                                <w:color w:val="000000"/>
                                <w:spacing w:val="-10"/>
                                <w:w w:val="105"/>
                                <w:sz w:val="36"/>
                                <w:szCs w:val="36"/>
                              </w:rPr>
                            </w:pPr>
                            <w:r>
                              <w:rPr>
                                <w:b/>
                                <w:bCs/>
                                <w:color w:val="000000"/>
                                <w:spacing w:val="-10"/>
                                <w:w w:val="105"/>
                                <w:sz w:val="36"/>
                                <w:szCs w:val="36"/>
                              </w:rPr>
                              <w:t xml:space="preserve">Vessel Traffic Services </w:t>
                            </w:r>
                          </w:p>
                          <w:p w14:paraId="41CDFD6A" w14:textId="77777777" w:rsidR="005D07B4" w:rsidRPr="00380C7B" w:rsidRDefault="005D07B4" w:rsidP="00F452DA">
                            <w:pPr>
                              <w:autoSpaceDE w:val="0"/>
                              <w:autoSpaceDN w:val="0"/>
                              <w:adjustRightInd w:val="0"/>
                              <w:jc w:val="center"/>
                              <w:rPr>
                                <w:b/>
                                <w:bCs/>
                                <w:color w:val="000000"/>
                                <w:sz w:val="36"/>
                                <w:szCs w:val="36"/>
                                <w:highlight w:val="yellow"/>
                              </w:rPr>
                            </w:pPr>
                            <w:r w:rsidRPr="00B06F79">
                              <w:rPr>
                                <w:bCs/>
                                <w:color w:val="000000"/>
                                <w:spacing w:val="-10"/>
                                <w:w w:val="105"/>
                                <w:sz w:val="36"/>
                                <w:szCs w:val="36"/>
                              </w:rPr>
                              <w:t>(INS, NAS &amp; TOS)</w:t>
                            </w:r>
                          </w:p>
                          <w:p w14:paraId="167F9DC8" w14:textId="77777777" w:rsidR="005D07B4" w:rsidRPr="00380C7B" w:rsidRDefault="005D07B4" w:rsidP="00460028">
                            <w:pPr>
                              <w:autoSpaceDE w:val="0"/>
                              <w:autoSpaceDN w:val="0"/>
                              <w:adjustRightInd w:val="0"/>
                              <w:jc w:val="center"/>
                              <w:rPr>
                                <w:b/>
                                <w:bCs/>
                                <w:color w:val="000000"/>
                                <w:sz w:val="36"/>
                                <w:szCs w:val="36"/>
                                <w:highlight w:val="yellow"/>
                              </w:rPr>
                            </w:pPr>
                          </w:p>
                          <w:p w14:paraId="38D4C611" w14:textId="77777777" w:rsidR="005D07B4" w:rsidRPr="00380C7B" w:rsidRDefault="005D07B4"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55BF4DCB" w14:textId="77777777" w:rsidR="005D07B4" w:rsidRPr="00380C7B" w:rsidRDefault="005D07B4" w:rsidP="00460028">
                            <w:pPr>
                              <w:autoSpaceDE w:val="0"/>
                              <w:autoSpaceDN w:val="0"/>
                              <w:adjustRightInd w:val="0"/>
                              <w:jc w:val="center"/>
                              <w:rPr>
                                <w:b/>
                                <w:bCs/>
                                <w:color w:val="000000"/>
                                <w:sz w:val="36"/>
                                <w:szCs w:val="36"/>
                                <w:highlight w:val="yellow"/>
                              </w:rPr>
                            </w:pPr>
                          </w:p>
                          <w:p w14:paraId="271859DC" w14:textId="77777777" w:rsidR="005D07B4" w:rsidRPr="00380C7B" w:rsidRDefault="005D07B4"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6C3C2316" w14:textId="77777777" w:rsidR="005D07B4" w:rsidRDefault="005D07B4"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30"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" filled="f" fillcolor="#0c9" stroked="f">
                <v:textbox>
                  <w:txbxContent>
                    <w:p w14:paraId="62F9E3AC" w14:textId="77777777" w:rsidR="005D07B4" w:rsidRPr="00380C7B" w:rsidRDefault="005D07B4"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27A02616" w14:textId="77777777" w:rsidR="005D07B4" w:rsidRPr="00380C7B" w:rsidRDefault="005D07B4" w:rsidP="00460028">
                      <w:pPr>
                        <w:autoSpaceDE w:val="0"/>
                        <w:autoSpaceDN w:val="0"/>
                        <w:adjustRightInd w:val="0"/>
                        <w:jc w:val="center"/>
                        <w:rPr>
                          <w:b/>
                          <w:bCs/>
                          <w:color w:val="000000"/>
                          <w:sz w:val="36"/>
                          <w:szCs w:val="36"/>
                          <w:highlight w:val="yellow"/>
                        </w:rPr>
                      </w:pPr>
                    </w:p>
                    <w:p w14:paraId="45E1E359" w14:textId="77777777" w:rsidR="005D07B4" w:rsidRPr="00F452DA" w:rsidRDefault="005D07B4" w:rsidP="00460028">
                      <w:pPr>
                        <w:autoSpaceDE w:val="0"/>
                        <w:autoSpaceDN w:val="0"/>
                        <w:adjustRightInd w:val="0"/>
                        <w:jc w:val="center"/>
                        <w:rPr>
                          <w:b/>
                          <w:bCs/>
                          <w:color w:val="000000"/>
                          <w:sz w:val="36"/>
                          <w:szCs w:val="36"/>
                        </w:rPr>
                      </w:pPr>
                      <w:r w:rsidRPr="00F452DA">
                        <w:rPr>
                          <w:b/>
                          <w:bCs/>
                          <w:color w:val="000000"/>
                          <w:sz w:val="36"/>
                          <w:szCs w:val="36"/>
                        </w:rPr>
                        <w:t>On</w:t>
                      </w:r>
                    </w:p>
                    <w:p w14:paraId="05DBA082" w14:textId="77777777" w:rsidR="005D07B4" w:rsidRPr="00380C7B" w:rsidRDefault="005D07B4" w:rsidP="00460028">
                      <w:pPr>
                        <w:autoSpaceDE w:val="0"/>
                        <w:autoSpaceDN w:val="0"/>
                        <w:adjustRightInd w:val="0"/>
                        <w:jc w:val="center"/>
                        <w:rPr>
                          <w:b/>
                          <w:bCs/>
                          <w:color w:val="000000"/>
                          <w:sz w:val="36"/>
                          <w:szCs w:val="36"/>
                          <w:highlight w:val="yellow"/>
                        </w:rPr>
                      </w:pPr>
                    </w:p>
                    <w:p w14:paraId="55A9402A" w14:textId="77777777" w:rsidR="005D07B4" w:rsidRDefault="005D07B4" w:rsidP="00F452DA">
                      <w:pPr>
                        <w:autoSpaceDE w:val="0"/>
                        <w:autoSpaceDN w:val="0"/>
                        <w:adjustRightInd w:val="0"/>
                        <w:jc w:val="center"/>
                        <w:rPr>
                          <w:b/>
                          <w:bCs/>
                          <w:color w:val="000000"/>
                          <w:spacing w:val="-10"/>
                          <w:w w:val="105"/>
                          <w:sz w:val="36"/>
                          <w:szCs w:val="36"/>
                        </w:rPr>
                      </w:pPr>
                      <w:r>
                        <w:rPr>
                          <w:b/>
                          <w:bCs/>
                          <w:color w:val="000000"/>
                          <w:spacing w:val="-10"/>
                          <w:w w:val="105"/>
                          <w:sz w:val="36"/>
                          <w:szCs w:val="36"/>
                        </w:rPr>
                        <w:t xml:space="preserve">Provision of </w:t>
                      </w:r>
                    </w:p>
                    <w:p w14:paraId="590F7A27" w14:textId="77777777" w:rsidR="005D07B4" w:rsidRDefault="005D07B4" w:rsidP="00F452DA">
                      <w:pPr>
                        <w:autoSpaceDE w:val="0"/>
                        <w:autoSpaceDN w:val="0"/>
                        <w:adjustRightInd w:val="0"/>
                        <w:jc w:val="center"/>
                        <w:rPr>
                          <w:b/>
                          <w:bCs/>
                          <w:color w:val="000000"/>
                          <w:spacing w:val="-10"/>
                          <w:w w:val="105"/>
                          <w:sz w:val="36"/>
                          <w:szCs w:val="36"/>
                        </w:rPr>
                      </w:pPr>
                      <w:r>
                        <w:rPr>
                          <w:b/>
                          <w:bCs/>
                          <w:color w:val="000000"/>
                          <w:spacing w:val="-10"/>
                          <w:w w:val="105"/>
                          <w:sz w:val="36"/>
                          <w:szCs w:val="36"/>
                        </w:rPr>
                        <w:t xml:space="preserve">Vessel Traffic Services </w:t>
                      </w:r>
                    </w:p>
                    <w:p w14:paraId="41CDFD6A" w14:textId="77777777" w:rsidR="005D07B4" w:rsidRPr="00380C7B" w:rsidRDefault="005D07B4" w:rsidP="00F452DA">
                      <w:pPr>
                        <w:autoSpaceDE w:val="0"/>
                        <w:autoSpaceDN w:val="0"/>
                        <w:adjustRightInd w:val="0"/>
                        <w:jc w:val="center"/>
                        <w:rPr>
                          <w:b/>
                          <w:bCs/>
                          <w:color w:val="000000"/>
                          <w:sz w:val="36"/>
                          <w:szCs w:val="36"/>
                          <w:highlight w:val="yellow"/>
                        </w:rPr>
                      </w:pPr>
                      <w:r w:rsidRPr="00B06F79">
                        <w:rPr>
                          <w:bCs/>
                          <w:color w:val="000000"/>
                          <w:spacing w:val="-10"/>
                          <w:w w:val="105"/>
                          <w:sz w:val="36"/>
                          <w:szCs w:val="36"/>
                        </w:rPr>
                        <w:t>(INS, NAS &amp; TOS)</w:t>
                      </w:r>
                    </w:p>
                    <w:p w14:paraId="167F9DC8" w14:textId="77777777" w:rsidR="005D07B4" w:rsidRPr="00380C7B" w:rsidRDefault="005D07B4" w:rsidP="00460028">
                      <w:pPr>
                        <w:autoSpaceDE w:val="0"/>
                        <w:autoSpaceDN w:val="0"/>
                        <w:adjustRightInd w:val="0"/>
                        <w:jc w:val="center"/>
                        <w:rPr>
                          <w:b/>
                          <w:bCs/>
                          <w:color w:val="000000"/>
                          <w:sz w:val="36"/>
                          <w:szCs w:val="36"/>
                          <w:highlight w:val="yellow"/>
                        </w:rPr>
                      </w:pPr>
                    </w:p>
                    <w:p w14:paraId="38D4C611" w14:textId="77777777" w:rsidR="005D07B4" w:rsidRPr="00380C7B" w:rsidRDefault="005D07B4"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55BF4DCB" w14:textId="77777777" w:rsidR="005D07B4" w:rsidRPr="00380C7B" w:rsidRDefault="005D07B4" w:rsidP="00460028">
                      <w:pPr>
                        <w:autoSpaceDE w:val="0"/>
                        <w:autoSpaceDN w:val="0"/>
                        <w:adjustRightInd w:val="0"/>
                        <w:jc w:val="center"/>
                        <w:rPr>
                          <w:b/>
                          <w:bCs/>
                          <w:color w:val="000000"/>
                          <w:sz w:val="36"/>
                          <w:szCs w:val="36"/>
                          <w:highlight w:val="yellow"/>
                        </w:rPr>
                      </w:pPr>
                    </w:p>
                    <w:p w14:paraId="271859DC" w14:textId="77777777" w:rsidR="005D07B4" w:rsidRPr="00380C7B" w:rsidRDefault="005D07B4"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6C3C2316" w14:textId="77777777" w:rsidR="005D07B4" w:rsidRDefault="005D07B4"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bookmarkStart w:id="0" w:name="_Toc206643801"/>
      <w:r w:rsidR="009A2C02" w:rsidRPr="00371BEF">
        <w:lastRenderedPageBreak/>
        <w:t>Document Revisions</w:t>
      </w:r>
      <w:bookmarkEnd w:id="0"/>
    </w:p>
    <w:p w14:paraId="24E06620"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05B5BA83" w14:textId="77777777">
        <w:tc>
          <w:tcPr>
            <w:tcW w:w="1908" w:type="dxa"/>
          </w:tcPr>
          <w:p w14:paraId="4FBA97F7" w14:textId="77777777" w:rsidR="00857962" w:rsidRPr="00371BEF" w:rsidRDefault="00857962" w:rsidP="00A163D8">
            <w:pPr>
              <w:spacing w:before="60" w:after="60"/>
              <w:jc w:val="center"/>
              <w:rPr>
                <w:b/>
                <w:bCs/>
              </w:rPr>
            </w:pPr>
            <w:r w:rsidRPr="00371BEF">
              <w:rPr>
                <w:b/>
                <w:bCs/>
              </w:rPr>
              <w:t>Date</w:t>
            </w:r>
          </w:p>
        </w:tc>
        <w:tc>
          <w:tcPr>
            <w:tcW w:w="3360" w:type="dxa"/>
          </w:tcPr>
          <w:p w14:paraId="4464BD5D"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67C1826F"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30A9B864" w14:textId="77777777" w:rsidTr="00B534F2">
        <w:trPr>
          <w:trHeight w:val="851"/>
        </w:trPr>
        <w:tc>
          <w:tcPr>
            <w:tcW w:w="1908" w:type="dxa"/>
            <w:vAlign w:val="center"/>
          </w:tcPr>
          <w:p w14:paraId="27C0F36E" w14:textId="77777777" w:rsidR="00857962" w:rsidRPr="00371BEF" w:rsidRDefault="00857962" w:rsidP="00A163D8">
            <w:pPr>
              <w:spacing w:before="60" w:after="60"/>
              <w:rPr>
                <w:highlight w:val="yellow"/>
              </w:rPr>
            </w:pPr>
          </w:p>
        </w:tc>
        <w:tc>
          <w:tcPr>
            <w:tcW w:w="3360" w:type="dxa"/>
            <w:vAlign w:val="center"/>
          </w:tcPr>
          <w:p w14:paraId="30479383" w14:textId="77777777" w:rsidR="00857962" w:rsidRPr="00371BEF" w:rsidRDefault="00857962" w:rsidP="00A163D8">
            <w:pPr>
              <w:spacing w:before="60" w:after="60"/>
              <w:rPr>
                <w:highlight w:val="yellow"/>
              </w:rPr>
            </w:pPr>
          </w:p>
        </w:tc>
        <w:tc>
          <w:tcPr>
            <w:tcW w:w="4161" w:type="dxa"/>
            <w:vAlign w:val="center"/>
          </w:tcPr>
          <w:p w14:paraId="44F2C62E" w14:textId="77777777" w:rsidR="00857962" w:rsidRPr="00371BEF" w:rsidRDefault="00857962" w:rsidP="00A163D8">
            <w:pPr>
              <w:spacing w:before="60" w:after="60"/>
            </w:pPr>
          </w:p>
        </w:tc>
      </w:tr>
      <w:tr w:rsidR="00857962" w:rsidRPr="00371BEF" w14:paraId="46AEB4FC" w14:textId="77777777" w:rsidTr="00B534F2">
        <w:trPr>
          <w:trHeight w:val="851"/>
        </w:trPr>
        <w:tc>
          <w:tcPr>
            <w:tcW w:w="1908" w:type="dxa"/>
            <w:vAlign w:val="center"/>
          </w:tcPr>
          <w:p w14:paraId="7A139A75" w14:textId="77777777" w:rsidR="00857962" w:rsidRPr="00371BEF" w:rsidRDefault="00857962" w:rsidP="00A163D8">
            <w:pPr>
              <w:spacing w:before="60" w:after="60"/>
            </w:pPr>
          </w:p>
        </w:tc>
        <w:tc>
          <w:tcPr>
            <w:tcW w:w="3360" w:type="dxa"/>
            <w:vAlign w:val="center"/>
          </w:tcPr>
          <w:p w14:paraId="5D197B4E" w14:textId="77777777" w:rsidR="00857962" w:rsidRPr="00371BEF" w:rsidRDefault="00857962" w:rsidP="00A163D8">
            <w:pPr>
              <w:spacing w:before="60" w:after="60"/>
            </w:pPr>
          </w:p>
        </w:tc>
        <w:tc>
          <w:tcPr>
            <w:tcW w:w="4161" w:type="dxa"/>
            <w:vAlign w:val="center"/>
          </w:tcPr>
          <w:p w14:paraId="359C4278" w14:textId="77777777" w:rsidR="00857962" w:rsidRPr="00371BEF" w:rsidRDefault="00857962" w:rsidP="00A163D8">
            <w:pPr>
              <w:spacing w:before="60" w:after="60"/>
            </w:pPr>
          </w:p>
        </w:tc>
      </w:tr>
      <w:tr w:rsidR="00857962" w:rsidRPr="00371BEF" w14:paraId="14185811" w14:textId="77777777" w:rsidTr="00B534F2">
        <w:trPr>
          <w:trHeight w:val="851"/>
        </w:trPr>
        <w:tc>
          <w:tcPr>
            <w:tcW w:w="1908" w:type="dxa"/>
            <w:vAlign w:val="center"/>
          </w:tcPr>
          <w:p w14:paraId="3761F4A6" w14:textId="77777777" w:rsidR="00857962" w:rsidRPr="00371BEF" w:rsidRDefault="00857962" w:rsidP="00A163D8">
            <w:pPr>
              <w:spacing w:before="60" w:after="60"/>
            </w:pPr>
          </w:p>
        </w:tc>
        <w:tc>
          <w:tcPr>
            <w:tcW w:w="3360" w:type="dxa"/>
            <w:vAlign w:val="center"/>
          </w:tcPr>
          <w:p w14:paraId="43F35A9F" w14:textId="77777777" w:rsidR="00857962" w:rsidRPr="00371BEF" w:rsidRDefault="00857962" w:rsidP="00A163D8">
            <w:pPr>
              <w:spacing w:before="60" w:after="60"/>
            </w:pPr>
          </w:p>
        </w:tc>
        <w:tc>
          <w:tcPr>
            <w:tcW w:w="4161" w:type="dxa"/>
            <w:vAlign w:val="center"/>
          </w:tcPr>
          <w:p w14:paraId="69E86930" w14:textId="77777777" w:rsidR="00857962" w:rsidRPr="00371BEF" w:rsidRDefault="00857962" w:rsidP="00A163D8">
            <w:pPr>
              <w:spacing w:before="60" w:after="60"/>
            </w:pPr>
          </w:p>
        </w:tc>
      </w:tr>
      <w:tr w:rsidR="00857962" w:rsidRPr="00371BEF" w14:paraId="577F0299" w14:textId="77777777" w:rsidTr="00B534F2">
        <w:trPr>
          <w:trHeight w:val="851"/>
        </w:trPr>
        <w:tc>
          <w:tcPr>
            <w:tcW w:w="1908" w:type="dxa"/>
            <w:vAlign w:val="center"/>
          </w:tcPr>
          <w:p w14:paraId="04F740CC" w14:textId="77777777" w:rsidR="00857962" w:rsidRPr="00371BEF" w:rsidRDefault="00857962" w:rsidP="00A163D8">
            <w:pPr>
              <w:spacing w:before="60" w:after="60"/>
            </w:pPr>
          </w:p>
        </w:tc>
        <w:tc>
          <w:tcPr>
            <w:tcW w:w="3360" w:type="dxa"/>
            <w:vAlign w:val="center"/>
          </w:tcPr>
          <w:p w14:paraId="1C7D8391" w14:textId="77777777" w:rsidR="00857962" w:rsidRPr="00371BEF" w:rsidRDefault="00857962" w:rsidP="00A163D8">
            <w:pPr>
              <w:spacing w:before="60" w:after="60"/>
            </w:pPr>
          </w:p>
        </w:tc>
        <w:tc>
          <w:tcPr>
            <w:tcW w:w="4161" w:type="dxa"/>
            <w:vAlign w:val="center"/>
          </w:tcPr>
          <w:p w14:paraId="162D00A9" w14:textId="77777777" w:rsidR="00857962" w:rsidRPr="00371BEF" w:rsidRDefault="00857962" w:rsidP="00A163D8">
            <w:pPr>
              <w:spacing w:before="60" w:after="60"/>
            </w:pPr>
          </w:p>
        </w:tc>
      </w:tr>
      <w:tr w:rsidR="00857962" w:rsidRPr="00371BEF" w14:paraId="645CAFB9" w14:textId="77777777" w:rsidTr="00B534F2">
        <w:trPr>
          <w:trHeight w:val="851"/>
        </w:trPr>
        <w:tc>
          <w:tcPr>
            <w:tcW w:w="1908" w:type="dxa"/>
            <w:vAlign w:val="center"/>
          </w:tcPr>
          <w:p w14:paraId="3E93920E" w14:textId="77777777" w:rsidR="00857962" w:rsidRPr="00371BEF" w:rsidRDefault="00857962" w:rsidP="00A163D8">
            <w:pPr>
              <w:spacing w:before="60" w:after="60"/>
            </w:pPr>
          </w:p>
        </w:tc>
        <w:tc>
          <w:tcPr>
            <w:tcW w:w="3360" w:type="dxa"/>
            <w:vAlign w:val="center"/>
          </w:tcPr>
          <w:p w14:paraId="3E570132" w14:textId="77777777" w:rsidR="00857962" w:rsidRPr="00371BEF" w:rsidRDefault="00857962" w:rsidP="00A163D8">
            <w:pPr>
              <w:spacing w:before="60" w:after="60"/>
            </w:pPr>
          </w:p>
        </w:tc>
        <w:tc>
          <w:tcPr>
            <w:tcW w:w="4161" w:type="dxa"/>
            <w:vAlign w:val="center"/>
          </w:tcPr>
          <w:p w14:paraId="2AD5BA66" w14:textId="77777777" w:rsidR="00857962" w:rsidRPr="00371BEF" w:rsidRDefault="00857962" w:rsidP="00A163D8">
            <w:pPr>
              <w:spacing w:before="60" w:after="60"/>
            </w:pPr>
          </w:p>
        </w:tc>
      </w:tr>
      <w:tr w:rsidR="00857962" w:rsidRPr="00371BEF" w14:paraId="1A921432" w14:textId="77777777" w:rsidTr="00B534F2">
        <w:trPr>
          <w:trHeight w:val="851"/>
        </w:trPr>
        <w:tc>
          <w:tcPr>
            <w:tcW w:w="1908" w:type="dxa"/>
            <w:vAlign w:val="center"/>
          </w:tcPr>
          <w:p w14:paraId="52CE2FC9" w14:textId="77777777" w:rsidR="00857962" w:rsidRPr="00371BEF" w:rsidRDefault="00857962" w:rsidP="00A163D8">
            <w:pPr>
              <w:spacing w:before="60" w:after="60"/>
            </w:pPr>
          </w:p>
        </w:tc>
        <w:tc>
          <w:tcPr>
            <w:tcW w:w="3360" w:type="dxa"/>
            <w:vAlign w:val="center"/>
          </w:tcPr>
          <w:p w14:paraId="4B0C1B38" w14:textId="77777777" w:rsidR="00857962" w:rsidRPr="00371BEF" w:rsidRDefault="00857962" w:rsidP="00A163D8">
            <w:pPr>
              <w:spacing w:before="60" w:after="60"/>
            </w:pPr>
          </w:p>
        </w:tc>
        <w:tc>
          <w:tcPr>
            <w:tcW w:w="4161" w:type="dxa"/>
            <w:vAlign w:val="center"/>
          </w:tcPr>
          <w:p w14:paraId="2A7D0E15" w14:textId="77777777" w:rsidR="00857962" w:rsidRPr="00371BEF" w:rsidRDefault="00857962" w:rsidP="00A163D8">
            <w:pPr>
              <w:spacing w:before="60" w:after="60"/>
            </w:pPr>
          </w:p>
        </w:tc>
      </w:tr>
    </w:tbl>
    <w:p w14:paraId="711D9076" w14:textId="21E3A175" w:rsidR="00460028" w:rsidRPr="00371BEF" w:rsidRDefault="00857962" w:rsidP="00371BEF">
      <w:pPr>
        <w:pStyle w:val="Title"/>
      </w:pPr>
      <w:r w:rsidRPr="00371BEF">
        <w:br w:type="page"/>
      </w:r>
      <w:bookmarkStart w:id="1" w:name="_Toc206643802"/>
      <w:r w:rsidR="00371BEF" w:rsidRPr="00371BEF">
        <w:lastRenderedPageBreak/>
        <w:t>Table of Contents</w:t>
      </w:r>
      <w:bookmarkEnd w:id="1"/>
    </w:p>
    <w:p w14:paraId="163BF7F4" w14:textId="34B5D53B" w:rsidR="00655287" w:rsidRPr="00371BEF" w:rsidRDefault="00655287" w:rsidP="00380C7B"/>
    <w:p w14:paraId="17CA54AA" w14:textId="77777777" w:rsidR="00825476" w:rsidRDefault="007379A8" w:rsidP="005D07B4">
      <w:pPr>
        <w:pStyle w:val="TOC1"/>
        <w:rPr>
          <w:rFonts w:asciiTheme="minorHAnsi" w:eastAsiaTheme="minorEastAsia" w:hAnsiTheme="minorHAnsi" w:cstheme="minorBidi"/>
          <w:noProof/>
          <w:sz w:val="24"/>
          <w:szCs w:val="24"/>
          <w:lang w:val="en-US" w:eastAsia="ja-JP"/>
        </w:rPr>
      </w:pPr>
      <w:r>
        <w:fldChar w:fldCharType="begin"/>
      </w:r>
      <w:r>
        <w:instrText xml:space="preserve"> TOC \o "3-3" \h \z \t "Heading 1,1,Heading 2,2,Annex,4,Appendix,5,Title,1" </w:instrText>
      </w:r>
      <w:r>
        <w:fldChar w:fldCharType="separate"/>
      </w:r>
      <w:r w:rsidR="00825476">
        <w:rPr>
          <w:noProof/>
        </w:rPr>
        <w:t>Document Revisions</w:t>
      </w:r>
      <w:r w:rsidR="00825476">
        <w:rPr>
          <w:noProof/>
        </w:rPr>
        <w:tab/>
      </w:r>
      <w:r w:rsidR="00825476">
        <w:rPr>
          <w:noProof/>
        </w:rPr>
        <w:fldChar w:fldCharType="begin"/>
      </w:r>
      <w:r w:rsidR="00825476">
        <w:rPr>
          <w:noProof/>
        </w:rPr>
        <w:instrText xml:space="preserve"> PAGEREF _Toc206643801 \h </w:instrText>
      </w:r>
      <w:r w:rsidR="00825476">
        <w:rPr>
          <w:noProof/>
        </w:rPr>
      </w:r>
      <w:r w:rsidR="00825476">
        <w:rPr>
          <w:noProof/>
        </w:rPr>
        <w:fldChar w:fldCharType="separate"/>
      </w:r>
      <w:r w:rsidR="00825476">
        <w:rPr>
          <w:noProof/>
        </w:rPr>
        <w:t>2</w:t>
      </w:r>
      <w:r w:rsidR="00825476">
        <w:rPr>
          <w:noProof/>
        </w:rPr>
        <w:fldChar w:fldCharType="end"/>
      </w:r>
    </w:p>
    <w:p w14:paraId="481EC204" w14:textId="77777777" w:rsidR="00825476" w:rsidRDefault="00825476" w:rsidP="005D07B4">
      <w:pPr>
        <w:pStyle w:val="TOC1"/>
        <w:rPr>
          <w:rFonts w:asciiTheme="minorHAnsi" w:eastAsiaTheme="minorEastAsia" w:hAnsiTheme="minorHAnsi" w:cstheme="minorBidi"/>
          <w:noProof/>
          <w:sz w:val="24"/>
          <w:szCs w:val="24"/>
          <w:lang w:val="en-US" w:eastAsia="ja-JP"/>
        </w:rPr>
      </w:pPr>
      <w:r>
        <w:rPr>
          <w:noProof/>
        </w:rPr>
        <w:t>Table of Contents</w:t>
      </w:r>
      <w:r>
        <w:rPr>
          <w:noProof/>
        </w:rPr>
        <w:tab/>
      </w:r>
      <w:r>
        <w:rPr>
          <w:noProof/>
        </w:rPr>
        <w:fldChar w:fldCharType="begin"/>
      </w:r>
      <w:r>
        <w:rPr>
          <w:noProof/>
        </w:rPr>
        <w:instrText xml:space="preserve"> PAGEREF _Toc206643802 \h </w:instrText>
      </w:r>
      <w:r>
        <w:rPr>
          <w:noProof/>
        </w:rPr>
      </w:r>
      <w:r>
        <w:rPr>
          <w:noProof/>
        </w:rPr>
        <w:fldChar w:fldCharType="separate"/>
      </w:r>
      <w:r>
        <w:rPr>
          <w:noProof/>
        </w:rPr>
        <w:t>3</w:t>
      </w:r>
      <w:r>
        <w:rPr>
          <w:noProof/>
        </w:rPr>
        <w:fldChar w:fldCharType="end"/>
      </w:r>
    </w:p>
    <w:p w14:paraId="5F05FF80" w14:textId="77777777" w:rsidR="00825476" w:rsidRDefault="00825476" w:rsidP="005D07B4">
      <w:pPr>
        <w:pStyle w:val="TOC1"/>
        <w:rPr>
          <w:rFonts w:asciiTheme="minorHAnsi" w:eastAsiaTheme="minorEastAsia" w:hAnsiTheme="minorHAnsi" w:cstheme="minorBidi"/>
          <w:noProof/>
          <w:sz w:val="24"/>
          <w:szCs w:val="24"/>
          <w:lang w:val="en-US" w:eastAsia="ja-JP"/>
        </w:rPr>
      </w:pPr>
      <w:r>
        <w:rPr>
          <w:noProof/>
        </w:rPr>
        <w:t>Index of Tables</w:t>
      </w:r>
      <w:r>
        <w:rPr>
          <w:noProof/>
        </w:rPr>
        <w:tab/>
      </w:r>
      <w:r>
        <w:rPr>
          <w:noProof/>
        </w:rPr>
        <w:fldChar w:fldCharType="begin"/>
      </w:r>
      <w:r>
        <w:rPr>
          <w:noProof/>
        </w:rPr>
        <w:instrText xml:space="preserve"> PAGEREF _Toc206643803 \h </w:instrText>
      </w:r>
      <w:r>
        <w:rPr>
          <w:noProof/>
        </w:rPr>
      </w:r>
      <w:r>
        <w:rPr>
          <w:noProof/>
        </w:rPr>
        <w:fldChar w:fldCharType="separate"/>
      </w:r>
      <w:r>
        <w:rPr>
          <w:noProof/>
        </w:rPr>
        <w:t>4</w:t>
      </w:r>
      <w:r>
        <w:rPr>
          <w:noProof/>
        </w:rPr>
        <w:fldChar w:fldCharType="end"/>
      </w:r>
    </w:p>
    <w:p w14:paraId="0427A87F" w14:textId="77777777" w:rsidR="00825476" w:rsidRDefault="00825476" w:rsidP="005D07B4">
      <w:pPr>
        <w:pStyle w:val="TOC1"/>
        <w:rPr>
          <w:rFonts w:asciiTheme="minorHAnsi" w:eastAsiaTheme="minorEastAsia" w:hAnsiTheme="minorHAnsi" w:cstheme="minorBidi"/>
          <w:noProof/>
          <w:sz w:val="24"/>
          <w:szCs w:val="24"/>
          <w:lang w:val="en-US" w:eastAsia="ja-JP"/>
        </w:rPr>
      </w:pPr>
      <w:r>
        <w:rPr>
          <w:noProof/>
        </w:rPr>
        <w:t>Index of Figures</w:t>
      </w:r>
      <w:r>
        <w:rPr>
          <w:noProof/>
        </w:rPr>
        <w:tab/>
      </w:r>
      <w:r>
        <w:rPr>
          <w:noProof/>
        </w:rPr>
        <w:fldChar w:fldCharType="begin"/>
      </w:r>
      <w:r>
        <w:rPr>
          <w:noProof/>
        </w:rPr>
        <w:instrText xml:space="preserve"> PAGEREF _Toc206643804 \h </w:instrText>
      </w:r>
      <w:r>
        <w:rPr>
          <w:noProof/>
        </w:rPr>
      </w:r>
      <w:r>
        <w:rPr>
          <w:noProof/>
        </w:rPr>
        <w:fldChar w:fldCharType="separate"/>
      </w:r>
      <w:r>
        <w:rPr>
          <w:noProof/>
        </w:rPr>
        <w:t>4</w:t>
      </w:r>
      <w:r>
        <w:rPr>
          <w:noProof/>
        </w:rPr>
        <w:fldChar w:fldCharType="end"/>
      </w:r>
    </w:p>
    <w:p w14:paraId="0077BF32" w14:textId="77777777" w:rsidR="00825476" w:rsidRDefault="00825476" w:rsidP="005D07B4">
      <w:pPr>
        <w:pStyle w:val="TOC1"/>
        <w:rPr>
          <w:rFonts w:asciiTheme="minorHAnsi" w:eastAsiaTheme="minorEastAsia" w:hAnsiTheme="minorHAnsi" w:cstheme="minorBidi"/>
          <w:noProof/>
          <w:sz w:val="24"/>
          <w:szCs w:val="24"/>
          <w:lang w:val="en-US" w:eastAsia="ja-JP"/>
        </w:rPr>
      </w:pPr>
      <w:r w:rsidRPr="00EF7D71">
        <w:rPr>
          <w:noProof/>
          <w:color w:val="000000"/>
          <w:spacing w:val="-10"/>
          <w:w w:val="105"/>
        </w:rPr>
        <w:t>(INS, NAS &amp; TOS)</w:t>
      </w:r>
      <w:r>
        <w:rPr>
          <w:noProof/>
        </w:rPr>
        <w:tab/>
      </w:r>
      <w:r>
        <w:rPr>
          <w:noProof/>
        </w:rPr>
        <w:fldChar w:fldCharType="begin"/>
      </w:r>
      <w:r>
        <w:rPr>
          <w:noProof/>
        </w:rPr>
        <w:instrText xml:space="preserve"> PAGEREF _Toc206643805 \h </w:instrText>
      </w:r>
      <w:r>
        <w:rPr>
          <w:noProof/>
        </w:rPr>
      </w:r>
      <w:r>
        <w:rPr>
          <w:noProof/>
        </w:rPr>
        <w:fldChar w:fldCharType="separate"/>
      </w:r>
      <w:r>
        <w:rPr>
          <w:noProof/>
        </w:rPr>
        <w:t>5</w:t>
      </w:r>
      <w:r>
        <w:rPr>
          <w:noProof/>
        </w:rPr>
        <w:fldChar w:fldCharType="end"/>
      </w:r>
    </w:p>
    <w:p w14:paraId="0CEE9757" w14:textId="77777777" w:rsidR="00825476" w:rsidRDefault="00825476" w:rsidP="005D07B4">
      <w:pPr>
        <w:pStyle w:val="TOC1"/>
        <w:rPr>
          <w:rFonts w:asciiTheme="minorHAnsi" w:eastAsiaTheme="minorEastAsia" w:hAnsiTheme="minorHAnsi" w:cstheme="minorBidi"/>
          <w:noProof/>
          <w:sz w:val="24"/>
          <w:szCs w:val="24"/>
          <w:lang w:val="en-US" w:eastAsia="ja-JP"/>
        </w:rPr>
      </w:pPr>
      <w:r w:rsidRPr="00EF7D71">
        <w:rPr>
          <w:rFonts w:cs="Times New Roman"/>
          <w:noProof/>
        </w:rPr>
        <w:t>1</w:t>
      </w:r>
      <w:r>
        <w:rPr>
          <w:rFonts w:asciiTheme="minorHAnsi" w:eastAsiaTheme="minorEastAsia" w:hAnsiTheme="minorHAnsi" w:cstheme="minorBidi"/>
          <w:noProof/>
          <w:sz w:val="24"/>
          <w:szCs w:val="24"/>
          <w:lang w:val="en-US" w:eastAsia="ja-JP"/>
        </w:rPr>
        <w:tab/>
      </w:r>
      <w:r>
        <w:rPr>
          <w:noProof/>
        </w:rPr>
        <w:t>introduction</w:t>
      </w:r>
      <w:r>
        <w:rPr>
          <w:noProof/>
        </w:rPr>
        <w:tab/>
      </w:r>
      <w:r>
        <w:rPr>
          <w:noProof/>
        </w:rPr>
        <w:fldChar w:fldCharType="begin"/>
      </w:r>
      <w:r>
        <w:rPr>
          <w:noProof/>
        </w:rPr>
        <w:instrText xml:space="preserve"> PAGEREF _Toc206643806 \h </w:instrText>
      </w:r>
      <w:r>
        <w:rPr>
          <w:noProof/>
        </w:rPr>
      </w:r>
      <w:r>
        <w:rPr>
          <w:noProof/>
        </w:rPr>
        <w:fldChar w:fldCharType="separate"/>
      </w:r>
      <w:r>
        <w:rPr>
          <w:noProof/>
        </w:rPr>
        <w:t>5</w:t>
      </w:r>
      <w:r>
        <w:rPr>
          <w:noProof/>
        </w:rPr>
        <w:fldChar w:fldCharType="end"/>
      </w:r>
    </w:p>
    <w:p w14:paraId="3830A499" w14:textId="77777777" w:rsidR="00825476" w:rsidRDefault="00825476" w:rsidP="005D07B4">
      <w:pPr>
        <w:pStyle w:val="TOC2"/>
        <w:rPr>
          <w:rFonts w:asciiTheme="minorHAnsi" w:eastAsiaTheme="minorEastAsia" w:hAnsiTheme="minorHAnsi" w:cstheme="minorBidi"/>
          <w:noProof/>
          <w:sz w:val="24"/>
          <w:szCs w:val="24"/>
          <w:lang w:val="en-US" w:eastAsia="ja-JP"/>
        </w:rPr>
      </w:pPr>
      <w:r w:rsidRPr="00EF7D71">
        <w:rPr>
          <w:rFonts w:cs="Times New Roman"/>
          <w:noProof/>
          <w:lang w:eastAsia="sv-SE"/>
        </w:rPr>
        <w:t>1.1</w:t>
      </w:r>
      <w:r>
        <w:rPr>
          <w:rFonts w:asciiTheme="minorHAnsi" w:eastAsiaTheme="minorEastAsia" w:hAnsiTheme="minorHAnsi" w:cstheme="minorBidi"/>
          <w:noProof/>
          <w:sz w:val="24"/>
          <w:szCs w:val="24"/>
          <w:lang w:val="en-US" w:eastAsia="ja-JP"/>
        </w:rPr>
        <w:tab/>
      </w:r>
      <w:r>
        <w:rPr>
          <w:noProof/>
          <w:lang w:eastAsia="sv-SE"/>
        </w:rPr>
        <w:t>Objective</w:t>
      </w:r>
      <w:r>
        <w:rPr>
          <w:noProof/>
        </w:rPr>
        <w:tab/>
      </w:r>
      <w:r>
        <w:rPr>
          <w:noProof/>
        </w:rPr>
        <w:fldChar w:fldCharType="begin"/>
      </w:r>
      <w:r>
        <w:rPr>
          <w:noProof/>
        </w:rPr>
        <w:instrText xml:space="preserve"> PAGEREF _Toc206643807 \h </w:instrText>
      </w:r>
      <w:r>
        <w:rPr>
          <w:noProof/>
        </w:rPr>
      </w:r>
      <w:r>
        <w:rPr>
          <w:noProof/>
        </w:rPr>
        <w:fldChar w:fldCharType="separate"/>
      </w:r>
      <w:r>
        <w:rPr>
          <w:noProof/>
        </w:rPr>
        <w:t>5</w:t>
      </w:r>
      <w:r>
        <w:rPr>
          <w:noProof/>
        </w:rPr>
        <w:fldChar w:fldCharType="end"/>
      </w:r>
    </w:p>
    <w:p w14:paraId="3D274535" w14:textId="77777777" w:rsidR="00825476" w:rsidRDefault="00825476" w:rsidP="005D07B4">
      <w:pPr>
        <w:pStyle w:val="TOC1"/>
        <w:rPr>
          <w:rFonts w:asciiTheme="minorHAnsi" w:eastAsiaTheme="minorEastAsia" w:hAnsiTheme="minorHAnsi" w:cstheme="minorBidi"/>
          <w:noProof/>
          <w:sz w:val="24"/>
          <w:szCs w:val="24"/>
          <w:lang w:val="en-US" w:eastAsia="ja-JP"/>
        </w:rPr>
      </w:pPr>
      <w:r w:rsidRPr="00EF7D71">
        <w:rPr>
          <w:rFonts w:cs="Times New Roman"/>
          <w:noProof/>
        </w:rPr>
        <w:t>2</w:t>
      </w:r>
      <w:r>
        <w:rPr>
          <w:rFonts w:asciiTheme="minorHAnsi" w:eastAsiaTheme="minorEastAsia" w:hAnsiTheme="minorHAnsi" w:cstheme="minorBidi"/>
          <w:noProof/>
          <w:sz w:val="24"/>
          <w:szCs w:val="24"/>
          <w:lang w:val="en-US" w:eastAsia="ja-JP"/>
        </w:rPr>
        <w:tab/>
      </w:r>
      <w:r>
        <w:rPr>
          <w:noProof/>
        </w:rPr>
        <w:t>Acronyms and Definitions</w:t>
      </w:r>
      <w:r>
        <w:rPr>
          <w:noProof/>
        </w:rPr>
        <w:tab/>
      </w:r>
      <w:r>
        <w:rPr>
          <w:noProof/>
        </w:rPr>
        <w:fldChar w:fldCharType="begin"/>
      </w:r>
      <w:r>
        <w:rPr>
          <w:noProof/>
        </w:rPr>
        <w:instrText xml:space="preserve"> PAGEREF _Toc206643808 \h </w:instrText>
      </w:r>
      <w:r>
        <w:rPr>
          <w:noProof/>
        </w:rPr>
      </w:r>
      <w:r>
        <w:rPr>
          <w:noProof/>
        </w:rPr>
        <w:fldChar w:fldCharType="separate"/>
      </w:r>
      <w:r>
        <w:rPr>
          <w:noProof/>
        </w:rPr>
        <w:t>6</w:t>
      </w:r>
      <w:r>
        <w:rPr>
          <w:noProof/>
        </w:rPr>
        <w:fldChar w:fldCharType="end"/>
      </w:r>
    </w:p>
    <w:p w14:paraId="2696C64A" w14:textId="77777777" w:rsidR="00825476" w:rsidRDefault="00825476" w:rsidP="005D07B4">
      <w:pPr>
        <w:pStyle w:val="TOC1"/>
        <w:rPr>
          <w:rFonts w:asciiTheme="minorHAnsi" w:eastAsiaTheme="minorEastAsia" w:hAnsiTheme="minorHAnsi" w:cstheme="minorBidi"/>
          <w:noProof/>
          <w:sz w:val="24"/>
          <w:szCs w:val="24"/>
          <w:lang w:val="en-US" w:eastAsia="ja-JP"/>
        </w:rPr>
      </w:pPr>
      <w:r w:rsidRPr="00EF7D71">
        <w:rPr>
          <w:rFonts w:cs="Times New Roman"/>
          <w:noProof/>
        </w:rPr>
        <w:t>3</w:t>
      </w:r>
      <w:r>
        <w:rPr>
          <w:rFonts w:asciiTheme="minorHAnsi" w:eastAsiaTheme="minorEastAsia" w:hAnsiTheme="minorHAnsi" w:cstheme="minorBidi"/>
          <w:noProof/>
          <w:sz w:val="24"/>
          <w:szCs w:val="24"/>
          <w:lang w:val="en-US" w:eastAsia="ja-JP"/>
        </w:rPr>
        <w:tab/>
      </w:r>
      <w:r>
        <w:rPr>
          <w:noProof/>
        </w:rPr>
        <w:t>GENERAL PROVISIONS</w:t>
      </w:r>
      <w:r>
        <w:rPr>
          <w:noProof/>
        </w:rPr>
        <w:tab/>
      </w:r>
      <w:r>
        <w:rPr>
          <w:noProof/>
        </w:rPr>
        <w:fldChar w:fldCharType="begin"/>
      </w:r>
      <w:r>
        <w:rPr>
          <w:noProof/>
        </w:rPr>
        <w:instrText xml:space="preserve"> PAGEREF _Toc206643809 \h </w:instrText>
      </w:r>
      <w:r>
        <w:rPr>
          <w:noProof/>
        </w:rPr>
      </w:r>
      <w:r>
        <w:rPr>
          <w:noProof/>
        </w:rPr>
        <w:fldChar w:fldCharType="separate"/>
      </w:r>
      <w:r>
        <w:rPr>
          <w:noProof/>
        </w:rPr>
        <w:t>8</w:t>
      </w:r>
      <w:r>
        <w:rPr>
          <w:noProof/>
        </w:rPr>
        <w:fldChar w:fldCharType="end"/>
      </w:r>
    </w:p>
    <w:p w14:paraId="0141DC07" w14:textId="77777777" w:rsidR="00825476" w:rsidRDefault="00825476" w:rsidP="005D07B4">
      <w:pPr>
        <w:pStyle w:val="TOC2"/>
        <w:rPr>
          <w:rFonts w:asciiTheme="minorHAnsi" w:eastAsiaTheme="minorEastAsia" w:hAnsiTheme="minorHAnsi" w:cstheme="minorBidi"/>
          <w:noProof/>
          <w:sz w:val="24"/>
          <w:szCs w:val="24"/>
          <w:lang w:val="en-US" w:eastAsia="ja-JP"/>
        </w:rPr>
      </w:pPr>
      <w:r w:rsidRPr="00EF7D71">
        <w:rPr>
          <w:rFonts w:cs="Times New Roman"/>
          <w:noProof/>
          <w:lang w:eastAsia="sv-SE"/>
        </w:rPr>
        <w:t>3.1</w:t>
      </w:r>
      <w:r>
        <w:rPr>
          <w:rFonts w:asciiTheme="minorHAnsi" w:eastAsiaTheme="minorEastAsia" w:hAnsiTheme="minorHAnsi" w:cstheme="minorBidi"/>
          <w:noProof/>
          <w:sz w:val="24"/>
          <w:szCs w:val="24"/>
          <w:lang w:val="en-US" w:eastAsia="ja-JP"/>
        </w:rPr>
        <w:tab/>
      </w:r>
      <w:r>
        <w:rPr>
          <w:noProof/>
          <w:lang w:eastAsia="sv-SE"/>
        </w:rPr>
        <w:t>Provision and Declaration of Services</w:t>
      </w:r>
      <w:r>
        <w:rPr>
          <w:noProof/>
        </w:rPr>
        <w:tab/>
      </w:r>
      <w:r>
        <w:rPr>
          <w:noProof/>
        </w:rPr>
        <w:fldChar w:fldCharType="begin"/>
      </w:r>
      <w:r>
        <w:rPr>
          <w:noProof/>
        </w:rPr>
        <w:instrText xml:space="preserve"> PAGEREF _Toc206643810 \h </w:instrText>
      </w:r>
      <w:r>
        <w:rPr>
          <w:noProof/>
        </w:rPr>
      </w:r>
      <w:r>
        <w:rPr>
          <w:noProof/>
        </w:rPr>
        <w:fldChar w:fldCharType="separate"/>
      </w:r>
      <w:r>
        <w:rPr>
          <w:noProof/>
        </w:rPr>
        <w:t>8</w:t>
      </w:r>
      <w:r>
        <w:rPr>
          <w:noProof/>
        </w:rPr>
        <w:fldChar w:fldCharType="end"/>
      </w:r>
    </w:p>
    <w:p w14:paraId="56A2B589" w14:textId="77777777" w:rsidR="00825476" w:rsidRDefault="00825476" w:rsidP="005D07B4">
      <w:pPr>
        <w:pStyle w:val="TOC2"/>
        <w:rPr>
          <w:rFonts w:asciiTheme="minorHAnsi" w:eastAsiaTheme="minorEastAsia" w:hAnsiTheme="minorHAnsi" w:cstheme="minorBidi"/>
          <w:noProof/>
          <w:sz w:val="24"/>
          <w:szCs w:val="24"/>
          <w:lang w:val="en-US" w:eastAsia="ja-JP"/>
        </w:rPr>
      </w:pPr>
      <w:r w:rsidRPr="00EF7D71">
        <w:rPr>
          <w:rFonts w:cs="Times New Roman"/>
          <w:noProof/>
          <w:lang w:eastAsia="sv-SE"/>
        </w:rPr>
        <w:t>3.2</w:t>
      </w:r>
      <w:r>
        <w:rPr>
          <w:rFonts w:asciiTheme="minorHAnsi" w:eastAsiaTheme="minorEastAsia" w:hAnsiTheme="minorHAnsi" w:cstheme="minorBidi"/>
          <w:noProof/>
          <w:sz w:val="24"/>
          <w:szCs w:val="24"/>
          <w:lang w:val="en-US" w:eastAsia="ja-JP"/>
        </w:rPr>
        <w:tab/>
      </w:r>
      <w:r>
        <w:rPr>
          <w:noProof/>
          <w:lang w:eastAsia="sv-SE"/>
        </w:rPr>
        <w:t>Promulgation of Information and Types of Services</w:t>
      </w:r>
      <w:r>
        <w:rPr>
          <w:noProof/>
        </w:rPr>
        <w:tab/>
      </w:r>
      <w:r>
        <w:rPr>
          <w:noProof/>
        </w:rPr>
        <w:fldChar w:fldCharType="begin"/>
      </w:r>
      <w:r>
        <w:rPr>
          <w:noProof/>
        </w:rPr>
        <w:instrText xml:space="preserve"> PAGEREF _Toc206643811 \h </w:instrText>
      </w:r>
      <w:r>
        <w:rPr>
          <w:noProof/>
        </w:rPr>
      </w:r>
      <w:r>
        <w:rPr>
          <w:noProof/>
        </w:rPr>
        <w:fldChar w:fldCharType="separate"/>
      </w:r>
      <w:r>
        <w:rPr>
          <w:noProof/>
        </w:rPr>
        <w:t>8</w:t>
      </w:r>
      <w:r>
        <w:rPr>
          <w:noProof/>
        </w:rPr>
        <w:fldChar w:fldCharType="end"/>
      </w:r>
    </w:p>
    <w:p w14:paraId="3B1B1D11" w14:textId="77777777" w:rsidR="00825476" w:rsidRDefault="00825476" w:rsidP="005D07B4">
      <w:pPr>
        <w:pStyle w:val="TOC2"/>
        <w:rPr>
          <w:rFonts w:asciiTheme="minorHAnsi" w:eastAsiaTheme="minorEastAsia" w:hAnsiTheme="minorHAnsi" w:cstheme="minorBidi"/>
          <w:noProof/>
          <w:sz w:val="24"/>
          <w:szCs w:val="24"/>
          <w:lang w:val="en-US" w:eastAsia="ja-JP"/>
        </w:rPr>
      </w:pPr>
      <w:r w:rsidRPr="00EF7D71">
        <w:rPr>
          <w:rFonts w:cs="Times New Roman"/>
          <w:noProof/>
          <w:lang w:eastAsia="sv-SE"/>
        </w:rPr>
        <w:t>3.3</w:t>
      </w:r>
      <w:r>
        <w:rPr>
          <w:rFonts w:asciiTheme="minorHAnsi" w:eastAsiaTheme="minorEastAsia" w:hAnsiTheme="minorHAnsi" w:cstheme="minorBidi"/>
          <w:noProof/>
          <w:sz w:val="24"/>
          <w:szCs w:val="24"/>
          <w:lang w:val="en-US" w:eastAsia="ja-JP"/>
        </w:rPr>
        <w:tab/>
      </w:r>
      <w:r>
        <w:rPr>
          <w:noProof/>
          <w:lang w:eastAsia="sv-SE"/>
        </w:rPr>
        <w:t>Responding to Traffic Situations Developing in the VTS Area</w:t>
      </w:r>
      <w:r>
        <w:rPr>
          <w:noProof/>
        </w:rPr>
        <w:tab/>
      </w:r>
      <w:r>
        <w:rPr>
          <w:noProof/>
        </w:rPr>
        <w:fldChar w:fldCharType="begin"/>
      </w:r>
      <w:r>
        <w:rPr>
          <w:noProof/>
        </w:rPr>
        <w:instrText xml:space="preserve"> PAGEREF _Toc206643812 \h </w:instrText>
      </w:r>
      <w:r>
        <w:rPr>
          <w:noProof/>
        </w:rPr>
      </w:r>
      <w:r>
        <w:rPr>
          <w:noProof/>
        </w:rPr>
        <w:fldChar w:fldCharType="separate"/>
      </w:r>
      <w:r>
        <w:rPr>
          <w:noProof/>
        </w:rPr>
        <w:t>8</w:t>
      </w:r>
      <w:r>
        <w:rPr>
          <w:noProof/>
        </w:rPr>
        <w:fldChar w:fldCharType="end"/>
      </w:r>
    </w:p>
    <w:p w14:paraId="1A36E161" w14:textId="77777777" w:rsidR="00825476" w:rsidRDefault="00825476" w:rsidP="005D07B4">
      <w:pPr>
        <w:pStyle w:val="TOC2"/>
        <w:rPr>
          <w:rFonts w:asciiTheme="minorHAnsi" w:eastAsiaTheme="minorEastAsia" w:hAnsiTheme="minorHAnsi" w:cstheme="minorBidi"/>
          <w:noProof/>
          <w:sz w:val="24"/>
          <w:szCs w:val="24"/>
          <w:lang w:val="en-US" w:eastAsia="ja-JP"/>
        </w:rPr>
      </w:pPr>
      <w:r w:rsidRPr="00EF7D71">
        <w:rPr>
          <w:rFonts w:cs="Times New Roman"/>
          <w:noProof/>
          <w:lang w:eastAsia="sv-SE"/>
        </w:rPr>
        <w:t>3.4</w:t>
      </w:r>
      <w:r>
        <w:rPr>
          <w:rFonts w:asciiTheme="minorHAnsi" w:eastAsiaTheme="minorEastAsia" w:hAnsiTheme="minorHAnsi" w:cstheme="minorBidi"/>
          <w:noProof/>
          <w:sz w:val="24"/>
          <w:szCs w:val="24"/>
          <w:lang w:val="en-US" w:eastAsia="ja-JP"/>
        </w:rPr>
        <w:tab/>
      </w:r>
      <w:r>
        <w:rPr>
          <w:noProof/>
          <w:lang w:eastAsia="sv-SE"/>
        </w:rPr>
        <w:t>Equipment Capabilities</w:t>
      </w:r>
      <w:r>
        <w:rPr>
          <w:noProof/>
        </w:rPr>
        <w:tab/>
      </w:r>
      <w:r>
        <w:rPr>
          <w:noProof/>
        </w:rPr>
        <w:fldChar w:fldCharType="begin"/>
      </w:r>
      <w:r>
        <w:rPr>
          <w:noProof/>
        </w:rPr>
        <w:instrText xml:space="preserve"> PAGEREF _Toc206643813 \h </w:instrText>
      </w:r>
      <w:r>
        <w:rPr>
          <w:noProof/>
        </w:rPr>
      </w:r>
      <w:r>
        <w:rPr>
          <w:noProof/>
        </w:rPr>
        <w:fldChar w:fldCharType="separate"/>
      </w:r>
      <w:r>
        <w:rPr>
          <w:noProof/>
        </w:rPr>
        <w:t>8</w:t>
      </w:r>
      <w:r>
        <w:rPr>
          <w:noProof/>
        </w:rPr>
        <w:fldChar w:fldCharType="end"/>
      </w:r>
    </w:p>
    <w:p w14:paraId="467115AA" w14:textId="77777777" w:rsidR="00825476" w:rsidRDefault="00825476" w:rsidP="005D07B4">
      <w:pPr>
        <w:pStyle w:val="TOC2"/>
        <w:rPr>
          <w:rFonts w:asciiTheme="minorHAnsi" w:eastAsiaTheme="minorEastAsia" w:hAnsiTheme="minorHAnsi" w:cstheme="minorBidi"/>
          <w:noProof/>
          <w:sz w:val="24"/>
          <w:szCs w:val="24"/>
          <w:lang w:val="en-US" w:eastAsia="ja-JP"/>
        </w:rPr>
      </w:pPr>
      <w:r w:rsidRPr="00EF7D71">
        <w:rPr>
          <w:rFonts w:cs="Times New Roman"/>
          <w:noProof/>
          <w:lang w:eastAsia="sv-SE"/>
        </w:rPr>
        <w:t>3.5</w:t>
      </w:r>
      <w:r>
        <w:rPr>
          <w:rFonts w:asciiTheme="minorHAnsi" w:eastAsiaTheme="minorEastAsia" w:hAnsiTheme="minorHAnsi" w:cstheme="minorBidi"/>
          <w:noProof/>
          <w:sz w:val="24"/>
          <w:szCs w:val="24"/>
          <w:lang w:val="en-US" w:eastAsia="ja-JP"/>
        </w:rPr>
        <w:tab/>
      </w:r>
      <w:r>
        <w:rPr>
          <w:noProof/>
          <w:lang w:eastAsia="sv-SE"/>
        </w:rPr>
        <w:t>Staffing and Training</w:t>
      </w:r>
      <w:r>
        <w:rPr>
          <w:noProof/>
        </w:rPr>
        <w:tab/>
      </w:r>
      <w:r>
        <w:rPr>
          <w:noProof/>
        </w:rPr>
        <w:fldChar w:fldCharType="begin"/>
      </w:r>
      <w:r>
        <w:rPr>
          <w:noProof/>
        </w:rPr>
        <w:instrText xml:space="preserve"> PAGEREF _Toc206643814 \h </w:instrText>
      </w:r>
      <w:r>
        <w:rPr>
          <w:noProof/>
        </w:rPr>
      </w:r>
      <w:r>
        <w:rPr>
          <w:noProof/>
        </w:rPr>
        <w:fldChar w:fldCharType="separate"/>
      </w:r>
      <w:r>
        <w:rPr>
          <w:noProof/>
        </w:rPr>
        <w:t>8</w:t>
      </w:r>
      <w:r>
        <w:rPr>
          <w:noProof/>
        </w:rPr>
        <w:fldChar w:fldCharType="end"/>
      </w:r>
    </w:p>
    <w:p w14:paraId="7B58E2E9" w14:textId="77777777" w:rsidR="00825476" w:rsidRDefault="00825476" w:rsidP="005D07B4">
      <w:pPr>
        <w:pStyle w:val="TOC2"/>
        <w:rPr>
          <w:rFonts w:asciiTheme="minorHAnsi" w:eastAsiaTheme="minorEastAsia" w:hAnsiTheme="minorHAnsi" w:cstheme="minorBidi"/>
          <w:noProof/>
          <w:sz w:val="24"/>
          <w:szCs w:val="24"/>
          <w:lang w:val="en-US" w:eastAsia="ja-JP"/>
        </w:rPr>
      </w:pPr>
      <w:r w:rsidRPr="00EF7D71">
        <w:rPr>
          <w:rFonts w:cs="Times New Roman"/>
          <w:noProof/>
          <w:lang w:eastAsia="sv-SE"/>
        </w:rPr>
        <w:t>3.6</w:t>
      </w:r>
      <w:r>
        <w:rPr>
          <w:rFonts w:asciiTheme="minorHAnsi" w:eastAsiaTheme="minorEastAsia" w:hAnsiTheme="minorHAnsi" w:cstheme="minorBidi"/>
          <w:noProof/>
          <w:sz w:val="24"/>
          <w:szCs w:val="24"/>
          <w:lang w:val="en-US" w:eastAsia="ja-JP"/>
        </w:rPr>
        <w:tab/>
      </w:r>
      <w:r>
        <w:rPr>
          <w:noProof/>
          <w:lang w:eastAsia="sv-SE"/>
        </w:rPr>
        <w:t>Legal</w:t>
      </w:r>
      <w:r>
        <w:rPr>
          <w:noProof/>
        </w:rPr>
        <w:tab/>
      </w:r>
      <w:r>
        <w:rPr>
          <w:noProof/>
        </w:rPr>
        <w:fldChar w:fldCharType="begin"/>
      </w:r>
      <w:r>
        <w:rPr>
          <w:noProof/>
        </w:rPr>
        <w:instrText xml:space="preserve"> PAGEREF _Toc206643815 \h </w:instrText>
      </w:r>
      <w:r>
        <w:rPr>
          <w:noProof/>
        </w:rPr>
      </w:r>
      <w:r>
        <w:rPr>
          <w:noProof/>
        </w:rPr>
        <w:fldChar w:fldCharType="separate"/>
      </w:r>
      <w:r>
        <w:rPr>
          <w:noProof/>
        </w:rPr>
        <w:t>9</w:t>
      </w:r>
      <w:r>
        <w:rPr>
          <w:noProof/>
        </w:rPr>
        <w:fldChar w:fldCharType="end"/>
      </w:r>
    </w:p>
    <w:p w14:paraId="1C0601C7" w14:textId="77777777" w:rsidR="00825476" w:rsidRDefault="00825476" w:rsidP="005D07B4">
      <w:pPr>
        <w:pStyle w:val="TOC2"/>
        <w:rPr>
          <w:rFonts w:asciiTheme="minorHAnsi" w:eastAsiaTheme="minorEastAsia" w:hAnsiTheme="minorHAnsi" w:cstheme="minorBidi"/>
          <w:noProof/>
          <w:sz w:val="24"/>
          <w:szCs w:val="24"/>
          <w:lang w:val="en-US" w:eastAsia="ja-JP"/>
        </w:rPr>
      </w:pPr>
      <w:r w:rsidRPr="00EF7D71">
        <w:rPr>
          <w:rFonts w:cs="Times New Roman"/>
          <w:noProof/>
          <w:lang w:eastAsia="sv-SE"/>
        </w:rPr>
        <w:t>3.7</w:t>
      </w:r>
      <w:r>
        <w:rPr>
          <w:rFonts w:asciiTheme="minorHAnsi" w:eastAsiaTheme="minorEastAsia" w:hAnsiTheme="minorHAnsi" w:cstheme="minorBidi"/>
          <w:noProof/>
          <w:sz w:val="24"/>
          <w:szCs w:val="24"/>
          <w:lang w:val="en-US" w:eastAsia="ja-JP"/>
        </w:rPr>
        <w:tab/>
      </w:r>
      <w:r>
        <w:rPr>
          <w:noProof/>
          <w:lang w:eastAsia="sv-SE"/>
        </w:rPr>
        <w:t>Operational Procedures</w:t>
      </w:r>
      <w:r>
        <w:rPr>
          <w:noProof/>
        </w:rPr>
        <w:tab/>
      </w:r>
      <w:r>
        <w:rPr>
          <w:noProof/>
        </w:rPr>
        <w:fldChar w:fldCharType="begin"/>
      </w:r>
      <w:r>
        <w:rPr>
          <w:noProof/>
        </w:rPr>
        <w:instrText xml:space="preserve"> PAGEREF _Toc206643816 \h </w:instrText>
      </w:r>
      <w:r>
        <w:rPr>
          <w:noProof/>
        </w:rPr>
      </w:r>
      <w:r>
        <w:rPr>
          <w:noProof/>
        </w:rPr>
        <w:fldChar w:fldCharType="separate"/>
      </w:r>
      <w:r>
        <w:rPr>
          <w:noProof/>
        </w:rPr>
        <w:t>9</w:t>
      </w:r>
      <w:r>
        <w:rPr>
          <w:noProof/>
        </w:rPr>
        <w:fldChar w:fldCharType="end"/>
      </w:r>
    </w:p>
    <w:p w14:paraId="2D7EEFF5" w14:textId="77777777" w:rsidR="00825476" w:rsidRDefault="00825476" w:rsidP="005D07B4">
      <w:pPr>
        <w:pStyle w:val="TOC2"/>
        <w:rPr>
          <w:rFonts w:asciiTheme="minorHAnsi" w:eastAsiaTheme="minorEastAsia" w:hAnsiTheme="minorHAnsi" w:cstheme="minorBidi"/>
          <w:noProof/>
          <w:sz w:val="24"/>
          <w:szCs w:val="24"/>
          <w:lang w:val="en-US" w:eastAsia="ja-JP"/>
        </w:rPr>
      </w:pPr>
      <w:r w:rsidRPr="00EF7D71">
        <w:rPr>
          <w:rFonts w:cs="Times New Roman"/>
          <w:noProof/>
          <w:lang w:eastAsia="sv-SE"/>
        </w:rPr>
        <w:t>3.8</w:t>
      </w:r>
      <w:r>
        <w:rPr>
          <w:rFonts w:asciiTheme="minorHAnsi" w:eastAsiaTheme="minorEastAsia" w:hAnsiTheme="minorHAnsi" w:cstheme="minorBidi"/>
          <w:noProof/>
          <w:sz w:val="24"/>
          <w:szCs w:val="24"/>
          <w:lang w:val="en-US" w:eastAsia="ja-JP"/>
        </w:rPr>
        <w:tab/>
      </w:r>
      <w:r>
        <w:rPr>
          <w:noProof/>
          <w:lang w:eastAsia="sv-SE"/>
        </w:rPr>
        <w:t>Interaction between a VTS and a Vessel</w:t>
      </w:r>
      <w:r>
        <w:rPr>
          <w:noProof/>
        </w:rPr>
        <w:tab/>
      </w:r>
      <w:r>
        <w:rPr>
          <w:noProof/>
        </w:rPr>
        <w:fldChar w:fldCharType="begin"/>
      </w:r>
      <w:r>
        <w:rPr>
          <w:noProof/>
        </w:rPr>
        <w:instrText xml:space="preserve"> PAGEREF _Toc206643817 \h </w:instrText>
      </w:r>
      <w:r>
        <w:rPr>
          <w:noProof/>
        </w:rPr>
      </w:r>
      <w:r>
        <w:rPr>
          <w:noProof/>
        </w:rPr>
        <w:fldChar w:fldCharType="separate"/>
      </w:r>
      <w:r>
        <w:rPr>
          <w:noProof/>
        </w:rPr>
        <w:t>9</w:t>
      </w:r>
      <w:r>
        <w:rPr>
          <w:noProof/>
        </w:rPr>
        <w:fldChar w:fldCharType="end"/>
      </w:r>
    </w:p>
    <w:p w14:paraId="79C85A79" w14:textId="77777777" w:rsidR="00825476" w:rsidRDefault="00825476" w:rsidP="005D07B4">
      <w:pPr>
        <w:pStyle w:val="TOC2"/>
        <w:rPr>
          <w:rFonts w:asciiTheme="minorHAnsi" w:eastAsiaTheme="minorEastAsia" w:hAnsiTheme="minorHAnsi" w:cstheme="minorBidi"/>
          <w:noProof/>
          <w:sz w:val="24"/>
          <w:szCs w:val="24"/>
          <w:lang w:val="en-US" w:eastAsia="ja-JP"/>
        </w:rPr>
      </w:pPr>
      <w:r w:rsidRPr="00EF7D71">
        <w:rPr>
          <w:rFonts w:cs="Times New Roman"/>
          <w:noProof/>
          <w:lang w:eastAsia="sv-SE"/>
        </w:rPr>
        <w:t>3.9</w:t>
      </w:r>
      <w:r>
        <w:rPr>
          <w:rFonts w:asciiTheme="minorHAnsi" w:eastAsiaTheme="minorEastAsia" w:hAnsiTheme="minorHAnsi" w:cstheme="minorBidi"/>
          <w:noProof/>
          <w:sz w:val="24"/>
          <w:szCs w:val="24"/>
          <w:lang w:val="en-US" w:eastAsia="ja-JP"/>
        </w:rPr>
        <w:tab/>
      </w:r>
      <w:r>
        <w:rPr>
          <w:noProof/>
          <w:lang w:eastAsia="sv-SE"/>
        </w:rPr>
        <w:t>Communication</w:t>
      </w:r>
      <w:r>
        <w:rPr>
          <w:noProof/>
        </w:rPr>
        <w:tab/>
      </w:r>
      <w:r>
        <w:rPr>
          <w:noProof/>
        </w:rPr>
        <w:fldChar w:fldCharType="begin"/>
      </w:r>
      <w:r>
        <w:rPr>
          <w:noProof/>
        </w:rPr>
        <w:instrText xml:space="preserve"> PAGEREF _Toc206643818 \h </w:instrText>
      </w:r>
      <w:r>
        <w:rPr>
          <w:noProof/>
        </w:rPr>
      </w:r>
      <w:r>
        <w:rPr>
          <w:noProof/>
        </w:rPr>
        <w:fldChar w:fldCharType="separate"/>
      </w:r>
      <w:r>
        <w:rPr>
          <w:noProof/>
        </w:rPr>
        <w:t>9</w:t>
      </w:r>
      <w:r>
        <w:rPr>
          <w:noProof/>
        </w:rPr>
        <w:fldChar w:fldCharType="end"/>
      </w:r>
    </w:p>
    <w:p w14:paraId="1643D74F" w14:textId="77777777" w:rsidR="00825476" w:rsidRDefault="00825476" w:rsidP="005D07B4">
      <w:pPr>
        <w:pStyle w:val="TOC3"/>
        <w:rPr>
          <w:rFonts w:asciiTheme="minorHAnsi" w:eastAsiaTheme="minorEastAsia" w:hAnsiTheme="minorHAnsi" w:cstheme="minorBidi"/>
          <w:noProof/>
          <w:sz w:val="24"/>
          <w:szCs w:val="24"/>
          <w:lang w:val="en-US" w:eastAsia="ja-JP"/>
        </w:rPr>
      </w:pPr>
      <w:r w:rsidRPr="00EF7D71">
        <w:rPr>
          <w:rFonts w:cs="Times New Roman"/>
          <w:noProof/>
        </w:rPr>
        <w:t>3.9.1</w:t>
      </w:r>
      <w:r>
        <w:rPr>
          <w:rFonts w:asciiTheme="minorHAnsi" w:eastAsiaTheme="minorEastAsia" w:hAnsiTheme="minorHAnsi" w:cstheme="minorBidi"/>
          <w:noProof/>
          <w:sz w:val="24"/>
          <w:szCs w:val="24"/>
          <w:lang w:val="en-US" w:eastAsia="ja-JP"/>
        </w:rPr>
        <w:tab/>
      </w:r>
      <w:r>
        <w:rPr>
          <w:noProof/>
        </w:rPr>
        <w:t>Message Markers</w:t>
      </w:r>
      <w:r>
        <w:rPr>
          <w:noProof/>
        </w:rPr>
        <w:tab/>
      </w:r>
      <w:r>
        <w:rPr>
          <w:noProof/>
        </w:rPr>
        <w:fldChar w:fldCharType="begin"/>
      </w:r>
      <w:r>
        <w:rPr>
          <w:noProof/>
        </w:rPr>
        <w:instrText xml:space="preserve"> PAGEREF _Toc206643819 \h </w:instrText>
      </w:r>
      <w:r>
        <w:rPr>
          <w:noProof/>
        </w:rPr>
      </w:r>
      <w:r>
        <w:rPr>
          <w:noProof/>
        </w:rPr>
        <w:fldChar w:fldCharType="separate"/>
      </w:r>
      <w:r>
        <w:rPr>
          <w:noProof/>
        </w:rPr>
        <w:t>10</w:t>
      </w:r>
      <w:r>
        <w:rPr>
          <w:noProof/>
        </w:rPr>
        <w:fldChar w:fldCharType="end"/>
      </w:r>
    </w:p>
    <w:p w14:paraId="43A7B536" w14:textId="77777777" w:rsidR="00825476" w:rsidRDefault="00825476" w:rsidP="005D07B4">
      <w:pPr>
        <w:pStyle w:val="TOC1"/>
        <w:rPr>
          <w:rFonts w:asciiTheme="minorHAnsi" w:eastAsiaTheme="minorEastAsia" w:hAnsiTheme="minorHAnsi" w:cstheme="minorBidi"/>
          <w:noProof/>
          <w:sz w:val="24"/>
          <w:szCs w:val="24"/>
          <w:lang w:val="en-US" w:eastAsia="ja-JP"/>
        </w:rPr>
      </w:pPr>
      <w:r w:rsidRPr="00EF7D71">
        <w:rPr>
          <w:rFonts w:cs="Times New Roman"/>
          <w:noProof/>
        </w:rPr>
        <w:t>4</w:t>
      </w:r>
      <w:r>
        <w:rPr>
          <w:rFonts w:asciiTheme="minorHAnsi" w:eastAsiaTheme="minorEastAsia" w:hAnsiTheme="minorHAnsi" w:cstheme="minorBidi"/>
          <w:noProof/>
          <w:sz w:val="24"/>
          <w:szCs w:val="24"/>
          <w:lang w:val="en-US" w:eastAsia="ja-JP"/>
        </w:rPr>
        <w:tab/>
      </w:r>
      <w:r>
        <w:rPr>
          <w:noProof/>
        </w:rPr>
        <w:t>Description of information service (INS)</w:t>
      </w:r>
      <w:r>
        <w:rPr>
          <w:noProof/>
        </w:rPr>
        <w:tab/>
      </w:r>
      <w:r>
        <w:rPr>
          <w:noProof/>
        </w:rPr>
        <w:fldChar w:fldCharType="begin"/>
      </w:r>
      <w:r>
        <w:rPr>
          <w:noProof/>
        </w:rPr>
        <w:instrText xml:space="preserve"> PAGEREF _Toc206643820 \h </w:instrText>
      </w:r>
      <w:r>
        <w:rPr>
          <w:noProof/>
        </w:rPr>
      </w:r>
      <w:r>
        <w:rPr>
          <w:noProof/>
        </w:rPr>
        <w:fldChar w:fldCharType="separate"/>
      </w:r>
      <w:r>
        <w:rPr>
          <w:noProof/>
        </w:rPr>
        <w:t>14</w:t>
      </w:r>
      <w:r>
        <w:rPr>
          <w:noProof/>
        </w:rPr>
        <w:fldChar w:fldCharType="end"/>
      </w:r>
    </w:p>
    <w:p w14:paraId="13DFA559" w14:textId="77777777" w:rsidR="00825476" w:rsidRDefault="00825476" w:rsidP="005D07B4">
      <w:pPr>
        <w:pStyle w:val="TOC2"/>
        <w:rPr>
          <w:rFonts w:asciiTheme="minorHAnsi" w:eastAsiaTheme="minorEastAsia" w:hAnsiTheme="minorHAnsi" w:cstheme="minorBidi"/>
          <w:noProof/>
          <w:sz w:val="24"/>
          <w:szCs w:val="24"/>
          <w:lang w:val="en-US" w:eastAsia="ja-JP"/>
        </w:rPr>
      </w:pPr>
      <w:r w:rsidRPr="00EF7D71">
        <w:rPr>
          <w:rFonts w:cs="Times New Roman"/>
          <w:noProof/>
          <w:lang w:eastAsia="sv-SE"/>
        </w:rPr>
        <w:t>4.1</w:t>
      </w:r>
      <w:r>
        <w:rPr>
          <w:rFonts w:asciiTheme="minorHAnsi" w:eastAsiaTheme="minorEastAsia" w:hAnsiTheme="minorHAnsi" w:cstheme="minorBidi"/>
          <w:noProof/>
          <w:sz w:val="24"/>
          <w:szCs w:val="24"/>
          <w:lang w:val="en-US" w:eastAsia="ja-JP"/>
        </w:rPr>
        <w:tab/>
      </w:r>
      <w:r>
        <w:rPr>
          <w:noProof/>
          <w:lang w:eastAsia="sv-SE"/>
        </w:rPr>
        <w:t>General</w:t>
      </w:r>
      <w:r>
        <w:rPr>
          <w:noProof/>
        </w:rPr>
        <w:tab/>
      </w:r>
      <w:r>
        <w:rPr>
          <w:noProof/>
        </w:rPr>
        <w:fldChar w:fldCharType="begin"/>
      </w:r>
      <w:r>
        <w:rPr>
          <w:noProof/>
        </w:rPr>
        <w:instrText xml:space="preserve"> PAGEREF _Toc206643821 \h </w:instrText>
      </w:r>
      <w:r>
        <w:rPr>
          <w:noProof/>
        </w:rPr>
      </w:r>
      <w:r>
        <w:rPr>
          <w:noProof/>
        </w:rPr>
        <w:fldChar w:fldCharType="separate"/>
      </w:r>
      <w:r>
        <w:rPr>
          <w:noProof/>
        </w:rPr>
        <w:t>14</w:t>
      </w:r>
      <w:r>
        <w:rPr>
          <w:noProof/>
        </w:rPr>
        <w:fldChar w:fldCharType="end"/>
      </w:r>
    </w:p>
    <w:p w14:paraId="05D6FAD0" w14:textId="77777777" w:rsidR="00825476" w:rsidRDefault="00825476" w:rsidP="005D07B4">
      <w:pPr>
        <w:pStyle w:val="TOC2"/>
        <w:rPr>
          <w:rFonts w:asciiTheme="minorHAnsi" w:eastAsiaTheme="minorEastAsia" w:hAnsiTheme="minorHAnsi" w:cstheme="minorBidi"/>
          <w:noProof/>
          <w:sz w:val="24"/>
          <w:szCs w:val="24"/>
          <w:lang w:val="en-US" w:eastAsia="ja-JP"/>
        </w:rPr>
      </w:pPr>
      <w:r w:rsidRPr="00EF7D71">
        <w:rPr>
          <w:rFonts w:cs="Times New Roman"/>
          <w:noProof/>
          <w:lang w:eastAsia="sv-SE"/>
        </w:rPr>
        <w:t>4.2</w:t>
      </w:r>
      <w:r>
        <w:rPr>
          <w:rFonts w:asciiTheme="minorHAnsi" w:eastAsiaTheme="minorEastAsia" w:hAnsiTheme="minorHAnsi" w:cstheme="minorBidi"/>
          <w:noProof/>
          <w:sz w:val="24"/>
          <w:szCs w:val="24"/>
          <w:lang w:val="en-US" w:eastAsia="ja-JP"/>
        </w:rPr>
        <w:tab/>
      </w:r>
      <w:r>
        <w:rPr>
          <w:noProof/>
          <w:lang w:eastAsia="sv-SE"/>
        </w:rPr>
        <w:t>Provision of an Information Service</w:t>
      </w:r>
      <w:r>
        <w:rPr>
          <w:noProof/>
        </w:rPr>
        <w:tab/>
      </w:r>
      <w:r>
        <w:rPr>
          <w:noProof/>
        </w:rPr>
        <w:fldChar w:fldCharType="begin"/>
      </w:r>
      <w:r>
        <w:rPr>
          <w:noProof/>
        </w:rPr>
        <w:instrText xml:space="preserve"> PAGEREF _Toc206643822 \h </w:instrText>
      </w:r>
      <w:r>
        <w:rPr>
          <w:noProof/>
        </w:rPr>
      </w:r>
      <w:r>
        <w:rPr>
          <w:noProof/>
        </w:rPr>
        <w:fldChar w:fldCharType="separate"/>
      </w:r>
      <w:r>
        <w:rPr>
          <w:noProof/>
        </w:rPr>
        <w:t>14</w:t>
      </w:r>
      <w:r>
        <w:rPr>
          <w:noProof/>
        </w:rPr>
        <w:fldChar w:fldCharType="end"/>
      </w:r>
    </w:p>
    <w:p w14:paraId="2360A8E0" w14:textId="77777777" w:rsidR="00825476" w:rsidRDefault="00825476" w:rsidP="005D07B4">
      <w:pPr>
        <w:pStyle w:val="TOC3"/>
        <w:rPr>
          <w:rFonts w:asciiTheme="minorHAnsi" w:eastAsiaTheme="minorEastAsia" w:hAnsiTheme="minorHAnsi" w:cstheme="minorBidi"/>
          <w:noProof/>
          <w:sz w:val="24"/>
          <w:szCs w:val="24"/>
          <w:lang w:val="en-US" w:eastAsia="ja-JP"/>
        </w:rPr>
      </w:pPr>
      <w:r w:rsidRPr="00EF7D71">
        <w:rPr>
          <w:rFonts w:cs="Times New Roman"/>
          <w:noProof/>
        </w:rPr>
        <w:t>4.2.1</w:t>
      </w:r>
      <w:r>
        <w:rPr>
          <w:rFonts w:asciiTheme="minorHAnsi" w:eastAsiaTheme="minorEastAsia" w:hAnsiTheme="minorHAnsi" w:cstheme="minorBidi"/>
          <w:noProof/>
          <w:sz w:val="24"/>
          <w:szCs w:val="24"/>
          <w:lang w:val="en-US" w:eastAsia="ja-JP"/>
        </w:rPr>
        <w:tab/>
      </w:r>
      <w:r>
        <w:rPr>
          <w:noProof/>
        </w:rPr>
        <w:t>When should an Information Service be provided</w:t>
      </w:r>
      <w:r>
        <w:rPr>
          <w:noProof/>
        </w:rPr>
        <w:tab/>
      </w:r>
      <w:r>
        <w:rPr>
          <w:noProof/>
        </w:rPr>
        <w:fldChar w:fldCharType="begin"/>
      </w:r>
      <w:r>
        <w:rPr>
          <w:noProof/>
        </w:rPr>
        <w:instrText xml:space="preserve"> PAGEREF _Toc206643823 \h </w:instrText>
      </w:r>
      <w:r>
        <w:rPr>
          <w:noProof/>
        </w:rPr>
      </w:r>
      <w:r>
        <w:rPr>
          <w:noProof/>
        </w:rPr>
        <w:fldChar w:fldCharType="separate"/>
      </w:r>
      <w:r>
        <w:rPr>
          <w:noProof/>
        </w:rPr>
        <w:t>14</w:t>
      </w:r>
      <w:r>
        <w:rPr>
          <w:noProof/>
        </w:rPr>
        <w:fldChar w:fldCharType="end"/>
      </w:r>
    </w:p>
    <w:p w14:paraId="4E3B4C67" w14:textId="77777777" w:rsidR="00825476" w:rsidRDefault="00825476" w:rsidP="005D07B4">
      <w:pPr>
        <w:pStyle w:val="TOC3"/>
        <w:rPr>
          <w:rFonts w:asciiTheme="minorHAnsi" w:eastAsiaTheme="minorEastAsia" w:hAnsiTheme="minorHAnsi" w:cstheme="minorBidi"/>
          <w:noProof/>
          <w:sz w:val="24"/>
          <w:szCs w:val="24"/>
          <w:lang w:val="en-US" w:eastAsia="ja-JP"/>
        </w:rPr>
      </w:pPr>
      <w:r w:rsidRPr="00EF7D71">
        <w:rPr>
          <w:rFonts w:cs="Times New Roman"/>
          <w:noProof/>
        </w:rPr>
        <w:t>4.2.2</w:t>
      </w:r>
      <w:r>
        <w:rPr>
          <w:rFonts w:asciiTheme="minorHAnsi" w:eastAsiaTheme="minorEastAsia" w:hAnsiTheme="minorHAnsi" w:cstheme="minorBidi"/>
          <w:noProof/>
          <w:sz w:val="24"/>
          <w:szCs w:val="24"/>
          <w:lang w:val="en-US" w:eastAsia="ja-JP"/>
        </w:rPr>
        <w:tab/>
      </w:r>
      <w:r>
        <w:rPr>
          <w:noProof/>
        </w:rPr>
        <w:t>Types of Information provided by an Information Service</w:t>
      </w:r>
      <w:r>
        <w:rPr>
          <w:noProof/>
        </w:rPr>
        <w:tab/>
      </w:r>
      <w:r>
        <w:rPr>
          <w:noProof/>
        </w:rPr>
        <w:fldChar w:fldCharType="begin"/>
      </w:r>
      <w:r>
        <w:rPr>
          <w:noProof/>
        </w:rPr>
        <w:instrText xml:space="preserve"> PAGEREF _Toc206643824 \h </w:instrText>
      </w:r>
      <w:r>
        <w:rPr>
          <w:noProof/>
        </w:rPr>
      </w:r>
      <w:r>
        <w:rPr>
          <w:noProof/>
        </w:rPr>
        <w:fldChar w:fldCharType="separate"/>
      </w:r>
      <w:r>
        <w:rPr>
          <w:noProof/>
        </w:rPr>
        <w:t>14</w:t>
      </w:r>
      <w:r>
        <w:rPr>
          <w:noProof/>
        </w:rPr>
        <w:fldChar w:fldCharType="end"/>
      </w:r>
    </w:p>
    <w:p w14:paraId="53EED9A4" w14:textId="77777777" w:rsidR="00825476" w:rsidRDefault="00825476" w:rsidP="005D07B4">
      <w:pPr>
        <w:pStyle w:val="TOC3"/>
        <w:rPr>
          <w:rFonts w:asciiTheme="minorHAnsi" w:eastAsiaTheme="minorEastAsia" w:hAnsiTheme="minorHAnsi" w:cstheme="minorBidi"/>
          <w:noProof/>
          <w:sz w:val="24"/>
          <w:szCs w:val="24"/>
          <w:lang w:val="en-US" w:eastAsia="ja-JP"/>
        </w:rPr>
      </w:pPr>
      <w:r w:rsidRPr="00EF7D71">
        <w:rPr>
          <w:rFonts w:cs="Times New Roman"/>
          <w:noProof/>
        </w:rPr>
        <w:t>4.2.3</w:t>
      </w:r>
      <w:r>
        <w:rPr>
          <w:rFonts w:asciiTheme="minorHAnsi" w:eastAsiaTheme="minorEastAsia" w:hAnsiTheme="minorHAnsi" w:cstheme="minorBidi"/>
          <w:noProof/>
          <w:sz w:val="24"/>
          <w:szCs w:val="24"/>
          <w:lang w:val="en-US" w:eastAsia="ja-JP"/>
        </w:rPr>
        <w:tab/>
      </w:r>
      <w:r>
        <w:rPr>
          <w:noProof/>
        </w:rPr>
        <w:t>Where may an Information Service be provided</w:t>
      </w:r>
      <w:r>
        <w:rPr>
          <w:noProof/>
        </w:rPr>
        <w:tab/>
      </w:r>
      <w:r>
        <w:rPr>
          <w:noProof/>
        </w:rPr>
        <w:fldChar w:fldCharType="begin"/>
      </w:r>
      <w:r>
        <w:rPr>
          <w:noProof/>
        </w:rPr>
        <w:instrText xml:space="preserve"> PAGEREF _Toc206643825 \h </w:instrText>
      </w:r>
      <w:r>
        <w:rPr>
          <w:noProof/>
        </w:rPr>
      </w:r>
      <w:r>
        <w:rPr>
          <w:noProof/>
        </w:rPr>
        <w:fldChar w:fldCharType="separate"/>
      </w:r>
      <w:r>
        <w:rPr>
          <w:noProof/>
        </w:rPr>
        <w:t>15</w:t>
      </w:r>
      <w:r>
        <w:rPr>
          <w:noProof/>
        </w:rPr>
        <w:fldChar w:fldCharType="end"/>
      </w:r>
    </w:p>
    <w:p w14:paraId="0D205AB3" w14:textId="77777777" w:rsidR="00825476" w:rsidRDefault="00825476" w:rsidP="005D07B4">
      <w:pPr>
        <w:pStyle w:val="TOC3"/>
        <w:rPr>
          <w:rFonts w:asciiTheme="minorHAnsi" w:eastAsiaTheme="minorEastAsia" w:hAnsiTheme="minorHAnsi" w:cstheme="minorBidi"/>
          <w:noProof/>
          <w:sz w:val="24"/>
          <w:szCs w:val="24"/>
          <w:lang w:val="en-US" w:eastAsia="ja-JP"/>
        </w:rPr>
      </w:pPr>
      <w:r w:rsidRPr="00EF7D71">
        <w:rPr>
          <w:rFonts w:cs="Times New Roman"/>
          <w:noProof/>
        </w:rPr>
        <w:t>4.2.4</w:t>
      </w:r>
      <w:r>
        <w:rPr>
          <w:rFonts w:asciiTheme="minorHAnsi" w:eastAsiaTheme="minorEastAsia" w:hAnsiTheme="minorHAnsi" w:cstheme="minorBidi"/>
          <w:noProof/>
          <w:sz w:val="24"/>
          <w:szCs w:val="24"/>
          <w:lang w:val="en-US" w:eastAsia="ja-JP"/>
        </w:rPr>
        <w:tab/>
      </w:r>
      <w:r>
        <w:rPr>
          <w:noProof/>
        </w:rPr>
        <w:t>Methods of providing Information Service</w:t>
      </w:r>
      <w:r>
        <w:rPr>
          <w:noProof/>
        </w:rPr>
        <w:tab/>
      </w:r>
      <w:r>
        <w:rPr>
          <w:noProof/>
        </w:rPr>
        <w:fldChar w:fldCharType="begin"/>
      </w:r>
      <w:r>
        <w:rPr>
          <w:noProof/>
        </w:rPr>
        <w:instrText xml:space="preserve"> PAGEREF _Toc206643826 \h </w:instrText>
      </w:r>
      <w:r>
        <w:rPr>
          <w:noProof/>
        </w:rPr>
      </w:r>
      <w:r>
        <w:rPr>
          <w:noProof/>
        </w:rPr>
        <w:fldChar w:fldCharType="separate"/>
      </w:r>
      <w:r>
        <w:rPr>
          <w:noProof/>
        </w:rPr>
        <w:t>15</w:t>
      </w:r>
      <w:r>
        <w:rPr>
          <w:noProof/>
        </w:rPr>
        <w:fldChar w:fldCharType="end"/>
      </w:r>
    </w:p>
    <w:p w14:paraId="2D442AA5" w14:textId="77777777" w:rsidR="00825476" w:rsidRDefault="00825476" w:rsidP="005D07B4">
      <w:pPr>
        <w:pStyle w:val="TOC1"/>
        <w:rPr>
          <w:rFonts w:asciiTheme="minorHAnsi" w:eastAsiaTheme="minorEastAsia" w:hAnsiTheme="minorHAnsi" w:cstheme="minorBidi"/>
          <w:noProof/>
          <w:sz w:val="24"/>
          <w:szCs w:val="24"/>
          <w:lang w:val="en-US" w:eastAsia="ja-JP"/>
        </w:rPr>
      </w:pPr>
      <w:r w:rsidRPr="00EF7D71">
        <w:rPr>
          <w:rFonts w:cs="Times New Roman"/>
          <w:noProof/>
        </w:rPr>
        <w:t>5</w:t>
      </w:r>
      <w:r>
        <w:rPr>
          <w:rFonts w:asciiTheme="minorHAnsi" w:eastAsiaTheme="minorEastAsia" w:hAnsiTheme="minorHAnsi" w:cstheme="minorBidi"/>
          <w:noProof/>
          <w:sz w:val="24"/>
          <w:szCs w:val="24"/>
          <w:lang w:val="en-US" w:eastAsia="ja-JP"/>
        </w:rPr>
        <w:tab/>
      </w:r>
      <w:r>
        <w:rPr>
          <w:noProof/>
        </w:rPr>
        <w:t>Description of Navigational assistance service (NaS)</w:t>
      </w:r>
      <w:r>
        <w:rPr>
          <w:noProof/>
        </w:rPr>
        <w:tab/>
      </w:r>
      <w:r>
        <w:rPr>
          <w:noProof/>
        </w:rPr>
        <w:fldChar w:fldCharType="begin"/>
      </w:r>
      <w:r>
        <w:rPr>
          <w:noProof/>
        </w:rPr>
        <w:instrText xml:space="preserve"> PAGEREF _Toc206643827 \h </w:instrText>
      </w:r>
      <w:r>
        <w:rPr>
          <w:noProof/>
        </w:rPr>
      </w:r>
      <w:r>
        <w:rPr>
          <w:noProof/>
        </w:rPr>
        <w:fldChar w:fldCharType="separate"/>
      </w:r>
      <w:r>
        <w:rPr>
          <w:noProof/>
        </w:rPr>
        <w:t>16</w:t>
      </w:r>
      <w:r>
        <w:rPr>
          <w:noProof/>
        </w:rPr>
        <w:fldChar w:fldCharType="end"/>
      </w:r>
    </w:p>
    <w:p w14:paraId="2B24B676" w14:textId="77777777" w:rsidR="00825476" w:rsidRDefault="00825476" w:rsidP="005D07B4">
      <w:pPr>
        <w:pStyle w:val="TOC2"/>
        <w:rPr>
          <w:rFonts w:asciiTheme="minorHAnsi" w:eastAsiaTheme="minorEastAsia" w:hAnsiTheme="minorHAnsi" w:cstheme="minorBidi"/>
          <w:noProof/>
          <w:sz w:val="24"/>
          <w:szCs w:val="24"/>
          <w:lang w:val="en-US" w:eastAsia="ja-JP"/>
        </w:rPr>
      </w:pPr>
      <w:r w:rsidRPr="00EF7D71">
        <w:rPr>
          <w:rFonts w:cs="Times New Roman"/>
          <w:noProof/>
          <w:lang w:eastAsia="sv-SE"/>
        </w:rPr>
        <w:t>5.1</w:t>
      </w:r>
      <w:r>
        <w:rPr>
          <w:rFonts w:asciiTheme="minorHAnsi" w:eastAsiaTheme="minorEastAsia" w:hAnsiTheme="minorHAnsi" w:cstheme="minorBidi"/>
          <w:noProof/>
          <w:sz w:val="24"/>
          <w:szCs w:val="24"/>
          <w:lang w:val="en-US" w:eastAsia="ja-JP"/>
        </w:rPr>
        <w:tab/>
      </w:r>
      <w:r>
        <w:rPr>
          <w:noProof/>
          <w:lang w:eastAsia="sv-SE"/>
        </w:rPr>
        <w:t>General</w:t>
      </w:r>
      <w:r>
        <w:rPr>
          <w:noProof/>
        </w:rPr>
        <w:tab/>
      </w:r>
      <w:r>
        <w:rPr>
          <w:noProof/>
        </w:rPr>
        <w:fldChar w:fldCharType="begin"/>
      </w:r>
      <w:r>
        <w:rPr>
          <w:noProof/>
        </w:rPr>
        <w:instrText xml:space="preserve"> PAGEREF _Toc206643828 \h </w:instrText>
      </w:r>
      <w:r>
        <w:rPr>
          <w:noProof/>
        </w:rPr>
      </w:r>
      <w:r>
        <w:rPr>
          <w:noProof/>
        </w:rPr>
        <w:fldChar w:fldCharType="separate"/>
      </w:r>
      <w:r>
        <w:rPr>
          <w:noProof/>
        </w:rPr>
        <w:t>16</w:t>
      </w:r>
      <w:r>
        <w:rPr>
          <w:noProof/>
        </w:rPr>
        <w:fldChar w:fldCharType="end"/>
      </w:r>
    </w:p>
    <w:p w14:paraId="3A78A163" w14:textId="77777777" w:rsidR="00825476" w:rsidRDefault="00825476" w:rsidP="005D07B4">
      <w:pPr>
        <w:pStyle w:val="TOC2"/>
        <w:rPr>
          <w:rFonts w:asciiTheme="minorHAnsi" w:eastAsiaTheme="minorEastAsia" w:hAnsiTheme="minorHAnsi" w:cstheme="minorBidi"/>
          <w:noProof/>
          <w:sz w:val="24"/>
          <w:szCs w:val="24"/>
          <w:lang w:val="en-US" w:eastAsia="ja-JP"/>
        </w:rPr>
      </w:pPr>
      <w:r w:rsidRPr="00EF7D71">
        <w:rPr>
          <w:rFonts w:cs="Times New Roman"/>
          <w:noProof/>
          <w:lang w:eastAsia="sv-SE"/>
        </w:rPr>
        <w:t>5.2</w:t>
      </w:r>
      <w:r>
        <w:rPr>
          <w:rFonts w:asciiTheme="minorHAnsi" w:eastAsiaTheme="minorEastAsia" w:hAnsiTheme="minorHAnsi" w:cstheme="minorBidi"/>
          <w:noProof/>
          <w:sz w:val="24"/>
          <w:szCs w:val="24"/>
          <w:lang w:val="en-US" w:eastAsia="ja-JP"/>
        </w:rPr>
        <w:tab/>
      </w:r>
      <w:r>
        <w:rPr>
          <w:noProof/>
          <w:lang w:eastAsia="sv-SE"/>
        </w:rPr>
        <w:t>Provision of a Navigational Assistance Service</w:t>
      </w:r>
      <w:r>
        <w:rPr>
          <w:noProof/>
        </w:rPr>
        <w:tab/>
      </w:r>
      <w:r>
        <w:rPr>
          <w:noProof/>
        </w:rPr>
        <w:fldChar w:fldCharType="begin"/>
      </w:r>
      <w:r>
        <w:rPr>
          <w:noProof/>
        </w:rPr>
        <w:instrText xml:space="preserve"> PAGEREF _Toc206643829 \h </w:instrText>
      </w:r>
      <w:r>
        <w:rPr>
          <w:noProof/>
        </w:rPr>
      </w:r>
      <w:r>
        <w:rPr>
          <w:noProof/>
        </w:rPr>
        <w:fldChar w:fldCharType="separate"/>
      </w:r>
      <w:r>
        <w:rPr>
          <w:noProof/>
        </w:rPr>
        <w:t>16</w:t>
      </w:r>
      <w:r>
        <w:rPr>
          <w:noProof/>
        </w:rPr>
        <w:fldChar w:fldCharType="end"/>
      </w:r>
    </w:p>
    <w:p w14:paraId="40D4289C" w14:textId="77777777" w:rsidR="00825476" w:rsidRDefault="00825476" w:rsidP="005D07B4">
      <w:pPr>
        <w:pStyle w:val="TOC3"/>
        <w:rPr>
          <w:rFonts w:asciiTheme="minorHAnsi" w:eastAsiaTheme="minorEastAsia" w:hAnsiTheme="minorHAnsi" w:cstheme="minorBidi"/>
          <w:noProof/>
          <w:sz w:val="24"/>
          <w:szCs w:val="24"/>
          <w:lang w:val="en-US" w:eastAsia="ja-JP"/>
        </w:rPr>
      </w:pPr>
      <w:r w:rsidRPr="00EF7D71">
        <w:rPr>
          <w:rFonts w:cs="Times New Roman"/>
          <w:noProof/>
        </w:rPr>
        <w:t>5.2.1</w:t>
      </w:r>
      <w:r>
        <w:rPr>
          <w:rFonts w:asciiTheme="minorHAnsi" w:eastAsiaTheme="minorEastAsia" w:hAnsiTheme="minorHAnsi" w:cstheme="minorBidi"/>
          <w:noProof/>
          <w:sz w:val="24"/>
          <w:szCs w:val="24"/>
          <w:lang w:val="en-US" w:eastAsia="ja-JP"/>
        </w:rPr>
        <w:tab/>
      </w:r>
      <w:r>
        <w:rPr>
          <w:noProof/>
        </w:rPr>
        <w:t>When should a Navigational Assistance Service be provided</w:t>
      </w:r>
      <w:r>
        <w:rPr>
          <w:noProof/>
        </w:rPr>
        <w:tab/>
      </w:r>
      <w:r>
        <w:rPr>
          <w:noProof/>
        </w:rPr>
        <w:fldChar w:fldCharType="begin"/>
      </w:r>
      <w:r>
        <w:rPr>
          <w:noProof/>
        </w:rPr>
        <w:instrText xml:space="preserve"> PAGEREF _Toc206643830 \h </w:instrText>
      </w:r>
      <w:r>
        <w:rPr>
          <w:noProof/>
        </w:rPr>
      </w:r>
      <w:r>
        <w:rPr>
          <w:noProof/>
        </w:rPr>
        <w:fldChar w:fldCharType="separate"/>
      </w:r>
      <w:r>
        <w:rPr>
          <w:noProof/>
        </w:rPr>
        <w:t>16</w:t>
      </w:r>
      <w:r>
        <w:rPr>
          <w:noProof/>
        </w:rPr>
        <w:fldChar w:fldCharType="end"/>
      </w:r>
    </w:p>
    <w:p w14:paraId="2626B3C0" w14:textId="77777777" w:rsidR="00825476" w:rsidRDefault="00825476" w:rsidP="005D07B4">
      <w:pPr>
        <w:pStyle w:val="TOC3"/>
        <w:rPr>
          <w:rFonts w:asciiTheme="minorHAnsi" w:eastAsiaTheme="minorEastAsia" w:hAnsiTheme="minorHAnsi" w:cstheme="minorBidi"/>
          <w:noProof/>
          <w:sz w:val="24"/>
          <w:szCs w:val="24"/>
          <w:lang w:val="en-US" w:eastAsia="ja-JP"/>
        </w:rPr>
      </w:pPr>
      <w:r w:rsidRPr="00EF7D71">
        <w:rPr>
          <w:rFonts w:cs="Times New Roman"/>
          <w:noProof/>
        </w:rPr>
        <w:t>5.2.2</w:t>
      </w:r>
      <w:r>
        <w:rPr>
          <w:rFonts w:asciiTheme="minorHAnsi" w:eastAsiaTheme="minorEastAsia" w:hAnsiTheme="minorHAnsi" w:cstheme="minorBidi"/>
          <w:noProof/>
          <w:sz w:val="24"/>
          <w:szCs w:val="24"/>
          <w:lang w:val="en-US" w:eastAsia="ja-JP"/>
        </w:rPr>
        <w:tab/>
      </w:r>
      <w:r>
        <w:rPr>
          <w:noProof/>
        </w:rPr>
        <w:t>Types of Information provided by a Navigational Assistance Service</w:t>
      </w:r>
      <w:r>
        <w:rPr>
          <w:noProof/>
        </w:rPr>
        <w:tab/>
      </w:r>
      <w:r>
        <w:rPr>
          <w:noProof/>
        </w:rPr>
        <w:fldChar w:fldCharType="begin"/>
      </w:r>
      <w:r>
        <w:rPr>
          <w:noProof/>
        </w:rPr>
        <w:instrText xml:space="preserve"> PAGEREF _Toc206643831 \h </w:instrText>
      </w:r>
      <w:r>
        <w:rPr>
          <w:noProof/>
        </w:rPr>
      </w:r>
      <w:r>
        <w:rPr>
          <w:noProof/>
        </w:rPr>
        <w:fldChar w:fldCharType="separate"/>
      </w:r>
      <w:r>
        <w:rPr>
          <w:noProof/>
        </w:rPr>
        <w:t>17</w:t>
      </w:r>
      <w:r>
        <w:rPr>
          <w:noProof/>
        </w:rPr>
        <w:fldChar w:fldCharType="end"/>
      </w:r>
    </w:p>
    <w:p w14:paraId="35CAA6BD" w14:textId="77777777" w:rsidR="00825476" w:rsidRDefault="00825476" w:rsidP="005D07B4">
      <w:pPr>
        <w:pStyle w:val="TOC3"/>
        <w:rPr>
          <w:rFonts w:asciiTheme="minorHAnsi" w:eastAsiaTheme="minorEastAsia" w:hAnsiTheme="minorHAnsi" w:cstheme="minorBidi"/>
          <w:noProof/>
          <w:sz w:val="24"/>
          <w:szCs w:val="24"/>
          <w:lang w:val="en-US" w:eastAsia="ja-JP"/>
        </w:rPr>
      </w:pPr>
      <w:r w:rsidRPr="00EF7D71">
        <w:rPr>
          <w:rFonts w:cs="Times New Roman"/>
          <w:noProof/>
        </w:rPr>
        <w:t>5.2.3</w:t>
      </w:r>
      <w:r>
        <w:rPr>
          <w:rFonts w:asciiTheme="minorHAnsi" w:eastAsiaTheme="minorEastAsia" w:hAnsiTheme="minorHAnsi" w:cstheme="minorBidi"/>
          <w:noProof/>
          <w:sz w:val="24"/>
          <w:szCs w:val="24"/>
          <w:lang w:val="en-US" w:eastAsia="ja-JP"/>
        </w:rPr>
        <w:tab/>
      </w:r>
      <w:r>
        <w:rPr>
          <w:noProof/>
        </w:rPr>
        <w:t>Where may a Navigational Assistance Service be provided</w:t>
      </w:r>
      <w:r>
        <w:rPr>
          <w:noProof/>
        </w:rPr>
        <w:tab/>
      </w:r>
      <w:r>
        <w:rPr>
          <w:noProof/>
        </w:rPr>
        <w:fldChar w:fldCharType="begin"/>
      </w:r>
      <w:r>
        <w:rPr>
          <w:noProof/>
        </w:rPr>
        <w:instrText xml:space="preserve"> PAGEREF _Toc206643832 \h </w:instrText>
      </w:r>
      <w:r>
        <w:rPr>
          <w:noProof/>
        </w:rPr>
      </w:r>
      <w:r>
        <w:rPr>
          <w:noProof/>
        </w:rPr>
        <w:fldChar w:fldCharType="separate"/>
      </w:r>
      <w:r>
        <w:rPr>
          <w:noProof/>
        </w:rPr>
        <w:t>17</w:t>
      </w:r>
      <w:r>
        <w:rPr>
          <w:noProof/>
        </w:rPr>
        <w:fldChar w:fldCharType="end"/>
      </w:r>
    </w:p>
    <w:p w14:paraId="3A6B8045" w14:textId="77777777" w:rsidR="00825476" w:rsidRDefault="00825476" w:rsidP="005D07B4">
      <w:pPr>
        <w:pStyle w:val="TOC3"/>
        <w:rPr>
          <w:rFonts w:asciiTheme="minorHAnsi" w:eastAsiaTheme="minorEastAsia" w:hAnsiTheme="minorHAnsi" w:cstheme="minorBidi"/>
          <w:noProof/>
          <w:sz w:val="24"/>
          <w:szCs w:val="24"/>
          <w:lang w:val="en-US" w:eastAsia="ja-JP"/>
        </w:rPr>
      </w:pPr>
      <w:r w:rsidRPr="00EF7D71">
        <w:rPr>
          <w:rFonts w:cs="Times New Roman"/>
          <w:noProof/>
        </w:rPr>
        <w:t>5.2.4</w:t>
      </w:r>
      <w:r>
        <w:rPr>
          <w:rFonts w:asciiTheme="minorHAnsi" w:eastAsiaTheme="minorEastAsia" w:hAnsiTheme="minorHAnsi" w:cstheme="minorBidi"/>
          <w:noProof/>
          <w:sz w:val="24"/>
          <w:szCs w:val="24"/>
          <w:lang w:val="en-US" w:eastAsia="ja-JP"/>
        </w:rPr>
        <w:tab/>
      </w:r>
      <w:r>
        <w:rPr>
          <w:noProof/>
        </w:rPr>
        <w:t>Methods of providing a Navigational Assistance Service</w:t>
      </w:r>
      <w:r>
        <w:rPr>
          <w:noProof/>
        </w:rPr>
        <w:tab/>
      </w:r>
      <w:r>
        <w:rPr>
          <w:noProof/>
        </w:rPr>
        <w:fldChar w:fldCharType="begin"/>
      </w:r>
      <w:r>
        <w:rPr>
          <w:noProof/>
        </w:rPr>
        <w:instrText xml:space="preserve"> PAGEREF _Toc206643833 \h </w:instrText>
      </w:r>
      <w:r>
        <w:rPr>
          <w:noProof/>
        </w:rPr>
      </w:r>
      <w:r>
        <w:rPr>
          <w:noProof/>
        </w:rPr>
        <w:fldChar w:fldCharType="separate"/>
      </w:r>
      <w:r>
        <w:rPr>
          <w:noProof/>
        </w:rPr>
        <w:t>18</w:t>
      </w:r>
      <w:r>
        <w:rPr>
          <w:noProof/>
        </w:rPr>
        <w:fldChar w:fldCharType="end"/>
      </w:r>
    </w:p>
    <w:p w14:paraId="4924A837" w14:textId="77777777" w:rsidR="00825476" w:rsidRDefault="00825476" w:rsidP="005D07B4">
      <w:pPr>
        <w:pStyle w:val="TOC1"/>
        <w:rPr>
          <w:rFonts w:asciiTheme="minorHAnsi" w:eastAsiaTheme="minorEastAsia" w:hAnsiTheme="minorHAnsi" w:cstheme="minorBidi"/>
          <w:noProof/>
          <w:sz w:val="24"/>
          <w:szCs w:val="24"/>
          <w:lang w:val="en-US" w:eastAsia="ja-JP"/>
        </w:rPr>
      </w:pPr>
      <w:r w:rsidRPr="00EF7D71">
        <w:rPr>
          <w:rFonts w:cs="Times New Roman"/>
          <w:noProof/>
        </w:rPr>
        <w:t>6</w:t>
      </w:r>
      <w:r>
        <w:rPr>
          <w:rFonts w:asciiTheme="minorHAnsi" w:eastAsiaTheme="minorEastAsia" w:hAnsiTheme="minorHAnsi" w:cstheme="minorBidi"/>
          <w:noProof/>
          <w:sz w:val="24"/>
          <w:szCs w:val="24"/>
          <w:lang w:val="en-US" w:eastAsia="ja-JP"/>
        </w:rPr>
        <w:tab/>
      </w:r>
      <w:r>
        <w:rPr>
          <w:noProof/>
        </w:rPr>
        <w:t>Description of Traffic Organisation Service (TOS)</w:t>
      </w:r>
      <w:r>
        <w:rPr>
          <w:noProof/>
        </w:rPr>
        <w:tab/>
      </w:r>
      <w:r>
        <w:rPr>
          <w:noProof/>
        </w:rPr>
        <w:fldChar w:fldCharType="begin"/>
      </w:r>
      <w:r>
        <w:rPr>
          <w:noProof/>
        </w:rPr>
        <w:instrText xml:space="preserve"> PAGEREF _Toc206643834 \h </w:instrText>
      </w:r>
      <w:r>
        <w:rPr>
          <w:noProof/>
        </w:rPr>
      </w:r>
      <w:r>
        <w:rPr>
          <w:noProof/>
        </w:rPr>
        <w:fldChar w:fldCharType="separate"/>
      </w:r>
      <w:r>
        <w:rPr>
          <w:noProof/>
        </w:rPr>
        <w:t>19</w:t>
      </w:r>
      <w:r>
        <w:rPr>
          <w:noProof/>
        </w:rPr>
        <w:fldChar w:fldCharType="end"/>
      </w:r>
    </w:p>
    <w:p w14:paraId="1E5614F5" w14:textId="77777777" w:rsidR="00825476" w:rsidRDefault="00825476" w:rsidP="005D07B4">
      <w:pPr>
        <w:pStyle w:val="TOC2"/>
        <w:rPr>
          <w:rFonts w:asciiTheme="minorHAnsi" w:eastAsiaTheme="minorEastAsia" w:hAnsiTheme="minorHAnsi" w:cstheme="minorBidi"/>
          <w:noProof/>
          <w:sz w:val="24"/>
          <w:szCs w:val="24"/>
          <w:lang w:val="en-US" w:eastAsia="ja-JP"/>
        </w:rPr>
      </w:pPr>
      <w:r w:rsidRPr="00EF7D71">
        <w:rPr>
          <w:rFonts w:cs="Times New Roman"/>
          <w:noProof/>
          <w:lang w:eastAsia="sv-SE"/>
        </w:rPr>
        <w:t>6.1</w:t>
      </w:r>
      <w:r>
        <w:rPr>
          <w:rFonts w:asciiTheme="minorHAnsi" w:eastAsiaTheme="minorEastAsia" w:hAnsiTheme="minorHAnsi" w:cstheme="minorBidi"/>
          <w:noProof/>
          <w:sz w:val="24"/>
          <w:szCs w:val="24"/>
          <w:lang w:val="en-US" w:eastAsia="ja-JP"/>
        </w:rPr>
        <w:tab/>
      </w:r>
      <w:r>
        <w:rPr>
          <w:noProof/>
          <w:lang w:eastAsia="sv-SE"/>
        </w:rPr>
        <w:t>General</w:t>
      </w:r>
      <w:r>
        <w:rPr>
          <w:noProof/>
        </w:rPr>
        <w:tab/>
      </w:r>
      <w:r>
        <w:rPr>
          <w:noProof/>
        </w:rPr>
        <w:fldChar w:fldCharType="begin"/>
      </w:r>
      <w:r>
        <w:rPr>
          <w:noProof/>
        </w:rPr>
        <w:instrText xml:space="preserve"> PAGEREF _Toc206643835 \h </w:instrText>
      </w:r>
      <w:r>
        <w:rPr>
          <w:noProof/>
        </w:rPr>
      </w:r>
      <w:r>
        <w:rPr>
          <w:noProof/>
        </w:rPr>
        <w:fldChar w:fldCharType="separate"/>
      </w:r>
      <w:r>
        <w:rPr>
          <w:noProof/>
        </w:rPr>
        <w:t>19</w:t>
      </w:r>
      <w:r>
        <w:rPr>
          <w:noProof/>
        </w:rPr>
        <w:fldChar w:fldCharType="end"/>
      </w:r>
    </w:p>
    <w:p w14:paraId="676EBFB6" w14:textId="77777777" w:rsidR="00825476" w:rsidRDefault="00825476" w:rsidP="005D07B4">
      <w:pPr>
        <w:pStyle w:val="TOC2"/>
        <w:rPr>
          <w:rFonts w:asciiTheme="minorHAnsi" w:eastAsiaTheme="minorEastAsia" w:hAnsiTheme="minorHAnsi" w:cstheme="minorBidi"/>
          <w:noProof/>
          <w:sz w:val="24"/>
          <w:szCs w:val="24"/>
          <w:lang w:val="en-US" w:eastAsia="ja-JP"/>
        </w:rPr>
      </w:pPr>
      <w:r w:rsidRPr="00EF7D71">
        <w:rPr>
          <w:rFonts w:cs="Times New Roman"/>
          <w:noProof/>
          <w:lang w:eastAsia="sv-SE"/>
        </w:rPr>
        <w:t>6.2</w:t>
      </w:r>
      <w:r>
        <w:rPr>
          <w:rFonts w:asciiTheme="minorHAnsi" w:eastAsiaTheme="minorEastAsia" w:hAnsiTheme="minorHAnsi" w:cstheme="minorBidi"/>
          <w:noProof/>
          <w:sz w:val="24"/>
          <w:szCs w:val="24"/>
          <w:lang w:val="en-US" w:eastAsia="ja-JP"/>
        </w:rPr>
        <w:tab/>
      </w:r>
      <w:r>
        <w:rPr>
          <w:noProof/>
          <w:lang w:eastAsia="sv-SE"/>
        </w:rPr>
        <w:t>Provision of a Traffic Organisation Service</w:t>
      </w:r>
      <w:r>
        <w:rPr>
          <w:noProof/>
        </w:rPr>
        <w:tab/>
      </w:r>
      <w:r>
        <w:rPr>
          <w:noProof/>
        </w:rPr>
        <w:fldChar w:fldCharType="begin"/>
      </w:r>
      <w:r>
        <w:rPr>
          <w:noProof/>
        </w:rPr>
        <w:instrText xml:space="preserve"> PAGEREF _Toc206643836 \h </w:instrText>
      </w:r>
      <w:r>
        <w:rPr>
          <w:noProof/>
        </w:rPr>
      </w:r>
      <w:r>
        <w:rPr>
          <w:noProof/>
        </w:rPr>
        <w:fldChar w:fldCharType="separate"/>
      </w:r>
      <w:r>
        <w:rPr>
          <w:noProof/>
        </w:rPr>
        <w:t>19</w:t>
      </w:r>
      <w:r>
        <w:rPr>
          <w:noProof/>
        </w:rPr>
        <w:fldChar w:fldCharType="end"/>
      </w:r>
    </w:p>
    <w:p w14:paraId="1EBD989D" w14:textId="77777777" w:rsidR="00825476" w:rsidRDefault="00825476" w:rsidP="005D07B4">
      <w:pPr>
        <w:pStyle w:val="TOC3"/>
        <w:ind w:left="1701" w:hanging="850"/>
        <w:rPr>
          <w:rFonts w:asciiTheme="minorHAnsi" w:eastAsiaTheme="minorEastAsia" w:hAnsiTheme="minorHAnsi" w:cstheme="minorBidi"/>
          <w:noProof/>
          <w:sz w:val="24"/>
          <w:szCs w:val="24"/>
          <w:lang w:val="en-US" w:eastAsia="ja-JP"/>
        </w:rPr>
      </w:pPr>
      <w:r w:rsidRPr="00EF7D71">
        <w:rPr>
          <w:rFonts w:cs="Times New Roman"/>
          <w:noProof/>
        </w:rPr>
        <w:t>6.2.1</w:t>
      </w:r>
      <w:r>
        <w:rPr>
          <w:rFonts w:asciiTheme="minorHAnsi" w:eastAsiaTheme="minorEastAsia" w:hAnsiTheme="minorHAnsi" w:cstheme="minorBidi"/>
          <w:noProof/>
          <w:sz w:val="24"/>
          <w:szCs w:val="24"/>
          <w:lang w:val="en-US" w:eastAsia="ja-JP"/>
        </w:rPr>
        <w:tab/>
      </w:r>
      <w:r>
        <w:rPr>
          <w:noProof/>
        </w:rPr>
        <w:t>When should a Traffic Organisation Service be provided</w:t>
      </w:r>
      <w:r>
        <w:rPr>
          <w:noProof/>
        </w:rPr>
        <w:tab/>
      </w:r>
      <w:r>
        <w:rPr>
          <w:noProof/>
        </w:rPr>
        <w:fldChar w:fldCharType="begin"/>
      </w:r>
      <w:r>
        <w:rPr>
          <w:noProof/>
        </w:rPr>
        <w:instrText xml:space="preserve"> PAGEREF _Toc206643837 \h </w:instrText>
      </w:r>
      <w:r>
        <w:rPr>
          <w:noProof/>
        </w:rPr>
      </w:r>
      <w:r>
        <w:rPr>
          <w:noProof/>
        </w:rPr>
        <w:fldChar w:fldCharType="separate"/>
      </w:r>
      <w:r>
        <w:rPr>
          <w:noProof/>
        </w:rPr>
        <w:t>19</w:t>
      </w:r>
      <w:r>
        <w:rPr>
          <w:noProof/>
        </w:rPr>
        <w:fldChar w:fldCharType="end"/>
      </w:r>
    </w:p>
    <w:p w14:paraId="6A947D4C" w14:textId="77777777" w:rsidR="00825476" w:rsidRDefault="00825476" w:rsidP="005D07B4">
      <w:pPr>
        <w:pStyle w:val="TOC3"/>
        <w:rPr>
          <w:rFonts w:asciiTheme="minorHAnsi" w:eastAsiaTheme="minorEastAsia" w:hAnsiTheme="minorHAnsi" w:cstheme="minorBidi"/>
          <w:noProof/>
          <w:sz w:val="24"/>
          <w:szCs w:val="24"/>
          <w:lang w:val="en-US" w:eastAsia="ja-JP"/>
        </w:rPr>
      </w:pPr>
      <w:r w:rsidRPr="00EF7D71">
        <w:rPr>
          <w:rFonts w:cs="Times New Roman"/>
          <w:noProof/>
        </w:rPr>
        <w:t>6.2.2</w:t>
      </w:r>
      <w:r>
        <w:rPr>
          <w:rFonts w:asciiTheme="minorHAnsi" w:eastAsiaTheme="minorEastAsia" w:hAnsiTheme="minorHAnsi" w:cstheme="minorBidi"/>
          <w:noProof/>
          <w:sz w:val="24"/>
          <w:szCs w:val="24"/>
          <w:lang w:val="en-US" w:eastAsia="ja-JP"/>
        </w:rPr>
        <w:tab/>
      </w:r>
      <w:r>
        <w:rPr>
          <w:noProof/>
        </w:rPr>
        <w:t>Types of Information provided by a Traffic Organisation Service</w:t>
      </w:r>
      <w:r>
        <w:rPr>
          <w:noProof/>
        </w:rPr>
        <w:tab/>
      </w:r>
      <w:r>
        <w:rPr>
          <w:noProof/>
        </w:rPr>
        <w:fldChar w:fldCharType="begin"/>
      </w:r>
      <w:r>
        <w:rPr>
          <w:noProof/>
        </w:rPr>
        <w:instrText xml:space="preserve"> PAGEREF _Toc206643838 \h </w:instrText>
      </w:r>
      <w:r>
        <w:rPr>
          <w:noProof/>
        </w:rPr>
      </w:r>
      <w:r>
        <w:rPr>
          <w:noProof/>
        </w:rPr>
        <w:fldChar w:fldCharType="separate"/>
      </w:r>
      <w:r>
        <w:rPr>
          <w:noProof/>
        </w:rPr>
        <w:t>20</w:t>
      </w:r>
      <w:r>
        <w:rPr>
          <w:noProof/>
        </w:rPr>
        <w:fldChar w:fldCharType="end"/>
      </w:r>
    </w:p>
    <w:p w14:paraId="5D97CAA3" w14:textId="77777777" w:rsidR="00825476" w:rsidRDefault="00825476" w:rsidP="005D07B4">
      <w:pPr>
        <w:pStyle w:val="TOC3"/>
        <w:rPr>
          <w:rFonts w:asciiTheme="minorHAnsi" w:eastAsiaTheme="minorEastAsia" w:hAnsiTheme="minorHAnsi" w:cstheme="minorBidi"/>
          <w:noProof/>
          <w:sz w:val="24"/>
          <w:szCs w:val="24"/>
          <w:lang w:val="en-US" w:eastAsia="ja-JP"/>
        </w:rPr>
      </w:pPr>
      <w:r w:rsidRPr="00EF7D71">
        <w:rPr>
          <w:rFonts w:cs="Times New Roman"/>
          <w:noProof/>
        </w:rPr>
        <w:t>6.2.3</w:t>
      </w:r>
      <w:r>
        <w:rPr>
          <w:rFonts w:asciiTheme="minorHAnsi" w:eastAsiaTheme="minorEastAsia" w:hAnsiTheme="minorHAnsi" w:cstheme="minorBidi"/>
          <w:noProof/>
          <w:sz w:val="24"/>
          <w:szCs w:val="24"/>
          <w:lang w:val="en-US" w:eastAsia="ja-JP"/>
        </w:rPr>
        <w:tab/>
      </w:r>
      <w:r>
        <w:rPr>
          <w:noProof/>
        </w:rPr>
        <w:t>Where may Traffic Organisation Service be provided</w:t>
      </w:r>
      <w:r>
        <w:rPr>
          <w:noProof/>
        </w:rPr>
        <w:tab/>
      </w:r>
      <w:r>
        <w:rPr>
          <w:noProof/>
        </w:rPr>
        <w:fldChar w:fldCharType="begin"/>
      </w:r>
      <w:r>
        <w:rPr>
          <w:noProof/>
        </w:rPr>
        <w:instrText xml:space="preserve"> PAGEREF _Toc206643839 \h </w:instrText>
      </w:r>
      <w:r>
        <w:rPr>
          <w:noProof/>
        </w:rPr>
      </w:r>
      <w:r>
        <w:rPr>
          <w:noProof/>
        </w:rPr>
        <w:fldChar w:fldCharType="separate"/>
      </w:r>
      <w:r>
        <w:rPr>
          <w:noProof/>
        </w:rPr>
        <w:t>21</w:t>
      </w:r>
      <w:r>
        <w:rPr>
          <w:noProof/>
        </w:rPr>
        <w:fldChar w:fldCharType="end"/>
      </w:r>
    </w:p>
    <w:p w14:paraId="2345BCFD" w14:textId="77777777" w:rsidR="00825476" w:rsidRDefault="00825476" w:rsidP="005D07B4">
      <w:pPr>
        <w:pStyle w:val="TOC3"/>
        <w:rPr>
          <w:rFonts w:asciiTheme="minorHAnsi" w:eastAsiaTheme="minorEastAsia" w:hAnsiTheme="minorHAnsi" w:cstheme="minorBidi"/>
          <w:noProof/>
          <w:sz w:val="24"/>
          <w:szCs w:val="24"/>
          <w:lang w:val="en-US" w:eastAsia="ja-JP"/>
        </w:rPr>
      </w:pPr>
      <w:r w:rsidRPr="00EF7D71">
        <w:rPr>
          <w:rFonts w:cs="Times New Roman"/>
          <w:noProof/>
        </w:rPr>
        <w:t>6.2.4</w:t>
      </w:r>
      <w:r>
        <w:rPr>
          <w:rFonts w:asciiTheme="minorHAnsi" w:eastAsiaTheme="minorEastAsia" w:hAnsiTheme="minorHAnsi" w:cstheme="minorBidi"/>
          <w:noProof/>
          <w:sz w:val="24"/>
          <w:szCs w:val="24"/>
          <w:lang w:val="en-US" w:eastAsia="ja-JP"/>
        </w:rPr>
        <w:tab/>
      </w:r>
      <w:r>
        <w:rPr>
          <w:noProof/>
        </w:rPr>
        <w:t>Methods of providing Traffic Organisation Service</w:t>
      </w:r>
      <w:r>
        <w:rPr>
          <w:noProof/>
        </w:rPr>
        <w:tab/>
      </w:r>
      <w:r>
        <w:rPr>
          <w:noProof/>
        </w:rPr>
        <w:fldChar w:fldCharType="begin"/>
      </w:r>
      <w:r>
        <w:rPr>
          <w:noProof/>
        </w:rPr>
        <w:instrText xml:space="preserve"> PAGEREF _Toc206643840 \h </w:instrText>
      </w:r>
      <w:r>
        <w:rPr>
          <w:noProof/>
        </w:rPr>
      </w:r>
      <w:r>
        <w:rPr>
          <w:noProof/>
        </w:rPr>
        <w:fldChar w:fldCharType="separate"/>
      </w:r>
      <w:r>
        <w:rPr>
          <w:noProof/>
        </w:rPr>
        <w:t>21</w:t>
      </w:r>
      <w:r>
        <w:rPr>
          <w:noProof/>
        </w:rPr>
        <w:fldChar w:fldCharType="end"/>
      </w:r>
    </w:p>
    <w:p w14:paraId="456FED5B" w14:textId="77777777" w:rsidR="00825476" w:rsidRDefault="00825476" w:rsidP="005D07B4">
      <w:pPr>
        <w:pStyle w:val="TOC1"/>
        <w:rPr>
          <w:rFonts w:asciiTheme="minorHAnsi" w:eastAsiaTheme="minorEastAsia" w:hAnsiTheme="minorHAnsi" w:cstheme="minorBidi"/>
          <w:noProof/>
          <w:sz w:val="24"/>
          <w:szCs w:val="24"/>
          <w:lang w:val="en-US" w:eastAsia="ja-JP"/>
        </w:rPr>
      </w:pPr>
      <w:r w:rsidRPr="00EF7D71">
        <w:rPr>
          <w:rFonts w:cs="Times New Roman"/>
          <w:noProof/>
        </w:rPr>
        <w:lastRenderedPageBreak/>
        <w:t>7</w:t>
      </w:r>
      <w:r>
        <w:rPr>
          <w:rFonts w:asciiTheme="minorHAnsi" w:eastAsiaTheme="minorEastAsia" w:hAnsiTheme="minorHAnsi" w:cstheme="minorBidi"/>
          <w:noProof/>
          <w:sz w:val="24"/>
          <w:szCs w:val="24"/>
          <w:lang w:val="en-US" w:eastAsia="ja-JP"/>
        </w:rPr>
        <w:tab/>
      </w:r>
      <w:r>
        <w:rPr>
          <w:noProof/>
        </w:rPr>
        <w:t>REFERENCES</w:t>
      </w:r>
      <w:r>
        <w:rPr>
          <w:noProof/>
        </w:rPr>
        <w:tab/>
      </w:r>
      <w:r>
        <w:rPr>
          <w:noProof/>
        </w:rPr>
        <w:fldChar w:fldCharType="begin"/>
      </w:r>
      <w:r>
        <w:rPr>
          <w:noProof/>
        </w:rPr>
        <w:instrText xml:space="preserve"> PAGEREF _Toc206643841 \h </w:instrText>
      </w:r>
      <w:r>
        <w:rPr>
          <w:noProof/>
        </w:rPr>
      </w:r>
      <w:r>
        <w:rPr>
          <w:noProof/>
        </w:rPr>
        <w:fldChar w:fldCharType="separate"/>
      </w:r>
      <w:r>
        <w:rPr>
          <w:noProof/>
        </w:rPr>
        <w:t>21</w:t>
      </w:r>
      <w:r>
        <w:rPr>
          <w:noProof/>
        </w:rPr>
        <w:fldChar w:fldCharType="end"/>
      </w:r>
    </w:p>
    <w:p w14:paraId="71F1A5C8" w14:textId="77777777" w:rsidR="00825476" w:rsidRDefault="00825476" w:rsidP="005D07B4">
      <w:pPr>
        <w:pStyle w:val="TOC4"/>
        <w:rPr>
          <w:rFonts w:asciiTheme="minorHAnsi" w:eastAsiaTheme="minorEastAsia" w:hAnsiTheme="minorHAnsi" w:cstheme="minorBidi"/>
          <w:sz w:val="24"/>
          <w:szCs w:val="24"/>
          <w:lang w:val="en-US" w:eastAsia="ja-JP"/>
        </w:rPr>
      </w:pPr>
      <w:r w:rsidRPr="00EF7D71">
        <w:rPr>
          <w:rFonts w:ascii="Arial Bold" w:hAnsi="Arial Bold"/>
          <w:color w:val="000000"/>
        </w:rPr>
        <w:t>ANNEX A</w:t>
      </w:r>
      <w:r>
        <w:rPr>
          <w:rFonts w:asciiTheme="minorHAnsi" w:eastAsiaTheme="minorEastAsia" w:hAnsiTheme="minorHAnsi" w:cstheme="minorBidi"/>
          <w:sz w:val="24"/>
          <w:szCs w:val="24"/>
          <w:lang w:val="en-US" w:eastAsia="ja-JP"/>
        </w:rPr>
        <w:tab/>
      </w:r>
      <w:r>
        <w:t>The use of message markers in different service types of a VTS</w:t>
      </w:r>
      <w:r>
        <w:tab/>
      </w:r>
      <w:r>
        <w:fldChar w:fldCharType="begin"/>
      </w:r>
      <w:r>
        <w:instrText xml:space="preserve"> PAGEREF _Toc206643842 \h </w:instrText>
      </w:r>
      <w:r>
        <w:fldChar w:fldCharType="separate"/>
      </w:r>
      <w:r>
        <w:t>22</w:t>
      </w:r>
      <w:r>
        <w:fldChar w:fldCharType="end"/>
      </w:r>
    </w:p>
    <w:p w14:paraId="5E71CECF" w14:textId="77777777" w:rsidR="00825476" w:rsidRDefault="00825476" w:rsidP="005D07B4">
      <w:pPr>
        <w:pStyle w:val="TOC4"/>
        <w:rPr>
          <w:rFonts w:asciiTheme="minorHAnsi" w:eastAsiaTheme="minorEastAsia" w:hAnsiTheme="minorHAnsi" w:cstheme="minorBidi"/>
          <w:sz w:val="24"/>
          <w:szCs w:val="24"/>
          <w:lang w:val="en-US" w:eastAsia="ja-JP"/>
        </w:rPr>
      </w:pPr>
      <w:r w:rsidRPr="00EF7D71">
        <w:rPr>
          <w:rFonts w:ascii="Arial Bold" w:hAnsi="Arial Bold"/>
          <w:color w:val="000000"/>
        </w:rPr>
        <w:t>ANNEX B</w:t>
      </w:r>
      <w:r>
        <w:rPr>
          <w:rFonts w:asciiTheme="minorHAnsi" w:eastAsiaTheme="minorEastAsia" w:hAnsiTheme="minorHAnsi" w:cstheme="minorBidi"/>
          <w:sz w:val="24"/>
          <w:szCs w:val="24"/>
          <w:lang w:val="en-US" w:eastAsia="ja-JP"/>
        </w:rPr>
        <w:tab/>
      </w:r>
      <w:r>
        <w:t>ILLUSTRATED Examples on the use of message markers</w:t>
      </w:r>
      <w:r>
        <w:tab/>
      </w:r>
      <w:r>
        <w:fldChar w:fldCharType="begin"/>
      </w:r>
      <w:r>
        <w:instrText xml:space="preserve"> PAGEREF _Toc206643843 \h </w:instrText>
      </w:r>
      <w:r>
        <w:fldChar w:fldCharType="separate"/>
      </w:r>
      <w:r>
        <w:t>23</w:t>
      </w:r>
      <w:r>
        <w:fldChar w:fldCharType="end"/>
      </w:r>
    </w:p>
    <w:p w14:paraId="4F17BD6E" w14:textId="77777777" w:rsidR="00825476" w:rsidRDefault="00825476" w:rsidP="005D07B4">
      <w:pPr>
        <w:pStyle w:val="TOC4"/>
        <w:rPr>
          <w:rFonts w:asciiTheme="minorHAnsi" w:eastAsiaTheme="minorEastAsia" w:hAnsiTheme="minorHAnsi" w:cstheme="minorBidi"/>
          <w:sz w:val="24"/>
          <w:szCs w:val="24"/>
          <w:lang w:val="en-US" w:eastAsia="ja-JP"/>
        </w:rPr>
      </w:pPr>
      <w:r w:rsidRPr="00EF7D71">
        <w:rPr>
          <w:rFonts w:ascii="Arial Bold" w:hAnsi="Arial Bold"/>
          <w:color w:val="000000"/>
        </w:rPr>
        <w:t>ANNEX C</w:t>
      </w:r>
      <w:r>
        <w:rPr>
          <w:rFonts w:asciiTheme="minorHAnsi" w:eastAsiaTheme="minorEastAsia" w:hAnsiTheme="minorHAnsi" w:cstheme="minorBidi"/>
          <w:sz w:val="24"/>
          <w:szCs w:val="24"/>
          <w:lang w:val="en-US" w:eastAsia="ja-JP"/>
        </w:rPr>
        <w:tab/>
      </w:r>
      <w:r>
        <w:t>EXAMPLES OF SITUATIONS AND DIFFERENT USE OF MESSAGE MARKERS</w:t>
      </w:r>
      <w:r>
        <w:tab/>
      </w:r>
      <w:r>
        <w:fldChar w:fldCharType="begin"/>
      </w:r>
      <w:r>
        <w:instrText xml:space="preserve"> PAGEREF _Toc206643844 \h </w:instrText>
      </w:r>
      <w:r>
        <w:fldChar w:fldCharType="separate"/>
      </w:r>
      <w:r>
        <w:t>27</w:t>
      </w:r>
      <w:r>
        <w:fldChar w:fldCharType="end"/>
      </w:r>
    </w:p>
    <w:p w14:paraId="5CCB03D2" w14:textId="77777777" w:rsidR="00825476" w:rsidRDefault="00825476" w:rsidP="005D07B4">
      <w:pPr>
        <w:pStyle w:val="TOC4"/>
        <w:rPr>
          <w:rFonts w:asciiTheme="minorHAnsi" w:eastAsiaTheme="minorEastAsia" w:hAnsiTheme="minorHAnsi" w:cstheme="minorBidi"/>
          <w:sz w:val="24"/>
          <w:szCs w:val="24"/>
          <w:lang w:val="en-US" w:eastAsia="ja-JP"/>
        </w:rPr>
      </w:pPr>
      <w:r w:rsidRPr="00EF7D71">
        <w:rPr>
          <w:rFonts w:ascii="Arial Bold" w:hAnsi="Arial Bold"/>
          <w:color w:val="000000"/>
        </w:rPr>
        <w:t>ANNEX D</w:t>
      </w:r>
      <w:r>
        <w:rPr>
          <w:rFonts w:asciiTheme="minorHAnsi" w:eastAsiaTheme="minorEastAsia" w:hAnsiTheme="minorHAnsi" w:cstheme="minorBidi"/>
          <w:sz w:val="24"/>
          <w:szCs w:val="24"/>
          <w:lang w:val="en-US" w:eastAsia="ja-JP"/>
        </w:rPr>
        <w:tab/>
      </w:r>
      <w:r w:rsidRPr="00EF7D71">
        <w:t>Examples of a VTS CHECKLIST FOR THE PROVISION OF NAVIGATIONAL ASSISTANCE SERVICE</w:t>
      </w:r>
      <w:r>
        <w:tab/>
      </w:r>
      <w:r>
        <w:fldChar w:fldCharType="begin"/>
      </w:r>
      <w:r>
        <w:instrText xml:space="preserve"> PAGEREF _Toc206643845 \h </w:instrText>
      </w:r>
      <w:r>
        <w:fldChar w:fldCharType="separate"/>
      </w:r>
      <w:r>
        <w:t>33</w:t>
      </w:r>
      <w:r>
        <w:fldChar w:fldCharType="end"/>
      </w:r>
    </w:p>
    <w:p w14:paraId="088A2179" w14:textId="77777777" w:rsidR="00DC1CA6" w:rsidRDefault="007379A8" w:rsidP="00380C7B">
      <w:r>
        <w:fldChar w:fldCharType="end"/>
      </w:r>
    </w:p>
    <w:p w14:paraId="3632C938" w14:textId="77777777" w:rsidR="00986D5A" w:rsidRDefault="00986D5A" w:rsidP="00986D5A">
      <w:pPr>
        <w:pStyle w:val="Title"/>
      </w:pPr>
      <w:bookmarkStart w:id="2" w:name="_Toc206643803"/>
      <w:r>
        <w:t>Index of Tables</w:t>
      </w:r>
      <w:bookmarkEnd w:id="2"/>
    </w:p>
    <w:p w14:paraId="0EA19BBD" w14:textId="77777777" w:rsidR="005D07B4" w:rsidRDefault="00C92711" w:rsidP="00C14E0A">
      <w:pPr>
        <w:pStyle w:val="TableofFigures"/>
      </w:pPr>
      <w:r>
        <w:fldChar w:fldCharType="begin"/>
      </w:r>
      <w:r w:rsidR="00986D5A">
        <w:instrText xml:space="preserve"> TOC \h \z \t "Table_#" \c </w:instrText>
      </w:r>
      <w:r>
        <w:fldChar w:fldCharType="separate"/>
      </w:r>
      <w:r w:rsidR="005D07B4">
        <w:t>Table 1</w:t>
      </w:r>
      <w:r w:rsidR="005D07B4">
        <w:tab/>
        <w:t>Acronyms</w:t>
      </w:r>
      <w:r w:rsidR="005D07B4">
        <w:tab/>
      </w:r>
      <w:r w:rsidR="005D07B4">
        <w:fldChar w:fldCharType="begin"/>
      </w:r>
      <w:r w:rsidR="005D07B4">
        <w:instrText xml:space="preserve"> PAGEREF _Toc206644192 \h </w:instrText>
      </w:r>
      <w:r w:rsidR="005D07B4">
        <w:fldChar w:fldCharType="separate"/>
      </w:r>
      <w:r w:rsidR="005D07B4">
        <w:t>6</w:t>
      </w:r>
      <w:r w:rsidR="005D07B4">
        <w:fldChar w:fldCharType="end"/>
      </w:r>
    </w:p>
    <w:p w14:paraId="68E0477F" w14:textId="77777777" w:rsidR="005D07B4" w:rsidRDefault="005D07B4" w:rsidP="00C14E0A">
      <w:pPr>
        <w:pStyle w:val="TableofFigures"/>
      </w:pPr>
      <w:r>
        <w:t>Table 2</w:t>
      </w:r>
      <w:r>
        <w:tab/>
        <w:t>General Definitions</w:t>
      </w:r>
      <w:r>
        <w:tab/>
      </w:r>
      <w:r>
        <w:fldChar w:fldCharType="begin"/>
      </w:r>
      <w:r>
        <w:instrText xml:space="preserve"> PAGEREF _Toc206644193 \h </w:instrText>
      </w:r>
      <w:r>
        <w:fldChar w:fldCharType="separate"/>
      </w:r>
      <w:r>
        <w:t>6</w:t>
      </w:r>
      <w:r>
        <w:fldChar w:fldCharType="end"/>
      </w:r>
    </w:p>
    <w:p w14:paraId="7F23C8EC" w14:textId="77777777" w:rsidR="005D07B4" w:rsidRDefault="005D07B4" w:rsidP="00C14E0A">
      <w:pPr>
        <w:pStyle w:val="TableofFigures"/>
      </w:pPr>
      <w:r>
        <w:t>Table 3</w:t>
      </w:r>
      <w:r>
        <w:tab/>
        <w:t>Course, Track and Heading Definitions</w:t>
      </w:r>
      <w:r>
        <w:tab/>
      </w:r>
      <w:r>
        <w:fldChar w:fldCharType="begin"/>
      </w:r>
      <w:r>
        <w:instrText xml:space="preserve"> PAGEREF _Toc206644194 \h </w:instrText>
      </w:r>
      <w:r>
        <w:fldChar w:fldCharType="separate"/>
      </w:r>
      <w:r>
        <w:t>7</w:t>
      </w:r>
      <w:r>
        <w:fldChar w:fldCharType="end"/>
      </w:r>
    </w:p>
    <w:p w14:paraId="1ADFF442" w14:textId="77777777" w:rsidR="005D07B4" w:rsidRDefault="005D07B4" w:rsidP="00C14E0A">
      <w:pPr>
        <w:pStyle w:val="TableofFigures"/>
      </w:pPr>
      <w:r>
        <w:t>Table 4</w:t>
      </w:r>
      <w:r>
        <w:tab/>
        <w:t>Examples of the provision of INFORMATION to a vessel within a VTS area:</w:t>
      </w:r>
      <w:r>
        <w:tab/>
      </w:r>
      <w:r>
        <w:fldChar w:fldCharType="begin"/>
      </w:r>
      <w:r>
        <w:instrText xml:space="preserve"> PAGEREF _Toc206644195 \h </w:instrText>
      </w:r>
      <w:r>
        <w:fldChar w:fldCharType="separate"/>
      </w:r>
      <w:r>
        <w:t>10</w:t>
      </w:r>
      <w:r>
        <w:fldChar w:fldCharType="end"/>
      </w:r>
    </w:p>
    <w:p w14:paraId="1CAA3875" w14:textId="77777777" w:rsidR="005D07B4" w:rsidRDefault="005D07B4" w:rsidP="00C14E0A">
      <w:pPr>
        <w:pStyle w:val="TableofFigures"/>
      </w:pPr>
      <w:r>
        <w:t>Table 5</w:t>
      </w:r>
      <w:r>
        <w:tab/>
        <w:t>Examples of the provision of WARNING to a vessel within a VTS area:</w:t>
      </w:r>
      <w:r>
        <w:tab/>
      </w:r>
      <w:r>
        <w:fldChar w:fldCharType="begin"/>
      </w:r>
      <w:r>
        <w:instrText xml:space="preserve"> PAGEREF _Toc206644196 \h </w:instrText>
      </w:r>
      <w:r>
        <w:fldChar w:fldCharType="separate"/>
      </w:r>
      <w:r>
        <w:t>10</w:t>
      </w:r>
      <w:r>
        <w:fldChar w:fldCharType="end"/>
      </w:r>
    </w:p>
    <w:p w14:paraId="4944A7FC" w14:textId="77777777" w:rsidR="005D07B4" w:rsidRDefault="005D07B4" w:rsidP="00C14E0A">
      <w:pPr>
        <w:pStyle w:val="TableofFigures"/>
      </w:pPr>
      <w:r>
        <w:t>Table 6</w:t>
      </w:r>
      <w:r>
        <w:tab/>
        <w:t>Examples of the provision of ADVICE to a vessel within a VTS area:</w:t>
      </w:r>
      <w:r>
        <w:tab/>
      </w:r>
      <w:r>
        <w:fldChar w:fldCharType="begin"/>
      </w:r>
      <w:r>
        <w:instrText xml:space="preserve"> PAGEREF _Toc206644197 \h </w:instrText>
      </w:r>
      <w:r>
        <w:fldChar w:fldCharType="separate"/>
      </w:r>
      <w:r>
        <w:t>11</w:t>
      </w:r>
      <w:r>
        <w:fldChar w:fldCharType="end"/>
      </w:r>
    </w:p>
    <w:p w14:paraId="69ED5353" w14:textId="77777777" w:rsidR="005D07B4" w:rsidRDefault="005D07B4" w:rsidP="00C14E0A">
      <w:pPr>
        <w:pStyle w:val="TableofFigures"/>
      </w:pPr>
      <w:r>
        <w:t>Table 7</w:t>
      </w:r>
      <w:r>
        <w:tab/>
        <w:t>Examples of the provision of INSTRUCTION to a vessel within a VTS area:</w:t>
      </w:r>
      <w:r>
        <w:tab/>
      </w:r>
      <w:r>
        <w:fldChar w:fldCharType="begin"/>
      </w:r>
      <w:r>
        <w:instrText xml:space="preserve"> PAGEREF _Toc206644198 \h </w:instrText>
      </w:r>
      <w:r>
        <w:fldChar w:fldCharType="separate"/>
      </w:r>
      <w:r>
        <w:t>12</w:t>
      </w:r>
      <w:r>
        <w:fldChar w:fldCharType="end"/>
      </w:r>
    </w:p>
    <w:p w14:paraId="50A27CC1" w14:textId="77777777" w:rsidR="005D07B4" w:rsidRDefault="005D07B4" w:rsidP="00C14E0A">
      <w:pPr>
        <w:pStyle w:val="TableofFigures"/>
      </w:pPr>
      <w:r>
        <w:rPr>
          <w:lang w:eastAsia="de-DE"/>
        </w:rPr>
        <w:t>Table 8</w:t>
      </w:r>
      <w:r>
        <w:tab/>
        <w:t>Examples of the provision of QUESTION to a vessel within a VTS area:</w:t>
      </w:r>
      <w:r>
        <w:tab/>
      </w:r>
      <w:r>
        <w:fldChar w:fldCharType="begin"/>
      </w:r>
      <w:r>
        <w:instrText xml:space="preserve"> PAGEREF _Toc206644199 \h </w:instrText>
      </w:r>
      <w:r>
        <w:fldChar w:fldCharType="separate"/>
      </w:r>
      <w:r>
        <w:t>12</w:t>
      </w:r>
      <w:r>
        <w:fldChar w:fldCharType="end"/>
      </w:r>
    </w:p>
    <w:p w14:paraId="0498DDA5" w14:textId="77777777" w:rsidR="005D07B4" w:rsidRDefault="005D07B4" w:rsidP="00C14E0A">
      <w:pPr>
        <w:pStyle w:val="TableofFigures"/>
      </w:pPr>
      <w:r>
        <w:t>Table 9</w:t>
      </w:r>
      <w:r>
        <w:tab/>
        <w:t>Examples of the provision of ANSWER to a vessel within a VTS area:</w:t>
      </w:r>
      <w:r>
        <w:tab/>
      </w:r>
      <w:r>
        <w:fldChar w:fldCharType="begin"/>
      </w:r>
      <w:r>
        <w:instrText xml:space="preserve"> PAGEREF _Toc206644200 \h </w:instrText>
      </w:r>
      <w:r>
        <w:fldChar w:fldCharType="separate"/>
      </w:r>
      <w:r>
        <w:t>12</w:t>
      </w:r>
      <w:r>
        <w:fldChar w:fldCharType="end"/>
      </w:r>
    </w:p>
    <w:p w14:paraId="777BBB22" w14:textId="77777777" w:rsidR="005D07B4" w:rsidRDefault="005D07B4" w:rsidP="00C14E0A">
      <w:pPr>
        <w:pStyle w:val="TableofFigures"/>
      </w:pPr>
      <w:r>
        <w:rPr>
          <w:lang w:eastAsia="de-DE"/>
        </w:rPr>
        <w:t>Table 10</w:t>
      </w:r>
      <w:r>
        <w:tab/>
        <w:t>Examples of the provision of REQUEST to a vessel within a VTS area:</w:t>
      </w:r>
      <w:r>
        <w:tab/>
      </w:r>
      <w:r>
        <w:fldChar w:fldCharType="begin"/>
      </w:r>
      <w:r>
        <w:instrText xml:space="preserve"> PAGEREF _Toc206644201 \h </w:instrText>
      </w:r>
      <w:r>
        <w:fldChar w:fldCharType="separate"/>
      </w:r>
      <w:r>
        <w:t>13</w:t>
      </w:r>
      <w:r>
        <w:fldChar w:fldCharType="end"/>
      </w:r>
    </w:p>
    <w:p w14:paraId="60C71065" w14:textId="77777777" w:rsidR="005D07B4" w:rsidRDefault="005D07B4" w:rsidP="00C14E0A">
      <w:pPr>
        <w:pStyle w:val="TableofFigures"/>
      </w:pPr>
      <w:r w:rsidRPr="00214C71">
        <w:t>Table 11</w:t>
      </w:r>
      <w:r>
        <w:tab/>
      </w:r>
      <w:r w:rsidRPr="00214C71">
        <w:t>Examples of the types of information that may be provided by the VTS operating an Information Service:</w:t>
      </w:r>
      <w:r>
        <w:tab/>
      </w:r>
      <w:r>
        <w:fldChar w:fldCharType="begin"/>
      </w:r>
      <w:r>
        <w:instrText xml:space="preserve"> PAGEREF _Toc206644202 \h </w:instrText>
      </w:r>
      <w:r>
        <w:fldChar w:fldCharType="separate"/>
      </w:r>
      <w:r>
        <w:t>14</w:t>
      </w:r>
      <w:r>
        <w:fldChar w:fldCharType="end"/>
      </w:r>
    </w:p>
    <w:p w14:paraId="4FCCD512" w14:textId="77777777" w:rsidR="005D07B4" w:rsidRDefault="005D07B4" w:rsidP="00C14E0A">
      <w:pPr>
        <w:pStyle w:val="TableofFigures"/>
      </w:pPr>
      <w:r w:rsidRPr="00214C71">
        <w:t>Table 12</w:t>
      </w:r>
      <w:r>
        <w:tab/>
      </w:r>
      <w:r w:rsidRPr="00214C71">
        <w:t>Examples of the types of information which may be provided by a VTS operating a Navigational Assistance Service:</w:t>
      </w:r>
      <w:r>
        <w:tab/>
      </w:r>
      <w:r>
        <w:fldChar w:fldCharType="begin"/>
      </w:r>
      <w:r>
        <w:instrText xml:space="preserve"> PAGEREF _Toc206644203 \h </w:instrText>
      </w:r>
      <w:r>
        <w:fldChar w:fldCharType="separate"/>
      </w:r>
      <w:r>
        <w:t>17</w:t>
      </w:r>
      <w:r>
        <w:fldChar w:fldCharType="end"/>
      </w:r>
    </w:p>
    <w:p w14:paraId="00170057" w14:textId="77777777" w:rsidR="005D07B4" w:rsidRDefault="005D07B4" w:rsidP="00C14E0A">
      <w:pPr>
        <w:pStyle w:val="TableofFigures"/>
      </w:pPr>
      <w:r w:rsidRPr="00214C71">
        <w:t>Table 13</w:t>
      </w:r>
      <w:r>
        <w:tab/>
      </w:r>
      <w:r w:rsidRPr="00214C71">
        <w:t xml:space="preserve">Examples of types of information that may be provided by the VTS within a Traffic </w:t>
      </w:r>
      <w:r>
        <w:t>Organisation</w:t>
      </w:r>
      <w:r w:rsidRPr="00214C71">
        <w:t xml:space="preserve"> Service:</w:t>
      </w:r>
      <w:r>
        <w:tab/>
      </w:r>
      <w:r>
        <w:fldChar w:fldCharType="begin"/>
      </w:r>
      <w:r>
        <w:instrText xml:space="preserve"> PAGEREF _Toc206644204 \h </w:instrText>
      </w:r>
      <w:r>
        <w:fldChar w:fldCharType="separate"/>
      </w:r>
      <w:r>
        <w:t>20</w:t>
      </w:r>
      <w:r>
        <w:fldChar w:fldCharType="end"/>
      </w:r>
    </w:p>
    <w:p w14:paraId="0D74B332" w14:textId="77777777" w:rsidR="005D07B4" w:rsidRDefault="005D07B4" w:rsidP="00C14E0A">
      <w:pPr>
        <w:pStyle w:val="TableofFigures"/>
      </w:pPr>
      <w:r>
        <w:t>Table 14</w:t>
      </w:r>
      <w:r>
        <w:tab/>
        <w:t>The use of message markers in different service types of a VTS</w:t>
      </w:r>
      <w:r>
        <w:tab/>
      </w:r>
      <w:r>
        <w:fldChar w:fldCharType="begin"/>
      </w:r>
      <w:r>
        <w:instrText xml:space="preserve"> PAGEREF _Toc206644205 \h </w:instrText>
      </w:r>
      <w:r>
        <w:fldChar w:fldCharType="separate"/>
      </w:r>
      <w:r>
        <w:t>22</w:t>
      </w:r>
      <w:r>
        <w:fldChar w:fldCharType="end"/>
      </w:r>
    </w:p>
    <w:p w14:paraId="510B315F" w14:textId="77777777" w:rsidR="005D07B4" w:rsidRDefault="005D07B4" w:rsidP="00C14E0A">
      <w:pPr>
        <w:pStyle w:val="TableofFigures"/>
      </w:pPr>
      <w:r>
        <w:t>Table 15</w:t>
      </w:r>
      <w:r>
        <w:tab/>
        <w:t>Examples of situations and different use of message markers</w:t>
      </w:r>
      <w:r>
        <w:tab/>
      </w:r>
      <w:r>
        <w:fldChar w:fldCharType="begin"/>
      </w:r>
      <w:r>
        <w:instrText xml:space="preserve"> PAGEREF _Toc206644206 \h </w:instrText>
      </w:r>
      <w:r>
        <w:fldChar w:fldCharType="separate"/>
      </w:r>
      <w:r>
        <w:t>27</w:t>
      </w:r>
      <w:r>
        <w:fldChar w:fldCharType="end"/>
      </w:r>
    </w:p>
    <w:p w14:paraId="3571F774" w14:textId="77777777" w:rsidR="005D07B4" w:rsidRDefault="005D07B4" w:rsidP="00C14E0A">
      <w:pPr>
        <w:pStyle w:val="TableofFigures"/>
      </w:pPr>
      <w:r>
        <w:t>Table 16</w:t>
      </w:r>
      <w:r>
        <w:tab/>
        <w:t>Example: Vessel deviating from its route</w:t>
      </w:r>
      <w:r>
        <w:tab/>
      </w:r>
      <w:r>
        <w:fldChar w:fldCharType="begin"/>
      </w:r>
      <w:r>
        <w:instrText xml:space="preserve"> PAGEREF _Toc206644207 \h </w:instrText>
      </w:r>
      <w:r>
        <w:fldChar w:fldCharType="separate"/>
      </w:r>
      <w:r>
        <w:t>28</w:t>
      </w:r>
      <w:r>
        <w:fldChar w:fldCharType="end"/>
      </w:r>
    </w:p>
    <w:p w14:paraId="702EDAA7" w14:textId="77777777" w:rsidR="005D07B4" w:rsidRDefault="005D07B4" w:rsidP="00C14E0A">
      <w:pPr>
        <w:pStyle w:val="TableofFigures"/>
      </w:pPr>
      <w:r>
        <w:t>Table 17</w:t>
      </w:r>
      <w:r>
        <w:tab/>
        <w:t>A vessel approaching the port within a VTS area</w:t>
      </w:r>
      <w:r>
        <w:tab/>
      </w:r>
      <w:r>
        <w:fldChar w:fldCharType="begin"/>
      </w:r>
      <w:r>
        <w:instrText xml:space="preserve"> PAGEREF _Toc206644208 \h </w:instrText>
      </w:r>
      <w:r>
        <w:fldChar w:fldCharType="separate"/>
      </w:r>
      <w:r>
        <w:t>29</w:t>
      </w:r>
      <w:r>
        <w:fldChar w:fldCharType="end"/>
      </w:r>
    </w:p>
    <w:p w14:paraId="50873DBD" w14:textId="77777777" w:rsidR="005D07B4" w:rsidRDefault="005D07B4" w:rsidP="00C14E0A">
      <w:pPr>
        <w:pStyle w:val="TableofFigures"/>
      </w:pPr>
      <w:r>
        <w:t>Table 18</w:t>
      </w:r>
      <w:r>
        <w:tab/>
        <w:t>Vessel is overtaking another vessel in a narrow channel</w:t>
      </w:r>
      <w:r>
        <w:tab/>
      </w:r>
      <w:r>
        <w:fldChar w:fldCharType="begin"/>
      </w:r>
      <w:r>
        <w:instrText xml:space="preserve"> PAGEREF _Toc206644209 \h </w:instrText>
      </w:r>
      <w:r>
        <w:fldChar w:fldCharType="separate"/>
      </w:r>
      <w:r>
        <w:t>30</w:t>
      </w:r>
      <w:r>
        <w:fldChar w:fldCharType="end"/>
      </w:r>
    </w:p>
    <w:p w14:paraId="6F586C46" w14:textId="77777777" w:rsidR="005D07B4" w:rsidRDefault="005D07B4" w:rsidP="00C14E0A">
      <w:pPr>
        <w:pStyle w:val="TableofFigures"/>
      </w:pPr>
      <w:r>
        <w:t>Table 19</w:t>
      </w:r>
      <w:r>
        <w:tab/>
        <w:t>Two meeting vessels are heading to a narrow area or channel, where it could be risk of near passage/collision.</w:t>
      </w:r>
      <w:r>
        <w:tab/>
      </w:r>
      <w:r>
        <w:fldChar w:fldCharType="begin"/>
      </w:r>
      <w:r>
        <w:instrText xml:space="preserve"> PAGEREF _Toc206644210 \h </w:instrText>
      </w:r>
      <w:r>
        <w:fldChar w:fldCharType="separate"/>
      </w:r>
      <w:r>
        <w:t>31</w:t>
      </w:r>
      <w:r>
        <w:fldChar w:fldCharType="end"/>
      </w:r>
    </w:p>
    <w:p w14:paraId="2E3EB9DC" w14:textId="77777777" w:rsidR="005D07B4" w:rsidRDefault="005D07B4" w:rsidP="00C14E0A">
      <w:pPr>
        <w:pStyle w:val="TableofFigures"/>
      </w:pPr>
      <w:r>
        <w:t>Table 20</w:t>
      </w:r>
      <w:r>
        <w:tab/>
        <w:t>Vessel requesting Navigational Assistance Service</w:t>
      </w:r>
      <w:r>
        <w:tab/>
      </w:r>
      <w:r>
        <w:fldChar w:fldCharType="begin"/>
      </w:r>
      <w:r>
        <w:instrText xml:space="preserve"> PAGEREF _Toc206644211 \h </w:instrText>
      </w:r>
      <w:r>
        <w:fldChar w:fldCharType="separate"/>
      </w:r>
      <w:r>
        <w:t>31</w:t>
      </w:r>
      <w:r>
        <w:fldChar w:fldCharType="end"/>
      </w:r>
    </w:p>
    <w:p w14:paraId="376CED49" w14:textId="77777777" w:rsidR="005D07B4" w:rsidRDefault="005D07B4" w:rsidP="00C14E0A">
      <w:pPr>
        <w:pStyle w:val="TableofFigures"/>
      </w:pPr>
      <w:r>
        <w:t>Table 21</w:t>
      </w:r>
      <w:r>
        <w:tab/>
      </w:r>
      <w:r w:rsidRPr="00214C71">
        <w:rPr>
          <w:highlight w:val="yellow"/>
        </w:rPr>
        <w:t>Title required if used</w:t>
      </w:r>
      <w:r>
        <w:tab/>
      </w:r>
      <w:r>
        <w:fldChar w:fldCharType="begin"/>
      </w:r>
      <w:r>
        <w:instrText xml:space="preserve"> PAGEREF _Toc206644212 \h </w:instrText>
      </w:r>
      <w:r>
        <w:fldChar w:fldCharType="separate"/>
      </w:r>
      <w:r>
        <w:t>32</w:t>
      </w:r>
      <w:r>
        <w:fldChar w:fldCharType="end"/>
      </w:r>
    </w:p>
    <w:p w14:paraId="1913D87A" w14:textId="77777777" w:rsidR="00986D5A" w:rsidRDefault="00C92711" w:rsidP="00380C7B">
      <w:r>
        <w:fldChar w:fldCharType="end"/>
      </w:r>
    </w:p>
    <w:p w14:paraId="296486D4" w14:textId="77777777" w:rsidR="00986D5A" w:rsidRDefault="00986D5A" w:rsidP="00986D5A">
      <w:pPr>
        <w:pStyle w:val="Title"/>
      </w:pPr>
      <w:bookmarkStart w:id="3" w:name="_Toc206643804"/>
      <w:r>
        <w:t>Index of Figures</w:t>
      </w:r>
      <w:bookmarkEnd w:id="3"/>
    </w:p>
    <w:p w14:paraId="0AD77878" w14:textId="77777777" w:rsidR="00C14E0A" w:rsidRDefault="00C92711" w:rsidP="00C14E0A">
      <w:pPr>
        <w:pStyle w:val="TableofFigures"/>
      </w:pPr>
      <w:r>
        <w:fldChar w:fldCharType="begin"/>
      </w:r>
      <w:r w:rsidR="00986D5A">
        <w:instrText xml:space="preserve"> TOC \h \z \t "Figure_#" \c </w:instrText>
      </w:r>
      <w:r>
        <w:fldChar w:fldCharType="separate"/>
      </w:r>
      <w:r w:rsidR="00C14E0A" w:rsidRPr="000A66AA">
        <w:t>Figure 1</w:t>
      </w:r>
      <w:r w:rsidR="00C14E0A">
        <w:tab/>
      </w:r>
      <w:r w:rsidR="00C14E0A" w:rsidRPr="000A66AA">
        <w:t>Examples of VHF communication from VTS to ships based on SMCP and message markers in an INFORMATION SERVICE.</w:t>
      </w:r>
      <w:r w:rsidR="00C14E0A">
        <w:tab/>
      </w:r>
      <w:r w:rsidR="00C14E0A">
        <w:fldChar w:fldCharType="begin"/>
      </w:r>
      <w:r w:rsidR="00C14E0A">
        <w:instrText xml:space="preserve"> PAGEREF _Toc206644668 \h </w:instrText>
      </w:r>
      <w:r w:rsidR="00C14E0A">
        <w:fldChar w:fldCharType="separate"/>
      </w:r>
      <w:r w:rsidR="00C14E0A">
        <w:t>24</w:t>
      </w:r>
      <w:r w:rsidR="00C14E0A">
        <w:fldChar w:fldCharType="end"/>
      </w:r>
    </w:p>
    <w:p w14:paraId="07355370" w14:textId="77777777" w:rsidR="00C14E0A" w:rsidRDefault="00C14E0A" w:rsidP="00C14E0A">
      <w:pPr>
        <w:pStyle w:val="TableofFigures"/>
      </w:pPr>
      <w:r w:rsidRPr="000A66AA">
        <w:lastRenderedPageBreak/>
        <w:t>Figure 2</w:t>
      </w:r>
      <w:r>
        <w:tab/>
      </w:r>
      <w:bookmarkStart w:id="4" w:name="_GoBack"/>
      <w:bookmarkEnd w:id="4"/>
      <w:r w:rsidRPr="000A66AA">
        <w:t>Example of VHF communication between VTS and ship in a NAVIGATIONAL ASSISTANCE SERVICE.</w:t>
      </w:r>
      <w:r>
        <w:tab/>
      </w:r>
      <w:r>
        <w:fldChar w:fldCharType="begin"/>
      </w:r>
      <w:r>
        <w:instrText xml:space="preserve"> PAGEREF _Toc206644669 \h </w:instrText>
      </w:r>
      <w:r>
        <w:fldChar w:fldCharType="separate"/>
      </w:r>
      <w:r>
        <w:t>26</w:t>
      </w:r>
      <w:r>
        <w:fldChar w:fldCharType="end"/>
      </w:r>
    </w:p>
    <w:p w14:paraId="23CE99E0" w14:textId="77777777" w:rsidR="00C14E0A" w:rsidRDefault="00C14E0A" w:rsidP="00C14E0A">
      <w:pPr>
        <w:pStyle w:val="TableofFigures"/>
      </w:pPr>
      <w:r>
        <w:t>Figure 3</w:t>
      </w:r>
      <w:r>
        <w:tab/>
      </w:r>
      <w:r w:rsidRPr="000A66AA">
        <w:t>Example of VHF communication between VTS and ship in a TRAFFIC ORGANISATION SERVICE.  The ship has requested for “Traffic Clearance” and the VTS responds to it.</w:t>
      </w:r>
      <w:r>
        <w:tab/>
      </w:r>
      <w:r>
        <w:fldChar w:fldCharType="begin"/>
      </w:r>
      <w:r>
        <w:instrText xml:space="preserve"> PAGEREF _Toc206644670 \h </w:instrText>
      </w:r>
      <w:r>
        <w:fldChar w:fldCharType="separate"/>
      </w:r>
      <w:r>
        <w:t>27</w:t>
      </w:r>
      <w:r>
        <w:fldChar w:fldCharType="end"/>
      </w:r>
    </w:p>
    <w:p w14:paraId="4A422446" w14:textId="77777777" w:rsidR="00986D5A" w:rsidRPr="00371BEF" w:rsidRDefault="00C92711" w:rsidP="00380C7B">
      <w:r>
        <w:fldChar w:fldCharType="end"/>
      </w:r>
    </w:p>
    <w:p w14:paraId="66767216" w14:textId="77777777" w:rsidR="00F452DA" w:rsidRDefault="00460028" w:rsidP="00F452DA">
      <w:pPr>
        <w:autoSpaceDE w:val="0"/>
        <w:autoSpaceDN w:val="0"/>
        <w:adjustRightInd w:val="0"/>
        <w:jc w:val="center"/>
        <w:rPr>
          <w:b/>
          <w:bCs/>
          <w:color w:val="000000"/>
          <w:spacing w:val="-10"/>
          <w:w w:val="105"/>
          <w:sz w:val="36"/>
          <w:szCs w:val="36"/>
        </w:rPr>
      </w:pPr>
      <w:r w:rsidRPr="00371BEF">
        <w:br w:type="page"/>
      </w:r>
      <w:r w:rsidR="00F452DA">
        <w:rPr>
          <w:b/>
          <w:bCs/>
          <w:color w:val="000000"/>
          <w:spacing w:val="-10"/>
          <w:w w:val="105"/>
          <w:sz w:val="36"/>
          <w:szCs w:val="36"/>
        </w:rPr>
        <w:lastRenderedPageBreak/>
        <w:t xml:space="preserve">Provision of Vessel Traffic Services </w:t>
      </w:r>
    </w:p>
    <w:p w14:paraId="69039BF8" w14:textId="77777777" w:rsidR="009E1230" w:rsidRPr="00371BEF" w:rsidRDefault="00F452DA" w:rsidP="00F452DA">
      <w:pPr>
        <w:pStyle w:val="Title"/>
      </w:pPr>
      <w:bookmarkStart w:id="5" w:name="_Toc206643805"/>
      <w:r w:rsidRPr="00B06F79">
        <w:rPr>
          <w:bCs w:val="0"/>
          <w:color w:val="000000"/>
          <w:spacing w:val="-10"/>
          <w:w w:val="105"/>
          <w:sz w:val="36"/>
          <w:szCs w:val="36"/>
        </w:rPr>
        <w:t>(INS, NAS &amp; TOS)</w:t>
      </w:r>
      <w:bookmarkEnd w:id="5"/>
    </w:p>
    <w:p w14:paraId="4A835B1A" w14:textId="77777777" w:rsidR="00F452DA" w:rsidRPr="005B0539" w:rsidRDefault="00F452DA" w:rsidP="00985330">
      <w:pPr>
        <w:pStyle w:val="Heading1"/>
      </w:pPr>
      <w:bookmarkStart w:id="6" w:name="_Toc206487719"/>
      <w:bookmarkStart w:id="7" w:name="_Toc206643806"/>
      <w:r>
        <w:t>introduction</w:t>
      </w:r>
      <w:bookmarkEnd w:id="6"/>
      <w:bookmarkEnd w:id="7"/>
    </w:p>
    <w:p w14:paraId="2C4ABE67" w14:textId="77777777" w:rsidR="00F452DA" w:rsidRPr="001B7986" w:rsidRDefault="00F452DA" w:rsidP="00F452DA">
      <w:pPr>
        <w:pStyle w:val="BodyText"/>
        <w:rPr>
          <w:lang w:eastAsia="de-DE"/>
        </w:rPr>
      </w:pPr>
      <w:r w:rsidRPr="001B7986">
        <w:rPr>
          <w:lang w:eastAsia="de-DE"/>
        </w:rPr>
        <w:t xml:space="preserve">The purpose of Vessel Traffic Services (VTS) is to improve the safety and efficiency of navigation, safety of life at sea and the protection of the marine environment and/or the adjacent shore area, worksites and offshore installations from possible adverse effects of maritime traffic. </w:t>
      </w:r>
    </w:p>
    <w:p w14:paraId="4A77339C" w14:textId="77777777" w:rsidR="00F452DA" w:rsidRPr="001B7986" w:rsidRDefault="00F452DA" w:rsidP="00F452DA">
      <w:pPr>
        <w:pStyle w:val="BodyText"/>
        <w:rPr>
          <w:lang w:eastAsia="de-DE"/>
        </w:rPr>
      </w:pPr>
      <w:r w:rsidRPr="001B7986">
        <w:rPr>
          <w:lang w:eastAsia="de-DE"/>
        </w:rPr>
        <w:t xml:space="preserve">Chapter V “Safety of Navigation” of the SOLAS 1974 Convention, Regulation V-12 “Vessel Traffic Services”, states, amongst other things, that: </w:t>
      </w:r>
    </w:p>
    <w:p w14:paraId="5A03B85E" w14:textId="77777777" w:rsidR="00F452DA" w:rsidRDefault="00F452DA" w:rsidP="00F452DA">
      <w:pPr>
        <w:ind w:left="720"/>
        <w:jc w:val="both"/>
        <w:rPr>
          <w:i/>
        </w:rPr>
      </w:pPr>
      <w:r w:rsidRPr="00785FAC">
        <w:rPr>
          <w:i/>
        </w:rPr>
        <w:t xml:space="preserve">“Vessel traffic services contribute to safety of life at sea, safety and efficiency of navigation and protection of the marine environment, adjacent shore areas, work sites and offshore installations from possible adverse effects of maritime traffic.” </w:t>
      </w:r>
    </w:p>
    <w:p w14:paraId="5BC4E00A" w14:textId="77777777" w:rsidR="00F452DA" w:rsidRDefault="00F452DA" w:rsidP="00F452DA">
      <w:pPr>
        <w:tabs>
          <w:tab w:val="num" w:pos="567"/>
        </w:tabs>
        <w:ind w:left="720"/>
        <w:jc w:val="both"/>
        <w:rPr>
          <w:i/>
        </w:rPr>
      </w:pPr>
    </w:p>
    <w:p w14:paraId="2AD3BD12" w14:textId="77777777" w:rsidR="00F452DA" w:rsidRPr="00785FAC" w:rsidRDefault="00F452DA" w:rsidP="00F452DA">
      <w:pPr>
        <w:tabs>
          <w:tab w:val="num" w:pos="567"/>
        </w:tabs>
        <w:ind w:left="720"/>
        <w:jc w:val="both"/>
        <w:rPr>
          <w:i/>
        </w:rPr>
      </w:pPr>
      <w:r w:rsidRPr="00785FAC">
        <w:rPr>
          <w:i/>
        </w:rPr>
        <w:t xml:space="preserve"> “Contracting Governments planning and implementing VTS shall, wherever possible, follow the guidelines developed by the Organization.” </w:t>
      </w:r>
    </w:p>
    <w:p w14:paraId="1809226D" w14:textId="77777777" w:rsidR="00F452DA" w:rsidRPr="001B7986" w:rsidRDefault="00F452DA" w:rsidP="00F452DA">
      <w:pPr>
        <w:rPr>
          <w:lang w:eastAsia="de-DE"/>
        </w:rPr>
      </w:pPr>
    </w:p>
    <w:p w14:paraId="317A5CA1" w14:textId="77777777" w:rsidR="00F452DA" w:rsidRPr="001B7986" w:rsidRDefault="00F452DA" w:rsidP="00F452DA">
      <w:pPr>
        <w:pStyle w:val="BodyText"/>
        <w:rPr>
          <w:lang w:eastAsia="de-DE"/>
        </w:rPr>
      </w:pPr>
      <w:r w:rsidRPr="001B7986">
        <w:rPr>
          <w:lang w:eastAsia="de-DE"/>
        </w:rPr>
        <w:t xml:space="preserve">IMO Resolution </w:t>
      </w:r>
      <w:proofErr w:type="gramStart"/>
      <w:r w:rsidRPr="001B7986">
        <w:rPr>
          <w:lang w:eastAsia="de-DE"/>
        </w:rPr>
        <w:t>A.857(</w:t>
      </w:r>
      <w:proofErr w:type="gramEnd"/>
      <w:r w:rsidRPr="001B7986">
        <w:rPr>
          <w:lang w:eastAsia="de-DE"/>
        </w:rPr>
        <w:t xml:space="preserve">20) </w:t>
      </w:r>
      <w:r w:rsidRPr="001B7986">
        <w:rPr>
          <w:i/>
          <w:iCs/>
          <w:lang w:eastAsia="de-DE"/>
        </w:rPr>
        <w:t xml:space="preserve">Guidelines for Vessel Traffic Services </w:t>
      </w:r>
      <w:r w:rsidRPr="001B7986">
        <w:rPr>
          <w:lang w:eastAsia="de-DE"/>
        </w:rPr>
        <w:t xml:space="preserve">define a Vessel Traffic Service (VTS) as a: </w:t>
      </w:r>
    </w:p>
    <w:p w14:paraId="3E406CB2" w14:textId="77777777" w:rsidR="00F452DA" w:rsidRDefault="00F452DA" w:rsidP="00F452DA">
      <w:pPr>
        <w:ind w:left="720"/>
        <w:jc w:val="both"/>
        <w:rPr>
          <w:i/>
          <w:iCs/>
          <w:lang w:eastAsia="de-DE"/>
        </w:rPr>
      </w:pPr>
      <w:r w:rsidRPr="001B7986">
        <w:rPr>
          <w:lang w:eastAsia="de-DE"/>
        </w:rPr>
        <w:t>“S</w:t>
      </w:r>
      <w:r w:rsidRPr="001B7986">
        <w:rPr>
          <w:i/>
          <w:iCs/>
          <w:lang w:eastAsia="de-DE"/>
        </w:rPr>
        <w:t>ervice implemented by a Competent Authority, designed to improve the safety and efficiency of vessel traffic and to protect the environment</w:t>
      </w:r>
      <w:r w:rsidRPr="001B7986">
        <w:rPr>
          <w:lang w:eastAsia="de-DE"/>
        </w:rPr>
        <w:t xml:space="preserve">. </w:t>
      </w:r>
      <w:r w:rsidRPr="001B7986">
        <w:rPr>
          <w:i/>
          <w:iCs/>
          <w:lang w:eastAsia="de-DE"/>
        </w:rPr>
        <w:t xml:space="preserve">The service should have the capability to interact with the traffic and to respond to traffic situations developing in the VTS area.” </w:t>
      </w:r>
    </w:p>
    <w:p w14:paraId="4896CB32" w14:textId="77777777" w:rsidR="00F452DA" w:rsidRPr="001B7986" w:rsidRDefault="00F452DA" w:rsidP="00F452DA">
      <w:pPr>
        <w:ind w:left="720"/>
        <w:rPr>
          <w:lang w:eastAsia="de-DE"/>
        </w:rPr>
      </w:pPr>
    </w:p>
    <w:p w14:paraId="5BFE1188" w14:textId="77777777" w:rsidR="00F452DA" w:rsidRDefault="00F452DA" w:rsidP="00F452DA">
      <w:pPr>
        <w:pStyle w:val="BodyText"/>
        <w:rPr>
          <w:lang w:eastAsia="de-DE"/>
        </w:rPr>
      </w:pPr>
      <w:r w:rsidRPr="001B7986">
        <w:rPr>
          <w:lang w:eastAsia="de-DE"/>
        </w:rPr>
        <w:t xml:space="preserve">In providing definitions and clarifications with regards to VTS services, IMO Resolution </w:t>
      </w:r>
      <w:proofErr w:type="gramStart"/>
      <w:r w:rsidRPr="001B7986">
        <w:rPr>
          <w:lang w:eastAsia="de-DE"/>
        </w:rPr>
        <w:t>A.857(</w:t>
      </w:r>
      <w:proofErr w:type="gramEnd"/>
      <w:r w:rsidRPr="001B7986">
        <w:rPr>
          <w:lang w:eastAsia="de-DE"/>
        </w:rPr>
        <w:t xml:space="preserve">20) states that: </w:t>
      </w:r>
    </w:p>
    <w:p w14:paraId="3CF37C7A" w14:textId="77777777" w:rsidR="00F452DA" w:rsidRDefault="00F452DA" w:rsidP="00F452DA">
      <w:pPr>
        <w:ind w:left="720"/>
        <w:jc w:val="both"/>
        <w:rPr>
          <w:lang w:eastAsia="de-DE"/>
        </w:rPr>
      </w:pPr>
      <w:r w:rsidRPr="001B7986">
        <w:rPr>
          <w:lang w:eastAsia="de-DE"/>
        </w:rPr>
        <w:t xml:space="preserve"> “</w:t>
      </w:r>
      <w:r w:rsidRPr="001B7986">
        <w:rPr>
          <w:i/>
          <w:iCs/>
          <w:lang w:eastAsia="de-DE"/>
        </w:rPr>
        <w:t xml:space="preserve">VTS should comprise at least an Information Service and may also include others, such as a Navigational Assistance Service or a </w:t>
      </w:r>
      <w:r>
        <w:rPr>
          <w:i/>
          <w:iCs/>
          <w:lang w:eastAsia="de-DE"/>
        </w:rPr>
        <w:t>Traffic Organisation Service</w:t>
      </w:r>
      <w:r w:rsidRPr="001B7986">
        <w:rPr>
          <w:i/>
          <w:iCs/>
          <w:lang w:eastAsia="de-DE"/>
        </w:rPr>
        <w:t>, or both.</w:t>
      </w:r>
      <w:r w:rsidRPr="001B7986">
        <w:rPr>
          <w:lang w:eastAsia="de-DE"/>
        </w:rPr>
        <w:t>”</w:t>
      </w:r>
    </w:p>
    <w:p w14:paraId="63FB27A4" w14:textId="77777777" w:rsidR="00F452DA" w:rsidRDefault="00F452DA" w:rsidP="00F452DA">
      <w:pPr>
        <w:rPr>
          <w:lang w:eastAsia="de-DE"/>
        </w:rPr>
      </w:pPr>
    </w:p>
    <w:p w14:paraId="352C97D2" w14:textId="77777777" w:rsidR="00F452DA" w:rsidRPr="001B7986" w:rsidRDefault="00F452DA" w:rsidP="00F452DA">
      <w:pPr>
        <w:pStyle w:val="BodyText"/>
        <w:rPr>
          <w:lang w:eastAsia="de-DE"/>
        </w:rPr>
      </w:pPr>
      <w:commentRangeStart w:id="8"/>
      <w:proofErr w:type="gramStart"/>
      <w:r w:rsidRPr="001B7986">
        <w:rPr>
          <w:lang w:eastAsia="de-DE"/>
        </w:rPr>
        <w:t>The principles of vessel traffic services are governed by a hierarchy of regulatory requirements and guidelines</w:t>
      </w:r>
      <w:proofErr w:type="gramEnd"/>
      <w:r w:rsidRPr="001B7986">
        <w:rPr>
          <w:lang w:eastAsia="de-DE"/>
        </w:rPr>
        <w:t xml:space="preserve">. Key requirements and guidelines include: </w:t>
      </w:r>
      <w:commentRangeEnd w:id="8"/>
      <w:r>
        <w:rPr>
          <w:rStyle w:val="CommentReference"/>
          <w:lang w:val="x-none" w:eastAsia="de-DE"/>
        </w:rPr>
        <w:commentReference w:id="8"/>
      </w:r>
    </w:p>
    <w:p w14:paraId="0AC91395" w14:textId="77777777" w:rsidR="00F452DA" w:rsidRPr="001B7986" w:rsidRDefault="00F452DA" w:rsidP="006862DC">
      <w:pPr>
        <w:pStyle w:val="List1"/>
        <w:numPr>
          <w:ilvl w:val="0"/>
          <w:numId w:val="18"/>
        </w:numPr>
      </w:pPr>
      <w:r w:rsidRPr="001B7986">
        <w:t>SOLAS Regulation V-12 “</w:t>
      </w:r>
      <w:r w:rsidRPr="00A44757">
        <w:t>Vessel Traffic Services</w:t>
      </w:r>
      <w:r w:rsidRPr="001B7986">
        <w:t>”</w:t>
      </w:r>
      <w:r>
        <w:t>.</w:t>
      </w:r>
      <w:r w:rsidRPr="001B7986">
        <w:t xml:space="preserve"> </w:t>
      </w:r>
    </w:p>
    <w:p w14:paraId="5F00E8C2" w14:textId="77777777" w:rsidR="00F452DA" w:rsidRPr="001B7986" w:rsidRDefault="00F452DA" w:rsidP="006862DC">
      <w:pPr>
        <w:pStyle w:val="List1"/>
        <w:numPr>
          <w:ilvl w:val="0"/>
          <w:numId w:val="18"/>
        </w:numPr>
      </w:pPr>
      <w:r w:rsidRPr="001B7986">
        <w:t xml:space="preserve">IMO Resolution </w:t>
      </w:r>
      <w:proofErr w:type="gramStart"/>
      <w:r w:rsidRPr="001B7986">
        <w:t>A.857(</w:t>
      </w:r>
      <w:proofErr w:type="gramEnd"/>
      <w:r w:rsidRPr="001B7986">
        <w:t xml:space="preserve">20) </w:t>
      </w:r>
      <w:r w:rsidRPr="00A44757">
        <w:t>Guidelines for Vessel Traffic Services</w:t>
      </w:r>
      <w:r>
        <w:t>.</w:t>
      </w:r>
    </w:p>
    <w:p w14:paraId="40EE4C11" w14:textId="77777777" w:rsidR="00F452DA" w:rsidRPr="001B7986" w:rsidRDefault="00F452DA" w:rsidP="006862DC">
      <w:pPr>
        <w:pStyle w:val="List1"/>
        <w:numPr>
          <w:ilvl w:val="0"/>
          <w:numId w:val="18"/>
        </w:numPr>
      </w:pPr>
      <w:r w:rsidRPr="001B7986">
        <w:t xml:space="preserve">IMO Resolution </w:t>
      </w:r>
      <w:proofErr w:type="gramStart"/>
      <w:r w:rsidRPr="001B7986">
        <w:t>A</w:t>
      </w:r>
      <w:r>
        <w:t>.</w:t>
      </w:r>
      <w:r w:rsidRPr="001B7986">
        <w:t>918(</w:t>
      </w:r>
      <w:proofErr w:type="gramEnd"/>
      <w:r w:rsidRPr="001B7986">
        <w:t xml:space="preserve">22) </w:t>
      </w:r>
      <w:r w:rsidRPr="00A44757">
        <w:t>IMO Standard Marine Communication Phrases</w:t>
      </w:r>
      <w:r>
        <w:t>.</w:t>
      </w:r>
    </w:p>
    <w:p w14:paraId="10E9101B" w14:textId="77777777" w:rsidR="00F452DA" w:rsidRPr="00AC6E51" w:rsidRDefault="00F452DA" w:rsidP="006862DC">
      <w:pPr>
        <w:pStyle w:val="List1"/>
        <w:numPr>
          <w:ilvl w:val="0"/>
          <w:numId w:val="18"/>
        </w:numPr>
        <w:rPr>
          <w:lang w:val="en-US"/>
        </w:rPr>
      </w:pPr>
      <w:r w:rsidRPr="001B7986">
        <w:t xml:space="preserve">IALA </w:t>
      </w:r>
      <w:r w:rsidRPr="00A44757">
        <w:t>Vessel Traffic Services Manual</w:t>
      </w:r>
      <w:r>
        <w:t>.</w:t>
      </w:r>
    </w:p>
    <w:p w14:paraId="581B8CD0" w14:textId="77777777" w:rsidR="00F452DA" w:rsidRDefault="00F452DA" w:rsidP="00F452DA">
      <w:pPr>
        <w:pStyle w:val="BodyText"/>
      </w:pPr>
      <w:r w:rsidRPr="00163F61">
        <w:t xml:space="preserve">Previous IALA Guideline 1068 on </w:t>
      </w:r>
      <w:r w:rsidRPr="00163F61">
        <w:rPr>
          <w:bCs/>
          <w:i/>
        </w:rPr>
        <w:t>Provision of a Navigational Assistance Service by Vessel Traffic Service</w:t>
      </w:r>
      <w:r w:rsidRPr="00163F61">
        <w:t xml:space="preserve"> ha</w:t>
      </w:r>
      <w:r>
        <w:t>s</w:t>
      </w:r>
      <w:r w:rsidRPr="00163F61">
        <w:t xml:space="preserve"> been superseded by this </w:t>
      </w:r>
      <w:r>
        <w:t>guideline.</w:t>
      </w:r>
      <w:r w:rsidRPr="00163F61">
        <w:t xml:space="preserve"> </w:t>
      </w:r>
    </w:p>
    <w:p w14:paraId="07394B9A" w14:textId="16813670" w:rsidR="009767DA" w:rsidRPr="00B43874" w:rsidRDefault="009767DA" w:rsidP="00F452DA">
      <w:pPr>
        <w:pStyle w:val="BodyText"/>
        <w:rPr>
          <w:lang w:val="en-US"/>
        </w:rPr>
      </w:pPr>
      <w:r>
        <w:t xml:space="preserve">For a full list of references see section </w:t>
      </w:r>
      <w:r>
        <w:fldChar w:fldCharType="begin"/>
      </w:r>
      <w:r>
        <w:instrText xml:space="preserve"> REF _Ref206643110 \r \h </w:instrText>
      </w:r>
      <w:r>
        <w:fldChar w:fldCharType="separate"/>
      </w:r>
      <w:r>
        <w:t>7</w:t>
      </w:r>
      <w:r>
        <w:fldChar w:fldCharType="end"/>
      </w:r>
      <w:r>
        <w:t>.</w:t>
      </w:r>
    </w:p>
    <w:p w14:paraId="33F5D976" w14:textId="77777777" w:rsidR="00F452DA" w:rsidRPr="00371BEF" w:rsidRDefault="00F452DA" w:rsidP="00127BFB">
      <w:pPr>
        <w:pStyle w:val="Heading2"/>
        <w:keepNext/>
        <w:jc w:val="both"/>
        <w:rPr>
          <w:lang w:eastAsia="sv-SE"/>
        </w:rPr>
      </w:pPr>
      <w:bookmarkStart w:id="9" w:name="_Toc206487720"/>
      <w:bookmarkStart w:id="10" w:name="_Toc206643807"/>
      <w:r>
        <w:rPr>
          <w:lang w:eastAsia="sv-SE"/>
        </w:rPr>
        <w:t>Objective</w:t>
      </w:r>
      <w:bookmarkEnd w:id="9"/>
      <w:bookmarkEnd w:id="10"/>
    </w:p>
    <w:p w14:paraId="79A44BCC" w14:textId="77777777" w:rsidR="00F452DA" w:rsidRDefault="00F452DA" w:rsidP="00F452DA">
      <w:pPr>
        <w:pStyle w:val="BodyText"/>
        <w:rPr>
          <w:lang w:eastAsia="de-DE"/>
        </w:rPr>
      </w:pPr>
      <w:r>
        <w:rPr>
          <w:lang w:eastAsia="de-DE"/>
        </w:rPr>
        <w:t>The aim of this document is to give guidance on the delivery of the different types of services provided by a VTS such as Information Service, Navigational Assistance Service and Traffic Organisation Service. The guidelines also aim [</w:t>
      </w:r>
      <w:r w:rsidRPr="00976F9D">
        <w:rPr>
          <w:highlight w:val="cyan"/>
          <w:lang w:eastAsia="de-DE"/>
        </w:rPr>
        <w:t xml:space="preserve">to </w:t>
      </w:r>
      <w:r>
        <w:rPr>
          <w:highlight w:val="cyan"/>
          <w:lang w:eastAsia="de-DE"/>
        </w:rPr>
        <w:t>achieve</w:t>
      </w:r>
      <w:r w:rsidRPr="00976F9D">
        <w:rPr>
          <w:highlight w:val="cyan"/>
          <w:lang w:eastAsia="de-DE"/>
        </w:rPr>
        <w:t xml:space="preserve"> </w:t>
      </w:r>
      <w:r>
        <w:rPr>
          <w:highlight w:val="cyan"/>
          <w:lang w:eastAsia="de-DE"/>
        </w:rPr>
        <w:t xml:space="preserve">consistency in the provision of </w:t>
      </w:r>
      <w:r w:rsidRPr="00976F9D">
        <w:rPr>
          <w:highlight w:val="cyan"/>
          <w:lang w:eastAsia="de-DE"/>
        </w:rPr>
        <w:t>the service</w:t>
      </w:r>
      <w:r>
        <w:rPr>
          <w:highlight w:val="cyan"/>
          <w:lang w:eastAsia="de-DE"/>
        </w:rPr>
        <w:t>s</w:t>
      </w:r>
      <w:r w:rsidRPr="00976F9D">
        <w:rPr>
          <w:highlight w:val="cyan"/>
          <w:lang w:eastAsia="de-DE"/>
        </w:rPr>
        <w:t xml:space="preserve"> worldwide</w:t>
      </w:r>
      <w:r>
        <w:rPr>
          <w:lang w:eastAsia="de-DE"/>
        </w:rPr>
        <w:t xml:space="preserve"> in order to </w:t>
      </w:r>
      <w:r w:rsidRPr="001B7986">
        <w:rPr>
          <w:lang w:eastAsia="de-DE"/>
        </w:rPr>
        <w:t>avoid confusion about the delivery of VTS services for the mariner trading between various jurisdictions</w:t>
      </w:r>
      <w:r>
        <w:rPr>
          <w:lang w:eastAsia="de-DE"/>
        </w:rPr>
        <w:t xml:space="preserve">]. </w:t>
      </w:r>
    </w:p>
    <w:p w14:paraId="08627372" w14:textId="77777777" w:rsidR="00985330" w:rsidRDefault="00985330">
      <w:pPr>
        <w:rPr>
          <w:rFonts w:eastAsia="Calibri" w:cs="Calibri"/>
          <w:b/>
          <w:caps/>
          <w:kern w:val="28"/>
          <w:sz w:val="24"/>
          <w:lang w:eastAsia="de-DE"/>
        </w:rPr>
      </w:pPr>
      <w:bookmarkStart w:id="11" w:name="_Toc206487721"/>
      <w:r>
        <w:br w:type="page"/>
      </w:r>
    </w:p>
    <w:p w14:paraId="2EFCB956" w14:textId="59681109" w:rsidR="00F452DA" w:rsidRPr="00371BEF" w:rsidRDefault="00F452DA" w:rsidP="00127BFB">
      <w:pPr>
        <w:pStyle w:val="Heading1"/>
      </w:pPr>
      <w:bookmarkStart w:id="12" w:name="_Toc206643808"/>
      <w:r>
        <w:lastRenderedPageBreak/>
        <w:t>Acronyms and Definitions</w:t>
      </w:r>
      <w:bookmarkEnd w:id="11"/>
      <w:bookmarkEnd w:id="12"/>
    </w:p>
    <w:p w14:paraId="305EE532" w14:textId="77777777" w:rsidR="00F452DA" w:rsidRDefault="00F452DA" w:rsidP="00F452DA">
      <w:pPr>
        <w:pStyle w:val="BodyText"/>
      </w:pPr>
      <w:r w:rsidRPr="00AC6E51">
        <w:t>To assist in the use of these guidelines, the following acronyms and definitions, mainly based</w:t>
      </w:r>
      <w:r w:rsidRPr="00F11CE7">
        <w:t xml:space="preserve"> on IMO resolutions</w:t>
      </w:r>
      <w:r>
        <w:t>,</w:t>
      </w:r>
      <w:r w:rsidRPr="00F11CE7">
        <w:t xml:space="preserve"> have been used:</w:t>
      </w:r>
    </w:p>
    <w:p w14:paraId="438B778B" w14:textId="77777777" w:rsidR="00F452DA" w:rsidRDefault="00F452DA" w:rsidP="00F452DA">
      <w:pPr>
        <w:pStyle w:val="Table"/>
      </w:pPr>
      <w:bookmarkStart w:id="13" w:name="_Toc206644192"/>
      <w:r>
        <w:t>Acronyms</w:t>
      </w:r>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254"/>
      </w:tblGrid>
      <w:tr w:rsidR="00F452DA" w:rsidRPr="005A5F6A" w14:paraId="224DB161" w14:textId="77777777" w:rsidTr="00007A96">
        <w:trPr>
          <w:jc w:val="center"/>
        </w:trPr>
        <w:tc>
          <w:tcPr>
            <w:tcW w:w="1980" w:type="dxa"/>
          </w:tcPr>
          <w:p w14:paraId="5875FB2B" w14:textId="77777777" w:rsidR="00F452DA" w:rsidRPr="005A5F6A" w:rsidRDefault="00F452DA" w:rsidP="00F452DA">
            <w:pPr>
              <w:spacing w:before="40"/>
              <w:rPr>
                <w:i/>
              </w:rPr>
            </w:pPr>
            <w:r w:rsidRPr="005A5F6A">
              <w:rPr>
                <w:i/>
              </w:rPr>
              <w:t>COG</w:t>
            </w:r>
          </w:p>
        </w:tc>
        <w:tc>
          <w:tcPr>
            <w:tcW w:w="6254" w:type="dxa"/>
          </w:tcPr>
          <w:p w14:paraId="41317B22" w14:textId="77777777" w:rsidR="00F452DA" w:rsidRPr="005A5F6A" w:rsidRDefault="00F452DA" w:rsidP="00F452DA">
            <w:pPr>
              <w:spacing w:before="40"/>
            </w:pPr>
            <w:r w:rsidRPr="005A5F6A">
              <w:t>Course over Ground</w:t>
            </w:r>
          </w:p>
        </w:tc>
      </w:tr>
      <w:tr w:rsidR="00F452DA" w:rsidRPr="005A5F6A" w14:paraId="1766555C" w14:textId="77777777" w:rsidTr="00007A96">
        <w:trPr>
          <w:jc w:val="center"/>
        </w:trPr>
        <w:tc>
          <w:tcPr>
            <w:tcW w:w="1980" w:type="dxa"/>
          </w:tcPr>
          <w:p w14:paraId="199A8A8A" w14:textId="77777777" w:rsidR="00F452DA" w:rsidRPr="005A5F6A" w:rsidRDefault="00F452DA" w:rsidP="00F452DA">
            <w:pPr>
              <w:spacing w:before="40"/>
              <w:rPr>
                <w:i/>
              </w:rPr>
            </w:pPr>
            <w:r w:rsidRPr="005A5F6A">
              <w:rPr>
                <w:i/>
              </w:rPr>
              <w:t xml:space="preserve">IALA </w:t>
            </w:r>
          </w:p>
        </w:tc>
        <w:tc>
          <w:tcPr>
            <w:tcW w:w="6254" w:type="dxa"/>
          </w:tcPr>
          <w:p w14:paraId="58C1A1BB" w14:textId="77777777" w:rsidR="00F452DA" w:rsidRPr="005A5F6A" w:rsidRDefault="00F452DA" w:rsidP="00F452DA">
            <w:pPr>
              <w:spacing w:before="40"/>
            </w:pPr>
            <w:r w:rsidRPr="005A5F6A">
              <w:t>International Association for Marine Aids to Navigation and Lighthouse Authorities</w:t>
            </w:r>
          </w:p>
        </w:tc>
      </w:tr>
      <w:tr w:rsidR="00F452DA" w:rsidRPr="005A5F6A" w14:paraId="3C56B765" w14:textId="77777777" w:rsidTr="00007A96">
        <w:trPr>
          <w:jc w:val="center"/>
        </w:trPr>
        <w:tc>
          <w:tcPr>
            <w:tcW w:w="1980" w:type="dxa"/>
          </w:tcPr>
          <w:p w14:paraId="4BE55668" w14:textId="77777777" w:rsidR="00F452DA" w:rsidRPr="005A5F6A" w:rsidRDefault="00F452DA" w:rsidP="00F452DA">
            <w:pPr>
              <w:spacing w:before="40"/>
              <w:rPr>
                <w:i/>
              </w:rPr>
            </w:pPr>
            <w:r w:rsidRPr="005A5F6A">
              <w:rPr>
                <w:i/>
              </w:rPr>
              <w:t>IMO</w:t>
            </w:r>
          </w:p>
        </w:tc>
        <w:tc>
          <w:tcPr>
            <w:tcW w:w="6254" w:type="dxa"/>
          </w:tcPr>
          <w:p w14:paraId="38309F29" w14:textId="77777777" w:rsidR="00F452DA" w:rsidRPr="005A5F6A" w:rsidRDefault="00F452DA" w:rsidP="00F452DA">
            <w:pPr>
              <w:spacing w:before="40"/>
            </w:pPr>
            <w:r w:rsidRPr="005A5F6A">
              <w:t>International Maritime Organization</w:t>
            </w:r>
          </w:p>
        </w:tc>
      </w:tr>
      <w:tr w:rsidR="00F452DA" w:rsidRPr="005A5F6A" w14:paraId="020AA84B" w14:textId="77777777" w:rsidTr="00007A96">
        <w:trPr>
          <w:jc w:val="center"/>
        </w:trPr>
        <w:tc>
          <w:tcPr>
            <w:tcW w:w="1980" w:type="dxa"/>
          </w:tcPr>
          <w:p w14:paraId="65C66CD0" w14:textId="77777777" w:rsidR="00F452DA" w:rsidRPr="005A5F6A" w:rsidRDefault="00F452DA" w:rsidP="00F452DA">
            <w:pPr>
              <w:spacing w:before="40"/>
              <w:rPr>
                <w:i/>
              </w:rPr>
            </w:pPr>
            <w:r w:rsidRPr="005A5F6A">
              <w:rPr>
                <w:i/>
              </w:rPr>
              <w:t>ISPS</w:t>
            </w:r>
          </w:p>
        </w:tc>
        <w:tc>
          <w:tcPr>
            <w:tcW w:w="6254" w:type="dxa"/>
          </w:tcPr>
          <w:p w14:paraId="08496093" w14:textId="77777777" w:rsidR="00F452DA" w:rsidRPr="005A5F6A" w:rsidRDefault="00F452DA" w:rsidP="00F452DA">
            <w:pPr>
              <w:spacing w:before="40"/>
            </w:pPr>
            <w:r w:rsidRPr="005A5F6A">
              <w:t>International Ship and Port Facility Security (Code)</w:t>
            </w:r>
          </w:p>
        </w:tc>
      </w:tr>
      <w:tr w:rsidR="00F452DA" w:rsidRPr="005A5F6A" w14:paraId="2B31355F" w14:textId="77777777" w:rsidTr="00007A96">
        <w:trPr>
          <w:jc w:val="center"/>
        </w:trPr>
        <w:tc>
          <w:tcPr>
            <w:tcW w:w="1980" w:type="dxa"/>
          </w:tcPr>
          <w:p w14:paraId="6DE70442" w14:textId="77777777" w:rsidR="00F452DA" w:rsidRPr="005A5F6A" w:rsidRDefault="00F452DA" w:rsidP="00F452DA">
            <w:pPr>
              <w:spacing w:before="40"/>
              <w:rPr>
                <w:i/>
              </w:rPr>
            </w:pPr>
            <w:r w:rsidRPr="005A5F6A">
              <w:rPr>
                <w:i/>
              </w:rPr>
              <w:t>MSC</w:t>
            </w:r>
          </w:p>
        </w:tc>
        <w:tc>
          <w:tcPr>
            <w:tcW w:w="6254" w:type="dxa"/>
          </w:tcPr>
          <w:p w14:paraId="529B4EF7" w14:textId="77777777" w:rsidR="00F452DA" w:rsidRPr="005A5F6A" w:rsidRDefault="00F452DA" w:rsidP="00F452DA">
            <w:pPr>
              <w:spacing w:before="40"/>
            </w:pPr>
            <w:r w:rsidRPr="005A5F6A">
              <w:t>Maritime Safety Committee (Standing Committee of IMO)</w:t>
            </w:r>
          </w:p>
        </w:tc>
      </w:tr>
      <w:tr w:rsidR="00F452DA" w:rsidRPr="005A5F6A" w14:paraId="46EAD251" w14:textId="77777777" w:rsidTr="00007A96">
        <w:trPr>
          <w:jc w:val="center"/>
        </w:trPr>
        <w:tc>
          <w:tcPr>
            <w:tcW w:w="1980" w:type="dxa"/>
          </w:tcPr>
          <w:p w14:paraId="19D9369C" w14:textId="77777777" w:rsidR="00F452DA" w:rsidRPr="005A5F6A" w:rsidRDefault="00F452DA" w:rsidP="00F452DA">
            <w:pPr>
              <w:spacing w:before="40"/>
              <w:rPr>
                <w:i/>
              </w:rPr>
            </w:pPr>
            <w:r w:rsidRPr="005A5F6A">
              <w:rPr>
                <w:i/>
              </w:rPr>
              <w:t>OOW</w:t>
            </w:r>
          </w:p>
        </w:tc>
        <w:tc>
          <w:tcPr>
            <w:tcW w:w="6254" w:type="dxa"/>
          </w:tcPr>
          <w:p w14:paraId="3D10C1E2" w14:textId="77777777" w:rsidR="00F452DA" w:rsidRPr="005A5F6A" w:rsidRDefault="00F452DA" w:rsidP="00F452DA">
            <w:pPr>
              <w:spacing w:before="40"/>
            </w:pPr>
            <w:r w:rsidRPr="005A5F6A">
              <w:t xml:space="preserve">Officer of the Watch </w:t>
            </w:r>
          </w:p>
        </w:tc>
      </w:tr>
      <w:tr w:rsidR="00F452DA" w:rsidRPr="005A5F6A" w14:paraId="0A53B537" w14:textId="77777777" w:rsidTr="00007A96">
        <w:trPr>
          <w:jc w:val="center"/>
        </w:trPr>
        <w:tc>
          <w:tcPr>
            <w:tcW w:w="1980" w:type="dxa"/>
          </w:tcPr>
          <w:p w14:paraId="399357C0" w14:textId="77777777" w:rsidR="00F452DA" w:rsidRPr="005A5F6A" w:rsidRDefault="00F452DA" w:rsidP="00F452DA">
            <w:pPr>
              <w:spacing w:before="40"/>
              <w:rPr>
                <w:i/>
              </w:rPr>
            </w:pPr>
            <w:r w:rsidRPr="005A5F6A">
              <w:rPr>
                <w:i/>
              </w:rPr>
              <w:t>PSC</w:t>
            </w:r>
          </w:p>
        </w:tc>
        <w:tc>
          <w:tcPr>
            <w:tcW w:w="6254" w:type="dxa"/>
          </w:tcPr>
          <w:p w14:paraId="649A30EC" w14:textId="77777777" w:rsidR="00F452DA" w:rsidRPr="005A5F6A" w:rsidRDefault="00F452DA" w:rsidP="00F452DA">
            <w:pPr>
              <w:spacing w:before="40"/>
            </w:pPr>
            <w:r w:rsidRPr="005A5F6A">
              <w:t>Port State Control</w:t>
            </w:r>
          </w:p>
        </w:tc>
      </w:tr>
      <w:tr w:rsidR="00F452DA" w:rsidRPr="005A5F6A" w14:paraId="3F245E60" w14:textId="77777777" w:rsidTr="00007A96">
        <w:trPr>
          <w:jc w:val="center"/>
        </w:trPr>
        <w:tc>
          <w:tcPr>
            <w:tcW w:w="1980" w:type="dxa"/>
          </w:tcPr>
          <w:p w14:paraId="485BAC89" w14:textId="77777777" w:rsidR="00F452DA" w:rsidRPr="005A5F6A" w:rsidRDefault="00F452DA" w:rsidP="00F452DA">
            <w:pPr>
              <w:spacing w:before="40"/>
              <w:rPr>
                <w:i/>
              </w:rPr>
            </w:pPr>
            <w:r w:rsidRPr="005A5F6A">
              <w:rPr>
                <w:i/>
              </w:rPr>
              <w:t>SMCP</w:t>
            </w:r>
          </w:p>
        </w:tc>
        <w:tc>
          <w:tcPr>
            <w:tcW w:w="6254" w:type="dxa"/>
          </w:tcPr>
          <w:p w14:paraId="7FF6EE64" w14:textId="77777777" w:rsidR="00F452DA" w:rsidRPr="005A5F6A" w:rsidRDefault="00F452DA" w:rsidP="00F452DA">
            <w:pPr>
              <w:spacing w:before="40"/>
            </w:pPr>
            <w:r w:rsidRPr="005A5F6A">
              <w:t xml:space="preserve">IMO Resolution </w:t>
            </w:r>
            <w:proofErr w:type="gramStart"/>
            <w:r w:rsidRPr="005A5F6A">
              <w:t>A.918(</w:t>
            </w:r>
            <w:proofErr w:type="gramEnd"/>
            <w:r w:rsidRPr="005A5F6A">
              <w:t xml:space="preserve">22) IMO Standard Marine Communication Phrases </w:t>
            </w:r>
          </w:p>
        </w:tc>
      </w:tr>
      <w:tr w:rsidR="00F452DA" w:rsidRPr="005A5F6A" w14:paraId="36D245A5" w14:textId="77777777" w:rsidTr="00007A96">
        <w:trPr>
          <w:jc w:val="center"/>
        </w:trPr>
        <w:tc>
          <w:tcPr>
            <w:tcW w:w="1980" w:type="dxa"/>
          </w:tcPr>
          <w:p w14:paraId="71456004" w14:textId="77777777" w:rsidR="00F452DA" w:rsidRPr="005A5F6A" w:rsidRDefault="00F452DA" w:rsidP="00F452DA">
            <w:pPr>
              <w:spacing w:before="40"/>
              <w:rPr>
                <w:i/>
              </w:rPr>
            </w:pPr>
            <w:r w:rsidRPr="005A5F6A">
              <w:rPr>
                <w:i/>
              </w:rPr>
              <w:t>SOG</w:t>
            </w:r>
          </w:p>
        </w:tc>
        <w:tc>
          <w:tcPr>
            <w:tcW w:w="6254" w:type="dxa"/>
          </w:tcPr>
          <w:p w14:paraId="0D815CD0" w14:textId="77777777" w:rsidR="00F452DA" w:rsidRPr="005A5F6A" w:rsidRDefault="00F452DA" w:rsidP="00F452DA">
            <w:pPr>
              <w:spacing w:before="40"/>
            </w:pPr>
            <w:r w:rsidRPr="005A5F6A">
              <w:t>Speed over Ground</w:t>
            </w:r>
          </w:p>
        </w:tc>
      </w:tr>
      <w:tr w:rsidR="00F452DA" w:rsidRPr="005A5F6A" w14:paraId="16AFF433" w14:textId="77777777" w:rsidTr="00007A96">
        <w:trPr>
          <w:jc w:val="center"/>
        </w:trPr>
        <w:tc>
          <w:tcPr>
            <w:tcW w:w="1980" w:type="dxa"/>
          </w:tcPr>
          <w:p w14:paraId="3BC6999E" w14:textId="77777777" w:rsidR="00F452DA" w:rsidRPr="005A5F6A" w:rsidRDefault="00F452DA" w:rsidP="00F452DA">
            <w:pPr>
              <w:spacing w:before="40"/>
              <w:rPr>
                <w:i/>
              </w:rPr>
            </w:pPr>
            <w:r w:rsidRPr="005A5F6A">
              <w:rPr>
                <w:i/>
              </w:rPr>
              <w:t>SOLAS</w:t>
            </w:r>
          </w:p>
        </w:tc>
        <w:tc>
          <w:tcPr>
            <w:tcW w:w="6254" w:type="dxa"/>
          </w:tcPr>
          <w:p w14:paraId="4D001199" w14:textId="77777777" w:rsidR="00F452DA" w:rsidRPr="005A5F6A" w:rsidRDefault="00F452DA" w:rsidP="00F452DA">
            <w:pPr>
              <w:spacing w:before="40"/>
            </w:pPr>
            <w:r w:rsidRPr="005A5F6A">
              <w:t>International Convention for the Safety of Life at Sea</w:t>
            </w:r>
          </w:p>
        </w:tc>
      </w:tr>
      <w:tr w:rsidR="00F452DA" w:rsidRPr="005A5F6A" w14:paraId="39B07140" w14:textId="77777777" w:rsidTr="00007A96">
        <w:trPr>
          <w:jc w:val="center"/>
        </w:trPr>
        <w:tc>
          <w:tcPr>
            <w:tcW w:w="1980" w:type="dxa"/>
          </w:tcPr>
          <w:p w14:paraId="7738054B" w14:textId="77777777" w:rsidR="00F452DA" w:rsidRPr="005A5F6A" w:rsidRDefault="00F452DA" w:rsidP="00F452DA">
            <w:pPr>
              <w:spacing w:before="40"/>
              <w:rPr>
                <w:i/>
              </w:rPr>
            </w:pPr>
            <w:r w:rsidRPr="005A5F6A">
              <w:rPr>
                <w:i/>
              </w:rPr>
              <w:t>VTS</w:t>
            </w:r>
          </w:p>
        </w:tc>
        <w:tc>
          <w:tcPr>
            <w:tcW w:w="6254" w:type="dxa"/>
          </w:tcPr>
          <w:p w14:paraId="3B2FF400" w14:textId="77777777" w:rsidR="00F452DA" w:rsidRPr="005A5F6A" w:rsidRDefault="00F452DA" w:rsidP="00F452DA">
            <w:pPr>
              <w:spacing w:before="40"/>
            </w:pPr>
            <w:r w:rsidRPr="005A5F6A">
              <w:t>Vessel Traffic Services</w:t>
            </w:r>
          </w:p>
        </w:tc>
      </w:tr>
      <w:tr w:rsidR="00F452DA" w:rsidRPr="005A5F6A" w14:paraId="7B1006BB" w14:textId="77777777" w:rsidTr="00007A96">
        <w:trPr>
          <w:jc w:val="center"/>
        </w:trPr>
        <w:tc>
          <w:tcPr>
            <w:tcW w:w="1980" w:type="dxa"/>
          </w:tcPr>
          <w:p w14:paraId="40F58881" w14:textId="77777777" w:rsidR="00F452DA" w:rsidRPr="005A5F6A" w:rsidRDefault="00F452DA" w:rsidP="00F452DA">
            <w:pPr>
              <w:spacing w:before="40"/>
              <w:rPr>
                <w:i/>
              </w:rPr>
            </w:pPr>
            <w:r w:rsidRPr="005A5F6A">
              <w:rPr>
                <w:i/>
              </w:rPr>
              <w:t>VTSO</w:t>
            </w:r>
          </w:p>
        </w:tc>
        <w:tc>
          <w:tcPr>
            <w:tcW w:w="6254" w:type="dxa"/>
          </w:tcPr>
          <w:p w14:paraId="2682980E" w14:textId="77777777" w:rsidR="00F452DA" w:rsidRPr="005A5F6A" w:rsidRDefault="00F452DA" w:rsidP="00F452DA">
            <w:pPr>
              <w:spacing w:before="40"/>
            </w:pPr>
            <w:r w:rsidRPr="005A5F6A">
              <w:t>Vessel Traffic Services Operator</w:t>
            </w:r>
          </w:p>
        </w:tc>
      </w:tr>
    </w:tbl>
    <w:p w14:paraId="30DF363C" w14:textId="77777777" w:rsidR="00F452DA" w:rsidRPr="00500790" w:rsidRDefault="00F452DA" w:rsidP="00F452DA">
      <w:pPr>
        <w:pStyle w:val="Table"/>
      </w:pPr>
      <w:bookmarkStart w:id="14" w:name="_Toc206644193"/>
      <w:r w:rsidRPr="00500790">
        <w:t>General Definitions</w:t>
      </w:r>
      <w:bookmarkEnd w:id="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254"/>
      </w:tblGrid>
      <w:tr w:rsidR="00F452DA" w:rsidRPr="005A5F6A" w14:paraId="12BCC801" w14:textId="77777777" w:rsidTr="00007A96">
        <w:trPr>
          <w:cantSplit/>
          <w:jc w:val="center"/>
        </w:trPr>
        <w:tc>
          <w:tcPr>
            <w:tcW w:w="1980" w:type="dxa"/>
          </w:tcPr>
          <w:p w14:paraId="7E3070D6" w14:textId="77777777" w:rsidR="00F452DA" w:rsidRPr="005A5F6A" w:rsidRDefault="00F452DA" w:rsidP="00F452DA">
            <w:pPr>
              <w:spacing w:before="40"/>
              <w:rPr>
                <w:i/>
              </w:rPr>
            </w:pPr>
            <w:r w:rsidRPr="005A5F6A">
              <w:rPr>
                <w:i/>
              </w:rPr>
              <w:t>Competent Authority</w:t>
            </w:r>
          </w:p>
        </w:tc>
        <w:tc>
          <w:tcPr>
            <w:tcW w:w="6254" w:type="dxa"/>
          </w:tcPr>
          <w:p w14:paraId="2365C82A" w14:textId="77777777" w:rsidR="00F452DA" w:rsidRPr="005A5F6A" w:rsidRDefault="00F452DA" w:rsidP="00F452DA">
            <w:pPr>
              <w:spacing w:before="40"/>
            </w:pPr>
            <w:r w:rsidRPr="005A5F6A">
              <w:t>The authority made responsible, in whole or in part, by the Government for safety, including environmental safety, and efficiency of vessel traffic and the protection of the environment.</w:t>
            </w:r>
            <w:r w:rsidRPr="005A5F6A">
              <w:rPr>
                <w:b/>
                <w:vertAlign w:val="superscript"/>
              </w:rPr>
              <w:t>1</w:t>
            </w:r>
          </w:p>
        </w:tc>
      </w:tr>
      <w:tr w:rsidR="00F452DA" w:rsidRPr="005A5F6A" w14:paraId="0B6E7761" w14:textId="77777777" w:rsidTr="00007A96">
        <w:trPr>
          <w:cantSplit/>
          <w:jc w:val="center"/>
        </w:trPr>
        <w:tc>
          <w:tcPr>
            <w:tcW w:w="1980" w:type="dxa"/>
          </w:tcPr>
          <w:p w14:paraId="6F51928C" w14:textId="77777777" w:rsidR="00F452DA" w:rsidRPr="005A5F6A" w:rsidRDefault="00F452DA" w:rsidP="00F452DA">
            <w:pPr>
              <w:spacing w:before="40"/>
              <w:rPr>
                <w:i/>
              </w:rPr>
            </w:pPr>
            <w:r w:rsidRPr="005A5F6A">
              <w:rPr>
                <w:i/>
              </w:rPr>
              <w:t>Information Service (INS)</w:t>
            </w:r>
          </w:p>
        </w:tc>
        <w:tc>
          <w:tcPr>
            <w:tcW w:w="6254" w:type="dxa"/>
          </w:tcPr>
          <w:p w14:paraId="276FE9F1" w14:textId="77777777" w:rsidR="00F452DA" w:rsidRPr="005A5F6A" w:rsidRDefault="00F452DA" w:rsidP="00F452DA">
            <w:pPr>
              <w:spacing w:before="40"/>
            </w:pPr>
            <w:r w:rsidRPr="005A5F6A">
              <w:t>A service to ensure that essential information becomes available in time for on-board navigational decision-making.</w:t>
            </w:r>
            <w:r w:rsidRPr="005A5F6A">
              <w:rPr>
                <w:b/>
                <w:vertAlign w:val="superscript"/>
              </w:rPr>
              <w:t>1</w:t>
            </w:r>
          </w:p>
        </w:tc>
      </w:tr>
      <w:tr w:rsidR="00F452DA" w:rsidRPr="005A5F6A" w14:paraId="32ADA563" w14:textId="77777777" w:rsidTr="00007A96">
        <w:trPr>
          <w:cantSplit/>
          <w:jc w:val="center"/>
        </w:trPr>
        <w:tc>
          <w:tcPr>
            <w:tcW w:w="1980" w:type="dxa"/>
          </w:tcPr>
          <w:p w14:paraId="27E679E4" w14:textId="77777777" w:rsidR="00F452DA" w:rsidRPr="005A5F6A" w:rsidRDefault="00F452DA" w:rsidP="00F452DA">
            <w:pPr>
              <w:spacing w:before="40"/>
              <w:rPr>
                <w:i/>
              </w:rPr>
            </w:pPr>
            <w:r w:rsidRPr="005A5F6A">
              <w:rPr>
                <w:i/>
              </w:rPr>
              <w:t>Maritime mobile service</w:t>
            </w:r>
          </w:p>
        </w:tc>
        <w:tc>
          <w:tcPr>
            <w:tcW w:w="6254" w:type="dxa"/>
          </w:tcPr>
          <w:p w14:paraId="4FDED567" w14:textId="77777777" w:rsidR="00F452DA" w:rsidRPr="005A5F6A" w:rsidRDefault="00F452DA" w:rsidP="00F452DA">
            <w:pPr>
              <w:spacing w:before="40"/>
            </w:pPr>
            <w:r w:rsidRPr="005A5F6A">
              <w:t xml:space="preserve">The Maritime Mobile Service is an </w:t>
            </w:r>
            <w:proofErr w:type="gramStart"/>
            <w:r w:rsidRPr="005A5F6A">
              <w:t>internationally-allocated</w:t>
            </w:r>
            <w:proofErr w:type="gramEnd"/>
            <w:r w:rsidRPr="005A5F6A">
              <w:t xml:space="preserve"> radio service providing for safety of life and property at sea and on inland waterways.</w:t>
            </w:r>
          </w:p>
        </w:tc>
      </w:tr>
      <w:tr w:rsidR="00F452DA" w:rsidRPr="005A5F6A" w14:paraId="05237EA8" w14:textId="77777777" w:rsidTr="00007A96">
        <w:trPr>
          <w:cantSplit/>
          <w:jc w:val="center"/>
        </w:trPr>
        <w:tc>
          <w:tcPr>
            <w:tcW w:w="1980" w:type="dxa"/>
          </w:tcPr>
          <w:p w14:paraId="4AAEA00E" w14:textId="77777777" w:rsidR="00F452DA" w:rsidRPr="005A5F6A" w:rsidRDefault="00F452DA" w:rsidP="00F452DA">
            <w:pPr>
              <w:spacing w:before="40"/>
              <w:rPr>
                <w:i/>
                <w:highlight w:val="yellow"/>
              </w:rPr>
            </w:pPr>
            <w:r w:rsidRPr="005A5F6A">
              <w:rPr>
                <w:i/>
                <w:highlight w:val="yellow"/>
              </w:rPr>
              <w:t>Navigational assistance</w:t>
            </w:r>
          </w:p>
        </w:tc>
        <w:tc>
          <w:tcPr>
            <w:tcW w:w="6254" w:type="dxa"/>
          </w:tcPr>
          <w:p w14:paraId="283F11CE" w14:textId="77777777" w:rsidR="00F452DA" w:rsidRPr="005A5F6A" w:rsidRDefault="00F452DA" w:rsidP="00F452DA">
            <w:pPr>
              <w:spacing w:before="40"/>
            </w:pPr>
            <w:commentRangeStart w:id="15"/>
            <w:r w:rsidRPr="005A5F6A">
              <w:t>The process of providing assistance in the navigation from a VTS to an individual vessel when there is a developing (navigation) situation and when (relevant) information, available to the VTS, may assist the vessels’ navigation.</w:t>
            </w:r>
            <w:commentRangeEnd w:id="15"/>
            <w:r>
              <w:rPr>
                <w:rStyle w:val="CommentReference"/>
                <w:lang w:val="x-none" w:eastAsia="de-DE"/>
              </w:rPr>
              <w:commentReference w:id="15"/>
            </w:r>
          </w:p>
          <w:p w14:paraId="169AC1B6" w14:textId="77777777" w:rsidR="00F452DA" w:rsidRPr="005A5F6A" w:rsidRDefault="00F452DA" w:rsidP="00F452DA">
            <w:pPr>
              <w:spacing w:before="40"/>
            </w:pPr>
          </w:p>
          <w:p w14:paraId="4A062D98" w14:textId="77777777" w:rsidR="00F452DA" w:rsidRPr="005A5F6A" w:rsidRDefault="00F452DA" w:rsidP="00F452DA">
            <w:pPr>
              <w:rPr>
                <w:i/>
              </w:rPr>
            </w:pPr>
            <w:r w:rsidRPr="005A5F6A">
              <w:rPr>
                <w:i/>
                <w:highlight w:val="yellow"/>
              </w:rPr>
              <w:t xml:space="preserve">Working Group 1 is requested to revisit the definitions in </w:t>
            </w:r>
            <w:r w:rsidRPr="005A5F6A">
              <w:rPr>
                <w:i/>
                <w:iCs/>
                <w:highlight w:val="yellow"/>
              </w:rPr>
              <w:t>VTS34/WG1/WP4 (</w:t>
            </w:r>
            <w:r w:rsidRPr="005A5F6A">
              <w:rPr>
                <w:i/>
                <w:highlight w:val="yellow"/>
              </w:rPr>
              <w:t>Produce Guidelines on Provision of VTS Types of Service (Task 10)</w:t>
            </w:r>
            <w:r w:rsidRPr="005A5F6A">
              <w:rPr>
                <w:i/>
                <w:iCs/>
                <w:highlight w:val="yellow"/>
              </w:rPr>
              <w:t>)</w:t>
            </w:r>
            <w:r w:rsidRPr="005A5F6A">
              <w:rPr>
                <w:i/>
                <w:highlight w:val="yellow"/>
              </w:rPr>
              <w:t xml:space="preserve"> for navigation assistance and Navigation Assistance Service (NAS) at VTS35.</w:t>
            </w:r>
          </w:p>
          <w:p w14:paraId="6A100F2F" w14:textId="77777777" w:rsidR="00F452DA" w:rsidRPr="005A5F6A" w:rsidRDefault="00F452DA" w:rsidP="00F452DA">
            <w:pPr>
              <w:spacing w:before="40"/>
            </w:pPr>
          </w:p>
        </w:tc>
      </w:tr>
      <w:tr w:rsidR="00F452DA" w:rsidRPr="005A5F6A" w14:paraId="192ECDF4" w14:textId="77777777" w:rsidTr="00007A96">
        <w:trPr>
          <w:cantSplit/>
          <w:jc w:val="center"/>
        </w:trPr>
        <w:tc>
          <w:tcPr>
            <w:tcW w:w="1980" w:type="dxa"/>
          </w:tcPr>
          <w:p w14:paraId="3DBE9AD2" w14:textId="77777777" w:rsidR="00F452DA" w:rsidRPr="005A5F6A" w:rsidRDefault="00F452DA" w:rsidP="00F452DA">
            <w:pPr>
              <w:spacing w:before="40"/>
              <w:rPr>
                <w:i/>
              </w:rPr>
            </w:pPr>
            <w:r w:rsidRPr="005A5F6A">
              <w:rPr>
                <w:i/>
                <w:highlight w:val="yellow"/>
              </w:rPr>
              <w:t>Navigational</w:t>
            </w:r>
            <w:r w:rsidRPr="005A5F6A">
              <w:rPr>
                <w:i/>
              </w:rPr>
              <w:t xml:space="preserve"> </w:t>
            </w:r>
            <w:r w:rsidRPr="005A5F6A">
              <w:rPr>
                <w:i/>
                <w:highlight w:val="yellow"/>
              </w:rPr>
              <w:t>Assistance Service (NAS)</w:t>
            </w:r>
          </w:p>
        </w:tc>
        <w:tc>
          <w:tcPr>
            <w:tcW w:w="6254" w:type="dxa"/>
          </w:tcPr>
          <w:p w14:paraId="54462F13" w14:textId="77777777" w:rsidR="00F452DA" w:rsidRPr="005A5F6A" w:rsidRDefault="00F452DA" w:rsidP="00F452DA">
            <w:pPr>
              <w:spacing w:before="40"/>
              <w:rPr>
                <w:b/>
                <w:vertAlign w:val="superscript"/>
              </w:rPr>
            </w:pPr>
            <w:r w:rsidRPr="005A5F6A">
              <w:t>A service to assist on-board navigational decision making and to monitor its effects.</w:t>
            </w:r>
            <w:r w:rsidRPr="005A5F6A">
              <w:rPr>
                <w:b/>
                <w:vertAlign w:val="superscript"/>
              </w:rPr>
              <w:t>1</w:t>
            </w:r>
          </w:p>
          <w:p w14:paraId="2388BC01" w14:textId="77777777" w:rsidR="00F452DA" w:rsidRPr="005A5F6A" w:rsidRDefault="00F452DA" w:rsidP="00F452DA">
            <w:pPr>
              <w:spacing w:before="40"/>
              <w:rPr>
                <w:b/>
                <w:vertAlign w:val="superscript"/>
              </w:rPr>
            </w:pPr>
          </w:p>
          <w:p w14:paraId="4FA12C82" w14:textId="77777777" w:rsidR="00F452DA" w:rsidRPr="005A5F6A" w:rsidRDefault="00F452DA" w:rsidP="00F452DA">
            <w:pPr>
              <w:rPr>
                <w:i/>
              </w:rPr>
            </w:pPr>
            <w:r w:rsidRPr="005A5F6A">
              <w:rPr>
                <w:i/>
                <w:highlight w:val="yellow"/>
              </w:rPr>
              <w:t xml:space="preserve">Working Group 1 is requested to revisit the definitions in </w:t>
            </w:r>
            <w:r w:rsidRPr="005A5F6A">
              <w:rPr>
                <w:i/>
                <w:iCs/>
                <w:highlight w:val="yellow"/>
              </w:rPr>
              <w:t>VTS34/WG1/WP4 (</w:t>
            </w:r>
            <w:r w:rsidRPr="005A5F6A">
              <w:rPr>
                <w:i/>
                <w:highlight w:val="yellow"/>
              </w:rPr>
              <w:t>Produce Guidelines on Provision of VTS Types of Service (Task 10)</w:t>
            </w:r>
            <w:r w:rsidRPr="005A5F6A">
              <w:rPr>
                <w:i/>
                <w:iCs/>
                <w:highlight w:val="yellow"/>
              </w:rPr>
              <w:t>)</w:t>
            </w:r>
            <w:r w:rsidRPr="005A5F6A">
              <w:rPr>
                <w:i/>
                <w:highlight w:val="yellow"/>
              </w:rPr>
              <w:t xml:space="preserve"> for navigation assistance and Navigation Assistance Service (NAS) at VTS35.</w:t>
            </w:r>
          </w:p>
          <w:p w14:paraId="75354F44" w14:textId="77777777" w:rsidR="00F452DA" w:rsidRPr="005A5F6A" w:rsidRDefault="00F452DA" w:rsidP="00F452DA">
            <w:pPr>
              <w:spacing w:before="40"/>
              <w:rPr>
                <w:b/>
                <w:vertAlign w:val="superscript"/>
              </w:rPr>
            </w:pPr>
          </w:p>
        </w:tc>
      </w:tr>
      <w:tr w:rsidR="00F452DA" w:rsidRPr="005A5F6A" w14:paraId="4491F781" w14:textId="77777777" w:rsidTr="00007A96">
        <w:trPr>
          <w:cantSplit/>
          <w:jc w:val="center"/>
        </w:trPr>
        <w:tc>
          <w:tcPr>
            <w:tcW w:w="1980" w:type="dxa"/>
          </w:tcPr>
          <w:p w14:paraId="339FD2FF" w14:textId="77777777" w:rsidR="00F452DA" w:rsidRPr="005A5F6A" w:rsidRDefault="00F452DA" w:rsidP="00F452DA">
            <w:pPr>
              <w:spacing w:before="40"/>
              <w:rPr>
                <w:i/>
              </w:rPr>
            </w:pPr>
            <w:r w:rsidRPr="005A5F6A">
              <w:rPr>
                <w:i/>
              </w:rPr>
              <w:lastRenderedPageBreak/>
              <w:t>Participating Vessel</w:t>
            </w:r>
          </w:p>
        </w:tc>
        <w:tc>
          <w:tcPr>
            <w:tcW w:w="6254" w:type="dxa"/>
          </w:tcPr>
          <w:p w14:paraId="156E53CF" w14:textId="77777777" w:rsidR="00F452DA" w:rsidRPr="005A5F6A" w:rsidRDefault="00F452DA" w:rsidP="00F452DA">
            <w:pPr>
              <w:spacing w:before="40"/>
            </w:pPr>
            <w:r w:rsidRPr="005A5F6A">
              <w:t>Vessels navigating in an area where vessel traffic services are provided should make use of these services.  Depending upon governing rules and regulations, participation in a VTS may be either voluntary or mandatory.  Vessels should be allowed to use a VTS where mandatory participation is not required.</w:t>
            </w:r>
            <w:r w:rsidRPr="005A5F6A">
              <w:rPr>
                <w:b/>
                <w:vertAlign w:val="superscript"/>
              </w:rPr>
              <w:t>1</w:t>
            </w:r>
          </w:p>
        </w:tc>
      </w:tr>
      <w:tr w:rsidR="00F452DA" w:rsidRPr="005A5F6A" w14:paraId="34286276" w14:textId="77777777" w:rsidTr="00007A96">
        <w:trPr>
          <w:cantSplit/>
          <w:jc w:val="center"/>
        </w:trPr>
        <w:tc>
          <w:tcPr>
            <w:tcW w:w="1980" w:type="dxa"/>
          </w:tcPr>
          <w:p w14:paraId="2ED0D865" w14:textId="77777777" w:rsidR="00F452DA" w:rsidRPr="005A5F6A" w:rsidRDefault="00F452DA" w:rsidP="00F452DA">
            <w:pPr>
              <w:spacing w:before="40"/>
              <w:rPr>
                <w:i/>
              </w:rPr>
            </w:pPr>
            <w:r w:rsidRPr="005A5F6A">
              <w:rPr>
                <w:i/>
              </w:rPr>
              <w:t>Traffic Clearance</w:t>
            </w:r>
          </w:p>
        </w:tc>
        <w:tc>
          <w:tcPr>
            <w:tcW w:w="6254" w:type="dxa"/>
          </w:tcPr>
          <w:p w14:paraId="1D0A6DF0" w14:textId="77777777" w:rsidR="00F452DA" w:rsidRPr="005A5F6A" w:rsidRDefault="00F452DA" w:rsidP="00F452DA">
            <w:pPr>
              <w:spacing w:before="40"/>
            </w:pPr>
            <w:r w:rsidRPr="005A5F6A">
              <w:t>VTS authorization for a vessel to proceed under conditions specified.</w:t>
            </w:r>
            <w:r w:rsidRPr="005A5F6A">
              <w:rPr>
                <w:b/>
                <w:vertAlign w:val="superscript"/>
              </w:rPr>
              <w:t xml:space="preserve"> 2</w:t>
            </w:r>
          </w:p>
        </w:tc>
      </w:tr>
      <w:tr w:rsidR="00F452DA" w:rsidRPr="005A5F6A" w14:paraId="58762142" w14:textId="77777777" w:rsidTr="00007A96">
        <w:trPr>
          <w:cantSplit/>
          <w:jc w:val="center"/>
        </w:trPr>
        <w:tc>
          <w:tcPr>
            <w:tcW w:w="1980" w:type="dxa"/>
          </w:tcPr>
          <w:p w14:paraId="0C560D48" w14:textId="77777777" w:rsidR="00F452DA" w:rsidRPr="005A5F6A" w:rsidRDefault="00F452DA" w:rsidP="00F452DA">
            <w:pPr>
              <w:spacing w:before="40"/>
              <w:rPr>
                <w:i/>
              </w:rPr>
            </w:pPr>
            <w:r w:rsidRPr="005A5F6A">
              <w:rPr>
                <w:i/>
              </w:rPr>
              <w:t>Traffic Organisation Service (TOS)</w:t>
            </w:r>
          </w:p>
        </w:tc>
        <w:tc>
          <w:tcPr>
            <w:tcW w:w="6254" w:type="dxa"/>
          </w:tcPr>
          <w:p w14:paraId="5C483069" w14:textId="77777777" w:rsidR="00F452DA" w:rsidRPr="005A5F6A" w:rsidRDefault="00F452DA" w:rsidP="00F452DA">
            <w:pPr>
              <w:spacing w:before="40"/>
            </w:pPr>
            <w:r w:rsidRPr="005A5F6A">
              <w:t>A service to prevent the development of dangerous maritime traffic situations and to provide for the safe and efficient movement of vessel traffic within the VTS area.</w:t>
            </w:r>
            <w:r w:rsidRPr="005A5F6A">
              <w:rPr>
                <w:b/>
                <w:vertAlign w:val="superscript"/>
              </w:rPr>
              <w:t>1</w:t>
            </w:r>
          </w:p>
        </w:tc>
      </w:tr>
      <w:tr w:rsidR="00F452DA" w:rsidRPr="005A5F6A" w14:paraId="345E4354" w14:textId="77777777" w:rsidTr="00007A96">
        <w:trPr>
          <w:cantSplit/>
          <w:jc w:val="center"/>
        </w:trPr>
        <w:tc>
          <w:tcPr>
            <w:tcW w:w="1980" w:type="dxa"/>
          </w:tcPr>
          <w:p w14:paraId="46E6B725" w14:textId="77777777" w:rsidR="00F452DA" w:rsidRPr="005A5F6A" w:rsidRDefault="00F452DA" w:rsidP="00F452DA">
            <w:pPr>
              <w:spacing w:before="40"/>
              <w:rPr>
                <w:i/>
              </w:rPr>
            </w:pPr>
            <w:r w:rsidRPr="005A5F6A">
              <w:rPr>
                <w:i/>
              </w:rPr>
              <w:t>Vessel Traffic Services (VTS)</w:t>
            </w:r>
          </w:p>
        </w:tc>
        <w:tc>
          <w:tcPr>
            <w:tcW w:w="6254" w:type="dxa"/>
          </w:tcPr>
          <w:p w14:paraId="1C0CDBF0" w14:textId="77777777" w:rsidR="00F452DA" w:rsidRPr="005A5F6A" w:rsidRDefault="00F452DA" w:rsidP="00F452DA">
            <w:pPr>
              <w:spacing w:before="40"/>
            </w:pPr>
            <w:r w:rsidRPr="005A5F6A">
              <w:t>A service implemented by a Competent Authority, designed to improve the safety and efficiency of vessel traffic and to protect the environment.  The service should have the capability to interact with the traffic and to respond to traffic situations developing in the VTS area.</w:t>
            </w:r>
            <w:r w:rsidRPr="005A5F6A">
              <w:rPr>
                <w:b/>
                <w:vertAlign w:val="superscript"/>
              </w:rPr>
              <w:t>1</w:t>
            </w:r>
          </w:p>
        </w:tc>
      </w:tr>
      <w:tr w:rsidR="00F452DA" w:rsidRPr="005A5F6A" w14:paraId="21A39614" w14:textId="77777777" w:rsidTr="00007A96">
        <w:trPr>
          <w:cantSplit/>
          <w:jc w:val="center"/>
        </w:trPr>
        <w:tc>
          <w:tcPr>
            <w:tcW w:w="1980" w:type="dxa"/>
          </w:tcPr>
          <w:p w14:paraId="1F49CFC0" w14:textId="77777777" w:rsidR="00F452DA" w:rsidRPr="005A5F6A" w:rsidRDefault="00F452DA" w:rsidP="00F452DA">
            <w:pPr>
              <w:spacing w:before="40"/>
              <w:rPr>
                <w:i/>
              </w:rPr>
            </w:pPr>
            <w:bookmarkStart w:id="16" w:name="_Hlk201624387"/>
            <w:r w:rsidRPr="005A5F6A">
              <w:rPr>
                <w:i/>
              </w:rPr>
              <w:t>VTS Authority</w:t>
            </w:r>
          </w:p>
        </w:tc>
        <w:tc>
          <w:tcPr>
            <w:tcW w:w="6254" w:type="dxa"/>
          </w:tcPr>
          <w:p w14:paraId="6DB3B13E" w14:textId="77777777" w:rsidR="00F452DA" w:rsidRPr="005A5F6A" w:rsidRDefault="00F452DA" w:rsidP="00F452DA">
            <w:pPr>
              <w:spacing w:before="40"/>
            </w:pPr>
            <w:r w:rsidRPr="005A5F6A">
              <w:t>The authority with responsibility for the management, operation and coordination of the VTS, interaction with participating vessels and the safe and effective provision of the service.</w:t>
            </w:r>
            <w:r w:rsidRPr="005A5F6A">
              <w:rPr>
                <w:b/>
                <w:vertAlign w:val="superscript"/>
              </w:rPr>
              <w:t>1</w:t>
            </w:r>
          </w:p>
        </w:tc>
      </w:tr>
      <w:bookmarkEnd w:id="16"/>
      <w:tr w:rsidR="00F452DA" w:rsidRPr="005A5F6A" w14:paraId="38EE07AA" w14:textId="77777777" w:rsidTr="00007A96">
        <w:trPr>
          <w:cantSplit/>
          <w:jc w:val="center"/>
        </w:trPr>
        <w:tc>
          <w:tcPr>
            <w:tcW w:w="1980" w:type="dxa"/>
          </w:tcPr>
          <w:p w14:paraId="1BC14F2A" w14:textId="77777777" w:rsidR="00F452DA" w:rsidRPr="005A5F6A" w:rsidRDefault="00F452DA" w:rsidP="00F452DA">
            <w:pPr>
              <w:spacing w:before="40"/>
              <w:rPr>
                <w:i/>
              </w:rPr>
            </w:pPr>
            <w:r w:rsidRPr="005A5F6A">
              <w:rPr>
                <w:i/>
              </w:rPr>
              <w:t>VTS Centre</w:t>
            </w:r>
          </w:p>
        </w:tc>
        <w:tc>
          <w:tcPr>
            <w:tcW w:w="6254" w:type="dxa"/>
          </w:tcPr>
          <w:p w14:paraId="6206C630" w14:textId="77777777" w:rsidR="00F452DA" w:rsidRPr="005A5F6A" w:rsidRDefault="00F452DA" w:rsidP="00F452DA">
            <w:pPr>
              <w:spacing w:before="40"/>
            </w:pPr>
            <w:r w:rsidRPr="005A5F6A">
              <w:t>The centre from which the VTS is operated.</w:t>
            </w:r>
            <w:r w:rsidRPr="005A5F6A">
              <w:rPr>
                <w:b/>
                <w:vertAlign w:val="superscript"/>
              </w:rPr>
              <w:t>1</w:t>
            </w:r>
          </w:p>
        </w:tc>
      </w:tr>
      <w:tr w:rsidR="00F452DA" w:rsidRPr="005A5F6A" w14:paraId="2053B8EC" w14:textId="77777777" w:rsidTr="00007A96">
        <w:trPr>
          <w:cantSplit/>
          <w:jc w:val="center"/>
        </w:trPr>
        <w:tc>
          <w:tcPr>
            <w:tcW w:w="1980" w:type="dxa"/>
          </w:tcPr>
          <w:p w14:paraId="1EA8D1A3" w14:textId="77777777" w:rsidR="00F452DA" w:rsidRPr="005A5F6A" w:rsidRDefault="00F452DA" w:rsidP="00F452DA">
            <w:pPr>
              <w:spacing w:before="40"/>
              <w:rPr>
                <w:i/>
              </w:rPr>
            </w:pPr>
            <w:r w:rsidRPr="005A5F6A">
              <w:rPr>
                <w:i/>
              </w:rPr>
              <w:t>VTS Operator</w:t>
            </w:r>
          </w:p>
        </w:tc>
        <w:tc>
          <w:tcPr>
            <w:tcW w:w="6254" w:type="dxa"/>
          </w:tcPr>
          <w:p w14:paraId="4D7F1BA0" w14:textId="77777777" w:rsidR="00F452DA" w:rsidRPr="005A5F6A" w:rsidRDefault="00F452DA" w:rsidP="00F452DA">
            <w:pPr>
              <w:spacing w:before="40"/>
            </w:pPr>
            <w:r w:rsidRPr="005A5F6A">
              <w:t>An appropriately qualified person performing one or more tasks contributing to the services of the VTS.</w:t>
            </w:r>
            <w:r w:rsidRPr="005A5F6A">
              <w:rPr>
                <w:b/>
                <w:vertAlign w:val="superscript"/>
              </w:rPr>
              <w:t>1</w:t>
            </w:r>
          </w:p>
        </w:tc>
      </w:tr>
      <w:tr w:rsidR="00F452DA" w:rsidRPr="005A5F6A" w14:paraId="7B0D2DD5" w14:textId="77777777" w:rsidTr="00007A96">
        <w:trPr>
          <w:cantSplit/>
          <w:jc w:val="center"/>
        </w:trPr>
        <w:tc>
          <w:tcPr>
            <w:tcW w:w="1980" w:type="dxa"/>
          </w:tcPr>
          <w:p w14:paraId="46E9E982" w14:textId="77777777" w:rsidR="00F452DA" w:rsidRPr="005A5F6A" w:rsidRDefault="00F452DA" w:rsidP="00F452DA">
            <w:pPr>
              <w:spacing w:before="40"/>
              <w:rPr>
                <w:i/>
              </w:rPr>
            </w:pPr>
            <w:r w:rsidRPr="005A5F6A">
              <w:rPr>
                <w:i/>
              </w:rPr>
              <w:t>VTS Sailing Plan</w:t>
            </w:r>
          </w:p>
        </w:tc>
        <w:tc>
          <w:tcPr>
            <w:tcW w:w="6254" w:type="dxa"/>
          </w:tcPr>
          <w:p w14:paraId="16B00DC6" w14:textId="77777777" w:rsidR="00F452DA" w:rsidRPr="005A5F6A" w:rsidRDefault="00F452DA" w:rsidP="00F452DA">
            <w:pPr>
              <w:spacing w:before="40"/>
            </w:pPr>
            <w:r w:rsidRPr="005A5F6A">
              <w:t xml:space="preserve">A </w:t>
            </w:r>
            <w:proofErr w:type="gramStart"/>
            <w:r w:rsidRPr="005A5F6A">
              <w:t>plan which</w:t>
            </w:r>
            <w:proofErr w:type="gramEnd"/>
            <w:r w:rsidRPr="005A5F6A">
              <w:t xml:space="preserve"> is mutually agreed between a VTS operator and the master of a vessel concerning the movement of the vessel in a VTS area.</w:t>
            </w:r>
          </w:p>
        </w:tc>
      </w:tr>
      <w:tr w:rsidR="00F452DA" w:rsidRPr="005A5F6A" w14:paraId="25798FA0" w14:textId="77777777" w:rsidTr="00007A96">
        <w:trPr>
          <w:cantSplit/>
          <w:jc w:val="center"/>
        </w:trPr>
        <w:tc>
          <w:tcPr>
            <w:tcW w:w="1980" w:type="dxa"/>
          </w:tcPr>
          <w:p w14:paraId="43A43A77" w14:textId="77777777" w:rsidR="00F452DA" w:rsidRPr="005A5F6A" w:rsidRDefault="00F452DA" w:rsidP="00F452DA">
            <w:pPr>
              <w:spacing w:before="40"/>
              <w:rPr>
                <w:i/>
              </w:rPr>
            </w:pPr>
            <w:r w:rsidRPr="005A5F6A">
              <w:rPr>
                <w:i/>
              </w:rPr>
              <w:t>VTS Traffic Image</w:t>
            </w:r>
          </w:p>
        </w:tc>
        <w:tc>
          <w:tcPr>
            <w:tcW w:w="6254" w:type="dxa"/>
          </w:tcPr>
          <w:p w14:paraId="0E63CB43" w14:textId="77777777" w:rsidR="00F452DA" w:rsidRPr="005A5F6A" w:rsidRDefault="00F452DA" w:rsidP="00F452DA">
            <w:pPr>
              <w:spacing w:before="40"/>
            </w:pPr>
            <w:r w:rsidRPr="005A5F6A">
              <w:t>The surface picture of vessels and their movements in a VTS area.</w:t>
            </w:r>
            <w:r w:rsidRPr="005A5F6A">
              <w:rPr>
                <w:b/>
                <w:vertAlign w:val="superscript"/>
              </w:rPr>
              <w:t>1</w:t>
            </w:r>
          </w:p>
        </w:tc>
      </w:tr>
    </w:tbl>
    <w:p w14:paraId="4387AF23" w14:textId="77777777" w:rsidR="00F452DA" w:rsidRPr="00500790" w:rsidRDefault="00F452DA" w:rsidP="00F452DA">
      <w:pPr>
        <w:pStyle w:val="Table"/>
      </w:pPr>
      <w:bookmarkStart w:id="17" w:name="_Toc206644194"/>
      <w:r w:rsidRPr="00500790">
        <w:t>Course, Track and Heading Definitions</w:t>
      </w:r>
      <w:bookmarkEnd w:id="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254"/>
      </w:tblGrid>
      <w:tr w:rsidR="00F452DA" w:rsidRPr="005A5F6A" w14:paraId="340E75F2" w14:textId="77777777" w:rsidTr="00007A96">
        <w:trPr>
          <w:jc w:val="center"/>
        </w:trPr>
        <w:tc>
          <w:tcPr>
            <w:tcW w:w="1980" w:type="dxa"/>
          </w:tcPr>
          <w:p w14:paraId="4756AC87" w14:textId="77777777" w:rsidR="00F452DA" w:rsidRPr="005A5F6A" w:rsidRDefault="00F452DA" w:rsidP="00F452DA">
            <w:pPr>
              <w:spacing w:before="40"/>
              <w:rPr>
                <w:i/>
                <w:highlight w:val="cyan"/>
              </w:rPr>
            </w:pPr>
            <w:r w:rsidRPr="005A5F6A">
              <w:rPr>
                <w:i/>
                <w:highlight w:val="cyan"/>
                <w:lang w:eastAsia="sv-SE"/>
              </w:rPr>
              <w:t>Course</w:t>
            </w:r>
          </w:p>
        </w:tc>
        <w:tc>
          <w:tcPr>
            <w:tcW w:w="6254" w:type="dxa"/>
          </w:tcPr>
          <w:p w14:paraId="63259693" w14:textId="77777777" w:rsidR="00F452DA" w:rsidRPr="005A5F6A" w:rsidRDefault="00F452DA" w:rsidP="00F452DA">
            <w:pPr>
              <w:spacing w:before="40"/>
              <w:rPr>
                <w:highlight w:val="cyan"/>
              </w:rPr>
            </w:pPr>
            <w:r w:rsidRPr="005A5F6A">
              <w:rPr>
                <w:highlight w:val="cyan"/>
                <w:lang w:eastAsia="sv-SE"/>
              </w:rPr>
              <w:t>The intended direction of movement of a vessel through the water.</w:t>
            </w:r>
            <w:r w:rsidRPr="005A5F6A">
              <w:rPr>
                <w:b/>
                <w:highlight w:val="cyan"/>
                <w:vertAlign w:val="superscript"/>
              </w:rPr>
              <w:t>2</w:t>
            </w:r>
          </w:p>
        </w:tc>
      </w:tr>
      <w:tr w:rsidR="00F452DA" w:rsidRPr="005A5F6A" w14:paraId="644A753F" w14:textId="77777777" w:rsidTr="00007A96">
        <w:trPr>
          <w:jc w:val="center"/>
        </w:trPr>
        <w:tc>
          <w:tcPr>
            <w:tcW w:w="1980" w:type="dxa"/>
          </w:tcPr>
          <w:p w14:paraId="29CF9803" w14:textId="77777777" w:rsidR="00F452DA" w:rsidRPr="005A5F6A" w:rsidRDefault="00F452DA" w:rsidP="00F452DA">
            <w:pPr>
              <w:spacing w:before="40"/>
              <w:rPr>
                <w:i/>
                <w:highlight w:val="cyan"/>
              </w:rPr>
            </w:pPr>
            <w:r w:rsidRPr="005A5F6A">
              <w:rPr>
                <w:i/>
                <w:highlight w:val="cyan"/>
                <w:lang w:eastAsia="sv-SE"/>
              </w:rPr>
              <w:t xml:space="preserve">Course </w:t>
            </w:r>
            <w:commentRangeStart w:id="18"/>
            <w:r w:rsidRPr="005A5F6A">
              <w:rPr>
                <w:i/>
                <w:highlight w:val="cyan"/>
                <w:lang w:eastAsia="sv-SE"/>
              </w:rPr>
              <w:t>Made Good</w:t>
            </w:r>
            <w:commentRangeEnd w:id="18"/>
            <w:r>
              <w:rPr>
                <w:rStyle w:val="CommentReference"/>
                <w:lang w:val="x-none" w:eastAsia="de-DE"/>
              </w:rPr>
              <w:commentReference w:id="18"/>
            </w:r>
          </w:p>
        </w:tc>
        <w:tc>
          <w:tcPr>
            <w:tcW w:w="6254" w:type="dxa"/>
          </w:tcPr>
          <w:p w14:paraId="1C076F6D" w14:textId="77777777" w:rsidR="00F452DA" w:rsidRPr="005A5F6A" w:rsidRDefault="00F452DA" w:rsidP="00F452DA">
            <w:pPr>
              <w:tabs>
                <w:tab w:val="left" w:pos="1980"/>
              </w:tabs>
              <w:autoSpaceDE w:val="0"/>
              <w:autoSpaceDN w:val="0"/>
              <w:adjustRightInd w:val="0"/>
              <w:spacing w:before="40"/>
              <w:rPr>
                <w:highlight w:val="cyan"/>
                <w:lang w:eastAsia="sv-SE"/>
              </w:rPr>
            </w:pPr>
            <w:r w:rsidRPr="005A5F6A">
              <w:rPr>
                <w:highlight w:val="cyan"/>
                <w:lang w:eastAsia="sv-SE"/>
              </w:rPr>
              <w:t xml:space="preserve">That course which a vessel makes good over ground, as a result of the effect of currents, tidal streams, and leeway caused by wind and sea. (May be referred to as “Course over </w:t>
            </w:r>
            <w:commentRangeStart w:id="19"/>
            <w:r w:rsidRPr="005A5F6A">
              <w:rPr>
                <w:highlight w:val="cyan"/>
                <w:lang w:eastAsia="sv-SE"/>
              </w:rPr>
              <w:t>ground</w:t>
            </w:r>
            <w:commentRangeEnd w:id="19"/>
            <w:r>
              <w:rPr>
                <w:rStyle w:val="CommentReference"/>
                <w:lang w:val="x-none" w:eastAsia="de-DE"/>
              </w:rPr>
              <w:commentReference w:id="19"/>
            </w:r>
            <w:r w:rsidRPr="005A5F6A">
              <w:rPr>
                <w:highlight w:val="cyan"/>
                <w:lang w:eastAsia="sv-SE"/>
              </w:rPr>
              <w:t>”)</w:t>
            </w:r>
          </w:p>
        </w:tc>
      </w:tr>
      <w:tr w:rsidR="00F452DA" w:rsidRPr="005A5F6A" w14:paraId="7F622419" w14:textId="77777777" w:rsidTr="00007A96">
        <w:trPr>
          <w:jc w:val="center"/>
        </w:trPr>
        <w:tc>
          <w:tcPr>
            <w:tcW w:w="1980" w:type="dxa"/>
          </w:tcPr>
          <w:p w14:paraId="1780EB20" w14:textId="77777777" w:rsidR="00F452DA" w:rsidRPr="005A5F6A" w:rsidRDefault="00F452DA" w:rsidP="00F452DA">
            <w:pPr>
              <w:spacing w:before="40"/>
              <w:rPr>
                <w:i/>
                <w:highlight w:val="cyan"/>
                <w:lang w:eastAsia="sv-SE"/>
              </w:rPr>
            </w:pPr>
            <w:r w:rsidRPr="005A5F6A">
              <w:rPr>
                <w:i/>
                <w:highlight w:val="cyan"/>
                <w:lang w:eastAsia="sv-SE"/>
              </w:rPr>
              <w:t>Course to Make Good</w:t>
            </w:r>
          </w:p>
        </w:tc>
        <w:tc>
          <w:tcPr>
            <w:tcW w:w="6254" w:type="dxa"/>
          </w:tcPr>
          <w:p w14:paraId="47C8DA0E" w14:textId="77777777" w:rsidR="00F452DA" w:rsidRPr="005A5F6A" w:rsidRDefault="00F452DA" w:rsidP="00F452DA">
            <w:pPr>
              <w:spacing w:before="40"/>
              <w:rPr>
                <w:highlight w:val="cyan"/>
                <w:lang w:eastAsia="sv-SE"/>
              </w:rPr>
            </w:pPr>
            <w:r w:rsidRPr="005A5F6A">
              <w:rPr>
                <w:highlight w:val="cyan"/>
                <w:lang w:eastAsia="sv-SE"/>
              </w:rPr>
              <w:t xml:space="preserve">That course which a vessel intends to make good over ground, after allowing for the effect of currents, tidal streams, and leeway caused by wind and sea. </w:t>
            </w:r>
            <w:r w:rsidRPr="005A5F6A">
              <w:rPr>
                <w:highlight w:val="cyan"/>
              </w:rPr>
              <w:t xml:space="preserve"> (Be aware that this term does not equate to Course to Steer).</w:t>
            </w:r>
          </w:p>
        </w:tc>
      </w:tr>
      <w:tr w:rsidR="00F452DA" w:rsidRPr="005A5F6A" w14:paraId="670389F1" w14:textId="77777777" w:rsidTr="00007A96">
        <w:trPr>
          <w:jc w:val="center"/>
        </w:trPr>
        <w:tc>
          <w:tcPr>
            <w:tcW w:w="1980" w:type="dxa"/>
          </w:tcPr>
          <w:p w14:paraId="730FCB30" w14:textId="77777777" w:rsidR="00F452DA" w:rsidRPr="005A5F6A" w:rsidRDefault="00F452DA" w:rsidP="00F452DA">
            <w:pPr>
              <w:spacing w:before="40"/>
              <w:rPr>
                <w:i/>
                <w:highlight w:val="cyan"/>
              </w:rPr>
            </w:pPr>
            <w:r w:rsidRPr="005A5F6A">
              <w:rPr>
                <w:i/>
                <w:highlight w:val="cyan"/>
                <w:lang w:eastAsia="sv-SE"/>
              </w:rPr>
              <w:t>Track</w:t>
            </w:r>
          </w:p>
        </w:tc>
        <w:tc>
          <w:tcPr>
            <w:tcW w:w="6254" w:type="dxa"/>
          </w:tcPr>
          <w:p w14:paraId="3FF2F73C" w14:textId="77777777" w:rsidR="00F452DA" w:rsidRPr="005A5F6A" w:rsidRDefault="00F452DA" w:rsidP="00F452DA">
            <w:pPr>
              <w:spacing w:before="40"/>
              <w:rPr>
                <w:highlight w:val="cyan"/>
              </w:rPr>
            </w:pPr>
            <w:r w:rsidRPr="005A5F6A">
              <w:rPr>
                <w:highlight w:val="cyan"/>
                <w:lang w:eastAsia="sv-SE"/>
              </w:rPr>
              <w:t>The path followed, or to be followed, between one position and another.</w:t>
            </w:r>
            <w:r w:rsidRPr="005A5F6A">
              <w:rPr>
                <w:b/>
                <w:highlight w:val="cyan"/>
                <w:vertAlign w:val="superscript"/>
              </w:rPr>
              <w:t>2</w:t>
            </w:r>
          </w:p>
        </w:tc>
      </w:tr>
      <w:tr w:rsidR="00F452DA" w:rsidRPr="005A5F6A" w14:paraId="25931944" w14:textId="77777777" w:rsidTr="00007A96">
        <w:trPr>
          <w:jc w:val="center"/>
        </w:trPr>
        <w:tc>
          <w:tcPr>
            <w:tcW w:w="1980" w:type="dxa"/>
          </w:tcPr>
          <w:p w14:paraId="0DCFD7E4" w14:textId="77777777" w:rsidR="00F452DA" w:rsidRPr="005A5F6A" w:rsidRDefault="00F452DA" w:rsidP="00F452DA">
            <w:pPr>
              <w:spacing w:before="40"/>
              <w:rPr>
                <w:i/>
                <w:highlight w:val="cyan"/>
              </w:rPr>
            </w:pPr>
            <w:r w:rsidRPr="005A5F6A">
              <w:rPr>
                <w:i/>
                <w:highlight w:val="cyan"/>
                <w:lang w:eastAsia="sv-SE"/>
              </w:rPr>
              <w:t>Heading</w:t>
            </w:r>
          </w:p>
        </w:tc>
        <w:tc>
          <w:tcPr>
            <w:tcW w:w="6254" w:type="dxa"/>
          </w:tcPr>
          <w:p w14:paraId="799A0A89" w14:textId="77777777" w:rsidR="00F452DA" w:rsidRPr="005A5F6A" w:rsidRDefault="00F452DA" w:rsidP="00F452DA">
            <w:pPr>
              <w:tabs>
                <w:tab w:val="left" w:pos="1980"/>
              </w:tabs>
              <w:autoSpaceDE w:val="0"/>
              <w:autoSpaceDN w:val="0"/>
              <w:adjustRightInd w:val="0"/>
              <w:spacing w:before="40"/>
              <w:rPr>
                <w:lang w:eastAsia="sv-SE"/>
              </w:rPr>
            </w:pPr>
            <w:r w:rsidRPr="005A5F6A">
              <w:rPr>
                <w:highlight w:val="cyan"/>
                <w:lang w:eastAsia="sv-SE"/>
              </w:rPr>
              <w:t>The horizontal direction of the vessel's bows at a given moment measured in degrees clockwise from north.</w:t>
            </w:r>
            <w:r w:rsidRPr="005A5F6A">
              <w:rPr>
                <w:b/>
                <w:highlight w:val="cyan"/>
                <w:vertAlign w:val="superscript"/>
              </w:rPr>
              <w:t>2</w:t>
            </w:r>
          </w:p>
        </w:tc>
      </w:tr>
    </w:tbl>
    <w:p w14:paraId="173D03F9" w14:textId="77777777" w:rsidR="00F452DA" w:rsidRDefault="00F452DA" w:rsidP="00F452DA"/>
    <w:p w14:paraId="1ACE18C3" w14:textId="77777777" w:rsidR="00F452DA" w:rsidRDefault="00F452DA" w:rsidP="00F452DA">
      <w:pPr>
        <w:pStyle w:val="BodyText"/>
      </w:pPr>
      <w:r>
        <w:t>Notes:</w:t>
      </w:r>
    </w:p>
    <w:p w14:paraId="6F98B83E" w14:textId="77777777" w:rsidR="00F452DA" w:rsidRPr="00500790" w:rsidRDefault="00F452DA" w:rsidP="006862DC">
      <w:pPr>
        <w:pStyle w:val="List1"/>
        <w:numPr>
          <w:ilvl w:val="0"/>
          <w:numId w:val="19"/>
        </w:numPr>
      </w:pPr>
      <w:r w:rsidRPr="003946EE">
        <w:t xml:space="preserve">IMO Resolution </w:t>
      </w:r>
      <w:proofErr w:type="gramStart"/>
      <w:r w:rsidRPr="003946EE">
        <w:t>A.857(</w:t>
      </w:r>
      <w:proofErr w:type="gramEnd"/>
      <w:r w:rsidRPr="003946EE">
        <w:t>20) Guidelines For Vessel Traffic Services</w:t>
      </w:r>
    </w:p>
    <w:p w14:paraId="50E126B2" w14:textId="77777777" w:rsidR="00F452DA" w:rsidRDefault="00F452DA" w:rsidP="006862DC">
      <w:pPr>
        <w:pStyle w:val="List1"/>
        <w:numPr>
          <w:ilvl w:val="0"/>
          <w:numId w:val="18"/>
        </w:numPr>
        <w:rPr>
          <w:lang w:eastAsia="de-DE"/>
        </w:rPr>
      </w:pPr>
      <w:r w:rsidRPr="003946EE">
        <w:t xml:space="preserve">IMO Resolution </w:t>
      </w:r>
      <w:proofErr w:type="gramStart"/>
      <w:r w:rsidRPr="003946EE">
        <w:t>A.918(</w:t>
      </w:r>
      <w:proofErr w:type="gramEnd"/>
      <w:r w:rsidRPr="003946EE">
        <w:t>22) IMO Standard Marine Communication Phrases</w:t>
      </w:r>
    </w:p>
    <w:p w14:paraId="68966463" w14:textId="77777777" w:rsidR="00F452DA" w:rsidRDefault="00F452DA" w:rsidP="00F452DA">
      <w:pPr>
        <w:rPr>
          <w:b/>
          <w:caps/>
          <w:kern w:val="28"/>
          <w:sz w:val="24"/>
          <w:szCs w:val="20"/>
          <w:lang w:eastAsia="de-DE"/>
        </w:rPr>
      </w:pPr>
      <w:r>
        <w:br w:type="page"/>
      </w:r>
    </w:p>
    <w:p w14:paraId="6C960F1E" w14:textId="77777777" w:rsidR="00F452DA" w:rsidRDefault="00F452DA" w:rsidP="00127BFB">
      <w:pPr>
        <w:pStyle w:val="Heading1"/>
      </w:pPr>
      <w:bookmarkStart w:id="20" w:name="_Toc206487722"/>
      <w:bookmarkStart w:id="21" w:name="_Toc206643809"/>
      <w:r>
        <w:lastRenderedPageBreak/>
        <w:t>GENERAL PROVISIONS</w:t>
      </w:r>
      <w:bookmarkEnd w:id="20"/>
      <w:bookmarkEnd w:id="21"/>
    </w:p>
    <w:p w14:paraId="53CED3FB" w14:textId="77777777" w:rsidR="00F452DA" w:rsidRPr="00F11CE7" w:rsidRDefault="00F452DA" w:rsidP="006862DC">
      <w:pPr>
        <w:pStyle w:val="Heading2"/>
        <w:keepNext/>
        <w:numPr>
          <w:ilvl w:val="1"/>
          <w:numId w:val="28"/>
        </w:numPr>
        <w:jc w:val="both"/>
        <w:rPr>
          <w:lang w:eastAsia="sv-SE"/>
        </w:rPr>
      </w:pPr>
      <w:bookmarkStart w:id="22" w:name="_Toc206487723"/>
      <w:bookmarkStart w:id="23" w:name="_Toc206643810"/>
      <w:r w:rsidRPr="00F11CE7">
        <w:rPr>
          <w:lang w:eastAsia="sv-SE"/>
        </w:rPr>
        <w:t>Provision and Declaration of Services</w:t>
      </w:r>
      <w:bookmarkEnd w:id="22"/>
      <w:bookmarkEnd w:id="23"/>
    </w:p>
    <w:p w14:paraId="40A7152E" w14:textId="77777777" w:rsidR="00F452DA" w:rsidRPr="003E05CC" w:rsidRDefault="00F452DA" w:rsidP="00F452DA">
      <w:pPr>
        <w:pStyle w:val="BodyText"/>
      </w:pPr>
      <w:r w:rsidRPr="003E05CC">
        <w:t>An Information Service (INS) is the basic type of service.  It should be formally declared and provided as a ser</w:t>
      </w:r>
      <w:r>
        <w:t>vice by all VTS</w:t>
      </w:r>
      <w:r w:rsidRPr="003E05CC">
        <w:t>.  When a VTS Authority organises and manages traffic within its VTS Area as part of its function, then it would normally also declare the provision of a Traffic Organisation Service (TOS).</w:t>
      </w:r>
    </w:p>
    <w:p w14:paraId="64E46D1C" w14:textId="77777777" w:rsidR="00F452DA" w:rsidRPr="003E05CC" w:rsidRDefault="00F452DA" w:rsidP="00F452DA">
      <w:pPr>
        <w:pStyle w:val="BodyText"/>
      </w:pPr>
      <w:r w:rsidRPr="003E05CC">
        <w:t>A VTS Authority would normally be expected to respond to situations where a vessel was observed, or otherwise deemed, by the VTS to be in need of navigational assistance</w:t>
      </w:r>
      <w:r>
        <w:t>,</w:t>
      </w:r>
      <w:r w:rsidRPr="003E05CC">
        <w:t xml:space="preserve"> using appropriate procedures.  It would also normally be expected to respond to requests from a vessel that is in need of navigational assistance </w:t>
      </w:r>
      <w:r>
        <w:t xml:space="preserve">in situations </w:t>
      </w:r>
      <w:r w:rsidRPr="003E05CC">
        <w:t xml:space="preserve">such as an equipment failure or incapacitation of a key member of the bridge team; this may be limited to getting the vessel to the nearest place of safety.  </w:t>
      </w:r>
    </w:p>
    <w:p w14:paraId="2A3ABE7D" w14:textId="77777777" w:rsidR="00F452DA" w:rsidRDefault="00F452DA" w:rsidP="00F452DA">
      <w:pPr>
        <w:pStyle w:val="BodyText"/>
      </w:pPr>
      <w:r w:rsidRPr="003E05CC">
        <w:t xml:space="preserve">It, therefore, follows that a VTS Authority should normally declare a Navigational Assistance Service (NAS) in addition to an INS or TOS and that VTS staff should be appropriately trained.  </w:t>
      </w:r>
      <w:commentRangeStart w:id="24"/>
      <w:r w:rsidRPr="003E05CC">
        <w:t>Where the delivery of NAS is subject to special conditions or additional capabilities/requirements relating to a specific VTS Area, these should be clearly promulgated.</w:t>
      </w:r>
      <w:commentRangeEnd w:id="24"/>
      <w:r>
        <w:rPr>
          <w:rStyle w:val="CommentReference"/>
          <w:lang w:val="x-none" w:eastAsia="de-DE"/>
        </w:rPr>
        <w:commentReference w:id="24"/>
      </w:r>
    </w:p>
    <w:p w14:paraId="2AAA89CB" w14:textId="77777777" w:rsidR="00F452DA" w:rsidRPr="001E7670" w:rsidRDefault="00F452DA" w:rsidP="00127BFB">
      <w:pPr>
        <w:pStyle w:val="Heading2"/>
        <w:keepNext/>
        <w:jc w:val="both"/>
        <w:rPr>
          <w:lang w:eastAsia="sv-SE"/>
        </w:rPr>
      </w:pPr>
      <w:bookmarkStart w:id="25" w:name="_Toc206487724"/>
      <w:bookmarkStart w:id="26" w:name="_Toc206643811"/>
      <w:r w:rsidRPr="001E7670">
        <w:rPr>
          <w:lang w:eastAsia="sv-SE"/>
        </w:rPr>
        <w:t xml:space="preserve">Promulgation of </w:t>
      </w:r>
      <w:r>
        <w:rPr>
          <w:lang w:eastAsia="sv-SE"/>
        </w:rPr>
        <w:t>I</w:t>
      </w:r>
      <w:r w:rsidRPr="001E7670">
        <w:rPr>
          <w:lang w:eastAsia="sv-SE"/>
        </w:rPr>
        <w:t xml:space="preserve">nformation and </w:t>
      </w:r>
      <w:r>
        <w:rPr>
          <w:lang w:eastAsia="sv-SE"/>
        </w:rPr>
        <w:t>T</w:t>
      </w:r>
      <w:r w:rsidRPr="001E7670">
        <w:rPr>
          <w:lang w:eastAsia="sv-SE"/>
        </w:rPr>
        <w:t xml:space="preserve">ypes of </w:t>
      </w:r>
      <w:r>
        <w:rPr>
          <w:lang w:eastAsia="sv-SE"/>
        </w:rPr>
        <w:t>S</w:t>
      </w:r>
      <w:r w:rsidRPr="001E7670">
        <w:rPr>
          <w:lang w:eastAsia="sv-SE"/>
        </w:rPr>
        <w:t>ervices</w:t>
      </w:r>
      <w:bookmarkEnd w:id="25"/>
      <w:bookmarkEnd w:id="26"/>
      <w:r w:rsidRPr="001E7670">
        <w:rPr>
          <w:lang w:eastAsia="sv-SE"/>
        </w:rPr>
        <w:t xml:space="preserve"> </w:t>
      </w:r>
    </w:p>
    <w:p w14:paraId="6B74F60D" w14:textId="77777777" w:rsidR="00F452DA" w:rsidRPr="003E05CC" w:rsidRDefault="00F452DA" w:rsidP="00F452DA">
      <w:pPr>
        <w:pStyle w:val="BodyText"/>
      </w:pPr>
      <w:r>
        <w:t>The services offered to the mariner by a VTS should be promulgated to vessels in the appropriate internationally recognised marine publications</w:t>
      </w:r>
      <w:proofErr w:type="gramStart"/>
      <w:r>
        <w:t>,  and</w:t>
      </w:r>
      <w:proofErr w:type="gramEnd"/>
      <w:r>
        <w:t xml:space="preserve"> locally produced User Guides or Manuals. This should include details of the VTS area, its capabilities, </w:t>
      </w:r>
      <w:proofErr w:type="gramStart"/>
      <w:r>
        <w:t>types</w:t>
      </w:r>
      <w:proofErr w:type="gramEnd"/>
      <w:r>
        <w:t xml:space="preserve"> of service provided, rules, regulations, requirements and procedures. The information promulgated should be verified and up-dated at least at annual intervals. </w:t>
      </w:r>
    </w:p>
    <w:p w14:paraId="0110519A" w14:textId="77777777" w:rsidR="00F452DA" w:rsidRPr="00E37F22" w:rsidRDefault="00F452DA" w:rsidP="00127BFB">
      <w:pPr>
        <w:pStyle w:val="Heading2"/>
        <w:keepNext/>
        <w:jc w:val="both"/>
        <w:rPr>
          <w:lang w:eastAsia="sv-SE"/>
        </w:rPr>
      </w:pPr>
      <w:bookmarkStart w:id="27" w:name="_Toc206487725"/>
      <w:bookmarkStart w:id="28" w:name="_Toc206643812"/>
      <w:r w:rsidRPr="00E37F22">
        <w:rPr>
          <w:lang w:eastAsia="sv-SE"/>
        </w:rPr>
        <w:t xml:space="preserve">Responding to </w:t>
      </w:r>
      <w:r>
        <w:rPr>
          <w:lang w:eastAsia="sv-SE"/>
        </w:rPr>
        <w:t>T</w:t>
      </w:r>
      <w:r w:rsidRPr="00E37F22">
        <w:rPr>
          <w:lang w:eastAsia="sv-SE"/>
        </w:rPr>
        <w:t xml:space="preserve">raffic </w:t>
      </w:r>
      <w:r>
        <w:rPr>
          <w:lang w:eastAsia="sv-SE"/>
        </w:rPr>
        <w:t>S</w:t>
      </w:r>
      <w:r w:rsidRPr="00E37F22">
        <w:rPr>
          <w:lang w:eastAsia="sv-SE"/>
        </w:rPr>
        <w:t xml:space="preserve">ituations </w:t>
      </w:r>
      <w:r>
        <w:rPr>
          <w:lang w:eastAsia="sv-SE"/>
        </w:rPr>
        <w:t>D</w:t>
      </w:r>
      <w:r w:rsidRPr="00E37F22">
        <w:rPr>
          <w:lang w:eastAsia="sv-SE"/>
        </w:rPr>
        <w:t xml:space="preserve">eveloping in the VTS </w:t>
      </w:r>
      <w:r>
        <w:rPr>
          <w:lang w:eastAsia="sv-SE"/>
        </w:rPr>
        <w:t>A</w:t>
      </w:r>
      <w:r w:rsidRPr="00E37F22">
        <w:rPr>
          <w:lang w:eastAsia="sv-SE"/>
        </w:rPr>
        <w:t>rea</w:t>
      </w:r>
      <w:bookmarkEnd w:id="27"/>
      <w:bookmarkEnd w:id="28"/>
    </w:p>
    <w:p w14:paraId="6A17449A" w14:textId="77777777" w:rsidR="00F452DA" w:rsidRPr="00962D02" w:rsidRDefault="00F452DA" w:rsidP="00F452DA">
      <w:pPr>
        <w:pStyle w:val="BodyText"/>
      </w:pPr>
      <w:r w:rsidRPr="00962D02">
        <w:t xml:space="preserve">IMO Resolution </w:t>
      </w:r>
      <w:proofErr w:type="gramStart"/>
      <w:r w:rsidRPr="00962D02">
        <w:t>A.857(</w:t>
      </w:r>
      <w:proofErr w:type="gramEnd"/>
      <w:r w:rsidRPr="00962D02">
        <w:t xml:space="preserve">20) states that: </w:t>
      </w:r>
    </w:p>
    <w:p w14:paraId="19AFC8FA" w14:textId="77777777" w:rsidR="00F452DA" w:rsidRDefault="00F452DA" w:rsidP="00F452DA">
      <w:pPr>
        <w:pStyle w:val="Default"/>
        <w:ind w:left="720"/>
        <w:rPr>
          <w:i/>
          <w:iCs/>
          <w:sz w:val="22"/>
          <w:szCs w:val="22"/>
          <w:lang w:val="en-GB"/>
        </w:rPr>
      </w:pPr>
      <w:r w:rsidRPr="00962D02">
        <w:rPr>
          <w:i/>
          <w:iCs/>
          <w:sz w:val="22"/>
          <w:szCs w:val="22"/>
          <w:lang w:val="en-GB"/>
        </w:rPr>
        <w:t xml:space="preserve">“A VTS should at all times be capable of generating a comprehensive overview of the traffic in its service area combined with all traffic influencing factors.” </w:t>
      </w:r>
    </w:p>
    <w:p w14:paraId="07BDD586" w14:textId="77777777" w:rsidR="00F452DA" w:rsidRPr="00962D02" w:rsidRDefault="00F452DA" w:rsidP="00F452DA">
      <w:pPr>
        <w:pStyle w:val="Default"/>
        <w:ind w:left="720"/>
        <w:rPr>
          <w:sz w:val="22"/>
          <w:szCs w:val="22"/>
          <w:lang w:val="en-GB"/>
        </w:rPr>
      </w:pPr>
    </w:p>
    <w:p w14:paraId="18B519B9" w14:textId="77777777" w:rsidR="00F452DA" w:rsidRPr="00962D02" w:rsidRDefault="00F452DA" w:rsidP="00F452DA">
      <w:pPr>
        <w:pStyle w:val="BodyText"/>
      </w:pPr>
      <w:r w:rsidRPr="00962D02">
        <w:t xml:space="preserve">The VTS should be able to compile a traffic image, which is the basis for its capability to respond to traffic situations developing in its service area. The VTS traffic image allows the VTS operator to evaluate situations and </w:t>
      </w:r>
      <w:r>
        <w:t xml:space="preserve">to </w:t>
      </w:r>
      <w:proofErr w:type="gramStart"/>
      <w:r>
        <w:t xml:space="preserve">respond </w:t>
      </w:r>
      <w:r w:rsidRPr="00962D02">
        <w:t xml:space="preserve"> accordingly</w:t>
      </w:r>
      <w:proofErr w:type="gramEnd"/>
      <w:r w:rsidRPr="00962D02">
        <w:t xml:space="preserve">. </w:t>
      </w:r>
    </w:p>
    <w:p w14:paraId="76A88FD7" w14:textId="77777777" w:rsidR="00F452DA" w:rsidRDefault="00F452DA" w:rsidP="00F452DA">
      <w:pPr>
        <w:pStyle w:val="BodyText"/>
      </w:pPr>
      <w:r w:rsidRPr="00962D02">
        <w:t xml:space="preserve">To respond to traffic situations developing in the VTS area and to </w:t>
      </w:r>
      <w:r>
        <w:t>determine</w:t>
      </w:r>
      <w:r w:rsidRPr="00962D02">
        <w:t xml:space="preserve"> appropriate actions the acquired data should be processed and evaluated. Conclusions from the evaluation need to be communicated to participating vessels</w:t>
      </w:r>
      <w:r>
        <w:t xml:space="preserve"> by giving relevant information and in regard to the provided service type</w:t>
      </w:r>
      <w:r w:rsidRPr="00962D02">
        <w:t xml:space="preserve">. </w:t>
      </w:r>
    </w:p>
    <w:p w14:paraId="3BA32FCE" w14:textId="77777777" w:rsidR="00F452DA" w:rsidRPr="00BD11A2" w:rsidRDefault="00F452DA" w:rsidP="00F452DA">
      <w:pPr>
        <w:pStyle w:val="BodyText"/>
      </w:pPr>
      <w:commentRangeStart w:id="29"/>
      <w:r w:rsidRPr="0036055F">
        <w:rPr>
          <w:strike/>
        </w:rPr>
        <w:t>A distinction should be made between the provision of navigational information, being a relay of information extracted from the VTS sensors and the traffic image, and the provision of navigational advice, where a professional opinion is included.</w:t>
      </w:r>
      <w:commentRangeEnd w:id="29"/>
      <w:r>
        <w:rPr>
          <w:rStyle w:val="CommentReference"/>
          <w:lang w:val="x-none" w:eastAsia="de-DE"/>
        </w:rPr>
        <w:commentReference w:id="29"/>
      </w:r>
    </w:p>
    <w:p w14:paraId="7E6DBFAF" w14:textId="77777777" w:rsidR="00F452DA" w:rsidRPr="00BD11A2" w:rsidRDefault="00F452DA" w:rsidP="00127BFB">
      <w:pPr>
        <w:pStyle w:val="Heading2"/>
        <w:keepNext/>
        <w:jc w:val="both"/>
        <w:rPr>
          <w:lang w:eastAsia="sv-SE"/>
        </w:rPr>
      </w:pPr>
      <w:bookmarkStart w:id="30" w:name="_Toc206487726"/>
      <w:bookmarkStart w:id="31" w:name="_Toc206643813"/>
      <w:r w:rsidRPr="00BD11A2">
        <w:rPr>
          <w:lang w:eastAsia="sv-SE"/>
        </w:rPr>
        <w:t xml:space="preserve">Equipment </w:t>
      </w:r>
      <w:r>
        <w:rPr>
          <w:lang w:eastAsia="sv-SE"/>
        </w:rPr>
        <w:t>C</w:t>
      </w:r>
      <w:r w:rsidRPr="00BD11A2">
        <w:rPr>
          <w:lang w:eastAsia="sv-SE"/>
        </w:rPr>
        <w:t>apabilities</w:t>
      </w:r>
      <w:bookmarkEnd w:id="30"/>
      <w:bookmarkEnd w:id="31"/>
      <w:r w:rsidRPr="00BD11A2">
        <w:rPr>
          <w:lang w:eastAsia="sv-SE"/>
        </w:rPr>
        <w:t xml:space="preserve"> </w:t>
      </w:r>
    </w:p>
    <w:p w14:paraId="535F9236" w14:textId="77777777" w:rsidR="00F452DA" w:rsidRPr="00BD11A2" w:rsidRDefault="00F452DA" w:rsidP="00F452DA">
      <w:pPr>
        <w:pStyle w:val="BodyText"/>
      </w:pPr>
      <w:r w:rsidRPr="00BD11A2">
        <w:t xml:space="preserve">Consideration should be given to the quality of the traffic image available, communications capability and equipment availability in determining to provide the specific service type. For further information refer to IALA Recommendation V-128 – </w:t>
      </w:r>
      <w:r w:rsidRPr="00BD11A2">
        <w:rPr>
          <w:i/>
          <w:iCs/>
        </w:rPr>
        <w:t>Operational and Technical Performance Requirements for VTS Equipment</w:t>
      </w:r>
      <w:r w:rsidRPr="00BD11A2">
        <w:t xml:space="preserve">. </w:t>
      </w:r>
    </w:p>
    <w:p w14:paraId="1479025A" w14:textId="77777777" w:rsidR="00F452DA" w:rsidRPr="00BD11A2" w:rsidRDefault="00F452DA" w:rsidP="00127BFB">
      <w:pPr>
        <w:pStyle w:val="Heading2"/>
        <w:keepNext/>
        <w:jc w:val="both"/>
        <w:rPr>
          <w:lang w:eastAsia="sv-SE"/>
        </w:rPr>
      </w:pPr>
      <w:bookmarkStart w:id="32" w:name="_Toc206487727"/>
      <w:bookmarkStart w:id="33" w:name="_Toc206643814"/>
      <w:r>
        <w:rPr>
          <w:lang w:eastAsia="sv-SE"/>
        </w:rPr>
        <w:t>Staffing and T</w:t>
      </w:r>
      <w:r w:rsidRPr="00BD11A2">
        <w:rPr>
          <w:lang w:eastAsia="sv-SE"/>
        </w:rPr>
        <w:t>raining</w:t>
      </w:r>
      <w:bookmarkEnd w:id="32"/>
      <w:bookmarkEnd w:id="33"/>
      <w:r w:rsidRPr="00BD11A2">
        <w:rPr>
          <w:lang w:eastAsia="sv-SE"/>
        </w:rPr>
        <w:t xml:space="preserve"> </w:t>
      </w:r>
    </w:p>
    <w:p w14:paraId="015BFD48" w14:textId="77777777" w:rsidR="00F452DA" w:rsidRDefault="00F452DA" w:rsidP="00F452DA">
      <w:pPr>
        <w:pStyle w:val="BodyText"/>
      </w:pPr>
      <w:commentRangeStart w:id="34"/>
      <w:r>
        <w:t xml:space="preserve">Any </w:t>
      </w:r>
      <w:proofErr w:type="gramStart"/>
      <w:r>
        <w:t>person</w:t>
      </w:r>
      <w:proofErr w:type="gramEnd"/>
      <w:r>
        <w:t xml:space="preserve"> who is serving in a VTS centre that is appropriately qualified, trained and assessed as competent by the relevant authority, may provide the applicable service type or types within a particular VTS area. </w:t>
      </w:r>
      <w:commentRangeEnd w:id="34"/>
      <w:r>
        <w:rPr>
          <w:rStyle w:val="CommentReference"/>
          <w:lang w:val="x-none" w:eastAsia="de-DE"/>
        </w:rPr>
        <w:commentReference w:id="34"/>
      </w:r>
    </w:p>
    <w:p w14:paraId="41106AAE" w14:textId="77777777" w:rsidR="00F452DA" w:rsidRPr="00BD11A2" w:rsidRDefault="00F452DA" w:rsidP="00F452DA">
      <w:pPr>
        <w:pStyle w:val="BodyText"/>
      </w:pPr>
      <w:r w:rsidRPr="00BD11A2">
        <w:lastRenderedPageBreak/>
        <w:t xml:space="preserve">It is important that VTS personnel should be trained and practiced in the delivery of the </w:t>
      </w:r>
      <w:r>
        <w:t xml:space="preserve">relevant </w:t>
      </w:r>
      <w:r w:rsidRPr="00BD11A2">
        <w:t>service type</w:t>
      </w:r>
      <w:r>
        <w:t>/types</w:t>
      </w:r>
      <w:r w:rsidRPr="00BD11A2">
        <w:t xml:space="preserve"> provided. In determining </w:t>
      </w:r>
      <w:r>
        <w:t>which types of service a VTS will provide</w:t>
      </w:r>
      <w:r w:rsidRPr="00BD11A2">
        <w:t xml:space="preserve">, the </w:t>
      </w:r>
      <w:r>
        <w:t>appropriate</w:t>
      </w:r>
      <w:r w:rsidRPr="00BD11A2">
        <w:t xml:space="preserve"> </w:t>
      </w:r>
      <w:r>
        <w:t>a</w:t>
      </w:r>
      <w:r w:rsidRPr="00BD11A2">
        <w:t xml:space="preserve">uthorities should give careful consideration to: </w:t>
      </w:r>
    </w:p>
    <w:p w14:paraId="2DD95F8B" w14:textId="77777777" w:rsidR="00F452DA" w:rsidRPr="00BD11A2" w:rsidRDefault="00F452DA" w:rsidP="00F452DA">
      <w:pPr>
        <w:pStyle w:val="Bullet1"/>
        <w:tabs>
          <w:tab w:val="clear" w:pos="993"/>
          <w:tab w:val="num" w:pos="1134"/>
        </w:tabs>
        <w:ind w:left="1134" w:hanging="567"/>
      </w:pPr>
      <w:r>
        <w:t>The</w:t>
      </w:r>
      <w:r w:rsidRPr="00BD11A2">
        <w:t xml:space="preserve"> staffing levels</w:t>
      </w:r>
      <w:r>
        <w:t xml:space="preserve"> required to deliver the service</w:t>
      </w:r>
      <w:r w:rsidRPr="00BD11A2">
        <w:t xml:space="preserve">; </w:t>
      </w:r>
    </w:p>
    <w:p w14:paraId="07331DA2" w14:textId="77777777" w:rsidR="00F452DA" w:rsidRPr="00500790" w:rsidRDefault="00F452DA" w:rsidP="00F452DA">
      <w:pPr>
        <w:pStyle w:val="Bullet1"/>
        <w:tabs>
          <w:tab w:val="clear" w:pos="993"/>
          <w:tab w:val="num" w:pos="1134"/>
        </w:tabs>
        <w:ind w:left="1134" w:hanging="567"/>
      </w:pPr>
      <w:r w:rsidRPr="00BD11A2">
        <w:t>The qualifications of VTS personnel and appropriate delegations/authorisations</w:t>
      </w:r>
      <w:r>
        <w:t xml:space="preserve"> to reflect the </w:t>
      </w:r>
      <w:r w:rsidRPr="00BD11A2">
        <w:t xml:space="preserve">type of service they </w:t>
      </w:r>
      <w:r>
        <w:t xml:space="preserve">will </w:t>
      </w:r>
      <w:r w:rsidRPr="00BD11A2">
        <w:t>provide</w:t>
      </w:r>
      <w:r>
        <w:t>.</w:t>
      </w:r>
    </w:p>
    <w:p w14:paraId="4F0483ED" w14:textId="77777777" w:rsidR="00F452DA" w:rsidRDefault="00F452DA" w:rsidP="00F452DA">
      <w:pPr>
        <w:pStyle w:val="BodyText"/>
      </w:pPr>
      <w:r>
        <w:t>VTS o</w:t>
      </w:r>
      <w:r w:rsidRPr="00F56729">
        <w:t>perators should be appropriately trained and ready to deliver NAS at no notice when a</w:t>
      </w:r>
      <w:r>
        <w:t xml:space="preserve"> </w:t>
      </w:r>
      <w:r w:rsidRPr="00F56729">
        <w:t>situation that compromises navigational safety is observed or deemed necessary, whereas</w:t>
      </w:r>
      <w:r>
        <w:t xml:space="preserve"> </w:t>
      </w:r>
      <w:r w:rsidRPr="00F56729">
        <w:t>the provision of NAS on request may only be appropriate for certain VTS Authorities where</w:t>
      </w:r>
      <w:r>
        <w:t xml:space="preserve"> </w:t>
      </w:r>
      <w:r w:rsidRPr="00F56729">
        <w:t>the geographic arrangement of the port and its approaches, the capability of the systems,</w:t>
      </w:r>
      <w:r>
        <w:t xml:space="preserve"> </w:t>
      </w:r>
      <w:r w:rsidRPr="00F56729">
        <w:t>and the training of the operators allow.</w:t>
      </w:r>
    </w:p>
    <w:p w14:paraId="7B45FE26" w14:textId="77777777" w:rsidR="00F452DA" w:rsidRDefault="00F452DA" w:rsidP="00F452DA">
      <w:pPr>
        <w:pStyle w:val="BodyText"/>
      </w:pPr>
      <w:r w:rsidRPr="00F56729">
        <w:t>Although training in the provision of NAS</w:t>
      </w:r>
      <w:r>
        <w:t xml:space="preserve"> and TOS </w:t>
      </w:r>
      <w:r w:rsidRPr="00F56729">
        <w:t>should normally be undertaken with, or as part of</w:t>
      </w:r>
      <w:r>
        <w:t xml:space="preserve"> </w:t>
      </w:r>
      <w:r w:rsidRPr="00F56729">
        <w:t xml:space="preserve">V103/1 </w:t>
      </w:r>
      <w:r w:rsidRPr="00F56729">
        <w:rPr>
          <w:i/>
        </w:rPr>
        <w:t>VTS Operator Training</w:t>
      </w:r>
      <w:r w:rsidRPr="00F56729">
        <w:t>, the additional local training for NAS</w:t>
      </w:r>
      <w:r>
        <w:t xml:space="preserve"> and TOS</w:t>
      </w:r>
      <w:r w:rsidRPr="00F56729">
        <w:t xml:space="preserve"> should be undertaken as</w:t>
      </w:r>
      <w:r>
        <w:t xml:space="preserve"> </w:t>
      </w:r>
      <w:r w:rsidRPr="00F56729">
        <w:t xml:space="preserve">part of V103/3 </w:t>
      </w:r>
      <w:r w:rsidRPr="00F56729">
        <w:rPr>
          <w:i/>
        </w:rPr>
        <w:t>On-the-Job Training</w:t>
      </w:r>
      <w:r w:rsidRPr="00F56729">
        <w:t xml:space="preserve"> with specific reference made in their local authorisations.</w:t>
      </w:r>
    </w:p>
    <w:p w14:paraId="4733FCF4" w14:textId="77777777" w:rsidR="00F452DA" w:rsidRDefault="00F452DA" w:rsidP="00F452DA">
      <w:pPr>
        <w:pStyle w:val="BodyText"/>
      </w:pPr>
      <w:r w:rsidRPr="00F47083">
        <w:t xml:space="preserve">For further information refer to IALA Recommendation V-103 - </w:t>
      </w:r>
      <w:r>
        <w:rPr>
          <w:i/>
        </w:rPr>
        <w:t>VTS Operator T</w:t>
      </w:r>
      <w:r w:rsidRPr="000908D6">
        <w:rPr>
          <w:i/>
        </w:rPr>
        <w:t>raining</w:t>
      </w:r>
      <w:r w:rsidRPr="00F47083">
        <w:t xml:space="preserve"> </w:t>
      </w:r>
      <w:r>
        <w:t xml:space="preserve">and </w:t>
      </w:r>
      <w:r w:rsidRPr="00F47083">
        <w:t xml:space="preserve">IALA Guidelines 1045 </w:t>
      </w:r>
      <w:r w:rsidRPr="000908D6">
        <w:rPr>
          <w:i/>
        </w:rPr>
        <w:t>on Staffing Levels at VTS Centres</w:t>
      </w:r>
      <w:r>
        <w:rPr>
          <w:i/>
        </w:rPr>
        <w:t>.</w:t>
      </w:r>
    </w:p>
    <w:p w14:paraId="307BEDF0" w14:textId="77777777" w:rsidR="00F452DA" w:rsidRPr="009354A6" w:rsidRDefault="00F452DA" w:rsidP="00127BFB">
      <w:pPr>
        <w:pStyle w:val="Heading2"/>
        <w:keepNext/>
        <w:jc w:val="both"/>
        <w:rPr>
          <w:lang w:eastAsia="sv-SE"/>
        </w:rPr>
      </w:pPr>
      <w:bookmarkStart w:id="35" w:name="_Toc206487728"/>
      <w:bookmarkStart w:id="36" w:name="_Toc206643815"/>
      <w:r w:rsidRPr="009354A6">
        <w:rPr>
          <w:lang w:eastAsia="sv-SE"/>
        </w:rPr>
        <w:t>Legal</w:t>
      </w:r>
      <w:bookmarkEnd w:id="35"/>
      <w:bookmarkEnd w:id="36"/>
      <w:r w:rsidRPr="009354A6">
        <w:rPr>
          <w:lang w:eastAsia="sv-SE"/>
        </w:rPr>
        <w:t xml:space="preserve"> </w:t>
      </w:r>
    </w:p>
    <w:p w14:paraId="1D63ED1A" w14:textId="77777777" w:rsidR="00F452DA" w:rsidRDefault="00F452DA" w:rsidP="00F452DA">
      <w:pPr>
        <w:pStyle w:val="BodyText"/>
      </w:pPr>
      <w:r w:rsidRPr="009354A6">
        <w:t>It is important that consideration is given to the national and international legal basis for the provision of the service type</w:t>
      </w:r>
      <w:r>
        <w:t>(s)</w:t>
      </w:r>
      <w:r w:rsidRPr="009354A6">
        <w:t xml:space="preserve"> provided. </w:t>
      </w:r>
    </w:p>
    <w:p w14:paraId="1D8BBAEA" w14:textId="77777777" w:rsidR="00F452DA" w:rsidRPr="009354A6" w:rsidRDefault="00F452DA" w:rsidP="00F452DA">
      <w:pPr>
        <w:pStyle w:val="BodyText"/>
      </w:pPr>
      <w:commentRangeStart w:id="37"/>
      <w:r>
        <w:t xml:space="preserve">INSTRUCTION </w:t>
      </w:r>
      <w:commentRangeEnd w:id="37"/>
      <w:r>
        <w:rPr>
          <w:rStyle w:val="CommentReference"/>
          <w:lang w:val="x-none" w:eastAsia="de-DE"/>
        </w:rPr>
        <w:commentReference w:id="37"/>
      </w:r>
      <w:r w:rsidRPr="00F312D4">
        <w:rPr>
          <w:highlight w:val="yellow"/>
        </w:rPr>
        <w:t>[</w:t>
      </w:r>
      <w:commentRangeStart w:id="38"/>
      <w:r w:rsidRPr="00F312D4">
        <w:rPr>
          <w:highlight w:val="yellow"/>
        </w:rPr>
        <w:t xml:space="preserve">and </w:t>
      </w:r>
      <w:r w:rsidRPr="00171B6A">
        <w:rPr>
          <w:highlight w:val="yellow"/>
        </w:rPr>
        <w:t>ADVICE</w:t>
      </w:r>
      <w:commentRangeEnd w:id="38"/>
      <w:r>
        <w:rPr>
          <w:rStyle w:val="CommentReference"/>
          <w:lang w:val="x-none" w:eastAsia="de-DE"/>
        </w:rPr>
        <w:commentReference w:id="38"/>
      </w:r>
      <w:r>
        <w:t>]</w:t>
      </w:r>
      <w:r w:rsidRPr="009354A6">
        <w:t xml:space="preserve"> by VTS personnel should be given under the regulatory powers and responsibilities of the VTS / Competent Authorities.</w:t>
      </w:r>
    </w:p>
    <w:p w14:paraId="148E6CE4" w14:textId="77777777" w:rsidR="00F452DA" w:rsidRDefault="00F452DA" w:rsidP="00F452DA">
      <w:pPr>
        <w:pStyle w:val="BodyText"/>
      </w:pPr>
      <w:r>
        <w:t>As regards INSTRUCTION the recipient has a legal obligation to comply with this message unless contradictory safety reasons exist, which then have to be reported immediately to the sender.</w:t>
      </w:r>
    </w:p>
    <w:p w14:paraId="36F41E0D" w14:textId="77777777" w:rsidR="00F452DA" w:rsidRPr="001E7670" w:rsidRDefault="00F452DA" w:rsidP="00127BFB">
      <w:pPr>
        <w:pStyle w:val="Heading2"/>
        <w:keepNext/>
        <w:jc w:val="both"/>
        <w:rPr>
          <w:lang w:eastAsia="sv-SE"/>
        </w:rPr>
      </w:pPr>
      <w:bookmarkStart w:id="39" w:name="_Toc206487729"/>
      <w:bookmarkStart w:id="40" w:name="_Toc206643816"/>
      <w:r w:rsidRPr="001E7670">
        <w:rPr>
          <w:lang w:eastAsia="sv-SE"/>
        </w:rPr>
        <w:t xml:space="preserve">Operational </w:t>
      </w:r>
      <w:r>
        <w:rPr>
          <w:lang w:eastAsia="sv-SE"/>
        </w:rPr>
        <w:t>P</w:t>
      </w:r>
      <w:r w:rsidRPr="001E7670">
        <w:rPr>
          <w:lang w:eastAsia="sv-SE"/>
        </w:rPr>
        <w:t>rocedures</w:t>
      </w:r>
      <w:bookmarkEnd w:id="39"/>
      <w:bookmarkEnd w:id="40"/>
      <w:r w:rsidRPr="001E7670">
        <w:rPr>
          <w:lang w:eastAsia="sv-SE"/>
        </w:rPr>
        <w:t xml:space="preserve"> </w:t>
      </w:r>
    </w:p>
    <w:p w14:paraId="4E31AD8A" w14:textId="77777777" w:rsidR="00F452DA" w:rsidRPr="001E7670" w:rsidRDefault="00F452DA" w:rsidP="00F452DA">
      <w:pPr>
        <w:pStyle w:val="BodyText"/>
      </w:pPr>
      <w:r w:rsidRPr="001E7670">
        <w:t>All details for the provision of a</w:t>
      </w:r>
      <w:r>
        <w:t>ny type of s</w:t>
      </w:r>
      <w:r w:rsidRPr="001E7670">
        <w:t xml:space="preserve">ervice, </w:t>
      </w:r>
      <w:r>
        <w:t xml:space="preserve">including the terminology used, </w:t>
      </w:r>
      <w:r w:rsidRPr="001E7670">
        <w:t xml:space="preserve">should be contained in the </w:t>
      </w:r>
      <w:r>
        <w:t>operational</w:t>
      </w:r>
      <w:r w:rsidRPr="001E7670">
        <w:t xml:space="preserve"> </w:t>
      </w:r>
      <w:r>
        <w:t>p</w:t>
      </w:r>
      <w:r w:rsidRPr="001E7670">
        <w:t xml:space="preserve">rocedures of the VTS Centre. </w:t>
      </w:r>
    </w:p>
    <w:p w14:paraId="62DB78A6" w14:textId="77777777" w:rsidR="00F452DA" w:rsidRDefault="00F452DA" w:rsidP="00F452DA">
      <w:pPr>
        <w:pStyle w:val="BodyText"/>
        <w:rPr>
          <w:lang w:eastAsia="de-DE"/>
        </w:rPr>
      </w:pPr>
      <w:r>
        <w:t xml:space="preserve">Further information and guidance on preparing operational procedures is provided in the IALA Recommendation V-127 </w:t>
      </w:r>
      <w:r w:rsidRPr="000908D6">
        <w:rPr>
          <w:i/>
        </w:rPr>
        <w:t>o</w:t>
      </w:r>
      <w:r>
        <w:rPr>
          <w:i/>
          <w:iCs/>
        </w:rPr>
        <w:t>n Operational Procedures for Vessel Traffic Services.</w:t>
      </w:r>
    </w:p>
    <w:p w14:paraId="18B05944" w14:textId="77777777" w:rsidR="00F452DA" w:rsidRDefault="00F452DA" w:rsidP="00127BFB">
      <w:pPr>
        <w:pStyle w:val="Heading2"/>
        <w:keepNext/>
        <w:jc w:val="both"/>
        <w:rPr>
          <w:lang w:eastAsia="sv-SE"/>
        </w:rPr>
      </w:pPr>
      <w:bookmarkStart w:id="41" w:name="_Toc320108548"/>
      <w:bookmarkStart w:id="42" w:name="_Toc206487730"/>
      <w:bookmarkStart w:id="43" w:name="_Toc206643817"/>
      <w:bookmarkEnd w:id="41"/>
      <w:r>
        <w:rPr>
          <w:lang w:eastAsia="sv-SE"/>
        </w:rPr>
        <w:t xml:space="preserve">Interaction between a VTS </w:t>
      </w:r>
      <w:r w:rsidRPr="009F28BE">
        <w:rPr>
          <w:lang w:eastAsia="sv-SE"/>
        </w:rPr>
        <w:t xml:space="preserve">and a </w:t>
      </w:r>
      <w:r>
        <w:rPr>
          <w:lang w:eastAsia="sv-SE"/>
        </w:rPr>
        <w:t>V</w:t>
      </w:r>
      <w:r w:rsidRPr="009F28BE">
        <w:rPr>
          <w:lang w:eastAsia="sv-SE"/>
        </w:rPr>
        <w:t>essel</w:t>
      </w:r>
      <w:bookmarkEnd w:id="42"/>
      <w:bookmarkEnd w:id="43"/>
    </w:p>
    <w:p w14:paraId="405D3AD4" w14:textId="77777777" w:rsidR="00F452DA" w:rsidRPr="002F6D5C" w:rsidRDefault="00F452DA" w:rsidP="00F452DA">
      <w:pPr>
        <w:pStyle w:val="BodyText"/>
      </w:pPr>
      <w:r w:rsidRPr="00F00ACD">
        <w:t xml:space="preserve">Where a VTS provides </w:t>
      </w:r>
      <w:r>
        <w:t>a service</w:t>
      </w:r>
      <w:r w:rsidRPr="00F00ACD">
        <w:t xml:space="preserve">, irrespective of whether the service is initiated by the VTS or the participating </w:t>
      </w:r>
      <w:r>
        <w:t xml:space="preserve">vessel, care should be taken that VTS operations do not encroach upon the master's responsibility for safe navigation, however, </w:t>
      </w:r>
      <w:commentRangeStart w:id="44"/>
      <w:r>
        <w:t>they should support</w:t>
      </w:r>
      <w:bookmarkStart w:id="45" w:name="OLE_LINK23"/>
      <w:r w:rsidRPr="002F6D5C">
        <w:t xml:space="preserve"> the bridge team </w:t>
      </w:r>
      <w:r>
        <w:t xml:space="preserve">decision-making </w:t>
      </w:r>
      <w:r w:rsidRPr="00DA2BBA">
        <w:t>by providing essential information in a timely manner.</w:t>
      </w:r>
      <w:commentRangeEnd w:id="44"/>
      <w:r>
        <w:rPr>
          <w:rStyle w:val="CommentReference"/>
          <w:lang w:val="x-none" w:eastAsia="de-DE"/>
        </w:rPr>
        <w:commentReference w:id="44"/>
      </w:r>
    </w:p>
    <w:bookmarkEnd w:id="45"/>
    <w:p w14:paraId="53A6A889" w14:textId="77777777" w:rsidR="00F452DA" w:rsidRPr="00BD11A2" w:rsidRDefault="00F452DA" w:rsidP="00F452DA">
      <w:pPr>
        <w:pStyle w:val="BodyText"/>
        <w:tabs>
          <w:tab w:val="left" w:pos="0"/>
        </w:tabs>
      </w:pPr>
      <w:r>
        <w:t>Decisions concerning the actual navigation and the manoeuvring of the vessel remain with the master.  Neither a sailing plan, nor requested or agreed changes to the sailing plan can supersede the decisions of the master concerning the actual navigation and manoeuvring of the vessel.</w:t>
      </w:r>
      <w:r>
        <w:rPr>
          <w:rStyle w:val="FootnoteReference"/>
        </w:rPr>
        <w:footnoteReference w:id="1"/>
      </w:r>
    </w:p>
    <w:p w14:paraId="3B9C8196" w14:textId="77777777" w:rsidR="00F452DA" w:rsidRDefault="00F452DA" w:rsidP="00127BFB">
      <w:pPr>
        <w:pStyle w:val="Heading2"/>
        <w:keepNext/>
        <w:jc w:val="both"/>
        <w:rPr>
          <w:lang w:eastAsia="sv-SE"/>
        </w:rPr>
      </w:pPr>
      <w:bookmarkStart w:id="46" w:name="_Toc206487731"/>
      <w:bookmarkStart w:id="47" w:name="_Toc206643818"/>
      <w:r>
        <w:rPr>
          <w:lang w:eastAsia="sv-SE"/>
        </w:rPr>
        <w:t>Communication</w:t>
      </w:r>
      <w:bookmarkEnd w:id="46"/>
      <w:bookmarkEnd w:id="47"/>
    </w:p>
    <w:p w14:paraId="7E242DF5" w14:textId="77777777" w:rsidR="00F452DA" w:rsidRDefault="00F452DA" w:rsidP="00F452DA">
      <w:pPr>
        <w:pStyle w:val="BodyText"/>
        <w:tabs>
          <w:tab w:val="left" w:pos="0"/>
        </w:tabs>
      </w:pPr>
      <w:r w:rsidRPr="00F202BE">
        <w:t>In a</w:t>
      </w:r>
      <w:r>
        <w:t>ll</w:t>
      </w:r>
      <w:r w:rsidRPr="00F202BE">
        <w:t xml:space="preserve"> VTS message</w:t>
      </w:r>
      <w:r>
        <w:t xml:space="preserve">s </w:t>
      </w:r>
      <w:r w:rsidRPr="00F202BE">
        <w:t>to a vessel or vessels it should be made clear whether the message contains information, adv</w:t>
      </w:r>
      <w:r>
        <w:t xml:space="preserve">ice, warning, or an instruction. </w:t>
      </w:r>
    </w:p>
    <w:p w14:paraId="4D04015F" w14:textId="77777777" w:rsidR="00F452DA" w:rsidRPr="00D50D7C" w:rsidRDefault="00F452DA" w:rsidP="00F452DA">
      <w:pPr>
        <w:pStyle w:val="BodyText"/>
      </w:pPr>
      <w:r>
        <w:t xml:space="preserve">A fundamental principle of VTS communications is that any communication </w:t>
      </w:r>
      <w:r w:rsidRPr="00D50D7C">
        <w:t>should be result-oriented; leaving the details of execution, such as course to be steered or engine manoeuvres to be executed, to the master on board the vessel.</w:t>
      </w:r>
      <w:r w:rsidRPr="00C1060E">
        <w:t xml:space="preserve">  Phrases that are used </w:t>
      </w:r>
      <w:r>
        <w:t>on the bridge</w:t>
      </w:r>
      <w:r w:rsidRPr="00C1060E">
        <w:t xml:space="preserve"> </w:t>
      </w:r>
      <w:r>
        <w:t xml:space="preserve">of the vessel, </w:t>
      </w:r>
      <w:r w:rsidRPr="00C1060E">
        <w:t>in particular specific rudder or engine commands such as “Stop Engine” or “Hard to Starboard”</w:t>
      </w:r>
      <w:r>
        <w:t>,</w:t>
      </w:r>
      <w:r w:rsidRPr="00C1060E">
        <w:t xml:space="preserve"> should never be used</w:t>
      </w:r>
      <w:r>
        <w:t xml:space="preserve"> by the VTS</w:t>
      </w:r>
      <w:r w:rsidRPr="00C1060E">
        <w:t>.</w:t>
      </w:r>
    </w:p>
    <w:p w14:paraId="2DB56C9C" w14:textId="77777777" w:rsidR="00F452DA" w:rsidRPr="00F202BE" w:rsidRDefault="00F452DA" w:rsidP="00F452DA">
      <w:pPr>
        <w:pStyle w:val="BodyText"/>
        <w:tabs>
          <w:tab w:val="left" w:pos="0"/>
        </w:tabs>
        <w:rPr>
          <w:lang w:eastAsia="sv-SE"/>
        </w:rPr>
      </w:pPr>
      <w:r w:rsidRPr="00F202BE">
        <w:lastRenderedPageBreak/>
        <w:t xml:space="preserve">IMO Standard </w:t>
      </w:r>
      <w:r>
        <w:t xml:space="preserve">Marine </w:t>
      </w:r>
      <w:r w:rsidRPr="00F202BE">
        <w:t>Communicat</w:t>
      </w:r>
      <w:r>
        <w:t>ion Phrases should be used wherever</w:t>
      </w:r>
      <w:r w:rsidRPr="00F202BE">
        <w:t xml:space="preserve"> practicable.</w:t>
      </w:r>
      <w:r>
        <w:t xml:space="preserve"> Where appropriate, e.g. when language difficulties exist, the VTS operator should ask the operator on the vessel to use</w:t>
      </w:r>
      <w:r w:rsidRPr="00163CD5">
        <w:t xml:space="preserve"> the IMO Standard Marine Communication Phrases</w:t>
      </w:r>
      <w:r>
        <w:t xml:space="preserve">. </w:t>
      </w:r>
    </w:p>
    <w:p w14:paraId="24146102" w14:textId="77777777" w:rsidR="00F452DA" w:rsidRDefault="00F452DA" w:rsidP="00985330">
      <w:pPr>
        <w:pStyle w:val="Heading3"/>
      </w:pPr>
      <w:bookmarkStart w:id="48" w:name="_Toc206487732"/>
      <w:bookmarkStart w:id="49" w:name="_Toc206643819"/>
      <w:r>
        <w:t>Message Markers</w:t>
      </w:r>
      <w:bookmarkEnd w:id="48"/>
      <w:bookmarkEnd w:id="49"/>
    </w:p>
    <w:p w14:paraId="3CDA5661" w14:textId="77777777" w:rsidR="00F452DA" w:rsidRPr="00F312D4" w:rsidRDefault="00F452DA" w:rsidP="00F452DA">
      <w:pPr>
        <w:pStyle w:val="BodyText"/>
        <w:tabs>
          <w:tab w:val="left" w:pos="0"/>
        </w:tabs>
      </w:pPr>
      <w:r>
        <w:t>There are eight types of communication m</w:t>
      </w:r>
      <w:r w:rsidRPr="00481383">
        <w:t xml:space="preserve">essage </w:t>
      </w:r>
      <w:r>
        <w:t>m</w:t>
      </w:r>
      <w:r w:rsidRPr="00481383">
        <w:t>arkers that are frequently used</w:t>
      </w:r>
      <w:r>
        <w:t xml:space="preserve"> </w:t>
      </w:r>
      <w:r w:rsidRPr="00481383">
        <w:t xml:space="preserve">to emphasise the content of the message or to ensure that the message will be properly understood, particularly when language difficulties are apparent between the VTS and the vessel. </w:t>
      </w:r>
    </w:p>
    <w:p w14:paraId="1F309A1C" w14:textId="77777777" w:rsidR="00F452DA" w:rsidRDefault="00F452DA" w:rsidP="00F452DA">
      <w:pPr>
        <w:pStyle w:val="BodyText"/>
        <w:tabs>
          <w:tab w:val="left" w:pos="0"/>
        </w:tabs>
      </w:pPr>
      <w:r>
        <w:t>I</w:t>
      </w:r>
      <w:r w:rsidRPr="001B3138">
        <w:t xml:space="preserve">t is recommended that message markers </w:t>
      </w:r>
      <w:proofErr w:type="gramStart"/>
      <w:r w:rsidRPr="001B3138">
        <w:t>are</w:t>
      </w:r>
      <w:proofErr w:type="gramEnd"/>
      <w:r w:rsidRPr="001B3138">
        <w:t xml:space="preserve"> used </w:t>
      </w:r>
      <w:r>
        <w:t xml:space="preserve">when providing Vessel Traffic </w:t>
      </w:r>
      <w:r w:rsidRPr="001B3138">
        <w:t>Service</w:t>
      </w:r>
      <w:r>
        <w:t>s</w:t>
      </w:r>
      <w:r w:rsidRPr="001B3138">
        <w:t xml:space="preserve">. </w:t>
      </w:r>
      <w:r>
        <w:t>However, i</w:t>
      </w:r>
      <w:r w:rsidRPr="001B3138">
        <w:t xml:space="preserve">t is at the discretion of the </w:t>
      </w:r>
      <w:r>
        <w:t>user</w:t>
      </w:r>
      <w:r w:rsidRPr="001B3138">
        <w:t xml:space="preserve"> which marker is applicable to the situation</w:t>
      </w:r>
      <w:r>
        <w:t xml:space="preserve"> and if authority to use it has been given by the appropriate authority</w:t>
      </w:r>
      <w:r w:rsidRPr="001B3138">
        <w:t>.</w:t>
      </w:r>
      <w:r>
        <w:t xml:space="preserve"> </w:t>
      </w:r>
      <w:r w:rsidRPr="001B3138">
        <w:t xml:space="preserve">If used, the message marker is to precede the message or the corresponding part of the message. </w:t>
      </w:r>
    </w:p>
    <w:p w14:paraId="2694F9F7" w14:textId="77777777" w:rsidR="00F452DA" w:rsidRDefault="00F452DA" w:rsidP="00F452DA">
      <w:pPr>
        <w:spacing w:after="120"/>
      </w:pPr>
      <w:r>
        <w:t>Illustrated e</w:t>
      </w:r>
      <w:r w:rsidRPr="00C9142C">
        <w:t>xamples of the use of the message markers</w:t>
      </w:r>
      <w:r>
        <w:t xml:space="preserve"> </w:t>
      </w:r>
      <w:r w:rsidRPr="00C9142C">
        <w:t xml:space="preserve">may be found in </w:t>
      </w:r>
      <w:r w:rsidRPr="00F452DA">
        <w:rPr>
          <w:highlight w:val="yellow"/>
        </w:rPr>
        <w:t>ANNEX A</w:t>
      </w:r>
      <w:r w:rsidRPr="00C9142C">
        <w:t xml:space="preserve">. </w:t>
      </w:r>
    </w:p>
    <w:p w14:paraId="3C4651BF" w14:textId="77777777" w:rsidR="00F452DA" w:rsidRPr="00985330" w:rsidRDefault="00F452DA" w:rsidP="00985330">
      <w:pPr>
        <w:pStyle w:val="Heading4"/>
      </w:pPr>
      <w:bookmarkStart w:id="50" w:name="_Toc206487733"/>
      <w:r w:rsidRPr="00985330">
        <w:t>INFORMATION</w:t>
      </w:r>
      <w:bookmarkEnd w:id="50"/>
    </w:p>
    <w:p w14:paraId="70BADE21" w14:textId="77777777" w:rsidR="00F452DA" w:rsidRPr="00EF1797" w:rsidRDefault="00F452DA" w:rsidP="00F452DA">
      <w:pPr>
        <w:pStyle w:val="BodyText"/>
      </w:pPr>
      <w:r w:rsidRPr="00EF1797">
        <w:t xml:space="preserve">SMCP defines </w:t>
      </w:r>
      <w:r>
        <w:t>INFORMATION</w:t>
      </w:r>
      <w:r w:rsidRPr="00EF1797">
        <w:t xml:space="preserve"> as a communication whereby the message is restricted to observed facts, situations, etc. and is preferably used for navigational and traffic information. </w:t>
      </w:r>
    </w:p>
    <w:p w14:paraId="4BE89EB5" w14:textId="77777777" w:rsidR="00F452DA" w:rsidRPr="00EF1797" w:rsidRDefault="00F452DA" w:rsidP="00F452DA">
      <w:pPr>
        <w:pStyle w:val="BodyText"/>
      </w:pPr>
      <w:r w:rsidRPr="00EF1797">
        <w:t>As such, it is a relay of information extracted from the VTS sensors and the traffic image where no professional opinion by the VTS</w:t>
      </w:r>
      <w:r>
        <w:t xml:space="preserve"> operator</w:t>
      </w:r>
      <w:r w:rsidRPr="00EF1797">
        <w:t xml:space="preserve"> is included, other than the determination by the VTS</w:t>
      </w:r>
      <w:r>
        <w:t xml:space="preserve"> operator</w:t>
      </w:r>
      <w:r w:rsidRPr="00EF1797">
        <w:t xml:space="preserve"> that the information is relevant to the mariner. </w:t>
      </w:r>
    </w:p>
    <w:p w14:paraId="361D765F" w14:textId="77777777" w:rsidR="00F452DA" w:rsidRDefault="00F452DA" w:rsidP="00F452DA">
      <w:pPr>
        <w:pStyle w:val="BodyText"/>
      </w:pPr>
      <w:r w:rsidRPr="00EF1797">
        <w:t xml:space="preserve">Implicit in this definition is that the consequences of using the INFORMATION will be up to the recipient. </w:t>
      </w:r>
    </w:p>
    <w:p w14:paraId="2352F494" w14:textId="77777777" w:rsidR="00F452DA" w:rsidRDefault="00F452DA" w:rsidP="00007A96">
      <w:pPr>
        <w:pStyle w:val="Table"/>
      </w:pPr>
      <w:bookmarkStart w:id="51" w:name="_Toc206644195"/>
      <w:r w:rsidRPr="00A625C3">
        <w:t>Examples of the provision of INFORMATION to a vessel</w:t>
      </w:r>
      <w:r>
        <w:t xml:space="preserve"> within a VTS area</w:t>
      </w:r>
      <w:r w:rsidRPr="00EF1797">
        <w:t>:</w:t>
      </w:r>
      <w:bookmarkEnd w:id="51"/>
    </w:p>
    <w:tbl>
      <w:tblPr>
        <w:tblStyle w:val="TableGrid"/>
        <w:tblW w:w="9072" w:type="dxa"/>
        <w:jc w:val="center"/>
        <w:tblLook w:val="04A0" w:firstRow="1" w:lastRow="0" w:firstColumn="1" w:lastColumn="0" w:noHBand="0" w:noVBand="1"/>
      </w:tblPr>
      <w:tblGrid>
        <w:gridCol w:w="1357"/>
        <w:gridCol w:w="7715"/>
      </w:tblGrid>
      <w:tr w:rsidR="00F452DA" w14:paraId="7DC541F6" w14:textId="77777777" w:rsidTr="009767DA">
        <w:trPr>
          <w:jc w:val="center"/>
        </w:trPr>
        <w:tc>
          <w:tcPr>
            <w:tcW w:w="1384" w:type="dxa"/>
            <w:tcMar>
              <w:top w:w="57" w:type="dxa"/>
              <w:left w:w="85" w:type="dxa"/>
              <w:bottom w:w="57" w:type="dxa"/>
              <w:right w:w="85" w:type="dxa"/>
            </w:tcMar>
            <w:vAlign w:val="center"/>
          </w:tcPr>
          <w:p w14:paraId="407D91FB" w14:textId="77777777" w:rsidR="00F452DA" w:rsidRDefault="00F452DA" w:rsidP="00F452DA">
            <w:pPr>
              <w:pStyle w:val="BodyText"/>
              <w:rPr>
                <w:lang w:eastAsia="sv-SE"/>
              </w:rPr>
            </w:pPr>
            <w:r>
              <w:rPr>
                <w:lang w:eastAsia="sv-SE"/>
              </w:rPr>
              <w:t>Example 1</w:t>
            </w:r>
          </w:p>
        </w:tc>
        <w:tc>
          <w:tcPr>
            <w:tcW w:w="8186" w:type="dxa"/>
            <w:tcMar>
              <w:top w:w="57" w:type="dxa"/>
              <w:left w:w="85" w:type="dxa"/>
              <w:bottom w:w="57" w:type="dxa"/>
              <w:right w:w="85" w:type="dxa"/>
            </w:tcMar>
            <w:vAlign w:val="center"/>
          </w:tcPr>
          <w:p w14:paraId="2C561736" w14:textId="77777777" w:rsidR="00F452DA" w:rsidRDefault="00F452DA" w:rsidP="00F452DA">
            <w:pPr>
              <w:pStyle w:val="BodyText"/>
              <w:rPr>
                <w:lang w:eastAsia="sv-SE"/>
              </w:rPr>
            </w:pPr>
            <w:r w:rsidRPr="005A5F6A">
              <w:t>“INFORMATION.  Ice-breaker assistance is mandatory to port “XX”.”</w:t>
            </w:r>
          </w:p>
        </w:tc>
      </w:tr>
      <w:tr w:rsidR="00F452DA" w14:paraId="217C053E" w14:textId="77777777" w:rsidTr="009767DA">
        <w:trPr>
          <w:jc w:val="center"/>
        </w:trPr>
        <w:tc>
          <w:tcPr>
            <w:tcW w:w="1384" w:type="dxa"/>
            <w:tcMar>
              <w:top w:w="57" w:type="dxa"/>
              <w:left w:w="85" w:type="dxa"/>
              <w:bottom w:w="57" w:type="dxa"/>
              <w:right w:w="85" w:type="dxa"/>
            </w:tcMar>
            <w:vAlign w:val="center"/>
          </w:tcPr>
          <w:p w14:paraId="13808849" w14:textId="77777777" w:rsidR="00F452DA" w:rsidRDefault="00F452DA" w:rsidP="00F452DA">
            <w:pPr>
              <w:pStyle w:val="BodyText"/>
              <w:rPr>
                <w:lang w:eastAsia="sv-SE"/>
              </w:rPr>
            </w:pPr>
            <w:r>
              <w:rPr>
                <w:lang w:eastAsia="sv-SE"/>
              </w:rPr>
              <w:t>Example 2</w:t>
            </w:r>
          </w:p>
        </w:tc>
        <w:tc>
          <w:tcPr>
            <w:tcW w:w="8186" w:type="dxa"/>
            <w:tcMar>
              <w:top w:w="57" w:type="dxa"/>
              <w:left w:w="85" w:type="dxa"/>
              <w:bottom w:w="57" w:type="dxa"/>
              <w:right w:w="85" w:type="dxa"/>
            </w:tcMar>
            <w:vAlign w:val="center"/>
          </w:tcPr>
          <w:p w14:paraId="44F90D32" w14:textId="77777777" w:rsidR="00F452DA" w:rsidRDefault="00F452DA" w:rsidP="00F452DA">
            <w:pPr>
              <w:pStyle w:val="BodyText"/>
              <w:rPr>
                <w:lang w:eastAsia="sv-SE"/>
              </w:rPr>
            </w:pPr>
            <w:r w:rsidRPr="005A5F6A">
              <w:t>“INFORMATION.  Next high water at port “YY” predicted to be “….” at a height of “ZZ” metres.”</w:t>
            </w:r>
          </w:p>
        </w:tc>
      </w:tr>
    </w:tbl>
    <w:p w14:paraId="2DE1D957" w14:textId="77777777" w:rsidR="00F452DA" w:rsidRDefault="00F452DA" w:rsidP="00F452DA">
      <w:pPr>
        <w:pStyle w:val="BodyText"/>
        <w:rPr>
          <w:lang w:eastAsia="sv-SE"/>
        </w:rPr>
      </w:pPr>
    </w:p>
    <w:p w14:paraId="4C5BB2D3" w14:textId="77777777" w:rsidR="00F452DA" w:rsidRDefault="00F452DA" w:rsidP="00985330">
      <w:pPr>
        <w:pStyle w:val="Heading4"/>
      </w:pPr>
      <w:r>
        <w:t>WARNING</w:t>
      </w:r>
    </w:p>
    <w:p w14:paraId="74E828C8" w14:textId="77777777" w:rsidR="00F452DA" w:rsidRPr="00EF1797" w:rsidRDefault="00F452DA" w:rsidP="00F452DA">
      <w:pPr>
        <w:pStyle w:val="BodyText"/>
      </w:pPr>
      <w:r w:rsidRPr="00EF1797">
        <w:t>SMCP defines WARNING as a communication whereby the message implies the intention of the sender to inform others about danger.</w:t>
      </w:r>
      <w:r>
        <w:t xml:space="preserve"> </w:t>
      </w:r>
      <w:r w:rsidRPr="00EF1797">
        <w:t xml:space="preserve"> It may be used to convey potentially dangerous situations or observed developing situations. </w:t>
      </w:r>
    </w:p>
    <w:p w14:paraId="09718296" w14:textId="77777777" w:rsidR="00F452DA" w:rsidRPr="00EF1797" w:rsidRDefault="00F452DA" w:rsidP="00F452DA">
      <w:pPr>
        <w:pStyle w:val="BodyText"/>
      </w:pPr>
      <w:r w:rsidRPr="00EF1797">
        <w:t>As such, it is a relay of information extracted from the VTS sensors and the traffic image and, in the professional opinion of the VTS</w:t>
      </w:r>
      <w:r>
        <w:t xml:space="preserve"> operator</w:t>
      </w:r>
      <w:r w:rsidRPr="00EF1797">
        <w:t>, the message sho</w:t>
      </w:r>
      <w:r>
        <w:t xml:space="preserve">uld be communicated to inform a </w:t>
      </w:r>
      <w:r w:rsidRPr="00EF1797">
        <w:t xml:space="preserve">vessel </w:t>
      </w:r>
      <w:r>
        <w:t xml:space="preserve">or vessels </w:t>
      </w:r>
      <w:r w:rsidRPr="00EF1797">
        <w:t xml:space="preserve">about potential danger. </w:t>
      </w:r>
    </w:p>
    <w:p w14:paraId="62AB66C4" w14:textId="77777777" w:rsidR="00F452DA" w:rsidRPr="00EF1797" w:rsidRDefault="00F452DA" w:rsidP="00F452DA">
      <w:pPr>
        <w:pStyle w:val="BodyText"/>
      </w:pPr>
      <w:r w:rsidRPr="00EF1797">
        <w:t xml:space="preserve">The contents of a </w:t>
      </w:r>
      <w:r>
        <w:t>w</w:t>
      </w:r>
      <w:r w:rsidRPr="00EF1797">
        <w:t xml:space="preserve">arning </w:t>
      </w:r>
      <w:r>
        <w:t>m</w:t>
      </w:r>
      <w:r w:rsidRPr="00EF1797">
        <w:t xml:space="preserve">essage should immediately be assessed </w:t>
      </w:r>
      <w:proofErr w:type="spellStart"/>
      <w:r w:rsidRPr="00EF1797">
        <w:t>onboard</w:t>
      </w:r>
      <w:proofErr w:type="spellEnd"/>
      <w:r w:rsidRPr="00EF1797">
        <w:t xml:space="preserve"> the vessel in conjunction with any additional information which may not be available to the VTS centre.</w:t>
      </w:r>
    </w:p>
    <w:p w14:paraId="649268D5" w14:textId="77777777" w:rsidR="00F452DA" w:rsidRDefault="00F452DA" w:rsidP="00F452DA">
      <w:pPr>
        <w:pStyle w:val="BodyText"/>
      </w:pPr>
      <w:r w:rsidRPr="00EF1797">
        <w:t>Implicit in this definition is that the recipient should pay immediate attention to the danger mentioned.</w:t>
      </w:r>
      <w:r>
        <w:t xml:space="preserve"> </w:t>
      </w:r>
      <w:r w:rsidRPr="00EF1797">
        <w:t xml:space="preserve"> The consequences of a WARNING will be up to the recipient. Subject to the response of the vessel, a </w:t>
      </w:r>
      <w:r>
        <w:t>w</w:t>
      </w:r>
      <w:r w:rsidRPr="00EF1797">
        <w:t xml:space="preserve">arning </w:t>
      </w:r>
      <w:r>
        <w:t>m</w:t>
      </w:r>
      <w:r w:rsidRPr="00EF1797">
        <w:t>essage may be followed by further messages</w:t>
      </w:r>
      <w:r>
        <w:t>,</w:t>
      </w:r>
      <w:r w:rsidRPr="00EF1797">
        <w:t xml:space="preserve"> such as ADVICE</w:t>
      </w:r>
      <w:r>
        <w:t xml:space="preserve"> and/or INSTRUCTION</w:t>
      </w:r>
      <w:r w:rsidRPr="00EF1797">
        <w:t xml:space="preserve">. </w:t>
      </w:r>
    </w:p>
    <w:p w14:paraId="5FCCA857" w14:textId="77777777" w:rsidR="00F452DA" w:rsidRDefault="00F452DA" w:rsidP="00007A96">
      <w:pPr>
        <w:pStyle w:val="Table"/>
      </w:pPr>
      <w:bookmarkStart w:id="52" w:name="_Toc206644196"/>
      <w:r>
        <w:t xml:space="preserve">Examples of the provision of WARNING </w:t>
      </w:r>
      <w:r w:rsidRPr="00EF1797">
        <w:t>to a vessel</w:t>
      </w:r>
      <w:r>
        <w:t xml:space="preserve"> within a VTS area</w:t>
      </w:r>
      <w:r w:rsidRPr="00EF1797">
        <w:t>:</w:t>
      </w:r>
      <w:bookmarkEnd w:id="52"/>
    </w:p>
    <w:tbl>
      <w:tblPr>
        <w:tblStyle w:val="TableGrid"/>
        <w:tblW w:w="9072" w:type="dxa"/>
        <w:jc w:val="center"/>
        <w:tblLook w:val="04A0" w:firstRow="1" w:lastRow="0" w:firstColumn="1" w:lastColumn="0" w:noHBand="0" w:noVBand="1"/>
      </w:tblPr>
      <w:tblGrid>
        <w:gridCol w:w="1359"/>
        <w:gridCol w:w="7713"/>
      </w:tblGrid>
      <w:tr w:rsidR="00F452DA" w14:paraId="32912719" w14:textId="77777777" w:rsidTr="009767DA">
        <w:trPr>
          <w:cantSplit/>
          <w:jc w:val="center"/>
        </w:trPr>
        <w:tc>
          <w:tcPr>
            <w:tcW w:w="1384" w:type="dxa"/>
            <w:tcMar>
              <w:top w:w="57" w:type="dxa"/>
              <w:left w:w="85" w:type="dxa"/>
              <w:bottom w:w="57" w:type="dxa"/>
              <w:right w:w="85" w:type="dxa"/>
            </w:tcMar>
            <w:vAlign w:val="center"/>
          </w:tcPr>
          <w:p w14:paraId="49630033" w14:textId="77777777" w:rsidR="00F452DA" w:rsidRDefault="00F452DA" w:rsidP="00F452DA">
            <w:pPr>
              <w:pStyle w:val="BodyText"/>
              <w:rPr>
                <w:lang w:eastAsia="sv-SE"/>
              </w:rPr>
            </w:pPr>
            <w:r>
              <w:rPr>
                <w:lang w:eastAsia="sv-SE"/>
              </w:rPr>
              <w:t>Example 1</w:t>
            </w:r>
          </w:p>
        </w:tc>
        <w:tc>
          <w:tcPr>
            <w:tcW w:w="8186" w:type="dxa"/>
            <w:tcMar>
              <w:top w:w="57" w:type="dxa"/>
              <w:left w:w="85" w:type="dxa"/>
              <w:bottom w:w="57" w:type="dxa"/>
              <w:right w:w="85" w:type="dxa"/>
            </w:tcMar>
            <w:vAlign w:val="center"/>
          </w:tcPr>
          <w:p w14:paraId="760B8242" w14:textId="77777777" w:rsidR="00F452DA" w:rsidRDefault="00F452DA" w:rsidP="001A2B50">
            <w:pPr>
              <w:rPr>
                <w:lang w:eastAsia="de-DE"/>
              </w:rPr>
            </w:pPr>
            <w:r w:rsidRPr="005A5F6A">
              <w:t xml:space="preserve">“WARNING.  Obstruction in the fairway.  Submerged </w:t>
            </w:r>
            <w:proofErr w:type="gramStart"/>
            <w:r w:rsidRPr="005A5F6A">
              <w:t>container ….</w:t>
            </w:r>
            <w:proofErr w:type="gramEnd"/>
            <w:r w:rsidRPr="005A5F6A">
              <w:t xml:space="preserve"> </w:t>
            </w:r>
            <w:proofErr w:type="gramStart"/>
            <w:r w:rsidRPr="005A5F6A">
              <w:t>degrees</w:t>
            </w:r>
            <w:proofErr w:type="gramEnd"/>
            <w:r w:rsidRPr="005A5F6A">
              <w:t xml:space="preserve">, distance …. </w:t>
            </w:r>
            <w:proofErr w:type="gramStart"/>
            <w:r w:rsidRPr="005A5F6A">
              <w:t>meters</w:t>
            </w:r>
            <w:proofErr w:type="gramEnd"/>
            <w:r w:rsidRPr="005A5F6A">
              <w:t xml:space="preserve"> from …. </w:t>
            </w:r>
            <w:proofErr w:type="gramStart"/>
            <w:r w:rsidRPr="005A5F6A">
              <w:t>buoy</w:t>
            </w:r>
            <w:proofErr w:type="gramEnd"/>
            <w:r w:rsidRPr="005A5F6A">
              <w:t>.”</w:t>
            </w:r>
          </w:p>
        </w:tc>
      </w:tr>
      <w:tr w:rsidR="00F452DA" w14:paraId="1F86DE69" w14:textId="77777777" w:rsidTr="009767DA">
        <w:trPr>
          <w:cantSplit/>
          <w:jc w:val="center"/>
        </w:trPr>
        <w:tc>
          <w:tcPr>
            <w:tcW w:w="1384" w:type="dxa"/>
            <w:tcMar>
              <w:top w:w="57" w:type="dxa"/>
              <w:left w:w="85" w:type="dxa"/>
              <w:bottom w:w="57" w:type="dxa"/>
              <w:right w:w="85" w:type="dxa"/>
            </w:tcMar>
            <w:vAlign w:val="center"/>
          </w:tcPr>
          <w:p w14:paraId="0595AD26" w14:textId="77777777" w:rsidR="00F452DA" w:rsidRDefault="00F452DA" w:rsidP="00F452DA">
            <w:pPr>
              <w:pStyle w:val="BodyText"/>
              <w:rPr>
                <w:lang w:eastAsia="sv-SE"/>
              </w:rPr>
            </w:pPr>
            <w:r>
              <w:rPr>
                <w:lang w:eastAsia="sv-SE"/>
              </w:rPr>
              <w:t>Example 2</w:t>
            </w:r>
          </w:p>
        </w:tc>
        <w:tc>
          <w:tcPr>
            <w:tcW w:w="8186" w:type="dxa"/>
            <w:tcMar>
              <w:top w:w="57" w:type="dxa"/>
              <w:left w:w="85" w:type="dxa"/>
              <w:bottom w:w="57" w:type="dxa"/>
              <w:right w:w="85" w:type="dxa"/>
            </w:tcMar>
            <w:vAlign w:val="center"/>
          </w:tcPr>
          <w:p w14:paraId="5A202DB8" w14:textId="77777777" w:rsidR="00F452DA" w:rsidRDefault="00F452DA" w:rsidP="001A2B50">
            <w:pPr>
              <w:rPr>
                <w:lang w:eastAsia="de-DE"/>
              </w:rPr>
            </w:pPr>
            <w:r w:rsidRPr="005A5F6A">
              <w:t>“WARNING.  According to my equipment</w:t>
            </w:r>
            <w:r w:rsidRPr="005A5F6A" w:rsidDel="00244221">
              <w:t xml:space="preserve"> </w:t>
            </w:r>
            <w:r w:rsidRPr="005A5F6A">
              <w:t xml:space="preserve">you are running into danger.  Shallow </w:t>
            </w:r>
            <w:proofErr w:type="gramStart"/>
            <w:r w:rsidRPr="005A5F6A">
              <w:t>water .....</w:t>
            </w:r>
            <w:proofErr w:type="gramEnd"/>
            <w:r w:rsidRPr="005A5F6A">
              <w:t xml:space="preserve"> </w:t>
            </w:r>
            <w:proofErr w:type="gramStart"/>
            <w:r w:rsidRPr="005A5F6A">
              <w:t>degrees</w:t>
            </w:r>
            <w:proofErr w:type="gramEnd"/>
            <w:r w:rsidRPr="005A5F6A">
              <w:t xml:space="preserve"> (or distance) from you.”</w:t>
            </w:r>
          </w:p>
        </w:tc>
      </w:tr>
      <w:tr w:rsidR="00F452DA" w14:paraId="21DC32EF" w14:textId="77777777" w:rsidTr="009767DA">
        <w:trPr>
          <w:cantSplit/>
          <w:jc w:val="center"/>
        </w:trPr>
        <w:tc>
          <w:tcPr>
            <w:tcW w:w="1384" w:type="dxa"/>
            <w:tcMar>
              <w:top w:w="57" w:type="dxa"/>
              <w:left w:w="85" w:type="dxa"/>
              <w:bottom w:w="57" w:type="dxa"/>
              <w:right w:w="85" w:type="dxa"/>
            </w:tcMar>
            <w:vAlign w:val="center"/>
          </w:tcPr>
          <w:p w14:paraId="140F3192" w14:textId="77777777" w:rsidR="00F452DA" w:rsidRDefault="00F452DA" w:rsidP="001A2B50">
            <w:pPr>
              <w:rPr>
                <w:lang w:eastAsia="de-DE"/>
              </w:rPr>
            </w:pPr>
            <w:r>
              <w:rPr>
                <w:lang w:eastAsia="de-DE"/>
              </w:rPr>
              <w:t>Example 3</w:t>
            </w:r>
          </w:p>
        </w:tc>
        <w:tc>
          <w:tcPr>
            <w:tcW w:w="8186" w:type="dxa"/>
            <w:tcMar>
              <w:top w:w="57" w:type="dxa"/>
              <w:left w:w="85" w:type="dxa"/>
              <w:bottom w:w="57" w:type="dxa"/>
              <w:right w:w="85" w:type="dxa"/>
            </w:tcMar>
            <w:vAlign w:val="center"/>
          </w:tcPr>
          <w:p w14:paraId="25ED7632" w14:textId="77777777" w:rsidR="00F452DA" w:rsidRDefault="00F452DA" w:rsidP="001A2B50">
            <w:pPr>
              <w:rPr>
                <w:lang w:eastAsia="de-DE"/>
              </w:rPr>
            </w:pPr>
            <w:r w:rsidRPr="005A5F6A">
              <w:t>“WARNING.  According to my equipment, you will pass close to the outgoing vessel bearing …… degrees distance … nautical miles.”</w:t>
            </w:r>
          </w:p>
        </w:tc>
      </w:tr>
    </w:tbl>
    <w:p w14:paraId="179ABB57" w14:textId="77777777" w:rsidR="00F452DA" w:rsidRPr="002B3AD7" w:rsidRDefault="00F452DA" w:rsidP="00985330">
      <w:pPr>
        <w:pStyle w:val="Heading4"/>
      </w:pPr>
      <w:bookmarkStart w:id="53" w:name="_Toc206487735"/>
      <w:r>
        <w:lastRenderedPageBreak/>
        <w:t>ADVICE</w:t>
      </w:r>
      <w:bookmarkEnd w:id="53"/>
    </w:p>
    <w:p w14:paraId="2611BB25" w14:textId="77777777" w:rsidR="00F452DA" w:rsidRPr="00D542F5" w:rsidRDefault="00F452DA" w:rsidP="007779B2">
      <w:pPr>
        <w:pStyle w:val="BodyText"/>
        <w:rPr>
          <w:i/>
          <w:iCs/>
        </w:rPr>
      </w:pPr>
      <w:r w:rsidRPr="00EF1797">
        <w:t>SMCP defines ADVICE as a communication whereby the message implies the intention of the sender to influence the recipient by a recommendation</w:t>
      </w:r>
      <w:r w:rsidRPr="00EF1797">
        <w:rPr>
          <w:i/>
          <w:iCs/>
        </w:rPr>
        <w:t xml:space="preserve">. </w:t>
      </w:r>
    </w:p>
    <w:p w14:paraId="1145394F" w14:textId="77777777" w:rsidR="00F452DA" w:rsidRPr="00EF1797" w:rsidRDefault="00F452DA" w:rsidP="007779B2">
      <w:pPr>
        <w:pStyle w:val="BodyText"/>
      </w:pPr>
      <w:r w:rsidRPr="00EF1797">
        <w:t xml:space="preserve">Implicit in this definition is: </w:t>
      </w:r>
    </w:p>
    <w:p w14:paraId="27B44E63" w14:textId="77777777" w:rsidR="00F452DA" w:rsidRPr="00EF1797" w:rsidRDefault="00F452DA" w:rsidP="007779B2">
      <w:pPr>
        <w:pStyle w:val="Bullet1"/>
        <w:rPr>
          <w:lang w:eastAsia="de-DE"/>
        </w:rPr>
      </w:pPr>
      <w:r w:rsidRPr="00EF1797">
        <w:rPr>
          <w:lang w:eastAsia="de-DE"/>
        </w:rPr>
        <w:t>A professional opinion on the part of the VTS</w:t>
      </w:r>
      <w:r>
        <w:rPr>
          <w:lang w:eastAsia="de-DE"/>
        </w:rPr>
        <w:t xml:space="preserve"> operator</w:t>
      </w:r>
      <w:r w:rsidRPr="00EF1797">
        <w:rPr>
          <w:lang w:eastAsia="de-DE"/>
        </w:rPr>
        <w:t xml:space="preserve"> is included in the message as a means to influence the recipient; and </w:t>
      </w:r>
    </w:p>
    <w:p w14:paraId="4B2FF8C4" w14:textId="77777777" w:rsidR="00F452DA" w:rsidRDefault="00F452DA" w:rsidP="007779B2">
      <w:pPr>
        <w:pStyle w:val="Bullet1"/>
        <w:rPr>
          <w:lang w:eastAsia="de-DE"/>
        </w:rPr>
      </w:pPr>
      <w:r w:rsidRPr="00EF1797">
        <w:rPr>
          <w:lang w:eastAsia="de-DE"/>
        </w:rPr>
        <w:t xml:space="preserve">The recipient should pay immediate attention to the advice mentioned and the consequences of using the information provided will be up to the recipient. Advice does not necessarily have to be followed but should be considered very carefully by the recipient; </w:t>
      </w:r>
    </w:p>
    <w:p w14:paraId="0A675804" w14:textId="77777777" w:rsidR="00F452DA" w:rsidRDefault="00F452DA" w:rsidP="007779B2">
      <w:pPr>
        <w:pStyle w:val="Bullet1"/>
        <w:rPr>
          <w:lang w:eastAsia="de-DE"/>
        </w:rPr>
      </w:pPr>
      <w:r w:rsidRPr="00EF1797">
        <w:rPr>
          <w:lang w:eastAsia="de-DE"/>
        </w:rPr>
        <w:t xml:space="preserve">The recipient should always inform the VTS of intended actions. </w:t>
      </w:r>
    </w:p>
    <w:p w14:paraId="39A838A4" w14:textId="77777777" w:rsidR="00F452DA" w:rsidRPr="00EF1797" w:rsidRDefault="00F452DA" w:rsidP="007779B2">
      <w:pPr>
        <w:pStyle w:val="BodyText"/>
        <w:rPr>
          <w:lang w:eastAsia="de-DE"/>
        </w:rPr>
      </w:pPr>
      <w:r w:rsidRPr="00EF1797">
        <w:rPr>
          <w:lang w:eastAsia="de-DE"/>
        </w:rPr>
        <w:t xml:space="preserve">The provision of </w:t>
      </w:r>
      <w:r>
        <w:rPr>
          <w:lang w:eastAsia="de-DE"/>
        </w:rPr>
        <w:t>ADVICE</w:t>
      </w:r>
      <w:r w:rsidRPr="00EF1797">
        <w:rPr>
          <w:lang w:eastAsia="de-DE"/>
        </w:rPr>
        <w:t xml:space="preserve"> in response to a developing situation may also include or require: </w:t>
      </w:r>
    </w:p>
    <w:p w14:paraId="0591C559" w14:textId="77777777" w:rsidR="00F452DA" w:rsidRPr="00EF1797" w:rsidRDefault="00F452DA" w:rsidP="007779B2">
      <w:pPr>
        <w:pStyle w:val="Bullet1"/>
        <w:rPr>
          <w:lang w:eastAsia="de-DE"/>
        </w:rPr>
      </w:pPr>
      <w:r w:rsidRPr="00EF1797">
        <w:rPr>
          <w:lang w:eastAsia="de-DE"/>
        </w:rPr>
        <w:t xml:space="preserve">An assessment of the suitability of the vessel to respond to the advice provided including an assessment of linguistic ability; </w:t>
      </w:r>
    </w:p>
    <w:p w14:paraId="444C8BAC" w14:textId="77777777" w:rsidR="00F452DA" w:rsidRPr="00EF1797" w:rsidRDefault="00F452DA" w:rsidP="007779B2">
      <w:pPr>
        <w:pStyle w:val="Bullet1"/>
        <w:rPr>
          <w:lang w:eastAsia="de-DE"/>
        </w:rPr>
      </w:pPr>
      <w:r w:rsidRPr="00EF1797">
        <w:rPr>
          <w:lang w:eastAsia="de-DE"/>
        </w:rPr>
        <w:t xml:space="preserve">A review of vessel characteristics including manoeuvrability relative to the area in which the service is provided and any defects or deficiencies; </w:t>
      </w:r>
    </w:p>
    <w:p w14:paraId="479722FF" w14:textId="77777777" w:rsidR="00F452DA" w:rsidRPr="00EF1797" w:rsidRDefault="00F452DA" w:rsidP="007779B2">
      <w:pPr>
        <w:pStyle w:val="Bullet1"/>
        <w:rPr>
          <w:lang w:eastAsia="de-DE"/>
        </w:rPr>
      </w:pPr>
      <w:r w:rsidRPr="00EF1797">
        <w:rPr>
          <w:lang w:eastAsia="de-DE"/>
        </w:rPr>
        <w:t xml:space="preserve">An assessment of the environmental conditions; </w:t>
      </w:r>
      <w:r>
        <w:rPr>
          <w:lang w:eastAsia="de-DE"/>
        </w:rPr>
        <w:t>and/or</w:t>
      </w:r>
    </w:p>
    <w:p w14:paraId="0C265E7E" w14:textId="77777777" w:rsidR="00F452DA" w:rsidRPr="00EF1797" w:rsidRDefault="00F452DA" w:rsidP="007779B2">
      <w:pPr>
        <w:pStyle w:val="Bullet1"/>
        <w:rPr>
          <w:lang w:eastAsia="de-DE"/>
        </w:rPr>
      </w:pPr>
      <w:r w:rsidRPr="00EF1797">
        <w:rPr>
          <w:lang w:eastAsia="de-DE"/>
        </w:rPr>
        <w:t>An assessment of the implications of the cargo carried.</w:t>
      </w:r>
    </w:p>
    <w:p w14:paraId="3703B0AF" w14:textId="77777777" w:rsidR="00F452DA" w:rsidRDefault="00F452DA" w:rsidP="00007A96">
      <w:pPr>
        <w:pStyle w:val="Table"/>
      </w:pPr>
      <w:bookmarkStart w:id="54" w:name="_Toc206644197"/>
      <w:r w:rsidRPr="00EF1797">
        <w:t xml:space="preserve">Examples of the provision of ADVICE to a vessel </w:t>
      </w:r>
      <w:r>
        <w:t>within a VTS area</w:t>
      </w:r>
      <w:r w:rsidRPr="00EF1797">
        <w:t>:</w:t>
      </w:r>
      <w:bookmarkEnd w:id="54"/>
    </w:p>
    <w:tbl>
      <w:tblPr>
        <w:tblStyle w:val="TableGrid"/>
        <w:tblW w:w="9072" w:type="dxa"/>
        <w:jc w:val="center"/>
        <w:tblLook w:val="04A0" w:firstRow="1" w:lastRow="0" w:firstColumn="1" w:lastColumn="0" w:noHBand="0" w:noVBand="1"/>
      </w:tblPr>
      <w:tblGrid>
        <w:gridCol w:w="1358"/>
        <w:gridCol w:w="7714"/>
      </w:tblGrid>
      <w:tr w:rsidR="00F452DA" w14:paraId="6C204EEB" w14:textId="77777777" w:rsidTr="009767DA">
        <w:trPr>
          <w:jc w:val="center"/>
        </w:trPr>
        <w:tc>
          <w:tcPr>
            <w:tcW w:w="1384" w:type="dxa"/>
            <w:tcMar>
              <w:top w:w="57" w:type="dxa"/>
              <w:left w:w="85" w:type="dxa"/>
              <w:bottom w:w="57" w:type="dxa"/>
              <w:right w:w="85" w:type="dxa"/>
            </w:tcMar>
            <w:vAlign w:val="center"/>
          </w:tcPr>
          <w:p w14:paraId="239E0A29" w14:textId="77777777" w:rsidR="00F452DA" w:rsidRDefault="007779B2" w:rsidP="001A2B50">
            <w:pPr>
              <w:rPr>
                <w:lang w:eastAsia="de-DE"/>
              </w:rPr>
            </w:pPr>
            <w:r>
              <w:rPr>
                <w:lang w:eastAsia="de-DE"/>
              </w:rPr>
              <w:t>Example 1</w:t>
            </w:r>
          </w:p>
        </w:tc>
        <w:tc>
          <w:tcPr>
            <w:tcW w:w="8186" w:type="dxa"/>
            <w:tcMar>
              <w:top w:w="57" w:type="dxa"/>
              <w:left w:w="85" w:type="dxa"/>
              <w:bottom w:w="57" w:type="dxa"/>
              <w:right w:w="85" w:type="dxa"/>
            </w:tcMar>
            <w:vAlign w:val="center"/>
          </w:tcPr>
          <w:p w14:paraId="00F87F8B" w14:textId="77777777" w:rsidR="007779B2" w:rsidRPr="005A5F6A" w:rsidRDefault="007779B2" w:rsidP="007779B2">
            <w:pPr>
              <w:spacing w:before="120" w:after="120"/>
            </w:pPr>
            <w:r w:rsidRPr="005A5F6A">
              <w:t>“WARNING.  According to my equipment you are diverging from the recommended track.”</w:t>
            </w:r>
          </w:p>
          <w:p w14:paraId="5841B742" w14:textId="77777777" w:rsidR="00F452DA" w:rsidRDefault="007779B2" w:rsidP="007779B2">
            <w:pPr>
              <w:rPr>
                <w:lang w:eastAsia="de-DE"/>
              </w:rPr>
            </w:pPr>
            <w:r w:rsidRPr="005A5F6A">
              <w:t>“ADVICE.  Follow the recommended track.”</w:t>
            </w:r>
          </w:p>
        </w:tc>
      </w:tr>
      <w:tr w:rsidR="00F452DA" w14:paraId="74801482" w14:textId="77777777" w:rsidTr="009767DA">
        <w:trPr>
          <w:jc w:val="center"/>
        </w:trPr>
        <w:tc>
          <w:tcPr>
            <w:tcW w:w="1384" w:type="dxa"/>
            <w:tcMar>
              <w:top w:w="57" w:type="dxa"/>
              <w:left w:w="85" w:type="dxa"/>
              <w:bottom w:w="57" w:type="dxa"/>
              <w:right w:w="85" w:type="dxa"/>
            </w:tcMar>
            <w:vAlign w:val="center"/>
          </w:tcPr>
          <w:p w14:paraId="2E8080E9" w14:textId="77777777" w:rsidR="00F452DA" w:rsidRDefault="007779B2" w:rsidP="001A2B50">
            <w:pPr>
              <w:rPr>
                <w:lang w:eastAsia="de-DE"/>
              </w:rPr>
            </w:pPr>
            <w:r>
              <w:rPr>
                <w:lang w:eastAsia="de-DE"/>
              </w:rPr>
              <w:t>Example 2</w:t>
            </w:r>
          </w:p>
        </w:tc>
        <w:tc>
          <w:tcPr>
            <w:tcW w:w="8186" w:type="dxa"/>
            <w:tcMar>
              <w:top w:w="57" w:type="dxa"/>
              <w:left w:w="85" w:type="dxa"/>
              <w:bottom w:w="57" w:type="dxa"/>
              <w:right w:w="85" w:type="dxa"/>
            </w:tcMar>
            <w:vAlign w:val="center"/>
          </w:tcPr>
          <w:p w14:paraId="12DE4815" w14:textId="77777777" w:rsidR="00F452DA" w:rsidRDefault="007779B2" w:rsidP="001A2B50">
            <w:pPr>
              <w:rPr>
                <w:lang w:eastAsia="de-DE"/>
              </w:rPr>
            </w:pPr>
            <w:r w:rsidRPr="005A5F6A">
              <w:t>“ADVICE.  Recommend course to make good ... degrees.”</w:t>
            </w:r>
          </w:p>
        </w:tc>
      </w:tr>
      <w:tr w:rsidR="00F452DA" w14:paraId="192A4113" w14:textId="77777777" w:rsidTr="009767DA">
        <w:trPr>
          <w:jc w:val="center"/>
        </w:trPr>
        <w:tc>
          <w:tcPr>
            <w:tcW w:w="1384" w:type="dxa"/>
            <w:tcMar>
              <w:top w:w="57" w:type="dxa"/>
              <w:left w:w="85" w:type="dxa"/>
              <w:bottom w:w="57" w:type="dxa"/>
              <w:right w:w="85" w:type="dxa"/>
            </w:tcMar>
            <w:vAlign w:val="center"/>
          </w:tcPr>
          <w:p w14:paraId="709FB8FB" w14:textId="77777777" w:rsidR="00F452DA" w:rsidRDefault="007779B2" w:rsidP="001A2B50">
            <w:pPr>
              <w:rPr>
                <w:lang w:eastAsia="de-DE"/>
              </w:rPr>
            </w:pPr>
            <w:r>
              <w:rPr>
                <w:lang w:eastAsia="de-DE"/>
              </w:rPr>
              <w:t>Example 3</w:t>
            </w:r>
          </w:p>
        </w:tc>
        <w:tc>
          <w:tcPr>
            <w:tcW w:w="8186" w:type="dxa"/>
            <w:tcMar>
              <w:top w:w="57" w:type="dxa"/>
              <w:left w:w="85" w:type="dxa"/>
              <w:bottom w:w="57" w:type="dxa"/>
              <w:right w:w="85" w:type="dxa"/>
            </w:tcMar>
            <w:vAlign w:val="center"/>
          </w:tcPr>
          <w:p w14:paraId="3A887BD5" w14:textId="77777777" w:rsidR="007779B2" w:rsidRPr="005A5F6A" w:rsidRDefault="007779B2" w:rsidP="007779B2">
            <w:pPr>
              <w:spacing w:before="120" w:after="120"/>
            </w:pPr>
            <w:r w:rsidRPr="005A5F6A">
              <w:t>“WARNING.  According to my equipment</w:t>
            </w:r>
            <w:r w:rsidRPr="005A5F6A" w:rsidDel="00C9074E">
              <w:t xml:space="preserve"> </w:t>
            </w:r>
            <w:r w:rsidRPr="005A5F6A">
              <w:t xml:space="preserve">you are running into danger.  Shallow water, </w:t>
            </w:r>
            <w:proofErr w:type="gramStart"/>
            <w:r w:rsidRPr="005A5F6A">
              <w:t>distance .....”</w:t>
            </w:r>
            <w:proofErr w:type="gramEnd"/>
          </w:p>
          <w:p w14:paraId="21035D98" w14:textId="77777777" w:rsidR="00F452DA" w:rsidRDefault="007779B2" w:rsidP="007779B2">
            <w:pPr>
              <w:rPr>
                <w:lang w:eastAsia="de-DE"/>
              </w:rPr>
            </w:pPr>
            <w:r w:rsidRPr="005A5F6A" w:rsidDel="00320F7D">
              <w:t xml:space="preserve"> </w:t>
            </w:r>
            <w:r w:rsidRPr="005A5F6A">
              <w:t>“ADVICE.  Recommend course … degrees.”</w:t>
            </w:r>
          </w:p>
        </w:tc>
      </w:tr>
    </w:tbl>
    <w:p w14:paraId="050F39DE" w14:textId="77777777" w:rsidR="00F452DA" w:rsidRDefault="00F452DA" w:rsidP="001A2B50">
      <w:pPr>
        <w:rPr>
          <w:lang w:eastAsia="de-DE"/>
        </w:rPr>
      </w:pPr>
    </w:p>
    <w:p w14:paraId="342BA376" w14:textId="33794147" w:rsidR="007779B2" w:rsidRPr="00EF1797" w:rsidRDefault="007779B2" w:rsidP="007779B2">
      <w:pPr>
        <w:pStyle w:val="BodyText"/>
        <w:rPr>
          <w:lang w:eastAsia="de-DE"/>
        </w:rPr>
      </w:pPr>
      <w:r w:rsidRPr="00EF1797">
        <w:rPr>
          <w:lang w:eastAsia="de-DE"/>
        </w:rPr>
        <w:t>VTS personnel and mariners should be fully aware of the impli</w:t>
      </w:r>
      <w:r>
        <w:rPr>
          <w:lang w:eastAsia="de-DE"/>
        </w:rPr>
        <w:t>cations of words such as “track”</w:t>
      </w:r>
      <w:r w:rsidRPr="00EF1797">
        <w:rPr>
          <w:lang w:eastAsia="de-DE"/>
        </w:rPr>
        <w:t xml:space="preserve">, </w:t>
      </w:r>
      <w:r>
        <w:rPr>
          <w:lang w:eastAsia="de-DE"/>
        </w:rPr>
        <w:t>“heading”, “course made good”, “</w:t>
      </w:r>
      <w:r w:rsidRPr="00EF1797">
        <w:rPr>
          <w:lang w:eastAsia="de-DE"/>
        </w:rPr>
        <w:t>cou</w:t>
      </w:r>
      <w:r w:rsidR="009767DA">
        <w:rPr>
          <w:lang w:eastAsia="de-DE"/>
        </w:rPr>
        <w:t>rse to make good” and “course”.</w:t>
      </w:r>
    </w:p>
    <w:p w14:paraId="092AA6FC" w14:textId="5DD405DE" w:rsidR="007779B2" w:rsidRPr="00EF1797" w:rsidRDefault="007779B2" w:rsidP="007779B2">
      <w:pPr>
        <w:pStyle w:val="BodyText"/>
        <w:rPr>
          <w:lang w:eastAsia="de-DE"/>
        </w:rPr>
      </w:pPr>
      <w:r>
        <w:rPr>
          <w:lang w:eastAsia="de-DE"/>
        </w:rPr>
        <w:t>ADVICE given from the VTS c</w:t>
      </w:r>
      <w:r w:rsidRPr="00EF1797">
        <w:rPr>
          <w:lang w:eastAsia="de-DE"/>
        </w:rPr>
        <w:t>entre should be result-oriented. Generally, advice should be provided using the terms “track” or “c</w:t>
      </w:r>
      <w:r w:rsidR="009767DA">
        <w:rPr>
          <w:lang w:eastAsia="de-DE"/>
        </w:rPr>
        <w:t>ourse to make good”.</w:t>
      </w:r>
    </w:p>
    <w:p w14:paraId="4454BF1A" w14:textId="77777777" w:rsidR="007779B2" w:rsidRPr="00EF1797" w:rsidRDefault="007779B2" w:rsidP="007779B2">
      <w:pPr>
        <w:pStyle w:val="BodyText"/>
        <w:rPr>
          <w:lang w:eastAsia="de-DE"/>
        </w:rPr>
      </w:pPr>
      <w:r w:rsidRPr="00EF1797">
        <w:rPr>
          <w:lang w:eastAsia="de-DE"/>
        </w:rPr>
        <w:t xml:space="preserve">When authorised by the competent authority and when intervention by VTS is deemed necessary or requested by a vessel, the VTS operator may advise or recommend a course. However, it should be understood that the safe and effective execution of the action remains the responsibility of the master. </w:t>
      </w:r>
    </w:p>
    <w:p w14:paraId="02343313" w14:textId="77777777" w:rsidR="007779B2" w:rsidRPr="00EF1797" w:rsidRDefault="007779B2" w:rsidP="007779B2">
      <w:pPr>
        <w:pStyle w:val="BodyText"/>
        <w:rPr>
          <w:lang w:eastAsia="de-DE"/>
        </w:rPr>
      </w:pPr>
      <w:r w:rsidRPr="00EF1797">
        <w:rPr>
          <w:lang w:eastAsia="de-DE"/>
        </w:rPr>
        <w:t xml:space="preserve">In all circumstances when ADVICE is given, VTS personnel should monitor its effect carefully. </w:t>
      </w:r>
    </w:p>
    <w:p w14:paraId="2797FF39" w14:textId="77777777" w:rsidR="007779B2" w:rsidRDefault="007779B2" w:rsidP="007779B2">
      <w:pPr>
        <w:pStyle w:val="BodyText"/>
        <w:rPr>
          <w:lang w:eastAsia="de-DE"/>
        </w:rPr>
      </w:pPr>
      <w:r w:rsidRPr="00EF1797">
        <w:rPr>
          <w:lang w:eastAsia="de-DE"/>
        </w:rPr>
        <w:t>VTS/Competent Authorities should consider the legal implications of authorising VTS personnel to issue ADVICE and the competence of staff to give it.</w:t>
      </w:r>
    </w:p>
    <w:p w14:paraId="0D2704B4" w14:textId="77777777" w:rsidR="007779B2" w:rsidRDefault="007779B2" w:rsidP="00985330">
      <w:pPr>
        <w:pStyle w:val="Heading4"/>
      </w:pPr>
      <w:bookmarkStart w:id="55" w:name="_Toc206487736"/>
      <w:r>
        <w:t>INSTRUCTION</w:t>
      </w:r>
      <w:bookmarkEnd w:id="55"/>
    </w:p>
    <w:p w14:paraId="2CEC3373" w14:textId="77777777" w:rsidR="007779B2" w:rsidRDefault="007779B2" w:rsidP="007779B2">
      <w:pPr>
        <w:pStyle w:val="BodyText"/>
      </w:pPr>
      <w:r>
        <w:t>SMCP</w:t>
      </w:r>
      <w:r w:rsidRPr="00185802">
        <w:rPr>
          <w:i/>
        </w:rPr>
        <w:t xml:space="preserve"> </w:t>
      </w:r>
      <w:r w:rsidRPr="003C6190">
        <w:t>defines</w:t>
      </w:r>
      <w:r>
        <w:t xml:space="preserve"> </w:t>
      </w:r>
      <w:r w:rsidRPr="00B06129">
        <w:t>INSTRUCTION</w:t>
      </w:r>
      <w:r>
        <w:t xml:space="preserve"> as a communication whereby the message implies the intention of the sender to </w:t>
      </w:r>
      <w:r w:rsidRPr="00ED5E15">
        <w:t xml:space="preserve">influence the recipient by a </w:t>
      </w:r>
      <w:r>
        <w:t>r</w:t>
      </w:r>
      <w:r w:rsidRPr="00ED5E15">
        <w:t>egulation.</w:t>
      </w:r>
    </w:p>
    <w:p w14:paraId="7C7E963E" w14:textId="77777777" w:rsidR="007779B2" w:rsidRDefault="007779B2" w:rsidP="007779B2">
      <w:pPr>
        <w:pStyle w:val="BodyText"/>
      </w:pPr>
      <w:r w:rsidRPr="003C6190">
        <w:t>Implicit in this definition is</w:t>
      </w:r>
      <w:r>
        <w:t>:</w:t>
      </w:r>
    </w:p>
    <w:p w14:paraId="1F56D611" w14:textId="77777777" w:rsidR="007779B2" w:rsidRDefault="007779B2" w:rsidP="007779B2">
      <w:pPr>
        <w:pStyle w:val="Bullet1"/>
        <w:tabs>
          <w:tab w:val="clear" w:pos="993"/>
          <w:tab w:val="num" w:pos="1134"/>
        </w:tabs>
        <w:spacing w:before="60" w:after="60"/>
        <w:ind w:left="1134" w:hanging="567"/>
      </w:pPr>
      <w:r>
        <w:t>The sender should have the full authority to communicate such a message;</w:t>
      </w:r>
    </w:p>
    <w:p w14:paraId="615F024C" w14:textId="77777777" w:rsidR="007779B2" w:rsidRDefault="007779B2" w:rsidP="007779B2">
      <w:pPr>
        <w:pStyle w:val="Bullet1"/>
        <w:tabs>
          <w:tab w:val="clear" w:pos="993"/>
          <w:tab w:val="num" w:pos="1134"/>
        </w:tabs>
        <w:spacing w:before="60" w:after="240"/>
        <w:ind w:left="1134" w:hanging="567"/>
      </w:pPr>
      <w:r>
        <w:lastRenderedPageBreak/>
        <w:t>The recipient has a legal obligation to comply with this message unless contradictory safety reasons exist, which then have to be reported immediately to the sender.</w:t>
      </w:r>
    </w:p>
    <w:p w14:paraId="14E7F953" w14:textId="77777777" w:rsidR="007779B2" w:rsidRPr="00A659AE" w:rsidRDefault="007779B2" w:rsidP="007779B2">
      <w:pPr>
        <w:pStyle w:val="Bullet1"/>
        <w:numPr>
          <w:ilvl w:val="0"/>
          <w:numId w:val="0"/>
        </w:numPr>
      </w:pPr>
      <w:r>
        <w:t>INSTRUCTION</w:t>
      </w:r>
      <w:r w:rsidRPr="00A659AE">
        <w:t xml:space="preserve"> as a message marker should </w:t>
      </w:r>
      <w:r w:rsidRPr="00A659AE">
        <w:rPr>
          <w:u w:val="single"/>
        </w:rPr>
        <w:t>not</w:t>
      </w:r>
      <w:r w:rsidRPr="00A659AE">
        <w:t xml:space="preserve"> be used in an Information Service. </w:t>
      </w:r>
    </w:p>
    <w:p w14:paraId="2254A538" w14:textId="77777777" w:rsidR="007779B2" w:rsidRDefault="007779B2" w:rsidP="007779B2">
      <w:pPr>
        <w:pStyle w:val="BodyText"/>
      </w:pPr>
      <w:r>
        <w:t xml:space="preserve">IMO Resolution </w:t>
      </w:r>
      <w:proofErr w:type="gramStart"/>
      <w:r>
        <w:t>A.857(</w:t>
      </w:r>
      <w:proofErr w:type="gramEnd"/>
      <w:r>
        <w:t>20) Guidelines for Vessel Traffic Services states that:</w:t>
      </w:r>
    </w:p>
    <w:p w14:paraId="2453146F" w14:textId="77777777" w:rsidR="007779B2" w:rsidRDefault="007779B2" w:rsidP="007779B2">
      <w:pPr>
        <w:spacing w:after="120"/>
        <w:ind w:left="720"/>
      </w:pPr>
      <w:r>
        <w:rPr>
          <w:i/>
        </w:rPr>
        <w:t>“</w:t>
      </w:r>
      <w:r w:rsidRPr="00C95D0A">
        <w:rPr>
          <w:i/>
        </w:rPr>
        <w:t xml:space="preserve">When the VTS is authorized to issue instructions to vessels, these instructions should be result-oriented only, leaving the details of execution, such as course to be steered or engine manoeuvres to be executed, to the master or pilot on board the vessel. </w:t>
      </w:r>
      <w:r>
        <w:rPr>
          <w:i/>
        </w:rPr>
        <w:t xml:space="preserve"> </w:t>
      </w:r>
      <w:r w:rsidRPr="00C95D0A">
        <w:rPr>
          <w:i/>
        </w:rPr>
        <w:t>Care should be taken that VTS operations do not encroach upon the master's responsibility for safe navigation, or disturb the traditional relationship between master and pilot</w:t>
      </w:r>
      <w:r>
        <w:t>.”</w:t>
      </w:r>
    </w:p>
    <w:p w14:paraId="2243BDEB" w14:textId="77777777" w:rsidR="007779B2" w:rsidRPr="00B667D3" w:rsidRDefault="007779B2" w:rsidP="007779B2">
      <w:pPr>
        <w:pStyle w:val="BodyText"/>
      </w:pPr>
      <w:r w:rsidRPr="00E77DD6">
        <w:t xml:space="preserve">Thus, whilst it is acceptable to issue ADVICE on </w:t>
      </w:r>
      <w:r>
        <w:t>course</w:t>
      </w:r>
      <w:r w:rsidRPr="00E77DD6">
        <w:t>, it would not be appropriate to issue precise course requirements as an INSTRUCTION.</w:t>
      </w:r>
    </w:p>
    <w:p w14:paraId="1BD9A0D0" w14:textId="77777777" w:rsidR="007779B2" w:rsidRDefault="007779B2" w:rsidP="007779B2">
      <w:pPr>
        <w:pStyle w:val="BodyText"/>
      </w:pPr>
      <w:r>
        <w:t>Generally masters of vessels will respond promptly and carry out INSTRUCTIONS given by a VTS.  However, it should be recognised that there may be occasions when an INSTRUCTION by a VTS is disregarded because the master has additional information not available to the VTS centre and he/she decides on another course of action.  For example, a vessel that is not being tracked by the VTS may be a contributing factor to the navigational situation.</w:t>
      </w:r>
    </w:p>
    <w:p w14:paraId="06FB0722" w14:textId="77777777" w:rsidR="007779B2" w:rsidRDefault="007779B2" w:rsidP="00007A96">
      <w:pPr>
        <w:pStyle w:val="Table"/>
      </w:pPr>
      <w:bookmarkStart w:id="56" w:name="_Toc206644198"/>
      <w:r>
        <w:t>Examples of</w:t>
      </w:r>
      <w:r w:rsidRPr="001C4214">
        <w:t xml:space="preserve"> </w:t>
      </w:r>
      <w:r>
        <w:t>the provision of INSTRUCTION to a vessel within a VTS area:</w:t>
      </w:r>
      <w:bookmarkEnd w:id="56"/>
    </w:p>
    <w:tbl>
      <w:tblPr>
        <w:tblStyle w:val="TableGrid"/>
        <w:tblW w:w="9072" w:type="dxa"/>
        <w:jc w:val="center"/>
        <w:tblLook w:val="04A0" w:firstRow="1" w:lastRow="0" w:firstColumn="1" w:lastColumn="0" w:noHBand="0" w:noVBand="1"/>
      </w:tblPr>
      <w:tblGrid>
        <w:gridCol w:w="1365"/>
        <w:gridCol w:w="7707"/>
      </w:tblGrid>
      <w:tr w:rsidR="007779B2" w14:paraId="71F667B6" w14:textId="77777777" w:rsidTr="009767DA">
        <w:trPr>
          <w:jc w:val="center"/>
        </w:trPr>
        <w:tc>
          <w:tcPr>
            <w:tcW w:w="1384" w:type="dxa"/>
            <w:tcMar>
              <w:top w:w="57" w:type="dxa"/>
              <w:left w:w="85" w:type="dxa"/>
              <w:bottom w:w="57" w:type="dxa"/>
              <w:right w:w="85" w:type="dxa"/>
            </w:tcMar>
            <w:vAlign w:val="center"/>
          </w:tcPr>
          <w:p w14:paraId="674D6656" w14:textId="77777777" w:rsidR="007779B2" w:rsidRDefault="007779B2" w:rsidP="001A2B50">
            <w:pPr>
              <w:rPr>
                <w:lang w:eastAsia="de-DE"/>
              </w:rPr>
            </w:pPr>
            <w:r>
              <w:rPr>
                <w:lang w:eastAsia="de-DE"/>
              </w:rPr>
              <w:t>Example 1</w:t>
            </w:r>
          </w:p>
        </w:tc>
        <w:tc>
          <w:tcPr>
            <w:tcW w:w="8044" w:type="dxa"/>
            <w:tcMar>
              <w:top w:w="57" w:type="dxa"/>
              <w:left w:w="85" w:type="dxa"/>
              <w:bottom w:w="57" w:type="dxa"/>
              <w:right w:w="85" w:type="dxa"/>
            </w:tcMar>
            <w:vAlign w:val="center"/>
          </w:tcPr>
          <w:p w14:paraId="1F5BD9EB" w14:textId="77777777" w:rsidR="007779B2" w:rsidRPr="005A5F6A" w:rsidRDefault="007779B2" w:rsidP="007779B2">
            <w:pPr>
              <w:spacing w:before="120" w:after="120"/>
              <w:jc w:val="both"/>
            </w:pPr>
            <w:r w:rsidRPr="005A5F6A">
              <w:t>"WARNING.  There is a restricted area south of you distance 1.2 nautical miles."</w:t>
            </w:r>
          </w:p>
          <w:p w14:paraId="21C3DCB2" w14:textId="77777777" w:rsidR="007779B2" w:rsidRDefault="007779B2" w:rsidP="007779B2">
            <w:pPr>
              <w:rPr>
                <w:lang w:eastAsia="de-DE"/>
              </w:rPr>
            </w:pPr>
            <w:r w:rsidRPr="005A5F6A">
              <w:t>“INSTRUCTION.  Do not enter this area.”</w:t>
            </w:r>
          </w:p>
        </w:tc>
      </w:tr>
      <w:tr w:rsidR="007779B2" w14:paraId="1D4D5FAA" w14:textId="77777777" w:rsidTr="009767DA">
        <w:trPr>
          <w:jc w:val="center"/>
        </w:trPr>
        <w:tc>
          <w:tcPr>
            <w:tcW w:w="1384" w:type="dxa"/>
            <w:tcMar>
              <w:top w:w="57" w:type="dxa"/>
              <w:left w:w="85" w:type="dxa"/>
              <w:bottom w:w="57" w:type="dxa"/>
              <w:right w:w="85" w:type="dxa"/>
            </w:tcMar>
            <w:vAlign w:val="center"/>
          </w:tcPr>
          <w:p w14:paraId="14F5A329" w14:textId="77777777" w:rsidR="007779B2" w:rsidRDefault="007779B2" w:rsidP="001A2B50">
            <w:pPr>
              <w:rPr>
                <w:lang w:eastAsia="de-DE"/>
              </w:rPr>
            </w:pPr>
            <w:r>
              <w:rPr>
                <w:lang w:eastAsia="de-DE"/>
              </w:rPr>
              <w:t>Example 2</w:t>
            </w:r>
          </w:p>
        </w:tc>
        <w:tc>
          <w:tcPr>
            <w:tcW w:w="8044" w:type="dxa"/>
            <w:tcMar>
              <w:top w:w="57" w:type="dxa"/>
              <w:left w:w="85" w:type="dxa"/>
              <w:bottom w:w="57" w:type="dxa"/>
              <w:right w:w="85" w:type="dxa"/>
            </w:tcMar>
            <w:vAlign w:val="center"/>
          </w:tcPr>
          <w:p w14:paraId="2E81210E" w14:textId="77777777" w:rsidR="007779B2" w:rsidRPr="005A5F6A" w:rsidRDefault="007779B2" w:rsidP="007779B2">
            <w:pPr>
              <w:spacing w:before="120" w:after="120"/>
              <w:jc w:val="both"/>
            </w:pPr>
            <w:r w:rsidRPr="005A5F6A">
              <w:t>“WARNING.  Visibility in the approach channel is less than …... nautical miles.</w:t>
            </w:r>
          </w:p>
          <w:p w14:paraId="2ADDE2AA" w14:textId="77777777" w:rsidR="007779B2" w:rsidRDefault="007779B2" w:rsidP="007779B2">
            <w:pPr>
              <w:rPr>
                <w:lang w:eastAsia="de-DE"/>
              </w:rPr>
            </w:pPr>
            <w:r w:rsidRPr="005A5F6A">
              <w:t>“INSTRUCTION.  Do not enter the fairway.”</w:t>
            </w:r>
          </w:p>
        </w:tc>
      </w:tr>
    </w:tbl>
    <w:p w14:paraId="3C5BB04F" w14:textId="77777777" w:rsidR="007779B2" w:rsidRDefault="007779B2" w:rsidP="00985330">
      <w:pPr>
        <w:pStyle w:val="Heading4"/>
      </w:pPr>
      <w:bookmarkStart w:id="57" w:name="_Toc206487737"/>
      <w:r w:rsidRPr="00481383">
        <w:t>QUESTION</w:t>
      </w:r>
      <w:bookmarkEnd w:id="57"/>
      <w:r w:rsidRPr="00481383">
        <w:t xml:space="preserve"> </w:t>
      </w:r>
    </w:p>
    <w:p w14:paraId="24879F57" w14:textId="77777777" w:rsidR="007779B2" w:rsidRPr="002712C4" w:rsidRDefault="007779B2" w:rsidP="007779B2">
      <w:pPr>
        <w:pStyle w:val="BodyText"/>
      </w:pPr>
      <w:r>
        <w:t>SMCP</w:t>
      </w:r>
      <w:r w:rsidRPr="00185802">
        <w:rPr>
          <w:i/>
        </w:rPr>
        <w:t xml:space="preserve"> </w:t>
      </w:r>
      <w:r w:rsidRPr="003C6190">
        <w:t>defines</w:t>
      </w:r>
      <w:r>
        <w:t xml:space="preserve"> QUESTION as a communication whereby the message</w:t>
      </w:r>
      <w:r w:rsidRPr="002712C4">
        <w:t xml:space="preserve"> </w:t>
      </w:r>
      <w:r>
        <w:t xml:space="preserve">marker </w:t>
      </w:r>
      <w:r w:rsidRPr="002712C4">
        <w:t>indicates that the following message is of an interrogative character.</w:t>
      </w:r>
    </w:p>
    <w:p w14:paraId="01F8A1E1" w14:textId="77777777" w:rsidR="007779B2" w:rsidRDefault="007779B2" w:rsidP="007779B2">
      <w:pPr>
        <w:pStyle w:val="BodyText"/>
      </w:pPr>
      <w:r w:rsidRPr="002712C4">
        <w:t>The use of this marker removes any doubt as to whether a question is being asked or a</w:t>
      </w:r>
      <w:r>
        <w:t xml:space="preserve"> </w:t>
      </w:r>
      <w:r w:rsidRPr="002712C4">
        <w:t>statement is being made, especially when interrogatives such as what, where, why,</w:t>
      </w:r>
      <w:r>
        <w:t xml:space="preserve"> </w:t>
      </w:r>
      <w:r w:rsidRPr="002712C4">
        <w:t xml:space="preserve">who, how are additionally used at the beginning of the question. </w:t>
      </w:r>
    </w:p>
    <w:p w14:paraId="3A66DCFA" w14:textId="77777777" w:rsidR="007779B2" w:rsidRDefault="007779B2" w:rsidP="007779B2">
      <w:pPr>
        <w:pStyle w:val="BodyText"/>
      </w:pPr>
      <w:r w:rsidRPr="00EF1797">
        <w:t xml:space="preserve">Implicit in this definition is that the </w:t>
      </w:r>
      <w:r w:rsidRPr="002712C4">
        <w:t>recipient is</w:t>
      </w:r>
      <w:r>
        <w:t xml:space="preserve"> </w:t>
      </w:r>
      <w:r w:rsidRPr="002712C4">
        <w:t>expected to return an answer.</w:t>
      </w:r>
    </w:p>
    <w:p w14:paraId="17382B0E" w14:textId="77777777" w:rsidR="00F452DA" w:rsidRDefault="007779B2" w:rsidP="00007A96">
      <w:pPr>
        <w:pStyle w:val="Table"/>
        <w:rPr>
          <w:lang w:eastAsia="de-DE"/>
        </w:rPr>
      </w:pPr>
      <w:bookmarkStart w:id="58" w:name="_Toc206644199"/>
      <w:r>
        <w:t>Examples of</w:t>
      </w:r>
      <w:r w:rsidRPr="001C4214">
        <w:t xml:space="preserve"> </w:t>
      </w:r>
      <w:r>
        <w:t>the provision of QUESTION to a vessel within a VTS area:</w:t>
      </w:r>
      <w:bookmarkEnd w:id="58"/>
    </w:p>
    <w:tbl>
      <w:tblPr>
        <w:tblStyle w:val="TableGrid"/>
        <w:tblW w:w="9072" w:type="dxa"/>
        <w:jc w:val="center"/>
        <w:tblCellMar>
          <w:top w:w="57" w:type="dxa"/>
          <w:left w:w="85" w:type="dxa"/>
          <w:bottom w:w="57" w:type="dxa"/>
          <w:right w:w="85" w:type="dxa"/>
        </w:tblCellMar>
        <w:tblLook w:val="04A0" w:firstRow="1" w:lastRow="0" w:firstColumn="1" w:lastColumn="0" w:noHBand="0" w:noVBand="1"/>
      </w:tblPr>
      <w:tblGrid>
        <w:gridCol w:w="1366"/>
        <w:gridCol w:w="7706"/>
      </w:tblGrid>
      <w:tr w:rsidR="007779B2" w14:paraId="5C58CFAF" w14:textId="77777777" w:rsidTr="009767DA">
        <w:trPr>
          <w:jc w:val="center"/>
        </w:trPr>
        <w:tc>
          <w:tcPr>
            <w:tcW w:w="1384" w:type="dxa"/>
          </w:tcPr>
          <w:p w14:paraId="60D88676" w14:textId="77777777" w:rsidR="007779B2" w:rsidRDefault="007779B2" w:rsidP="007779B2">
            <w:pPr>
              <w:rPr>
                <w:lang w:eastAsia="de-DE"/>
              </w:rPr>
            </w:pPr>
            <w:r>
              <w:rPr>
                <w:lang w:eastAsia="de-DE"/>
              </w:rPr>
              <w:t>Example 1</w:t>
            </w:r>
          </w:p>
        </w:tc>
        <w:tc>
          <w:tcPr>
            <w:tcW w:w="8044" w:type="dxa"/>
          </w:tcPr>
          <w:p w14:paraId="6DAB368E" w14:textId="77777777" w:rsidR="007779B2" w:rsidRDefault="007779B2" w:rsidP="007779B2">
            <w:pPr>
              <w:rPr>
                <w:lang w:eastAsia="de-DE"/>
              </w:rPr>
            </w:pPr>
            <w:r w:rsidRPr="005A5F6A">
              <w:t>“QUESTION.  What is your present maximum draft?”</w:t>
            </w:r>
          </w:p>
        </w:tc>
      </w:tr>
      <w:tr w:rsidR="007779B2" w14:paraId="27FD1CBB" w14:textId="77777777" w:rsidTr="009767DA">
        <w:trPr>
          <w:jc w:val="center"/>
        </w:trPr>
        <w:tc>
          <w:tcPr>
            <w:tcW w:w="1384" w:type="dxa"/>
          </w:tcPr>
          <w:p w14:paraId="56244E34" w14:textId="77777777" w:rsidR="007779B2" w:rsidRDefault="007779B2" w:rsidP="007779B2">
            <w:pPr>
              <w:rPr>
                <w:lang w:eastAsia="de-DE"/>
              </w:rPr>
            </w:pPr>
            <w:r>
              <w:rPr>
                <w:lang w:eastAsia="de-DE"/>
              </w:rPr>
              <w:t>Example 2</w:t>
            </w:r>
          </w:p>
        </w:tc>
        <w:tc>
          <w:tcPr>
            <w:tcW w:w="8044" w:type="dxa"/>
          </w:tcPr>
          <w:p w14:paraId="49D914BB" w14:textId="77777777" w:rsidR="007779B2" w:rsidRDefault="007779B2" w:rsidP="007779B2">
            <w:pPr>
              <w:rPr>
                <w:lang w:eastAsia="de-DE"/>
              </w:rPr>
            </w:pPr>
            <w:r w:rsidRPr="005A5F6A">
              <w:t>“QUESTION.  Do you carry any dangerous goods?“</w:t>
            </w:r>
          </w:p>
        </w:tc>
      </w:tr>
    </w:tbl>
    <w:p w14:paraId="344400C2" w14:textId="77777777" w:rsidR="007779B2" w:rsidRDefault="007779B2" w:rsidP="00985330">
      <w:pPr>
        <w:pStyle w:val="Heading4"/>
      </w:pPr>
      <w:bookmarkStart w:id="59" w:name="_Toc206487738"/>
      <w:r>
        <w:t>ANSWER</w:t>
      </w:r>
      <w:bookmarkEnd w:id="59"/>
    </w:p>
    <w:p w14:paraId="2FDDEF9D" w14:textId="77777777" w:rsidR="007779B2" w:rsidRPr="005B04C9" w:rsidRDefault="007779B2" w:rsidP="007779B2">
      <w:pPr>
        <w:pStyle w:val="BodyText"/>
      </w:pPr>
      <w:r>
        <w:t>SMCP</w:t>
      </w:r>
      <w:r w:rsidRPr="00185802">
        <w:rPr>
          <w:i/>
        </w:rPr>
        <w:t xml:space="preserve"> </w:t>
      </w:r>
      <w:r w:rsidRPr="003C6190">
        <w:t>defines</w:t>
      </w:r>
      <w:r>
        <w:t xml:space="preserve"> ANSWER as a communication whereby the message</w:t>
      </w:r>
      <w:r w:rsidRPr="005B04C9">
        <w:t xml:space="preserve"> </w:t>
      </w:r>
      <w:r>
        <w:t xml:space="preserve">marker </w:t>
      </w:r>
      <w:r w:rsidRPr="005B04C9">
        <w:t>indicates that the following message is the reply to a previous question.</w:t>
      </w:r>
    </w:p>
    <w:p w14:paraId="703E2B68" w14:textId="77777777" w:rsidR="007779B2" w:rsidRDefault="007779B2" w:rsidP="007779B2">
      <w:pPr>
        <w:pStyle w:val="BodyText"/>
      </w:pPr>
      <w:r w:rsidRPr="00A625C3">
        <w:t>An answer should not contain another question.</w:t>
      </w:r>
    </w:p>
    <w:p w14:paraId="1C1418AA" w14:textId="77777777" w:rsidR="007779B2" w:rsidRPr="00A625C3" w:rsidRDefault="007779B2" w:rsidP="00007A96">
      <w:pPr>
        <w:pStyle w:val="Table"/>
      </w:pPr>
      <w:bookmarkStart w:id="60" w:name="_Toc206644200"/>
      <w:r>
        <w:t>Examples of</w:t>
      </w:r>
      <w:r w:rsidRPr="001C4214">
        <w:t xml:space="preserve"> </w:t>
      </w:r>
      <w:r>
        <w:t>the provision of ANSWER to a vessel within a VTS area:</w:t>
      </w:r>
      <w:bookmarkEnd w:id="60"/>
    </w:p>
    <w:tbl>
      <w:tblPr>
        <w:tblStyle w:val="TableGrid"/>
        <w:tblW w:w="9072" w:type="dxa"/>
        <w:jc w:val="center"/>
        <w:tblLook w:val="04A0" w:firstRow="1" w:lastRow="0" w:firstColumn="1" w:lastColumn="0" w:noHBand="0" w:noVBand="1"/>
      </w:tblPr>
      <w:tblGrid>
        <w:gridCol w:w="1366"/>
        <w:gridCol w:w="7706"/>
      </w:tblGrid>
      <w:tr w:rsidR="007779B2" w14:paraId="374321C5" w14:textId="77777777" w:rsidTr="009767DA">
        <w:trPr>
          <w:jc w:val="center"/>
        </w:trPr>
        <w:tc>
          <w:tcPr>
            <w:tcW w:w="1384" w:type="dxa"/>
            <w:tcMar>
              <w:top w:w="57" w:type="dxa"/>
              <w:left w:w="85" w:type="dxa"/>
              <w:bottom w:w="85" w:type="dxa"/>
              <w:right w:w="85" w:type="dxa"/>
            </w:tcMar>
            <w:vAlign w:val="center"/>
          </w:tcPr>
          <w:p w14:paraId="4A02EA2E" w14:textId="77777777" w:rsidR="007779B2" w:rsidRDefault="007779B2" w:rsidP="007779B2">
            <w:pPr>
              <w:rPr>
                <w:lang w:eastAsia="de-DE"/>
              </w:rPr>
            </w:pPr>
            <w:r>
              <w:rPr>
                <w:lang w:eastAsia="de-DE"/>
              </w:rPr>
              <w:t>Example 1</w:t>
            </w:r>
          </w:p>
        </w:tc>
        <w:tc>
          <w:tcPr>
            <w:tcW w:w="8044" w:type="dxa"/>
            <w:tcMar>
              <w:top w:w="57" w:type="dxa"/>
              <w:left w:w="85" w:type="dxa"/>
              <w:bottom w:w="85" w:type="dxa"/>
              <w:right w:w="85" w:type="dxa"/>
            </w:tcMar>
            <w:vAlign w:val="center"/>
          </w:tcPr>
          <w:p w14:paraId="6CDEB7EE" w14:textId="77777777" w:rsidR="007779B2" w:rsidRDefault="009E1032" w:rsidP="007779B2">
            <w:pPr>
              <w:rPr>
                <w:lang w:eastAsia="de-DE"/>
              </w:rPr>
            </w:pPr>
            <w:r w:rsidRPr="005A5F6A">
              <w:t>“ANSWER.  My present maximum draft is zero seven metres.”</w:t>
            </w:r>
          </w:p>
        </w:tc>
      </w:tr>
      <w:tr w:rsidR="007779B2" w14:paraId="25CDE745" w14:textId="77777777" w:rsidTr="009767DA">
        <w:trPr>
          <w:jc w:val="center"/>
        </w:trPr>
        <w:tc>
          <w:tcPr>
            <w:tcW w:w="1384" w:type="dxa"/>
            <w:tcMar>
              <w:top w:w="57" w:type="dxa"/>
              <w:left w:w="85" w:type="dxa"/>
              <w:bottom w:w="85" w:type="dxa"/>
              <w:right w:w="85" w:type="dxa"/>
            </w:tcMar>
            <w:vAlign w:val="center"/>
          </w:tcPr>
          <w:p w14:paraId="2573433B" w14:textId="77777777" w:rsidR="007779B2" w:rsidRDefault="007779B2" w:rsidP="007779B2">
            <w:pPr>
              <w:rPr>
                <w:lang w:eastAsia="de-DE"/>
              </w:rPr>
            </w:pPr>
            <w:r>
              <w:rPr>
                <w:lang w:eastAsia="de-DE"/>
              </w:rPr>
              <w:t>Example 2</w:t>
            </w:r>
          </w:p>
        </w:tc>
        <w:tc>
          <w:tcPr>
            <w:tcW w:w="8044" w:type="dxa"/>
            <w:tcMar>
              <w:top w:w="57" w:type="dxa"/>
              <w:left w:w="85" w:type="dxa"/>
              <w:bottom w:w="85" w:type="dxa"/>
              <w:right w:w="85" w:type="dxa"/>
            </w:tcMar>
            <w:vAlign w:val="center"/>
          </w:tcPr>
          <w:p w14:paraId="51E6FEE8" w14:textId="77777777" w:rsidR="007779B2" w:rsidRDefault="009E1032" w:rsidP="007779B2">
            <w:pPr>
              <w:rPr>
                <w:lang w:eastAsia="de-DE"/>
              </w:rPr>
            </w:pPr>
            <w:r w:rsidRPr="005A5F6A">
              <w:t>“ANSWER.  No, I do not carry any dangerous goods.“</w:t>
            </w:r>
          </w:p>
        </w:tc>
      </w:tr>
    </w:tbl>
    <w:p w14:paraId="672E0580" w14:textId="77777777" w:rsidR="009E1032" w:rsidRDefault="009E1032" w:rsidP="00985330">
      <w:pPr>
        <w:pStyle w:val="Heading4"/>
      </w:pPr>
      <w:bookmarkStart w:id="61" w:name="_Toc206487739"/>
      <w:r>
        <w:lastRenderedPageBreak/>
        <w:t>REQUEST</w:t>
      </w:r>
      <w:bookmarkEnd w:id="61"/>
    </w:p>
    <w:p w14:paraId="6B95EB9F" w14:textId="77777777" w:rsidR="009E1032" w:rsidRPr="003273C4" w:rsidRDefault="009E1032" w:rsidP="009E1032">
      <w:pPr>
        <w:pStyle w:val="BodyText"/>
        <w:rPr>
          <w:lang w:eastAsia="de-DE"/>
        </w:rPr>
      </w:pPr>
      <w:r>
        <w:rPr>
          <w:lang w:eastAsia="de-DE"/>
        </w:rPr>
        <w:t xml:space="preserve">SMCP defines REQUEST as a communication whereby the message marker </w:t>
      </w:r>
      <w:r w:rsidRPr="003273C4">
        <w:rPr>
          <w:lang w:eastAsia="de-DE"/>
        </w:rPr>
        <w:t>indicates that the following message is asking for action from others with respect to the vessel.</w:t>
      </w:r>
    </w:p>
    <w:p w14:paraId="717D10B8" w14:textId="77777777" w:rsidR="009E1032" w:rsidRDefault="009E1032" w:rsidP="009E1032">
      <w:pPr>
        <w:pStyle w:val="BodyText"/>
        <w:rPr>
          <w:lang w:eastAsia="de-DE"/>
        </w:rPr>
      </w:pPr>
      <w:r w:rsidRPr="003273C4">
        <w:rPr>
          <w:lang w:eastAsia="de-DE"/>
        </w:rPr>
        <w:t xml:space="preserve">The use of this message marker is to signal: I want something to be arranged or provided, e.g. ship´s stores requirements, tugs, permission, etc. </w:t>
      </w:r>
    </w:p>
    <w:p w14:paraId="65F75AA7" w14:textId="77777777" w:rsidR="009E1032" w:rsidRDefault="009E1032" w:rsidP="009E1032">
      <w:pPr>
        <w:pStyle w:val="BodyText"/>
        <w:rPr>
          <w:lang w:eastAsia="de-DE"/>
        </w:rPr>
      </w:pPr>
      <w:r w:rsidRPr="003273C4">
        <w:rPr>
          <w:lang w:eastAsia="de-DE"/>
        </w:rPr>
        <w:t>REQUEST must not be used involving navigation, or to modify COLREGs.</w:t>
      </w:r>
    </w:p>
    <w:p w14:paraId="5D5DA397" w14:textId="77777777" w:rsidR="00F452DA" w:rsidRDefault="009E1032" w:rsidP="009767DA">
      <w:pPr>
        <w:pStyle w:val="Table"/>
        <w:rPr>
          <w:lang w:eastAsia="de-DE"/>
        </w:rPr>
      </w:pPr>
      <w:bookmarkStart w:id="62" w:name="_Toc206644201"/>
      <w:r>
        <w:t>Examples of</w:t>
      </w:r>
      <w:r w:rsidRPr="001C4214">
        <w:t xml:space="preserve"> </w:t>
      </w:r>
      <w:r>
        <w:t>the provision of REQUEST to a vessel within a VTS area:</w:t>
      </w:r>
      <w:bookmarkEnd w:id="62"/>
    </w:p>
    <w:tbl>
      <w:tblPr>
        <w:tblStyle w:val="TableGrid"/>
        <w:tblW w:w="9072" w:type="dxa"/>
        <w:jc w:val="center"/>
        <w:tblLook w:val="04A0" w:firstRow="1" w:lastRow="0" w:firstColumn="1" w:lastColumn="0" w:noHBand="0" w:noVBand="1"/>
      </w:tblPr>
      <w:tblGrid>
        <w:gridCol w:w="1366"/>
        <w:gridCol w:w="7706"/>
      </w:tblGrid>
      <w:tr w:rsidR="009E1032" w14:paraId="0C941673" w14:textId="77777777" w:rsidTr="009767DA">
        <w:trPr>
          <w:jc w:val="center"/>
        </w:trPr>
        <w:tc>
          <w:tcPr>
            <w:tcW w:w="1384" w:type="dxa"/>
            <w:tcMar>
              <w:top w:w="57" w:type="dxa"/>
              <w:left w:w="85" w:type="dxa"/>
              <w:bottom w:w="57" w:type="dxa"/>
              <w:right w:w="85" w:type="dxa"/>
            </w:tcMar>
            <w:vAlign w:val="center"/>
          </w:tcPr>
          <w:p w14:paraId="6C59B969" w14:textId="77777777" w:rsidR="009E1032" w:rsidRDefault="009E1032" w:rsidP="005E208E">
            <w:pPr>
              <w:rPr>
                <w:lang w:eastAsia="de-DE"/>
              </w:rPr>
            </w:pPr>
            <w:r>
              <w:rPr>
                <w:lang w:eastAsia="de-DE"/>
              </w:rPr>
              <w:t>Example 1</w:t>
            </w:r>
          </w:p>
        </w:tc>
        <w:tc>
          <w:tcPr>
            <w:tcW w:w="8044" w:type="dxa"/>
            <w:tcMar>
              <w:top w:w="57" w:type="dxa"/>
              <w:left w:w="85" w:type="dxa"/>
              <w:bottom w:w="57" w:type="dxa"/>
              <w:right w:w="85" w:type="dxa"/>
            </w:tcMar>
            <w:vAlign w:val="center"/>
          </w:tcPr>
          <w:p w14:paraId="492ADE04" w14:textId="77777777" w:rsidR="009E1032" w:rsidRDefault="009E1032" w:rsidP="005E208E">
            <w:pPr>
              <w:rPr>
                <w:lang w:eastAsia="de-DE"/>
              </w:rPr>
            </w:pPr>
            <w:r w:rsidRPr="005A5F6A">
              <w:t>“REQUEST.  Correct the list of the vessel.”</w:t>
            </w:r>
          </w:p>
        </w:tc>
      </w:tr>
      <w:tr w:rsidR="009E1032" w14:paraId="28516A5D" w14:textId="77777777" w:rsidTr="009767DA">
        <w:trPr>
          <w:jc w:val="center"/>
        </w:trPr>
        <w:tc>
          <w:tcPr>
            <w:tcW w:w="1384" w:type="dxa"/>
            <w:tcMar>
              <w:top w:w="57" w:type="dxa"/>
              <w:left w:w="85" w:type="dxa"/>
              <w:bottom w:w="57" w:type="dxa"/>
              <w:right w:w="85" w:type="dxa"/>
            </w:tcMar>
            <w:vAlign w:val="center"/>
          </w:tcPr>
          <w:p w14:paraId="282DE8D6" w14:textId="77777777" w:rsidR="009E1032" w:rsidRDefault="009E1032" w:rsidP="005E208E">
            <w:pPr>
              <w:rPr>
                <w:lang w:eastAsia="de-DE"/>
              </w:rPr>
            </w:pPr>
            <w:r>
              <w:rPr>
                <w:lang w:eastAsia="de-DE"/>
              </w:rPr>
              <w:t>Example 2</w:t>
            </w:r>
          </w:p>
        </w:tc>
        <w:tc>
          <w:tcPr>
            <w:tcW w:w="8044" w:type="dxa"/>
            <w:tcMar>
              <w:top w:w="57" w:type="dxa"/>
              <w:left w:w="85" w:type="dxa"/>
              <w:bottom w:w="57" w:type="dxa"/>
              <w:right w:w="85" w:type="dxa"/>
            </w:tcMar>
            <w:vAlign w:val="center"/>
          </w:tcPr>
          <w:p w14:paraId="044A0FEB" w14:textId="77777777" w:rsidR="009E1032" w:rsidRDefault="009E1032" w:rsidP="005E208E">
            <w:pPr>
              <w:rPr>
                <w:lang w:eastAsia="de-DE"/>
              </w:rPr>
            </w:pPr>
            <w:r w:rsidRPr="005A5F6A">
              <w:t xml:space="preserve">“REQUEST.  Rig the pilot ladder on port </w:t>
            </w:r>
            <w:proofErr w:type="gramStart"/>
            <w:r w:rsidRPr="005A5F6A">
              <w:t>side .....</w:t>
            </w:r>
            <w:proofErr w:type="gramEnd"/>
            <w:r w:rsidRPr="005A5F6A">
              <w:t xml:space="preserve"> </w:t>
            </w:r>
            <w:proofErr w:type="gramStart"/>
            <w:r w:rsidRPr="005A5F6A">
              <w:t>metres</w:t>
            </w:r>
            <w:proofErr w:type="gramEnd"/>
            <w:r w:rsidRPr="005A5F6A">
              <w:t xml:space="preserve"> above water.“</w:t>
            </w:r>
          </w:p>
        </w:tc>
      </w:tr>
      <w:tr w:rsidR="00127BFB" w14:paraId="5DB8EAB3" w14:textId="77777777" w:rsidTr="009767DA">
        <w:trPr>
          <w:jc w:val="center"/>
        </w:trPr>
        <w:tc>
          <w:tcPr>
            <w:tcW w:w="1384" w:type="dxa"/>
            <w:tcMar>
              <w:top w:w="57" w:type="dxa"/>
              <w:left w:w="85" w:type="dxa"/>
              <w:bottom w:w="57" w:type="dxa"/>
              <w:right w:w="85" w:type="dxa"/>
            </w:tcMar>
            <w:vAlign w:val="center"/>
          </w:tcPr>
          <w:p w14:paraId="566A29E8" w14:textId="77777777" w:rsidR="00127BFB" w:rsidRDefault="00127BFB" w:rsidP="005E208E">
            <w:pPr>
              <w:rPr>
                <w:lang w:eastAsia="de-DE"/>
              </w:rPr>
            </w:pPr>
            <w:r>
              <w:rPr>
                <w:lang w:eastAsia="de-DE"/>
              </w:rPr>
              <w:t>Example 3</w:t>
            </w:r>
          </w:p>
        </w:tc>
        <w:tc>
          <w:tcPr>
            <w:tcW w:w="8044" w:type="dxa"/>
            <w:tcMar>
              <w:top w:w="57" w:type="dxa"/>
              <w:left w:w="85" w:type="dxa"/>
              <w:bottom w:w="57" w:type="dxa"/>
              <w:right w:w="85" w:type="dxa"/>
            </w:tcMar>
            <w:vAlign w:val="center"/>
          </w:tcPr>
          <w:p w14:paraId="41D684FE" w14:textId="77777777" w:rsidR="00127BFB" w:rsidRPr="005A5F6A" w:rsidRDefault="00127BFB" w:rsidP="005E208E">
            <w:r w:rsidRPr="005A5F6A">
              <w:t>“REQUEST.  Correct the list of the vessel.”</w:t>
            </w:r>
          </w:p>
        </w:tc>
      </w:tr>
    </w:tbl>
    <w:p w14:paraId="1A10BA7C" w14:textId="77777777" w:rsidR="00F452DA" w:rsidRDefault="00F452DA" w:rsidP="001A2B50">
      <w:pPr>
        <w:rPr>
          <w:lang w:eastAsia="de-DE"/>
        </w:rPr>
      </w:pPr>
    </w:p>
    <w:p w14:paraId="0ECED847" w14:textId="77777777" w:rsidR="009E1032" w:rsidRDefault="009E1032" w:rsidP="00985330">
      <w:pPr>
        <w:pStyle w:val="Heading4"/>
      </w:pPr>
      <w:bookmarkStart w:id="63" w:name="_Toc206487740"/>
      <w:r>
        <w:t>INTENTION</w:t>
      </w:r>
      <w:bookmarkEnd w:id="63"/>
    </w:p>
    <w:p w14:paraId="304BDC3C" w14:textId="77777777" w:rsidR="009E1032" w:rsidRPr="006D7567" w:rsidRDefault="009E1032" w:rsidP="009E1032">
      <w:pPr>
        <w:pStyle w:val="BodyText"/>
      </w:pPr>
      <w:r>
        <w:t>SMCP defines INTENTION as a communication whereby the message marker</w:t>
      </w:r>
      <w:r w:rsidRPr="006D7567">
        <w:t xml:space="preserve"> indicates that the following message informs others about immediate navigational action intended to be taken.</w:t>
      </w:r>
    </w:p>
    <w:p w14:paraId="694CA55D" w14:textId="77777777" w:rsidR="009E1032" w:rsidRPr="00FA51AF" w:rsidRDefault="009E1032" w:rsidP="009E1032">
      <w:pPr>
        <w:pStyle w:val="BodyText"/>
      </w:pPr>
      <w:r w:rsidRPr="00FA51AF">
        <w:t>The use of this message marker is logically restricted to messages announcing navigational actions by the vessel sending this message.</w:t>
      </w:r>
    </w:p>
    <w:p w14:paraId="3C70CA23" w14:textId="77777777" w:rsidR="00F452DA" w:rsidRDefault="009E1032" w:rsidP="009E1032">
      <w:pPr>
        <w:pStyle w:val="BodyText"/>
        <w:rPr>
          <w:lang w:eastAsia="de-DE"/>
        </w:rPr>
      </w:pPr>
      <w:r w:rsidRPr="00EF1797">
        <w:t xml:space="preserve">Implicit in this definition is that </w:t>
      </w:r>
      <w:r>
        <w:t>only the vessel</w:t>
      </w:r>
      <w:r w:rsidRPr="002712C4">
        <w:t xml:space="preserve"> </w:t>
      </w:r>
      <w:r>
        <w:t>can use this message marker and not the VTS centre</w:t>
      </w:r>
      <w:r w:rsidRPr="002712C4">
        <w:t>.</w:t>
      </w:r>
    </w:p>
    <w:p w14:paraId="4E076307" w14:textId="77777777" w:rsidR="00F452DA" w:rsidRDefault="00F452DA" w:rsidP="001A2B50">
      <w:pPr>
        <w:rPr>
          <w:lang w:eastAsia="de-DE"/>
        </w:rPr>
      </w:pPr>
    </w:p>
    <w:p w14:paraId="0C6ED3DF" w14:textId="77777777" w:rsidR="00127BFB" w:rsidRDefault="00127BFB">
      <w:pPr>
        <w:rPr>
          <w:lang w:eastAsia="de-DE"/>
        </w:rPr>
      </w:pPr>
      <w:r>
        <w:rPr>
          <w:lang w:eastAsia="de-DE"/>
        </w:rPr>
        <w:br w:type="page"/>
      </w:r>
    </w:p>
    <w:p w14:paraId="12C2BAB3" w14:textId="77777777" w:rsidR="00127BFB" w:rsidRDefault="00127BFB" w:rsidP="00127BFB">
      <w:pPr>
        <w:pStyle w:val="Heading1"/>
        <w:tabs>
          <w:tab w:val="num" w:pos="567"/>
        </w:tabs>
      </w:pPr>
      <w:bookmarkStart w:id="64" w:name="_Toc332632362"/>
      <w:bookmarkStart w:id="65" w:name="_Toc206643820"/>
      <w:r>
        <w:lastRenderedPageBreak/>
        <w:t>Description of information service (INS)</w:t>
      </w:r>
      <w:bookmarkEnd w:id="64"/>
      <w:bookmarkEnd w:id="65"/>
    </w:p>
    <w:p w14:paraId="538130B4" w14:textId="77777777" w:rsidR="00127BFB" w:rsidRPr="00C000AE" w:rsidRDefault="00127BFB" w:rsidP="00127BFB">
      <w:pPr>
        <w:pStyle w:val="Heading2"/>
        <w:tabs>
          <w:tab w:val="num" w:pos="851"/>
        </w:tabs>
        <w:rPr>
          <w:lang w:eastAsia="sv-SE"/>
        </w:rPr>
      </w:pPr>
      <w:bookmarkStart w:id="66" w:name="_Toc332632363"/>
      <w:bookmarkStart w:id="67" w:name="_Toc206643821"/>
      <w:r w:rsidRPr="00C000AE">
        <w:rPr>
          <w:lang w:eastAsia="sv-SE"/>
        </w:rPr>
        <w:t>General</w:t>
      </w:r>
      <w:bookmarkEnd w:id="66"/>
      <w:bookmarkEnd w:id="67"/>
    </w:p>
    <w:p w14:paraId="255EA1D8" w14:textId="667CA520" w:rsidR="00127BFB" w:rsidRDefault="00127BFB" w:rsidP="00D6289F">
      <w:pPr>
        <w:pStyle w:val="BodyText"/>
        <w:rPr>
          <w:lang w:val="en-US"/>
        </w:rPr>
      </w:pPr>
      <w:r>
        <w:rPr>
          <w:lang w:val="en-US"/>
        </w:rPr>
        <w:t>An</w:t>
      </w:r>
      <w:r w:rsidRPr="009969BD">
        <w:rPr>
          <w:lang w:val="en-US"/>
        </w:rPr>
        <w:t xml:space="preserve"> </w:t>
      </w:r>
      <w:r>
        <w:rPr>
          <w:lang w:val="en-US"/>
        </w:rPr>
        <w:t>I</w:t>
      </w:r>
      <w:r w:rsidRPr="009969BD">
        <w:rPr>
          <w:lang w:val="en-US"/>
        </w:rPr>
        <w:t xml:space="preserve">nformation </w:t>
      </w:r>
      <w:r>
        <w:rPr>
          <w:lang w:val="en-US"/>
        </w:rPr>
        <w:t>S</w:t>
      </w:r>
      <w:r w:rsidRPr="009969BD">
        <w:rPr>
          <w:lang w:val="en-US"/>
        </w:rPr>
        <w:t>ervice provide</w:t>
      </w:r>
      <w:r>
        <w:rPr>
          <w:lang w:val="en-US"/>
        </w:rPr>
        <w:t>s</w:t>
      </w:r>
      <w:r w:rsidRPr="009969BD">
        <w:rPr>
          <w:lang w:val="en-US"/>
        </w:rPr>
        <w:t xml:space="preserve"> relevant information at appropriate times</w:t>
      </w:r>
      <w:r>
        <w:rPr>
          <w:lang w:val="en-US"/>
        </w:rPr>
        <w:t xml:space="preserve"> for the promulgated VTS area</w:t>
      </w:r>
      <w:r w:rsidR="005E208E">
        <w:rPr>
          <w:lang w:val="en-US"/>
        </w:rPr>
        <w:t>.</w:t>
      </w:r>
    </w:p>
    <w:p w14:paraId="3A73AF9D" w14:textId="77777777" w:rsidR="00127BFB" w:rsidRPr="004D182A" w:rsidRDefault="00127BFB" w:rsidP="00D6289F">
      <w:pPr>
        <w:pStyle w:val="BodyText"/>
        <w:rPr>
          <w:lang w:val="en-US"/>
        </w:rPr>
      </w:pPr>
      <w:r w:rsidRPr="00B06F79">
        <w:rPr>
          <w:lang w:val="en-US"/>
        </w:rPr>
        <w:t xml:space="preserve">An Information Service involves maintaining a traffic image and allows interaction with traffic and response to developing traffic situations.  </w:t>
      </w:r>
      <w:r>
        <w:rPr>
          <w:lang w:val="en-US"/>
        </w:rPr>
        <w:t>An Information Service should provide essential and timely information to assist the on-board decision-making process, which may include:</w:t>
      </w:r>
    </w:p>
    <w:p w14:paraId="0324F334" w14:textId="77777777" w:rsidR="00127BFB" w:rsidRPr="004D182A" w:rsidRDefault="00127BFB" w:rsidP="00D6289F">
      <w:pPr>
        <w:pStyle w:val="Bullet1"/>
        <w:rPr>
          <w:lang w:val="en-US"/>
        </w:rPr>
      </w:pPr>
      <w:r w:rsidRPr="004D182A">
        <w:rPr>
          <w:lang w:val="en-US"/>
        </w:rPr>
        <w:t>The position, identity, intention and destination of vessels;</w:t>
      </w:r>
    </w:p>
    <w:p w14:paraId="3B92CB36" w14:textId="77777777" w:rsidR="00127BFB" w:rsidRPr="004D182A" w:rsidRDefault="00127BFB" w:rsidP="00D6289F">
      <w:pPr>
        <w:pStyle w:val="Bullet1"/>
        <w:rPr>
          <w:lang w:val="en-US"/>
        </w:rPr>
      </w:pPr>
      <w:r w:rsidRPr="004D182A">
        <w:rPr>
          <w:lang w:val="en-US"/>
        </w:rPr>
        <w:t>Amendments and changes in promulgated information concerning the VTS area such as boundaries, procedures, radio frequencies, reporting points;</w:t>
      </w:r>
    </w:p>
    <w:p w14:paraId="098AAEBD" w14:textId="77777777" w:rsidR="00127BFB" w:rsidRPr="004D182A" w:rsidRDefault="00127BFB" w:rsidP="00D6289F">
      <w:pPr>
        <w:pStyle w:val="Bullet1"/>
        <w:rPr>
          <w:lang w:val="en-US"/>
        </w:rPr>
      </w:pPr>
      <w:r w:rsidRPr="004D182A">
        <w:rPr>
          <w:lang w:val="en-US"/>
        </w:rPr>
        <w:t xml:space="preserve">The mandatory reporting of movements; </w:t>
      </w:r>
    </w:p>
    <w:p w14:paraId="285E4428" w14:textId="77777777" w:rsidR="00127BFB" w:rsidRDefault="00127BFB" w:rsidP="00D6289F">
      <w:pPr>
        <w:pStyle w:val="Bullet1"/>
        <w:rPr>
          <w:lang w:val="en-US"/>
        </w:rPr>
      </w:pPr>
      <w:r w:rsidRPr="00E37F22">
        <w:rPr>
          <w:lang w:val="en-US"/>
        </w:rPr>
        <w:t xml:space="preserve">Meteorological and hydrological conditions, notices to mariners, status of aids to navigation; </w:t>
      </w:r>
    </w:p>
    <w:p w14:paraId="43696E8D" w14:textId="77777777" w:rsidR="00127BFB" w:rsidRDefault="00127BFB" w:rsidP="00D6289F">
      <w:pPr>
        <w:pStyle w:val="Bullet1"/>
        <w:rPr>
          <w:lang w:val="en-US"/>
        </w:rPr>
      </w:pPr>
      <w:r>
        <w:rPr>
          <w:lang w:val="en-US"/>
        </w:rPr>
        <w:t>M</w:t>
      </w:r>
      <w:r w:rsidRPr="00E37F22">
        <w:rPr>
          <w:lang w:val="en-US"/>
        </w:rPr>
        <w:t>aneuverability</w:t>
      </w:r>
      <w:r>
        <w:rPr>
          <w:lang w:val="en-US"/>
        </w:rPr>
        <w:t xml:space="preserve"> limitations of vessels in the VTS area</w:t>
      </w:r>
      <w:r w:rsidRPr="00E37F22">
        <w:rPr>
          <w:lang w:val="en-US"/>
        </w:rPr>
        <w:t xml:space="preserve"> that may impose restrictions on the navigation of other vessels, or any other potential hindrances</w:t>
      </w:r>
      <w:r>
        <w:rPr>
          <w:lang w:val="en-US"/>
        </w:rPr>
        <w:t>: or</w:t>
      </w:r>
    </w:p>
    <w:p w14:paraId="54BE45FB" w14:textId="5693A1DC" w:rsidR="00127BFB" w:rsidRPr="00D6289F" w:rsidRDefault="00127BFB" w:rsidP="00D6289F">
      <w:pPr>
        <w:pStyle w:val="Bullet1"/>
        <w:rPr>
          <w:lang w:val="en-US"/>
        </w:rPr>
      </w:pPr>
      <w:r>
        <w:rPr>
          <w:lang w:val="en-US"/>
        </w:rPr>
        <w:t>Any information concerning the safe navigation of the vessel</w:t>
      </w:r>
      <w:r w:rsidRPr="00E37F22">
        <w:rPr>
          <w:lang w:val="en-US"/>
        </w:rPr>
        <w:t>.</w:t>
      </w:r>
    </w:p>
    <w:p w14:paraId="228F80C2" w14:textId="77777777" w:rsidR="00127BFB" w:rsidRDefault="00127BFB" w:rsidP="00D6289F">
      <w:pPr>
        <w:pStyle w:val="Heading2"/>
        <w:tabs>
          <w:tab w:val="num" w:pos="851"/>
        </w:tabs>
        <w:rPr>
          <w:lang w:eastAsia="sv-SE"/>
        </w:rPr>
      </w:pPr>
      <w:bookmarkStart w:id="68" w:name="_Toc332632364"/>
      <w:bookmarkStart w:id="69" w:name="_Toc206643822"/>
      <w:r>
        <w:rPr>
          <w:lang w:eastAsia="sv-SE"/>
        </w:rPr>
        <w:t>Provision of an Information Service</w:t>
      </w:r>
      <w:bookmarkEnd w:id="68"/>
      <w:bookmarkEnd w:id="69"/>
      <w:r>
        <w:rPr>
          <w:lang w:eastAsia="sv-SE"/>
        </w:rPr>
        <w:t xml:space="preserve"> </w:t>
      </w:r>
    </w:p>
    <w:p w14:paraId="764B4C65" w14:textId="77777777" w:rsidR="00127BFB" w:rsidRDefault="00127BFB" w:rsidP="006862DC">
      <w:pPr>
        <w:pStyle w:val="Heading3"/>
        <w:numPr>
          <w:ilvl w:val="2"/>
          <w:numId w:val="26"/>
        </w:numPr>
      </w:pPr>
      <w:bookmarkStart w:id="70" w:name="_Toc332631664"/>
      <w:bookmarkStart w:id="71" w:name="_Toc332632365"/>
      <w:bookmarkStart w:id="72" w:name="_Toc206643823"/>
      <w:bookmarkEnd w:id="70"/>
      <w:r w:rsidRPr="00A33B52">
        <w:t xml:space="preserve">When </w:t>
      </w:r>
      <w:r>
        <w:t>should an Information Service be provided</w:t>
      </w:r>
      <w:bookmarkEnd w:id="71"/>
      <w:bookmarkEnd w:id="72"/>
    </w:p>
    <w:p w14:paraId="41BEA831" w14:textId="77777777" w:rsidR="00127BFB" w:rsidRPr="00C37636" w:rsidRDefault="00127BFB" w:rsidP="00D6289F">
      <w:pPr>
        <w:pStyle w:val="BodyText"/>
      </w:pPr>
      <w:r>
        <w:t>An Information Service may be provided:</w:t>
      </w:r>
    </w:p>
    <w:p w14:paraId="4A47300C" w14:textId="77777777" w:rsidR="00127BFB" w:rsidRPr="00C37636" w:rsidRDefault="00127BFB" w:rsidP="00D6289F">
      <w:pPr>
        <w:pStyle w:val="Bullet1"/>
      </w:pPr>
      <w:proofErr w:type="gramStart"/>
      <w:r>
        <w:t>when</w:t>
      </w:r>
      <w:proofErr w:type="gramEnd"/>
      <w:r>
        <w:t xml:space="preserve"> </w:t>
      </w:r>
      <w:r w:rsidRPr="00C37636">
        <w:t>broadcasting information at fixed times and intervals</w:t>
      </w:r>
      <w:r>
        <w:t xml:space="preserve">, as </w:t>
      </w:r>
      <w:r>
        <w:rPr>
          <w:lang w:eastAsia="de-DE"/>
        </w:rPr>
        <w:t xml:space="preserve">promulgated in the appropriate navigational publications; </w:t>
      </w:r>
    </w:p>
    <w:p w14:paraId="280B2ACE" w14:textId="77777777" w:rsidR="00127BFB" w:rsidRPr="00C37636" w:rsidRDefault="00127BFB" w:rsidP="00D6289F">
      <w:pPr>
        <w:pStyle w:val="Bullet1"/>
      </w:pPr>
      <w:proofErr w:type="gramStart"/>
      <w:r w:rsidRPr="00C37636">
        <w:t>when</w:t>
      </w:r>
      <w:proofErr w:type="gramEnd"/>
      <w:r w:rsidRPr="00C37636">
        <w:t xml:space="preserve"> deemed necessary by the VTS; or </w:t>
      </w:r>
    </w:p>
    <w:p w14:paraId="7A9D61D9" w14:textId="45801169" w:rsidR="00127BFB" w:rsidRPr="00A33B52" w:rsidRDefault="00127BFB" w:rsidP="00D6289F">
      <w:pPr>
        <w:pStyle w:val="Bullet1"/>
      </w:pPr>
      <w:proofErr w:type="gramStart"/>
      <w:r>
        <w:t>when</w:t>
      </w:r>
      <w:proofErr w:type="gramEnd"/>
      <w:r>
        <w:t xml:space="preserve"> the vessel has requested information</w:t>
      </w:r>
      <w:r w:rsidRPr="00C37636">
        <w:t xml:space="preserve">. </w:t>
      </w:r>
    </w:p>
    <w:p w14:paraId="02BFAA5C" w14:textId="77777777" w:rsidR="00127BFB" w:rsidRDefault="00127BFB" w:rsidP="006862DC">
      <w:pPr>
        <w:pStyle w:val="Heading3"/>
        <w:numPr>
          <w:ilvl w:val="2"/>
          <w:numId w:val="26"/>
        </w:numPr>
      </w:pPr>
      <w:bookmarkStart w:id="73" w:name="_Toc332632366"/>
      <w:bookmarkStart w:id="74" w:name="_Toc206643824"/>
      <w:r w:rsidRPr="00631149">
        <w:t xml:space="preserve">Types of </w:t>
      </w:r>
      <w:r>
        <w:t>I</w:t>
      </w:r>
      <w:r w:rsidRPr="00631149">
        <w:t xml:space="preserve">nformation </w:t>
      </w:r>
      <w:r>
        <w:t>provided by</w:t>
      </w:r>
      <w:r w:rsidRPr="00631149">
        <w:t xml:space="preserve"> an Information Service</w:t>
      </w:r>
      <w:bookmarkEnd w:id="73"/>
      <w:bookmarkEnd w:id="74"/>
    </w:p>
    <w:p w14:paraId="6373B55D" w14:textId="1D9DF830" w:rsidR="00127BFB" w:rsidRPr="009767DA" w:rsidRDefault="009767DA" w:rsidP="00127BFB">
      <w:pPr>
        <w:pStyle w:val="Table"/>
        <w:rPr>
          <w:lang w:val="en-US"/>
        </w:rPr>
      </w:pPr>
      <w:bookmarkStart w:id="75" w:name="_Toc206644202"/>
      <w:r>
        <w:rPr>
          <w:lang w:val="en-US"/>
        </w:rPr>
        <w:t>E</w:t>
      </w:r>
      <w:r w:rsidR="00127BFB">
        <w:rPr>
          <w:lang w:val="en-US"/>
        </w:rPr>
        <w:t xml:space="preserve">xamples </w:t>
      </w:r>
      <w:r w:rsidR="00127BFB" w:rsidRPr="00B34533">
        <w:rPr>
          <w:lang w:val="en-US"/>
        </w:rPr>
        <w:t xml:space="preserve">of </w:t>
      </w:r>
      <w:r w:rsidR="00127BFB">
        <w:rPr>
          <w:lang w:val="en-US"/>
        </w:rPr>
        <w:t>the types of i</w:t>
      </w:r>
      <w:r w:rsidR="00127BFB" w:rsidRPr="00B34533">
        <w:rPr>
          <w:lang w:val="en-US"/>
        </w:rPr>
        <w:t xml:space="preserve">nformation </w:t>
      </w:r>
      <w:r w:rsidR="00127BFB">
        <w:rPr>
          <w:lang w:val="en-US"/>
        </w:rPr>
        <w:t>that</w:t>
      </w:r>
      <w:r w:rsidR="00127BFB" w:rsidRPr="00B34533">
        <w:rPr>
          <w:lang w:val="en-US"/>
        </w:rPr>
        <w:t xml:space="preserve"> may be </w:t>
      </w:r>
      <w:r w:rsidR="00127BFB">
        <w:rPr>
          <w:lang w:val="en-US"/>
        </w:rPr>
        <w:t>provided</w:t>
      </w:r>
      <w:r w:rsidR="00127BFB" w:rsidRPr="00B34533">
        <w:rPr>
          <w:lang w:val="en-US"/>
        </w:rPr>
        <w:t xml:space="preserve"> by the VTS</w:t>
      </w:r>
      <w:r w:rsidR="00127BFB">
        <w:rPr>
          <w:lang w:val="en-US"/>
        </w:rPr>
        <w:t xml:space="preserve"> operating an Information Service</w:t>
      </w:r>
      <w:r w:rsidR="00127BFB" w:rsidRPr="00B34533">
        <w:rPr>
          <w:lang w:val="en-US"/>
        </w:rPr>
        <w:t>:</w:t>
      </w:r>
      <w:bookmarkEnd w:id="75"/>
    </w:p>
    <w:tbl>
      <w:tblPr>
        <w:tblW w:w="9178"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5"/>
        <w:gridCol w:w="5953"/>
      </w:tblGrid>
      <w:tr w:rsidR="00127BFB" w:rsidRPr="00B34533" w14:paraId="4D5670B4" w14:textId="77777777" w:rsidTr="009767DA">
        <w:trPr>
          <w:cantSplit/>
          <w:tblHeader/>
          <w:jc w:val="center"/>
        </w:trPr>
        <w:tc>
          <w:tcPr>
            <w:tcW w:w="3225" w:type="dxa"/>
          </w:tcPr>
          <w:p w14:paraId="69018E98" w14:textId="77777777" w:rsidR="00127BFB" w:rsidRPr="007920F8" w:rsidRDefault="00127BFB" w:rsidP="005E208E">
            <w:pPr>
              <w:rPr>
                <w:b/>
                <w:lang w:val="en-US"/>
              </w:rPr>
            </w:pPr>
            <w:commentRangeStart w:id="76"/>
            <w:r>
              <w:rPr>
                <w:b/>
                <w:lang w:val="en-US"/>
              </w:rPr>
              <w:t>I</w:t>
            </w:r>
            <w:r w:rsidRPr="007920F8">
              <w:rPr>
                <w:b/>
                <w:lang w:val="en-US"/>
              </w:rPr>
              <w:t>nformation</w:t>
            </w:r>
            <w:r>
              <w:rPr>
                <w:b/>
                <w:lang w:val="en-US"/>
              </w:rPr>
              <w:t xml:space="preserve"> related to</w:t>
            </w:r>
            <w:r w:rsidRPr="007920F8">
              <w:rPr>
                <w:b/>
                <w:lang w:val="en-US"/>
              </w:rPr>
              <w:t>:</w:t>
            </w:r>
            <w:commentRangeEnd w:id="76"/>
            <w:r>
              <w:rPr>
                <w:rStyle w:val="CommentReference"/>
                <w:lang w:val="x-none" w:eastAsia="de-DE"/>
              </w:rPr>
              <w:commentReference w:id="76"/>
            </w:r>
          </w:p>
        </w:tc>
        <w:tc>
          <w:tcPr>
            <w:tcW w:w="5953" w:type="dxa"/>
          </w:tcPr>
          <w:p w14:paraId="7BC846F0" w14:textId="77777777" w:rsidR="00127BFB" w:rsidRPr="007920F8" w:rsidRDefault="00127BFB" w:rsidP="005E208E">
            <w:pPr>
              <w:rPr>
                <w:b/>
                <w:lang w:val="en-US"/>
              </w:rPr>
            </w:pPr>
            <w:r w:rsidRPr="007920F8">
              <w:rPr>
                <w:b/>
                <w:lang w:val="en-US"/>
              </w:rPr>
              <w:t>Examples:</w:t>
            </w:r>
          </w:p>
        </w:tc>
      </w:tr>
      <w:tr w:rsidR="00127BFB" w:rsidRPr="00B34533" w14:paraId="60E87609" w14:textId="77777777" w:rsidTr="009767DA">
        <w:trPr>
          <w:cantSplit/>
          <w:jc w:val="center"/>
        </w:trPr>
        <w:tc>
          <w:tcPr>
            <w:tcW w:w="3225" w:type="dxa"/>
          </w:tcPr>
          <w:p w14:paraId="082E8BA0" w14:textId="77777777" w:rsidR="00127BFB" w:rsidRPr="007920F8" w:rsidRDefault="00127BFB" w:rsidP="005E208E">
            <w:pPr>
              <w:autoSpaceDE w:val="0"/>
              <w:autoSpaceDN w:val="0"/>
              <w:adjustRightInd w:val="0"/>
              <w:rPr>
                <w:bCs/>
                <w:lang w:val="en-US"/>
              </w:rPr>
            </w:pPr>
            <w:r w:rsidRPr="007920F8">
              <w:rPr>
                <w:bCs/>
                <w:lang w:val="en-US"/>
              </w:rPr>
              <w:t xml:space="preserve">Navigational </w:t>
            </w:r>
            <w:r>
              <w:rPr>
                <w:bCs/>
                <w:lang w:val="en-US"/>
              </w:rPr>
              <w:t>situations</w:t>
            </w:r>
          </w:p>
          <w:p w14:paraId="7CAF319E" w14:textId="77777777" w:rsidR="00127BFB" w:rsidRPr="007920F8" w:rsidRDefault="00127BFB" w:rsidP="005E208E">
            <w:pPr>
              <w:autoSpaceDE w:val="0"/>
              <w:autoSpaceDN w:val="0"/>
              <w:adjustRightInd w:val="0"/>
              <w:rPr>
                <w:bCs/>
                <w:lang w:val="en-US"/>
              </w:rPr>
            </w:pPr>
            <w:r w:rsidRPr="007920F8">
              <w:rPr>
                <w:bCs/>
                <w:lang w:val="en-US"/>
              </w:rPr>
              <w:t>(</w:t>
            </w:r>
            <w:proofErr w:type="gramStart"/>
            <w:r w:rsidRPr="007920F8">
              <w:rPr>
                <w:bCs/>
                <w:lang w:val="en-US"/>
              </w:rPr>
              <w:t>including</w:t>
            </w:r>
            <w:proofErr w:type="gramEnd"/>
            <w:r w:rsidRPr="007920F8">
              <w:rPr>
                <w:bCs/>
                <w:lang w:val="en-US"/>
              </w:rPr>
              <w:t xml:space="preserve"> traffic and route information)</w:t>
            </w:r>
          </w:p>
          <w:p w14:paraId="680F78F3" w14:textId="77777777" w:rsidR="00127BFB" w:rsidRPr="007920F8" w:rsidRDefault="00127BFB" w:rsidP="005E208E">
            <w:pPr>
              <w:rPr>
                <w:lang w:val="en-US"/>
              </w:rPr>
            </w:pPr>
          </w:p>
        </w:tc>
        <w:tc>
          <w:tcPr>
            <w:tcW w:w="5953" w:type="dxa"/>
          </w:tcPr>
          <w:p w14:paraId="349FFA8A" w14:textId="77777777" w:rsidR="00127BFB" w:rsidRPr="007920F8" w:rsidRDefault="00127BFB" w:rsidP="005E208E">
            <w:pPr>
              <w:rPr>
                <w:lang w:val="en-US"/>
              </w:rPr>
            </w:pPr>
            <w:r w:rsidRPr="007920F8">
              <w:rPr>
                <w:lang w:val="en-US"/>
              </w:rPr>
              <w:t>The position, identity, destination of vessels</w:t>
            </w:r>
            <w:r>
              <w:rPr>
                <w:lang w:val="en-US"/>
              </w:rPr>
              <w:t xml:space="preserve"> and the intention of other traffic</w:t>
            </w:r>
            <w:r w:rsidRPr="007920F8">
              <w:rPr>
                <w:lang w:val="en-US"/>
              </w:rPr>
              <w:t>; amendments and changes in promulgated information concerning the VTS area such as boundaries, procedures, radio frequencies, reporting points; the mandatory reporting of movements; limited maneuverability that may impose restrictions on the navigation of other vessels, or any other potential hindrances; suspension or change of routes; etc.</w:t>
            </w:r>
          </w:p>
          <w:p w14:paraId="785B4810" w14:textId="77777777" w:rsidR="00127BFB" w:rsidRPr="007920F8" w:rsidRDefault="00127BFB" w:rsidP="005E208E">
            <w:pPr>
              <w:rPr>
                <w:lang w:val="en-US"/>
              </w:rPr>
            </w:pPr>
          </w:p>
        </w:tc>
      </w:tr>
      <w:tr w:rsidR="00127BFB" w:rsidRPr="00B34533" w14:paraId="6E779403" w14:textId="77777777" w:rsidTr="009767DA">
        <w:trPr>
          <w:cantSplit/>
          <w:jc w:val="center"/>
        </w:trPr>
        <w:tc>
          <w:tcPr>
            <w:tcW w:w="3225" w:type="dxa"/>
          </w:tcPr>
          <w:p w14:paraId="51052A95" w14:textId="77777777" w:rsidR="00127BFB" w:rsidRPr="007920F8" w:rsidRDefault="00127BFB" w:rsidP="005E208E">
            <w:pPr>
              <w:autoSpaceDE w:val="0"/>
              <w:autoSpaceDN w:val="0"/>
              <w:adjustRightInd w:val="0"/>
              <w:rPr>
                <w:bCs/>
                <w:lang w:val="en-US"/>
              </w:rPr>
            </w:pPr>
            <w:commentRangeStart w:id="77"/>
            <w:r w:rsidRPr="007920F8">
              <w:rPr>
                <w:bCs/>
                <w:lang w:val="en-US"/>
              </w:rPr>
              <w:t>Navigational warnings</w:t>
            </w:r>
            <w:commentRangeEnd w:id="77"/>
            <w:r>
              <w:rPr>
                <w:rStyle w:val="CommentReference"/>
                <w:lang w:val="x-none" w:eastAsia="de-DE"/>
              </w:rPr>
              <w:commentReference w:id="77"/>
            </w:r>
          </w:p>
          <w:p w14:paraId="4E3F84DF" w14:textId="77777777" w:rsidR="00127BFB" w:rsidRPr="007920F8" w:rsidRDefault="00127BFB" w:rsidP="005E208E">
            <w:pPr>
              <w:autoSpaceDE w:val="0"/>
              <w:autoSpaceDN w:val="0"/>
              <w:adjustRightInd w:val="0"/>
              <w:rPr>
                <w:bCs/>
                <w:lang w:val="en-US"/>
              </w:rPr>
            </w:pPr>
          </w:p>
          <w:p w14:paraId="75D94AAE" w14:textId="77777777" w:rsidR="00127BFB" w:rsidRPr="007920F8" w:rsidRDefault="00127BFB" w:rsidP="005E208E">
            <w:pPr>
              <w:autoSpaceDE w:val="0"/>
              <w:autoSpaceDN w:val="0"/>
              <w:adjustRightInd w:val="0"/>
              <w:rPr>
                <w:bCs/>
                <w:lang w:val="en-US"/>
              </w:rPr>
            </w:pPr>
          </w:p>
        </w:tc>
        <w:tc>
          <w:tcPr>
            <w:tcW w:w="5953" w:type="dxa"/>
          </w:tcPr>
          <w:p w14:paraId="2C12F617" w14:textId="77777777" w:rsidR="00127BFB" w:rsidRPr="007920F8" w:rsidRDefault="00127BFB" w:rsidP="005E208E">
            <w:pPr>
              <w:rPr>
                <w:lang w:val="en-US"/>
              </w:rPr>
            </w:pPr>
            <w:commentRangeStart w:id="78"/>
            <w:r w:rsidRPr="007920F8">
              <w:rPr>
                <w:lang w:val="en-US"/>
              </w:rPr>
              <w:t>Dangerous wrecks, obstacles</w:t>
            </w:r>
            <w:r>
              <w:rPr>
                <w:lang w:val="en-US"/>
              </w:rPr>
              <w:t xml:space="preserve"> not otherwise promulgated</w:t>
            </w:r>
            <w:r w:rsidRPr="007920F8">
              <w:rPr>
                <w:lang w:val="en-US"/>
              </w:rPr>
              <w:t>, diving operations, vessels not under command, etc.</w:t>
            </w:r>
            <w:commentRangeEnd w:id="78"/>
            <w:r>
              <w:rPr>
                <w:rStyle w:val="CommentReference"/>
                <w:lang w:val="x-none" w:eastAsia="de-DE"/>
              </w:rPr>
              <w:commentReference w:id="78"/>
            </w:r>
          </w:p>
        </w:tc>
      </w:tr>
      <w:tr w:rsidR="00127BFB" w:rsidRPr="00B34533" w14:paraId="21BEEB49" w14:textId="77777777" w:rsidTr="009767DA">
        <w:trPr>
          <w:cantSplit/>
          <w:jc w:val="center"/>
        </w:trPr>
        <w:tc>
          <w:tcPr>
            <w:tcW w:w="3225" w:type="dxa"/>
          </w:tcPr>
          <w:p w14:paraId="7C76381D" w14:textId="77777777" w:rsidR="00127BFB" w:rsidRPr="007920F8" w:rsidRDefault="00127BFB" w:rsidP="005E208E">
            <w:pPr>
              <w:autoSpaceDE w:val="0"/>
              <w:autoSpaceDN w:val="0"/>
              <w:adjustRightInd w:val="0"/>
              <w:rPr>
                <w:bCs/>
                <w:lang w:val="en-US"/>
              </w:rPr>
            </w:pPr>
            <w:r w:rsidRPr="007920F8">
              <w:rPr>
                <w:bCs/>
                <w:lang w:val="en-US"/>
              </w:rPr>
              <w:t>Meteorolog</w:t>
            </w:r>
            <w:r>
              <w:rPr>
                <w:bCs/>
                <w:lang w:val="en-US"/>
              </w:rPr>
              <w:t>y</w:t>
            </w:r>
          </w:p>
          <w:p w14:paraId="5E53A8A5" w14:textId="77777777" w:rsidR="00127BFB" w:rsidRPr="007920F8" w:rsidRDefault="00127BFB" w:rsidP="005E208E">
            <w:pPr>
              <w:rPr>
                <w:lang w:val="en-US"/>
              </w:rPr>
            </w:pPr>
          </w:p>
        </w:tc>
        <w:tc>
          <w:tcPr>
            <w:tcW w:w="5953" w:type="dxa"/>
          </w:tcPr>
          <w:p w14:paraId="4A79A260" w14:textId="77777777" w:rsidR="00127BFB" w:rsidRDefault="00127BFB" w:rsidP="005E208E">
            <w:pPr>
              <w:rPr>
                <w:lang w:val="en-US"/>
              </w:rPr>
            </w:pPr>
            <w:r w:rsidRPr="007920F8">
              <w:rPr>
                <w:lang w:val="en-US"/>
              </w:rPr>
              <w:t>Information that will include the speed and direction of the prevailing wind, direction and height of the waves, visibility, atmospheric pressure, the formation of ice, etc.</w:t>
            </w:r>
          </w:p>
          <w:p w14:paraId="37570DF3" w14:textId="77777777" w:rsidR="00127BFB" w:rsidRPr="007920F8" w:rsidRDefault="00127BFB" w:rsidP="005E208E">
            <w:pPr>
              <w:rPr>
                <w:lang w:val="en-US"/>
              </w:rPr>
            </w:pPr>
          </w:p>
        </w:tc>
      </w:tr>
      <w:tr w:rsidR="00127BFB" w:rsidRPr="00B34533" w14:paraId="5E4FCC5E" w14:textId="77777777" w:rsidTr="009767DA">
        <w:trPr>
          <w:cantSplit/>
          <w:jc w:val="center"/>
        </w:trPr>
        <w:tc>
          <w:tcPr>
            <w:tcW w:w="3225" w:type="dxa"/>
          </w:tcPr>
          <w:p w14:paraId="3455185A" w14:textId="77777777" w:rsidR="00127BFB" w:rsidRPr="007920F8" w:rsidRDefault="00127BFB" w:rsidP="005E208E">
            <w:pPr>
              <w:autoSpaceDE w:val="0"/>
              <w:autoSpaceDN w:val="0"/>
              <w:adjustRightInd w:val="0"/>
              <w:rPr>
                <w:bCs/>
                <w:lang w:val="en-US"/>
              </w:rPr>
            </w:pPr>
            <w:r w:rsidRPr="007920F8">
              <w:rPr>
                <w:bCs/>
                <w:lang w:val="en-US"/>
              </w:rPr>
              <w:t>Meteorological warnings</w:t>
            </w:r>
          </w:p>
          <w:p w14:paraId="3F93FD73" w14:textId="77777777" w:rsidR="00127BFB" w:rsidRPr="007920F8" w:rsidRDefault="00127BFB" w:rsidP="005E208E">
            <w:pPr>
              <w:rPr>
                <w:lang w:val="en-US"/>
              </w:rPr>
            </w:pPr>
          </w:p>
        </w:tc>
        <w:tc>
          <w:tcPr>
            <w:tcW w:w="5953" w:type="dxa"/>
          </w:tcPr>
          <w:p w14:paraId="2B6F0CEE" w14:textId="77777777" w:rsidR="00127BFB" w:rsidRPr="007920F8" w:rsidRDefault="00127BFB" w:rsidP="005E208E">
            <w:pPr>
              <w:rPr>
                <w:lang w:val="en-US"/>
              </w:rPr>
            </w:pPr>
            <w:r w:rsidRPr="007920F8">
              <w:rPr>
                <w:lang w:val="en-US"/>
              </w:rPr>
              <w:t>Gale, storm, tsunami, restricted visibility, etc.</w:t>
            </w:r>
          </w:p>
        </w:tc>
      </w:tr>
      <w:tr w:rsidR="00127BFB" w:rsidRPr="00B34533" w14:paraId="1D1BA32E" w14:textId="77777777" w:rsidTr="009767DA">
        <w:trPr>
          <w:cantSplit/>
          <w:jc w:val="center"/>
        </w:trPr>
        <w:tc>
          <w:tcPr>
            <w:tcW w:w="3225" w:type="dxa"/>
          </w:tcPr>
          <w:p w14:paraId="36601E0C" w14:textId="77777777" w:rsidR="00127BFB" w:rsidRPr="007920F8" w:rsidRDefault="00127BFB" w:rsidP="005E208E">
            <w:pPr>
              <w:autoSpaceDE w:val="0"/>
              <w:autoSpaceDN w:val="0"/>
              <w:adjustRightInd w:val="0"/>
              <w:rPr>
                <w:bCs/>
                <w:lang w:val="en-US"/>
              </w:rPr>
            </w:pPr>
            <w:r w:rsidRPr="007920F8">
              <w:rPr>
                <w:bCs/>
                <w:lang w:val="en-US"/>
              </w:rPr>
              <w:lastRenderedPageBreak/>
              <w:t>Hydrograph</w:t>
            </w:r>
            <w:r>
              <w:rPr>
                <w:bCs/>
                <w:lang w:val="en-US"/>
              </w:rPr>
              <w:t>y</w:t>
            </w:r>
          </w:p>
          <w:p w14:paraId="206D7B6B" w14:textId="77777777" w:rsidR="00127BFB" w:rsidRPr="007920F8" w:rsidRDefault="00127BFB" w:rsidP="005E208E">
            <w:pPr>
              <w:rPr>
                <w:lang w:val="en-US"/>
              </w:rPr>
            </w:pPr>
          </w:p>
        </w:tc>
        <w:tc>
          <w:tcPr>
            <w:tcW w:w="5953" w:type="dxa"/>
          </w:tcPr>
          <w:p w14:paraId="23246F2C" w14:textId="77777777" w:rsidR="00127BFB" w:rsidRDefault="00127BFB" w:rsidP="005E208E">
            <w:pPr>
              <w:rPr>
                <w:lang w:val="en-US"/>
              </w:rPr>
            </w:pPr>
            <w:r w:rsidRPr="007920F8">
              <w:rPr>
                <w:lang w:val="en-US"/>
              </w:rPr>
              <w:t>Information that will include factors such as the stability of the seabed, sea depth, the accuracy of surveys, tidal ranges, tidal streams, prevailing currents and swell, etc.</w:t>
            </w:r>
          </w:p>
          <w:p w14:paraId="47C9A068" w14:textId="77777777" w:rsidR="00127BFB" w:rsidRPr="007920F8" w:rsidRDefault="00127BFB" w:rsidP="005E208E">
            <w:pPr>
              <w:rPr>
                <w:lang w:val="en-US"/>
              </w:rPr>
            </w:pPr>
          </w:p>
        </w:tc>
      </w:tr>
      <w:tr w:rsidR="00127BFB" w:rsidRPr="00B34533" w14:paraId="5AACE5C9" w14:textId="77777777" w:rsidTr="009767DA">
        <w:trPr>
          <w:cantSplit/>
          <w:jc w:val="center"/>
        </w:trPr>
        <w:tc>
          <w:tcPr>
            <w:tcW w:w="3225" w:type="dxa"/>
          </w:tcPr>
          <w:p w14:paraId="484FD6AE" w14:textId="77777777" w:rsidR="00127BFB" w:rsidRPr="007920F8" w:rsidRDefault="00127BFB" w:rsidP="005E208E">
            <w:pPr>
              <w:rPr>
                <w:bCs/>
                <w:lang w:val="en-US"/>
              </w:rPr>
            </w:pPr>
            <w:r w:rsidRPr="007920F8">
              <w:rPr>
                <w:bCs/>
                <w:lang w:val="en-US"/>
              </w:rPr>
              <w:t xml:space="preserve">Electronic navigational aids </w:t>
            </w:r>
          </w:p>
          <w:p w14:paraId="39EBA92D" w14:textId="77777777" w:rsidR="00127BFB" w:rsidRPr="007920F8" w:rsidRDefault="00127BFB" w:rsidP="005E208E">
            <w:pPr>
              <w:rPr>
                <w:lang w:val="en-US"/>
              </w:rPr>
            </w:pPr>
          </w:p>
        </w:tc>
        <w:tc>
          <w:tcPr>
            <w:tcW w:w="5953" w:type="dxa"/>
          </w:tcPr>
          <w:p w14:paraId="20C606A1" w14:textId="77777777" w:rsidR="00127BFB" w:rsidRDefault="00127BFB" w:rsidP="005E208E">
            <w:pPr>
              <w:rPr>
                <w:lang w:val="en-US"/>
              </w:rPr>
            </w:pPr>
            <w:r>
              <w:rPr>
                <w:lang w:val="en-US"/>
              </w:rPr>
              <w:t>The availability</w:t>
            </w:r>
            <w:r w:rsidRPr="007920F8">
              <w:rPr>
                <w:lang w:val="en-US"/>
              </w:rPr>
              <w:t xml:space="preserve"> of electronic navigational aid </w:t>
            </w:r>
            <w:r>
              <w:rPr>
                <w:lang w:val="en-US"/>
              </w:rPr>
              <w:t xml:space="preserve">such </w:t>
            </w:r>
            <w:r w:rsidRPr="007920F8">
              <w:rPr>
                <w:lang w:val="en-US"/>
              </w:rPr>
              <w:t>as: GNSS, Loran, LRIT, D</w:t>
            </w:r>
            <w:r>
              <w:rPr>
                <w:lang w:val="en-US"/>
              </w:rPr>
              <w:t>GPS, AIS shore base stations, RA</w:t>
            </w:r>
            <w:r w:rsidRPr="007920F8">
              <w:rPr>
                <w:lang w:val="en-US"/>
              </w:rPr>
              <w:t xml:space="preserve">CON, </w:t>
            </w:r>
            <w:commentRangeStart w:id="79"/>
            <w:r>
              <w:rPr>
                <w:lang w:val="en-US"/>
              </w:rPr>
              <w:t>Satellite AIS,</w:t>
            </w:r>
            <w:commentRangeEnd w:id="79"/>
            <w:r>
              <w:rPr>
                <w:rStyle w:val="CommentReference"/>
                <w:lang w:val="x-none" w:eastAsia="de-DE"/>
              </w:rPr>
              <w:commentReference w:id="79"/>
            </w:r>
            <w:r>
              <w:rPr>
                <w:lang w:val="en-US"/>
              </w:rPr>
              <w:t xml:space="preserve"> </w:t>
            </w:r>
            <w:r w:rsidRPr="007920F8">
              <w:rPr>
                <w:lang w:val="en-US"/>
              </w:rPr>
              <w:t>etc.</w:t>
            </w:r>
          </w:p>
          <w:p w14:paraId="67F91BD0" w14:textId="77777777" w:rsidR="00127BFB" w:rsidRPr="007920F8" w:rsidRDefault="00127BFB" w:rsidP="005E208E">
            <w:pPr>
              <w:rPr>
                <w:lang w:val="en-US"/>
              </w:rPr>
            </w:pPr>
          </w:p>
        </w:tc>
      </w:tr>
      <w:tr w:rsidR="00127BFB" w:rsidRPr="00B34533" w14:paraId="5D06DEA7" w14:textId="77777777" w:rsidTr="009767DA">
        <w:trPr>
          <w:cantSplit/>
          <w:jc w:val="center"/>
        </w:trPr>
        <w:tc>
          <w:tcPr>
            <w:tcW w:w="3225" w:type="dxa"/>
          </w:tcPr>
          <w:p w14:paraId="35F82716" w14:textId="77777777" w:rsidR="00127BFB" w:rsidRPr="007920F8" w:rsidRDefault="00127BFB" w:rsidP="005E208E">
            <w:pPr>
              <w:rPr>
                <w:lang w:val="en-US"/>
              </w:rPr>
            </w:pPr>
            <w:r w:rsidRPr="007920F8">
              <w:rPr>
                <w:bCs/>
                <w:lang w:val="en-US"/>
              </w:rPr>
              <w:t>Other information</w:t>
            </w:r>
          </w:p>
          <w:p w14:paraId="0C005362" w14:textId="77777777" w:rsidR="00127BFB" w:rsidRPr="007920F8" w:rsidRDefault="00127BFB" w:rsidP="005E208E">
            <w:pPr>
              <w:rPr>
                <w:lang w:val="en-US"/>
              </w:rPr>
            </w:pPr>
          </w:p>
        </w:tc>
        <w:tc>
          <w:tcPr>
            <w:tcW w:w="5953" w:type="dxa"/>
          </w:tcPr>
          <w:p w14:paraId="038B88A8" w14:textId="77777777" w:rsidR="00127BFB" w:rsidRDefault="00127BFB" w:rsidP="005E208E">
            <w:pPr>
              <w:rPr>
                <w:bCs/>
                <w:lang w:val="en-US"/>
              </w:rPr>
            </w:pPr>
            <w:r w:rsidRPr="007920F8">
              <w:rPr>
                <w:bCs/>
                <w:lang w:val="en-US"/>
              </w:rPr>
              <w:t xml:space="preserve">Port information, pilot or tug request, cargo information, health condition, PSC, </w:t>
            </w:r>
            <w:r>
              <w:rPr>
                <w:bCs/>
                <w:lang w:val="en-US"/>
              </w:rPr>
              <w:t xml:space="preserve">ISPS, </w:t>
            </w:r>
            <w:r w:rsidRPr="007920F8">
              <w:rPr>
                <w:bCs/>
                <w:lang w:val="en-US"/>
              </w:rPr>
              <w:t>etc.</w:t>
            </w:r>
          </w:p>
          <w:p w14:paraId="1B065566" w14:textId="77777777" w:rsidR="00127BFB" w:rsidRPr="007920F8" w:rsidRDefault="00127BFB" w:rsidP="005E208E">
            <w:pPr>
              <w:rPr>
                <w:lang w:val="en-US"/>
              </w:rPr>
            </w:pPr>
          </w:p>
        </w:tc>
      </w:tr>
    </w:tbl>
    <w:p w14:paraId="6B989A23" w14:textId="77777777" w:rsidR="00127BFB" w:rsidRDefault="00127BFB" w:rsidP="00127BFB"/>
    <w:p w14:paraId="2CF2824D" w14:textId="0FE7B663" w:rsidR="00127BFB" w:rsidRPr="0096679C" w:rsidRDefault="00127BFB" w:rsidP="00A26DBC">
      <w:pPr>
        <w:pStyle w:val="BodyText"/>
        <w:rPr>
          <w:lang w:val="en-US"/>
        </w:rPr>
      </w:pPr>
      <w:r w:rsidRPr="003D71BA">
        <w:rPr>
          <w:lang w:val="en-US"/>
        </w:rPr>
        <w:t xml:space="preserve">If a VTS is tasked with providing maritime safety information (MSI), guidance on this type of information is found in IMO Resolution </w:t>
      </w:r>
      <w:proofErr w:type="gramStart"/>
      <w:r w:rsidRPr="003D71BA">
        <w:rPr>
          <w:lang w:val="en-US"/>
        </w:rPr>
        <w:t>A.706(</w:t>
      </w:r>
      <w:proofErr w:type="gramEnd"/>
      <w:r w:rsidRPr="003D71BA">
        <w:rPr>
          <w:lang w:val="en-US"/>
        </w:rPr>
        <w:t>17)a – World-wide navigational warning service.</w:t>
      </w:r>
    </w:p>
    <w:p w14:paraId="6E7D8143" w14:textId="77777777" w:rsidR="00127BFB" w:rsidRDefault="00127BFB" w:rsidP="00A26DBC">
      <w:pPr>
        <w:pStyle w:val="Heading3"/>
      </w:pPr>
      <w:bookmarkStart w:id="80" w:name="_Toc332632367"/>
      <w:bookmarkStart w:id="81" w:name="_Toc206643825"/>
      <w:r>
        <w:t>Where may an Information Service be provided</w:t>
      </w:r>
      <w:bookmarkEnd w:id="80"/>
      <w:bookmarkEnd w:id="81"/>
    </w:p>
    <w:p w14:paraId="5FD4D782" w14:textId="4520AC88" w:rsidR="00127BFB" w:rsidRDefault="00127BFB" w:rsidP="00127BFB">
      <w:pPr>
        <w:pStyle w:val="BodyText"/>
      </w:pPr>
      <w:r>
        <w:t xml:space="preserve">An Information Service should be provided within the declared VTS area where VTS has been deemed necessary by the competent authority. </w:t>
      </w:r>
    </w:p>
    <w:p w14:paraId="0BCB5348" w14:textId="67BC7F97" w:rsidR="00127BFB" w:rsidRPr="00A876F8" w:rsidRDefault="00127BFB" w:rsidP="00127BFB">
      <w:pPr>
        <w:pStyle w:val="BodyText"/>
      </w:pPr>
      <w:r>
        <w:t xml:space="preserve">[See </w:t>
      </w:r>
      <w:r w:rsidR="00A26DBC" w:rsidRPr="00A26DBC">
        <w:rPr>
          <w:highlight w:val="yellow"/>
        </w:rPr>
        <w:t>figure XX</w:t>
      </w:r>
      <w:r>
        <w:t xml:space="preserve"> in </w:t>
      </w:r>
      <w:r w:rsidRPr="001255E3">
        <w:rPr>
          <w:highlight w:val="yellow"/>
        </w:rPr>
        <w:t>Annex xx</w:t>
      </w:r>
      <w:r>
        <w:t>]</w:t>
      </w:r>
    </w:p>
    <w:p w14:paraId="1246B7D1" w14:textId="77777777" w:rsidR="00127BFB" w:rsidRPr="00A33B52" w:rsidRDefault="00127BFB" w:rsidP="00A26DBC">
      <w:pPr>
        <w:pStyle w:val="Heading3"/>
      </w:pPr>
      <w:bookmarkStart w:id="82" w:name="_Toc332632368"/>
      <w:bookmarkStart w:id="83" w:name="_Toc206643826"/>
      <w:r>
        <w:t>Methods of providing</w:t>
      </w:r>
      <w:r w:rsidRPr="00A33B52">
        <w:t xml:space="preserve"> </w:t>
      </w:r>
      <w:r>
        <w:t>Information S</w:t>
      </w:r>
      <w:r w:rsidRPr="00A33B52">
        <w:t>ervice</w:t>
      </w:r>
      <w:bookmarkEnd w:id="82"/>
      <w:bookmarkEnd w:id="83"/>
    </w:p>
    <w:p w14:paraId="3E068B6B" w14:textId="77777777" w:rsidR="00127BFB" w:rsidRPr="00A33B52" w:rsidRDefault="00127BFB" w:rsidP="00985330">
      <w:pPr>
        <w:pStyle w:val="BodyText"/>
        <w:rPr>
          <w:lang w:eastAsia="de-DE"/>
        </w:rPr>
      </w:pPr>
      <w:r>
        <w:rPr>
          <w:lang w:eastAsia="fi-FI" w:bidi="bn-IN"/>
        </w:rPr>
        <w:t>While VHF should be the primary means of providing i</w:t>
      </w:r>
      <w:r w:rsidRPr="007E6223">
        <w:rPr>
          <w:lang w:eastAsia="fi-FI" w:bidi="bn-IN"/>
        </w:rPr>
        <w:t>nformation</w:t>
      </w:r>
      <w:r>
        <w:rPr>
          <w:lang w:eastAsia="fi-FI" w:bidi="bn-IN"/>
        </w:rPr>
        <w:t xml:space="preserve"> any available means within the </w:t>
      </w:r>
      <w:r w:rsidRPr="003D71BA">
        <w:rPr>
          <w:lang w:eastAsia="fi-FI" w:bidi="bn-IN"/>
        </w:rPr>
        <w:t>maritime mobile service</w:t>
      </w:r>
      <w:r>
        <w:rPr>
          <w:lang w:eastAsia="fi-FI" w:bidi="bn-IN"/>
        </w:rPr>
        <w:t xml:space="preserve"> may be used including MF, AIS and Inmarsat-C messaging for example.</w:t>
      </w:r>
    </w:p>
    <w:p w14:paraId="1C1F4E15" w14:textId="77777777" w:rsidR="00127BFB" w:rsidRDefault="00127BFB" w:rsidP="00127BFB">
      <w:pPr>
        <w:rPr>
          <w:b/>
          <w:caps/>
          <w:kern w:val="28"/>
          <w:sz w:val="24"/>
          <w:szCs w:val="20"/>
          <w:lang w:eastAsia="de-DE"/>
        </w:rPr>
      </w:pPr>
      <w:r>
        <w:br w:type="page"/>
      </w:r>
    </w:p>
    <w:p w14:paraId="780336AB" w14:textId="77777777" w:rsidR="00127BFB" w:rsidRDefault="00127BFB" w:rsidP="00127BFB">
      <w:pPr>
        <w:pStyle w:val="Heading1"/>
        <w:tabs>
          <w:tab w:val="num" w:pos="567"/>
        </w:tabs>
      </w:pPr>
      <w:bookmarkStart w:id="84" w:name="_Toc332632369"/>
      <w:bookmarkStart w:id="85" w:name="_Toc206643827"/>
      <w:r>
        <w:lastRenderedPageBreak/>
        <w:t>Description of Navigational assistance service (NaS)</w:t>
      </w:r>
      <w:bookmarkEnd w:id="84"/>
      <w:bookmarkEnd w:id="85"/>
    </w:p>
    <w:p w14:paraId="2E55436C" w14:textId="77777777" w:rsidR="00127BFB" w:rsidRPr="00C000AE" w:rsidRDefault="00127BFB" w:rsidP="00127BFB">
      <w:pPr>
        <w:pStyle w:val="Heading2"/>
        <w:tabs>
          <w:tab w:val="num" w:pos="851"/>
        </w:tabs>
        <w:rPr>
          <w:lang w:eastAsia="sv-SE"/>
        </w:rPr>
      </w:pPr>
      <w:bookmarkStart w:id="86" w:name="_Toc332632370"/>
      <w:bookmarkStart w:id="87" w:name="_Toc206643828"/>
      <w:r w:rsidRPr="00C000AE">
        <w:rPr>
          <w:lang w:eastAsia="sv-SE"/>
        </w:rPr>
        <w:t>General</w:t>
      </w:r>
      <w:bookmarkEnd w:id="86"/>
      <w:bookmarkEnd w:id="87"/>
    </w:p>
    <w:p w14:paraId="18083F1C" w14:textId="60A60B7D" w:rsidR="00127BFB" w:rsidRDefault="00127BFB" w:rsidP="00985330">
      <w:pPr>
        <w:pStyle w:val="BodyText"/>
        <w:rPr>
          <w:lang w:eastAsia="de-DE"/>
        </w:rPr>
      </w:pPr>
      <w:r>
        <w:rPr>
          <w:lang w:eastAsia="de-DE"/>
        </w:rPr>
        <w:t>A Navigational Assistance Service is a service that provides essential and timely navigational information to assist in the on</w:t>
      </w:r>
      <w:r w:rsidR="00985330">
        <w:rPr>
          <w:lang w:eastAsia="de-DE"/>
        </w:rPr>
        <w:t>-</w:t>
      </w:r>
      <w:r>
        <w:rPr>
          <w:lang w:eastAsia="de-DE"/>
        </w:rPr>
        <w:t>board navigational decision-making process and to monitor its effects. It may also involve the provision of navigational advice and/or instruction for the promulgated VTS area.</w:t>
      </w:r>
    </w:p>
    <w:p w14:paraId="677D02E6" w14:textId="48022CF4" w:rsidR="00127BFB" w:rsidRDefault="00127BFB" w:rsidP="00985330">
      <w:pPr>
        <w:pStyle w:val="BodyText"/>
      </w:pPr>
      <w:r w:rsidRPr="00EB1945">
        <w:t xml:space="preserve">The </w:t>
      </w:r>
      <w:r>
        <w:t>N</w:t>
      </w:r>
      <w:r w:rsidRPr="00EB1945">
        <w:t xml:space="preserve">avigational </w:t>
      </w:r>
      <w:r>
        <w:t>A</w:t>
      </w:r>
      <w:r w:rsidRPr="00EB1945">
        <w:t xml:space="preserve">ssistance </w:t>
      </w:r>
      <w:r>
        <w:t>S</w:t>
      </w:r>
      <w:r w:rsidRPr="00EB1945">
        <w:t>ervice is especially important in difficult navigational or</w:t>
      </w:r>
      <w:r>
        <w:t xml:space="preserve"> </w:t>
      </w:r>
      <w:r w:rsidRPr="00EB1945">
        <w:t>meteorological circumstances or in case of defects or deficiencies.</w:t>
      </w:r>
    </w:p>
    <w:p w14:paraId="0D4038DB" w14:textId="48DCFB6B" w:rsidR="00127BFB" w:rsidRDefault="00127BFB" w:rsidP="00985330">
      <w:pPr>
        <w:pStyle w:val="BodyText"/>
      </w:pPr>
      <w:r w:rsidRPr="002F6D5C">
        <w:t>A Navigational Assistance Service is an important supplement to the provision of</w:t>
      </w:r>
      <w:r>
        <w:t xml:space="preserve"> other navigational services and it </w:t>
      </w:r>
      <w:r w:rsidRPr="002F6D5C">
        <w:t>may be provi</w:t>
      </w:r>
      <w:r>
        <w:t>ded at the request of a vessel</w:t>
      </w:r>
      <w:r w:rsidRPr="002F6D5C">
        <w:t xml:space="preserve"> or when a navigational situation is observed and intervention by </w:t>
      </w:r>
      <w:r>
        <w:t xml:space="preserve">the </w:t>
      </w:r>
      <w:r w:rsidRPr="002F6D5C">
        <w:t>VTS</w:t>
      </w:r>
      <w:r w:rsidR="00985330">
        <w:t xml:space="preserve"> is deemed necessary.</w:t>
      </w:r>
    </w:p>
    <w:p w14:paraId="54E89624" w14:textId="5D13AF86" w:rsidR="00127BFB" w:rsidRDefault="00127BFB" w:rsidP="00985330">
      <w:pPr>
        <w:pStyle w:val="BodyText"/>
        <w:rPr>
          <w:lang w:eastAsia="sv-SE"/>
        </w:rPr>
      </w:pPr>
      <w:r>
        <w:rPr>
          <w:lang w:eastAsia="de-DE"/>
        </w:rPr>
        <w:t xml:space="preserve">Navigational Assistance Service </w:t>
      </w:r>
      <w:r w:rsidRPr="002A406B">
        <w:rPr>
          <w:lang w:eastAsia="sv-SE"/>
        </w:rPr>
        <w:t>requires positive identification and continuous communication throughout the process.</w:t>
      </w:r>
      <w:r>
        <w:rPr>
          <w:lang w:eastAsia="sv-SE"/>
        </w:rPr>
        <w:t xml:space="preserve"> </w:t>
      </w:r>
      <w:r w:rsidRPr="00E96216">
        <w:t xml:space="preserve">If possible and if time permits, checks should normally be made prior to commencement of the provision of Navigational Assistance </w:t>
      </w:r>
      <w:r>
        <w:t xml:space="preserve">Service </w:t>
      </w:r>
      <w:r w:rsidRPr="00E96216">
        <w:t>to assess the capability of the vessel to respond to the guidance given.</w:t>
      </w:r>
      <w:r w:rsidRPr="00897758">
        <w:t xml:space="preserve">  An example </w:t>
      </w:r>
      <w:r>
        <w:t xml:space="preserve">of a </w:t>
      </w:r>
      <w:r w:rsidRPr="00897758">
        <w:t xml:space="preserve">checklist is </w:t>
      </w:r>
      <w:r>
        <w:t xml:space="preserve">found </w:t>
      </w:r>
      <w:r w:rsidRPr="00897758">
        <w:t xml:space="preserve">at </w:t>
      </w:r>
      <w:r>
        <w:rPr>
          <w:highlight w:val="yellow"/>
        </w:rPr>
        <w:fldChar w:fldCharType="begin"/>
      </w:r>
      <w:r>
        <w:instrText xml:space="preserve"> REF _Ref332570257 \r \h </w:instrText>
      </w:r>
      <w:r>
        <w:rPr>
          <w:highlight w:val="yellow"/>
        </w:rPr>
      </w:r>
      <w:r>
        <w:rPr>
          <w:highlight w:val="yellow"/>
        </w:rPr>
        <w:fldChar w:fldCharType="separate"/>
      </w:r>
      <w:r>
        <w:t>ANNEX D</w:t>
      </w:r>
      <w:r>
        <w:rPr>
          <w:highlight w:val="yellow"/>
        </w:rPr>
        <w:fldChar w:fldCharType="end"/>
      </w:r>
      <w:r w:rsidR="00985330">
        <w:t>,</w:t>
      </w:r>
      <w:r>
        <w:t xml:space="preserve"> </w:t>
      </w:r>
      <w:r w:rsidRPr="00897758">
        <w:t>which should be modified as required for local requirements.</w:t>
      </w:r>
    </w:p>
    <w:p w14:paraId="79D4B5DF" w14:textId="77777777" w:rsidR="00127BFB" w:rsidRDefault="00127BFB" w:rsidP="00127BFB">
      <w:pPr>
        <w:pStyle w:val="Heading2"/>
        <w:tabs>
          <w:tab w:val="num" w:pos="851"/>
        </w:tabs>
        <w:rPr>
          <w:lang w:eastAsia="sv-SE"/>
        </w:rPr>
      </w:pPr>
      <w:bookmarkStart w:id="88" w:name="_Toc332632371"/>
      <w:bookmarkStart w:id="89" w:name="_Toc206643829"/>
      <w:r>
        <w:rPr>
          <w:lang w:eastAsia="sv-SE"/>
        </w:rPr>
        <w:t>Provision of a Navigational Assistance Service</w:t>
      </w:r>
      <w:bookmarkEnd w:id="88"/>
      <w:bookmarkEnd w:id="89"/>
      <w:r>
        <w:rPr>
          <w:lang w:eastAsia="sv-SE"/>
        </w:rPr>
        <w:t xml:space="preserve"> </w:t>
      </w:r>
    </w:p>
    <w:p w14:paraId="70522132" w14:textId="77777777" w:rsidR="00127BFB" w:rsidRDefault="00127BFB" w:rsidP="00985330">
      <w:pPr>
        <w:pStyle w:val="BodyText"/>
      </w:pPr>
      <w:r>
        <w:t>It is recommended that a Navigational Assistance Service:</w:t>
      </w:r>
    </w:p>
    <w:p w14:paraId="0685C354" w14:textId="5E425633" w:rsidR="00985330" w:rsidRDefault="00127BFB" w:rsidP="00985330">
      <w:pPr>
        <w:pStyle w:val="Bullet1"/>
      </w:pPr>
      <w:r w:rsidRPr="000328DB">
        <w:t xml:space="preserve">Is provided to an individual vessel, at the request of the vessel or when deemed necessary by the VTS, to assist the decision making process </w:t>
      </w:r>
      <w:r w:rsidR="00985330">
        <w:t>on board the vessel concerned.</w:t>
      </w:r>
    </w:p>
    <w:p w14:paraId="19D07EAA" w14:textId="54A32AA8" w:rsidR="00127BFB" w:rsidRDefault="00127BFB" w:rsidP="00985330">
      <w:pPr>
        <w:pStyle w:val="Bullet1text"/>
      </w:pPr>
      <w:r w:rsidRPr="000328DB">
        <w:t>This service consists of navigational matters relating to a specific vessel and may include information, warning, advice and instruction subject to the authority of the VTS.</w:t>
      </w:r>
    </w:p>
    <w:p w14:paraId="6E981134" w14:textId="77777777" w:rsidR="00127BFB" w:rsidRPr="000328DB" w:rsidRDefault="00127BFB" w:rsidP="00985330">
      <w:pPr>
        <w:pStyle w:val="Bullet1"/>
      </w:pPr>
      <w:r w:rsidRPr="000328DB">
        <w:t xml:space="preserve">Has a start and end time. </w:t>
      </w:r>
    </w:p>
    <w:p w14:paraId="4D7F4766" w14:textId="6AC7BF15" w:rsidR="00127BFB" w:rsidRPr="00C06891" w:rsidRDefault="00127BFB" w:rsidP="00985330">
      <w:pPr>
        <w:pStyle w:val="BodyText"/>
      </w:pPr>
      <w:r>
        <w:t>It is important that information to assist the on</w:t>
      </w:r>
      <w:r w:rsidR="00985330">
        <w:t>-</w:t>
      </w:r>
      <w:r>
        <w:t xml:space="preserve">board </w:t>
      </w:r>
      <w:proofErr w:type="gramStart"/>
      <w:r>
        <w:t>decision making</w:t>
      </w:r>
      <w:proofErr w:type="gramEnd"/>
      <w:r>
        <w:t xml:space="preserve"> is provided in a timely manner.  It should be conducted in a clear and concise manner in order to maximise on</w:t>
      </w:r>
      <w:r w:rsidR="00985330">
        <w:t>-</w:t>
      </w:r>
      <w:r>
        <w:t>board understanding and to eliminate the chance of mis</w:t>
      </w:r>
      <w:r w:rsidRPr="001E101D">
        <w:t>interpretation</w:t>
      </w:r>
      <w:r>
        <w:t xml:space="preserve"> and to minimize the risk of unwanted</w:t>
      </w:r>
      <w:r w:rsidRPr="00626EAF">
        <w:t xml:space="preserve"> </w:t>
      </w:r>
      <w:r>
        <w:t>consequences.</w:t>
      </w:r>
    </w:p>
    <w:p w14:paraId="26E2EC9F" w14:textId="77777777" w:rsidR="00127BFB" w:rsidRDefault="00127BFB" w:rsidP="00985330">
      <w:pPr>
        <w:pStyle w:val="Heading3"/>
      </w:pPr>
      <w:bookmarkStart w:id="90" w:name="_Toc332631674"/>
      <w:bookmarkStart w:id="91" w:name="_Toc332632372"/>
      <w:bookmarkStart w:id="92" w:name="_Toc206643830"/>
      <w:bookmarkEnd w:id="90"/>
      <w:r w:rsidRPr="00A33B52">
        <w:t xml:space="preserve">When </w:t>
      </w:r>
      <w:r>
        <w:t>should a Navigational Assistance Service be provided</w:t>
      </w:r>
      <w:bookmarkEnd w:id="91"/>
      <w:bookmarkEnd w:id="92"/>
    </w:p>
    <w:p w14:paraId="6A9C5E0F" w14:textId="77777777" w:rsidR="00127BFB" w:rsidRPr="00C37636" w:rsidRDefault="00127BFB" w:rsidP="00985330">
      <w:pPr>
        <w:pStyle w:val="BodyText"/>
      </w:pPr>
      <w:r>
        <w:t>Navigational Assistance Service may be provided as follows:</w:t>
      </w:r>
    </w:p>
    <w:p w14:paraId="0BD15E89" w14:textId="77777777" w:rsidR="00127BFB" w:rsidRPr="00985330" w:rsidRDefault="00127BFB" w:rsidP="00985330">
      <w:pPr>
        <w:pStyle w:val="Bullet1"/>
        <w:rPr>
          <w:i/>
        </w:rPr>
      </w:pPr>
      <w:r w:rsidRPr="00985330">
        <w:rPr>
          <w:i/>
        </w:rPr>
        <w:t>When deemed necessary by the VTS</w:t>
      </w:r>
    </w:p>
    <w:p w14:paraId="7A24759F" w14:textId="77777777" w:rsidR="00127BFB" w:rsidRDefault="00127BFB" w:rsidP="00985330">
      <w:pPr>
        <w:pStyle w:val="Bullet1text"/>
      </w:pPr>
      <w:r>
        <w:t xml:space="preserve">This may occur when the VTS observes a developing situation (e.g. a vessel deviating from a recommended route) and deems it necessary to interact with the bridge team. </w:t>
      </w:r>
    </w:p>
    <w:p w14:paraId="63C15C61" w14:textId="77777777" w:rsidR="00127BFB" w:rsidRPr="00C37636" w:rsidRDefault="00127BFB" w:rsidP="00127BFB">
      <w:pPr>
        <w:tabs>
          <w:tab w:val="left" w:pos="709"/>
        </w:tabs>
        <w:contextualSpacing/>
      </w:pPr>
    </w:p>
    <w:p w14:paraId="0C01ECC1" w14:textId="77777777" w:rsidR="00127BFB" w:rsidRPr="00985330" w:rsidRDefault="00127BFB" w:rsidP="00985330">
      <w:pPr>
        <w:pStyle w:val="Bullet1"/>
        <w:rPr>
          <w:i/>
        </w:rPr>
      </w:pPr>
      <w:r w:rsidRPr="00985330">
        <w:rPr>
          <w:i/>
        </w:rPr>
        <w:t>When the vessel has requested the service</w:t>
      </w:r>
    </w:p>
    <w:p w14:paraId="40E450BA" w14:textId="77777777" w:rsidR="00127BFB" w:rsidRDefault="00127BFB" w:rsidP="00985330">
      <w:pPr>
        <w:pStyle w:val="Bullet1text"/>
      </w:pPr>
      <w:r>
        <w:t xml:space="preserve">This may occur on request by a vessel in circumstances such as equipment failure or navigational unfamiliarity.  Individual circumstances will dictate the degree of preparation that can be undertaken prior to commencing the Navigational Assistance Service on request.  If possible, preparations should include an assessment of the risks involved.  </w:t>
      </w:r>
    </w:p>
    <w:p w14:paraId="11F9B448" w14:textId="22666779" w:rsidR="00127BFB" w:rsidRPr="00985330" w:rsidRDefault="00127BFB" w:rsidP="00985330">
      <w:pPr>
        <w:pStyle w:val="BodyText"/>
      </w:pPr>
      <w:r w:rsidRPr="00985330">
        <w:t xml:space="preserve">When the VTS observes a developing situation (e.g. a vessel deviating from a recommended route) and deems it necessary to interact, it is likely that, under such circumstances, the immediate priority will be placed on providing the necessary assistance before attempting to formally negotiate the commencement of Navigational Assistance Service. However, once the immediate situation has been resolved, the continuation or completion of the service should be subsequently clarified and the use of the </w:t>
      </w:r>
      <w:r w:rsidR="00985330" w:rsidRPr="00985330">
        <w:t>checklist</w:t>
      </w:r>
      <w:r w:rsidRPr="00985330">
        <w:t xml:space="preserve"> considered.</w:t>
      </w:r>
    </w:p>
    <w:p w14:paraId="356C9026" w14:textId="3EC1F61A" w:rsidR="00127BFB" w:rsidRDefault="00127BFB" w:rsidP="003802B9">
      <w:pPr>
        <w:pStyle w:val="BodyText"/>
      </w:pPr>
      <w:r w:rsidRPr="00985330">
        <w:t>The provision of Navigational Assistance Service does not absolve the master from the responsibility for the safety of the vessel; f</w:t>
      </w:r>
      <w:r>
        <w:t xml:space="preserve">urthermore the master should be made aware of any </w:t>
      </w:r>
      <w:r>
        <w:lastRenderedPageBreak/>
        <w:t xml:space="preserve">limitations that may affect the service provided. </w:t>
      </w:r>
      <w:r w:rsidR="00985330">
        <w:t xml:space="preserve"> </w:t>
      </w:r>
      <w:r w:rsidRPr="00795151">
        <w:rPr>
          <w:highlight w:val="yellow"/>
        </w:rPr>
        <w:t>The VTS operator should also be aware of the specific responsibilities for collision avoidance that apply to the vessel.</w:t>
      </w:r>
      <w:r>
        <w:t xml:space="preserve">  </w:t>
      </w:r>
    </w:p>
    <w:p w14:paraId="20E2D979" w14:textId="77777777" w:rsidR="00127BFB" w:rsidRDefault="00127BFB" w:rsidP="003802B9">
      <w:pPr>
        <w:pStyle w:val="BodyText"/>
        <w:rPr>
          <w:lang w:eastAsia="de-DE"/>
        </w:rPr>
      </w:pPr>
      <w:r>
        <w:rPr>
          <w:lang w:eastAsia="de-DE"/>
        </w:rPr>
        <w:t>Examples of developing situations where a Navigational Assistance Service may be provided:</w:t>
      </w:r>
    </w:p>
    <w:p w14:paraId="39BDBE5D" w14:textId="77777777" w:rsidR="00127BFB" w:rsidRDefault="00127BFB" w:rsidP="003802B9">
      <w:pPr>
        <w:pStyle w:val="Bullet1"/>
        <w:rPr>
          <w:lang w:eastAsia="de-DE"/>
        </w:rPr>
      </w:pPr>
      <w:r>
        <w:rPr>
          <w:lang w:eastAsia="de-DE"/>
        </w:rPr>
        <w:t>Risk of grounding;</w:t>
      </w:r>
    </w:p>
    <w:p w14:paraId="3F3CD399" w14:textId="77777777" w:rsidR="00127BFB" w:rsidRDefault="00127BFB" w:rsidP="003802B9">
      <w:pPr>
        <w:pStyle w:val="Bullet1"/>
        <w:rPr>
          <w:lang w:eastAsia="de-DE"/>
        </w:rPr>
      </w:pPr>
      <w:r>
        <w:rPr>
          <w:lang w:eastAsia="de-DE"/>
        </w:rPr>
        <w:t>Vessel deviating from the VTS sailing plan;</w:t>
      </w:r>
    </w:p>
    <w:p w14:paraId="1B8E57F2" w14:textId="77777777" w:rsidR="00127BFB" w:rsidRDefault="00127BFB" w:rsidP="003802B9">
      <w:pPr>
        <w:pStyle w:val="Bullet1"/>
        <w:rPr>
          <w:lang w:eastAsia="de-DE"/>
        </w:rPr>
      </w:pPr>
      <w:r>
        <w:rPr>
          <w:lang w:eastAsia="de-DE"/>
        </w:rPr>
        <w:t>Vessel unsure of its position or unable to determine its position;</w:t>
      </w:r>
    </w:p>
    <w:p w14:paraId="3ED09DB4" w14:textId="77777777" w:rsidR="00127BFB" w:rsidRDefault="00127BFB" w:rsidP="003802B9">
      <w:pPr>
        <w:pStyle w:val="Bullet1"/>
        <w:rPr>
          <w:lang w:eastAsia="de-DE"/>
        </w:rPr>
      </w:pPr>
      <w:r>
        <w:rPr>
          <w:lang w:eastAsia="de-DE"/>
        </w:rPr>
        <w:t>Vessel unsure of the route to its destination;</w:t>
      </w:r>
    </w:p>
    <w:p w14:paraId="643EE478" w14:textId="77777777" w:rsidR="00127BFB" w:rsidRDefault="00127BFB" w:rsidP="003802B9">
      <w:pPr>
        <w:pStyle w:val="Bullet1"/>
        <w:rPr>
          <w:lang w:eastAsia="de-DE"/>
        </w:rPr>
      </w:pPr>
      <w:r>
        <w:rPr>
          <w:lang w:eastAsia="de-DE"/>
        </w:rPr>
        <w:t>Assistance to a vessel to an anchoring position;</w:t>
      </w:r>
    </w:p>
    <w:p w14:paraId="5BCFC6E1" w14:textId="77777777" w:rsidR="00127BFB" w:rsidRDefault="00127BFB" w:rsidP="003802B9">
      <w:pPr>
        <w:pStyle w:val="Bullet1"/>
        <w:rPr>
          <w:lang w:eastAsia="de-DE"/>
        </w:rPr>
      </w:pPr>
      <w:r>
        <w:rPr>
          <w:lang w:eastAsia="de-DE"/>
        </w:rPr>
        <w:t>Vessel defects or deficiencies, such as navigation or manoeuvring equipment failure;</w:t>
      </w:r>
    </w:p>
    <w:p w14:paraId="4D0D862C" w14:textId="77777777" w:rsidR="00127BFB" w:rsidRDefault="00127BFB" w:rsidP="003802B9">
      <w:pPr>
        <w:pStyle w:val="Bullet1"/>
        <w:rPr>
          <w:lang w:eastAsia="de-DE"/>
        </w:rPr>
      </w:pPr>
      <w:r>
        <w:rPr>
          <w:lang w:eastAsia="de-DE"/>
        </w:rPr>
        <w:t>Severe meteorological conditions (e.g. low visibility, high winds);</w:t>
      </w:r>
    </w:p>
    <w:p w14:paraId="1AE1170F" w14:textId="77777777" w:rsidR="00127BFB" w:rsidRPr="00440A30" w:rsidRDefault="00127BFB" w:rsidP="003802B9">
      <w:pPr>
        <w:pStyle w:val="Bullet1"/>
        <w:rPr>
          <w:lang w:eastAsia="de-DE"/>
        </w:rPr>
      </w:pPr>
      <w:r w:rsidRPr="00440A30">
        <w:rPr>
          <w:lang w:eastAsia="de-DE"/>
        </w:rPr>
        <w:t>Risk of collision between vessels;</w:t>
      </w:r>
    </w:p>
    <w:p w14:paraId="483E6275" w14:textId="77777777" w:rsidR="00127BFB" w:rsidRDefault="00127BFB" w:rsidP="003802B9">
      <w:pPr>
        <w:pStyle w:val="Bullet1"/>
        <w:rPr>
          <w:lang w:eastAsia="de-DE"/>
        </w:rPr>
      </w:pPr>
      <w:r>
        <w:rPr>
          <w:lang w:eastAsia="de-DE"/>
        </w:rPr>
        <w:t>Risk of collision with a fixed or floating object;</w:t>
      </w:r>
    </w:p>
    <w:p w14:paraId="5A780AFF" w14:textId="7B837701" w:rsidR="00127BFB" w:rsidRDefault="00127BFB" w:rsidP="00127BFB">
      <w:pPr>
        <w:pStyle w:val="Bullet1"/>
        <w:rPr>
          <w:lang w:eastAsia="de-DE"/>
        </w:rPr>
      </w:pPr>
      <w:r>
        <w:rPr>
          <w:lang w:eastAsia="de-DE"/>
        </w:rPr>
        <w:t>Assistance to a vessel to support the unexpected incapacity of a key member of the bridge team.</w:t>
      </w:r>
    </w:p>
    <w:p w14:paraId="4A4AC0C9" w14:textId="77777777" w:rsidR="00127BFB" w:rsidRDefault="00127BFB" w:rsidP="00985330">
      <w:pPr>
        <w:pStyle w:val="Heading3"/>
      </w:pPr>
      <w:bookmarkStart w:id="93" w:name="_Toc304413061"/>
      <w:bookmarkStart w:id="94" w:name="_Toc320108568"/>
      <w:bookmarkStart w:id="95" w:name="_Toc304413064"/>
      <w:bookmarkStart w:id="96" w:name="_Toc320108571"/>
      <w:bookmarkStart w:id="97" w:name="_Toc304413067"/>
      <w:bookmarkStart w:id="98" w:name="_Toc320108574"/>
      <w:bookmarkStart w:id="99" w:name="_Toc304413068"/>
      <w:bookmarkStart w:id="100" w:name="_Toc320108575"/>
      <w:bookmarkStart w:id="101" w:name="_Toc304413069"/>
      <w:bookmarkStart w:id="102" w:name="_Toc320108576"/>
      <w:bookmarkStart w:id="103" w:name="_Toc304413070"/>
      <w:bookmarkStart w:id="104" w:name="_Toc320108577"/>
      <w:bookmarkStart w:id="105" w:name="_Toc304413071"/>
      <w:bookmarkStart w:id="106" w:name="_Toc320108578"/>
      <w:bookmarkStart w:id="107" w:name="_Toc304413072"/>
      <w:bookmarkStart w:id="108" w:name="_Toc320108579"/>
      <w:bookmarkStart w:id="109" w:name="_Toc332632373"/>
      <w:bookmarkStart w:id="110" w:name="_Toc206643831"/>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t>Types of I</w:t>
      </w:r>
      <w:r w:rsidRPr="00631149">
        <w:t xml:space="preserve">nformation </w:t>
      </w:r>
      <w:r>
        <w:t>provided by a</w:t>
      </w:r>
      <w:r w:rsidRPr="00631149">
        <w:t xml:space="preserve"> </w:t>
      </w:r>
      <w:r>
        <w:t xml:space="preserve">Navigational Assistance </w:t>
      </w:r>
      <w:r w:rsidRPr="00631149">
        <w:t>Service</w:t>
      </w:r>
      <w:bookmarkEnd w:id="109"/>
      <w:bookmarkEnd w:id="110"/>
    </w:p>
    <w:p w14:paraId="21CDC1C8" w14:textId="5080B63D" w:rsidR="00127BFB" w:rsidRDefault="009767DA" w:rsidP="009767DA">
      <w:pPr>
        <w:pStyle w:val="Table"/>
        <w:rPr>
          <w:lang w:val="en-US"/>
        </w:rPr>
      </w:pPr>
      <w:bookmarkStart w:id="111" w:name="_Toc206644203"/>
      <w:r>
        <w:rPr>
          <w:lang w:val="en-US"/>
        </w:rPr>
        <w:t>E</w:t>
      </w:r>
      <w:r w:rsidR="00127BFB">
        <w:rPr>
          <w:lang w:val="en-US"/>
        </w:rPr>
        <w:t>xamples of the types of information which may be provided by a VTS operating a Navigational Assistance Service:</w:t>
      </w:r>
      <w:bookmarkEnd w:id="111"/>
    </w:p>
    <w:tbl>
      <w:tblPr>
        <w:tblW w:w="8987" w:type="dxa"/>
        <w:jc w:val="center"/>
        <w:tblLayout w:type="fixed"/>
        <w:tblLook w:val="0000" w:firstRow="0" w:lastRow="0" w:firstColumn="0" w:lastColumn="0" w:noHBand="0" w:noVBand="0"/>
      </w:tblPr>
      <w:tblGrid>
        <w:gridCol w:w="3257"/>
        <w:gridCol w:w="5730"/>
      </w:tblGrid>
      <w:tr w:rsidR="00127BFB" w14:paraId="4CCCB33B" w14:textId="77777777" w:rsidTr="009767DA">
        <w:trPr>
          <w:jc w:val="center"/>
        </w:trPr>
        <w:tc>
          <w:tcPr>
            <w:tcW w:w="3257" w:type="dxa"/>
            <w:tcBorders>
              <w:top w:val="single" w:sz="4" w:space="0" w:color="000000"/>
              <w:left w:val="single" w:sz="4" w:space="0" w:color="000000"/>
              <w:bottom w:val="single" w:sz="4" w:space="0" w:color="000000"/>
            </w:tcBorders>
            <w:tcMar>
              <w:top w:w="57" w:type="dxa"/>
              <w:left w:w="85" w:type="dxa"/>
              <w:bottom w:w="57" w:type="dxa"/>
              <w:right w:w="85" w:type="dxa"/>
            </w:tcMar>
            <w:vAlign w:val="center"/>
          </w:tcPr>
          <w:p w14:paraId="6D8FDEB5" w14:textId="77777777" w:rsidR="00127BFB" w:rsidRDefault="00127BFB" w:rsidP="005E208E">
            <w:pPr>
              <w:snapToGrid w:val="0"/>
              <w:rPr>
                <w:b/>
                <w:sz w:val="20"/>
                <w:lang w:val="en-US"/>
              </w:rPr>
            </w:pPr>
            <w:r>
              <w:rPr>
                <w:b/>
                <w:sz w:val="20"/>
                <w:lang w:val="en-US"/>
              </w:rPr>
              <w:t>Information related to NAS:</w:t>
            </w:r>
          </w:p>
        </w:tc>
        <w:tc>
          <w:tcPr>
            <w:tcW w:w="5730"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vAlign w:val="center"/>
          </w:tcPr>
          <w:p w14:paraId="435FC9C7" w14:textId="77777777" w:rsidR="00127BFB" w:rsidRDefault="00127BFB" w:rsidP="005E208E">
            <w:pPr>
              <w:snapToGrid w:val="0"/>
              <w:rPr>
                <w:b/>
                <w:sz w:val="20"/>
                <w:lang w:val="en-US"/>
              </w:rPr>
            </w:pPr>
            <w:r>
              <w:rPr>
                <w:b/>
                <w:sz w:val="20"/>
                <w:lang w:val="en-US"/>
              </w:rPr>
              <w:t>Examples:</w:t>
            </w:r>
          </w:p>
        </w:tc>
      </w:tr>
      <w:tr w:rsidR="00127BFB" w14:paraId="33EE06F1" w14:textId="77777777" w:rsidTr="009767DA">
        <w:trPr>
          <w:trHeight w:val="789"/>
          <w:jc w:val="center"/>
        </w:trPr>
        <w:tc>
          <w:tcPr>
            <w:tcW w:w="3257" w:type="dxa"/>
            <w:tcBorders>
              <w:top w:val="single" w:sz="4" w:space="0" w:color="000000"/>
              <w:left w:val="single" w:sz="4" w:space="0" w:color="000000"/>
              <w:bottom w:val="single" w:sz="4" w:space="0" w:color="000000"/>
            </w:tcBorders>
            <w:tcMar>
              <w:top w:w="57" w:type="dxa"/>
              <w:left w:w="85" w:type="dxa"/>
              <w:bottom w:w="57" w:type="dxa"/>
              <w:right w:w="85" w:type="dxa"/>
            </w:tcMar>
            <w:vAlign w:val="center"/>
          </w:tcPr>
          <w:p w14:paraId="6404B367" w14:textId="77777777" w:rsidR="00127BFB" w:rsidRDefault="00127BFB" w:rsidP="009767DA">
            <w:pPr>
              <w:snapToGrid w:val="0"/>
              <w:spacing w:after="60"/>
              <w:rPr>
                <w:sz w:val="20"/>
                <w:lang w:val="en-US"/>
              </w:rPr>
            </w:pPr>
            <w:r>
              <w:rPr>
                <w:sz w:val="20"/>
                <w:lang w:val="en-US"/>
              </w:rPr>
              <w:t>Request and identification</w:t>
            </w:r>
          </w:p>
        </w:tc>
        <w:tc>
          <w:tcPr>
            <w:tcW w:w="5730"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vAlign w:val="center"/>
          </w:tcPr>
          <w:p w14:paraId="23634F83" w14:textId="77777777" w:rsidR="00127BFB" w:rsidRDefault="00127BFB" w:rsidP="009767DA">
            <w:pPr>
              <w:snapToGrid w:val="0"/>
              <w:spacing w:after="60"/>
              <w:jc w:val="both"/>
              <w:rPr>
                <w:sz w:val="20"/>
                <w:lang w:val="en-US"/>
              </w:rPr>
            </w:pPr>
            <w:r>
              <w:rPr>
                <w:sz w:val="20"/>
                <w:lang w:val="en-US"/>
              </w:rPr>
              <w:t>Availability of NAS; start and end of NAS; request for ship identification such as position, course made good and speed over the ground; status of ship's equipment; etc.</w:t>
            </w:r>
          </w:p>
        </w:tc>
      </w:tr>
      <w:tr w:rsidR="00127BFB" w14:paraId="5D03B826" w14:textId="77777777" w:rsidTr="009767DA">
        <w:trPr>
          <w:trHeight w:val="728"/>
          <w:jc w:val="center"/>
        </w:trPr>
        <w:tc>
          <w:tcPr>
            <w:tcW w:w="3257" w:type="dxa"/>
            <w:tcBorders>
              <w:top w:val="single" w:sz="4" w:space="0" w:color="000000"/>
              <w:left w:val="single" w:sz="4" w:space="0" w:color="000000"/>
              <w:bottom w:val="single" w:sz="4" w:space="0" w:color="000000"/>
            </w:tcBorders>
            <w:tcMar>
              <w:top w:w="57" w:type="dxa"/>
              <w:left w:w="85" w:type="dxa"/>
              <w:bottom w:w="57" w:type="dxa"/>
              <w:right w:w="85" w:type="dxa"/>
            </w:tcMar>
            <w:vAlign w:val="center"/>
          </w:tcPr>
          <w:p w14:paraId="4D8D27C9" w14:textId="77777777" w:rsidR="00127BFB" w:rsidRDefault="00127BFB" w:rsidP="009767DA">
            <w:pPr>
              <w:autoSpaceDE w:val="0"/>
              <w:snapToGrid w:val="0"/>
              <w:spacing w:after="60"/>
              <w:rPr>
                <w:bCs/>
                <w:sz w:val="20"/>
                <w:lang w:val="en-US"/>
              </w:rPr>
            </w:pPr>
            <w:r>
              <w:rPr>
                <w:bCs/>
                <w:sz w:val="20"/>
                <w:lang w:val="en-US"/>
              </w:rPr>
              <w:t>Navigational information</w:t>
            </w:r>
          </w:p>
          <w:p w14:paraId="10AAF8E5" w14:textId="5A6A222E" w:rsidR="00127BFB" w:rsidRPr="009767DA" w:rsidRDefault="00127BFB" w:rsidP="009767DA">
            <w:pPr>
              <w:autoSpaceDE w:val="0"/>
              <w:snapToGrid w:val="0"/>
              <w:spacing w:after="60"/>
              <w:rPr>
                <w:bCs/>
                <w:sz w:val="20"/>
                <w:lang w:val="en-US"/>
              </w:rPr>
            </w:pPr>
            <w:r>
              <w:rPr>
                <w:bCs/>
                <w:sz w:val="20"/>
                <w:lang w:val="en-US"/>
              </w:rPr>
              <w:t>(</w:t>
            </w:r>
            <w:proofErr w:type="gramStart"/>
            <w:r>
              <w:rPr>
                <w:bCs/>
                <w:sz w:val="20"/>
                <w:lang w:val="en-US"/>
              </w:rPr>
              <w:t>including</w:t>
            </w:r>
            <w:proofErr w:type="gramEnd"/>
            <w:r>
              <w:rPr>
                <w:bCs/>
                <w:sz w:val="20"/>
                <w:lang w:val="en-US"/>
              </w:rPr>
              <w:t xml:space="preserve"> position and course information)</w:t>
            </w:r>
          </w:p>
        </w:tc>
        <w:tc>
          <w:tcPr>
            <w:tcW w:w="5730"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vAlign w:val="center"/>
          </w:tcPr>
          <w:p w14:paraId="0A1B1D0C" w14:textId="77777777" w:rsidR="00127BFB" w:rsidRDefault="00127BFB" w:rsidP="009767DA">
            <w:pPr>
              <w:snapToGrid w:val="0"/>
              <w:spacing w:after="60"/>
              <w:jc w:val="both"/>
              <w:rPr>
                <w:sz w:val="20"/>
                <w:lang w:val="en-US"/>
              </w:rPr>
            </w:pPr>
            <w:r>
              <w:rPr>
                <w:sz w:val="20"/>
                <w:lang w:val="en-US"/>
              </w:rPr>
              <w:t>Examples provided to an individual vessel:</w:t>
            </w:r>
          </w:p>
          <w:p w14:paraId="4D35FD25" w14:textId="77777777" w:rsidR="00127BFB" w:rsidRDefault="00127BFB" w:rsidP="009767DA">
            <w:pPr>
              <w:snapToGrid w:val="0"/>
              <w:spacing w:after="60"/>
              <w:jc w:val="both"/>
              <w:rPr>
                <w:sz w:val="20"/>
                <w:lang w:val="en-US"/>
              </w:rPr>
            </w:pPr>
            <w:r>
              <w:rPr>
                <w:sz w:val="20"/>
                <w:lang w:val="en-US"/>
              </w:rPr>
              <w:t xml:space="preserve">- Provide range and bearing from fixed objects, fairway/channel or </w:t>
            </w:r>
            <w:proofErr w:type="gramStart"/>
            <w:r>
              <w:rPr>
                <w:sz w:val="20"/>
                <w:lang w:val="en-US"/>
              </w:rPr>
              <w:t>way-points</w:t>
            </w:r>
            <w:proofErr w:type="gramEnd"/>
            <w:r>
              <w:rPr>
                <w:sz w:val="20"/>
                <w:lang w:val="en-US"/>
              </w:rPr>
              <w:t>; proximity to navigational hazards, etc.</w:t>
            </w:r>
          </w:p>
          <w:p w14:paraId="6C88F3F4" w14:textId="08C09B22" w:rsidR="00127BFB" w:rsidRDefault="00127BFB" w:rsidP="009767DA">
            <w:pPr>
              <w:snapToGrid w:val="0"/>
              <w:spacing w:after="60"/>
              <w:jc w:val="both"/>
              <w:rPr>
                <w:bCs/>
                <w:sz w:val="20"/>
                <w:lang w:val="en-US"/>
              </w:rPr>
            </w:pPr>
            <w:r>
              <w:rPr>
                <w:sz w:val="20"/>
                <w:lang w:val="en-US"/>
              </w:rPr>
              <w:t>- Provide information related to navigating into a channel/fairway/lane (i</w:t>
            </w:r>
            <w:r w:rsidR="009767DA">
              <w:rPr>
                <w:sz w:val="20"/>
                <w:lang w:val="en-US"/>
              </w:rPr>
              <w:t>.</w:t>
            </w:r>
            <w:r>
              <w:rPr>
                <w:sz w:val="20"/>
                <w:lang w:val="en-US"/>
              </w:rPr>
              <w:t>e</w:t>
            </w:r>
            <w:r w:rsidR="009767DA">
              <w:rPr>
                <w:sz w:val="20"/>
                <w:lang w:val="en-US"/>
              </w:rPr>
              <w:t>.</w:t>
            </w:r>
            <w:r>
              <w:rPr>
                <w:sz w:val="20"/>
                <w:lang w:val="en-US"/>
              </w:rPr>
              <w:t xml:space="preserve"> track is parallel/diverging/converging with/from/to reference line); etc.</w:t>
            </w:r>
            <w:r w:rsidR="009767DA">
              <w:rPr>
                <w:rStyle w:val="CommentReference"/>
                <w:lang w:val="x-none" w:eastAsia="de-DE"/>
              </w:rPr>
              <w:t xml:space="preserve"> </w:t>
            </w:r>
            <w:r>
              <w:rPr>
                <w:rStyle w:val="CommentReference"/>
                <w:lang w:val="x-none" w:eastAsia="de-DE"/>
              </w:rPr>
              <w:commentReference w:id="112"/>
            </w:r>
          </w:p>
        </w:tc>
      </w:tr>
      <w:tr w:rsidR="00127BFB" w14:paraId="4F9150B2" w14:textId="77777777" w:rsidTr="009767DA">
        <w:trPr>
          <w:jc w:val="center"/>
        </w:trPr>
        <w:tc>
          <w:tcPr>
            <w:tcW w:w="3257" w:type="dxa"/>
            <w:tcBorders>
              <w:top w:val="single" w:sz="4" w:space="0" w:color="000000"/>
              <w:left w:val="single" w:sz="4" w:space="0" w:color="000000"/>
              <w:bottom w:val="single" w:sz="4" w:space="0" w:color="000000"/>
            </w:tcBorders>
            <w:tcMar>
              <w:top w:w="57" w:type="dxa"/>
              <w:left w:w="85" w:type="dxa"/>
              <w:bottom w:w="57" w:type="dxa"/>
              <w:right w:w="85" w:type="dxa"/>
            </w:tcMar>
            <w:vAlign w:val="center"/>
          </w:tcPr>
          <w:p w14:paraId="72BC61D8" w14:textId="77777777" w:rsidR="00127BFB" w:rsidRDefault="00127BFB" w:rsidP="009767DA">
            <w:pPr>
              <w:snapToGrid w:val="0"/>
              <w:spacing w:after="60"/>
              <w:rPr>
                <w:sz w:val="20"/>
                <w:lang w:val="en-US"/>
              </w:rPr>
            </w:pPr>
            <w:r>
              <w:rPr>
                <w:sz w:val="20"/>
                <w:lang w:val="en-US"/>
              </w:rPr>
              <w:t>Advice (or instruction)</w:t>
            </w:r>
          </w:p>
        </w:tc>
        <w:tc>
          <w:tcPr>
            <w:tcW w:w="5730"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vAlign w:val="center"/>
          </w:tcPr>
          <w:p w14:paraId="400285B8" w14:textId="77777777" w:rsidR="00127BFB" w:rsidRDefault="00127BFB" w:rsidP="009767DA">
            <w:pPr>
              <w:snapToGrid w:val="0"/>
              <w:spacing w:after="60"/>
              <w:jc w:val="both"/>
              <w:rPr>
                <w:sz w:val="20"/>
                <w:lang w:val="en-US"/>
              </w:rPr>
            </w:pPr>
            <w:r>
              <w:rPr>
                <w:sz w:val="20"/>
                <w:lang w:val="en-US"/>
              </w:rPr>
              <w:t xml:space="preserve">- Advice (or instruct) a ship to alter the course, speed; </w:t>
            </w:r>
          </w:p>
          <w:p w14:paraId="3BD0AD33" w14:textId="77777777" w:rsidR="00127BFB" w:rsidRDefault="00127BFB" w:rsidP="009767DA">
            <w:pPr>
              <w:snapToGrid w:val="0"/>
              <w:spacing w:after="60"/>
              <w:jc w:val="both"/>
              <w:rPr>
                <w:sz w:val="20"/>
                <w:lang w:val="en-US"/>
              </w:rPr>
            </w:pPr>
            <w:r>
              <w:rPr>
                <w:sz w:val="20"/>
                <w:lang w:val="en-US"/>
              </w:rPr>
              <w:t>- Advice (or instruct) to keep clear from area/position, close up/drop back on/from vessels; etc.</w:t>
            </w:r>
          </w:p>
        </w:tc>
      </w:tr>
      <w:tr w:rsidR="00127BFB" w14:paraId="57699C5B" w14:textId="77777777" w:rsidTr="009767DA">
        <w:trPr>
          <w:jc w:val="center"/>
        </w:trPr>
        <w:tc>
          <w:tcPr>
            <w:tcW w:w="3257" w:type="dxa"/>
            <w:tcBorders>
              <w:top w:val="single" w:sz="4" w:space="0" w:color="000000"/>
              <w:left w:val="single" w:sz="4" w:space="0" w:color="000000"/>
              <w:bottom w:val="single" w:sz="4" w:space="0" w:color="000000"/>
            </w:tcBorders>
            <w:tcMar>
              <w:top w:w="57" w:type="dxa"/>
              <w:left w:w="85" w:type="dxa"/>
              <w:bottom w:w="57" w:type="dxa"/>
              <w:right w:w="85" w:type="dxa"/>
            </w:tcMar>
            <w:vAlign w:val="center"/>
          </w:tcPr>
          <w:p w14:paraId="35377E64" w14:textId="155E36D4" w:rsidR="00127BFB" w:rsidRDefault="00127BFB" w:rsidP="009767DA">
            <w:pPr>
              <w:autoSpaceDE w:val="0"/>
              <w:snapToGrid w:val="0"/>
              <w:spacing w:after="60"/>
              <w:rPr>
                <w:bCs/>
                <w:sz w:val="20"/>
                <w:lang w:val="en-US"/>
              </w:rPr>
            </w:pPr>
            <w:r>
              <w:rPr>
                <w:bCs/>
                <w:sz w:val="20"/>
                <w:lang w:val="en-US"/>
              </w:rPr>
              <w:t>Navigational warnings</w:t>
            </w:r>
          </w:p>
        </w:tc>
        <w:tc>
          <w:tcPr>
            <w:tcW w:w="5730" w:type="dxa"/>
            <w:tcBorders>
              <w:top w:val="single" w:sz="4" w:space="0" w:color="000000"/>
              <w:left w:val="single" w:sz="4" w:space="0" w:color="000000"/>
              <w:bottom w:val="single" w:sz="4" w:space="0" w:color="000000"/>
              <w:right w:val="single" w:sz="4" w:space="0" w:color="000000"/>
            </w:tcBorders>
            <w:tcMar>
              <w:top w:w="57" w:type="dxa"/>
              <w:left w:w="85" w:type="dxa"/>
              <w:bottom w:w="57" w:type="dxa"/>
              <w:right w:w="85" w:type="dxa"/>
            </w:tcMar>
            <w:vAlign w:val="center"/>
          </w:tcPr>
          <w:p w14:paraId="2CF8949A" w14:textId="77777777" w:rsidR="00127BFB" w:rsidRDefault="00127BFB" w:rsidP="009767DA">
            <w:pPr>
              <w:snapToGrid w:val="0"/>
              <w:spacing w:after="60"/>
              <w:jc w:val="both"/>
              <w:rPr>
                <w:sz w:val="20"/>
                <w:szCs w:val="20"/>
                <w:lang w:val="en-US"/>
              </w:rPr>
            </w:pPr>
            <w:r>
              <w:rPr>
                <w:sz w:val="20"/>
                <w:szCs w:val="20"/>
                <w:lang w:val="en-US"/>
              </w:rPr>
              <w:t>Diverging from the recommended track; dangerous wrecks; obstacles not otherwise promulgated; diving operations; vessels not under command; etc.</w:t>
            </w:r>
          </w:p>
        </w:tc>
      </w:tr>
    </w:tbl>
    <w:p w14:paraId="5F5F3BF6" w14:textId="77777777" w:rsidR="00127BFB" w:rsidRPr="00145093" w:rsidRDefault="00127BFB" w:rsidP="00127BFB">
      <w:pPr>
        <w:rPr>
          <w:lang w:val="en-US" w:eastAsia="de-DE"/>
        </w:rPr>
      </w:pPr>
    </w:p>
    <w:p w14:paraId="638C2288" w14:textId="77777777" w:rsidR="00127BFB" w:rsidRDefault="00127BFB" w:rsidP="00985330">
      <w:pPr>
        <w:pStyle w:val="Heading3"/>
      </w:pPr>
      <w:bookmarkStart w:id="113" w:name="_Toc332632374"/>
      <w:bookmarkStart w:id="114" w:name="_Toc206643832"/>
      <w:r w:rsidRPr="00A33B52">
        <w:t xml:space="preserve">Where </w:t>
      </w:r>
      <w:r>
        <w:t>may a Navigational Assistance Service be</w:t>
      </w:r>
      <w:r w:rsidRPr="00A33B52">
        <w:t xml:space="preserve"> </w:t>
      </w:r>
      <w:r>
        <w:t>provided</w:t>
      </w:r>
      <w:bookmarkEnd w:id="113"/>
      <w:bookmarkEnd w:id="114"/>
    </w:p>
    <w:p w14:paraId="1215B744" w14:textId="77777777" w:rsidR="00127BFB" w:rsidRDefault="00127BFB" w:rsidP="003802B9">
      <w:pPr>
        <w:pStyle w:val="BodyText"/>
      </w:pPr>
      <w:r>
        <w:t xml:space="preserve">Navigational Assistance Service should be provided within the declared VTS area and/or in specified areas or sectors within the VTS area where NAS has been deemed necessary by the competent authority. </w:t>
      </w:r>
    </w:p>
    <w:p w14:paraId="662468D8" w14:textId="76687E2C" w:rsidR="00127BFB" w:rsidRDefault="00127BFB" w:rsidP="00127BFB">
      <w:pPr>
        <w:pStyle w:val="BodyText"/>
      </w:pPr>
      <w:r>
        <w:t xml:space="preserve">[See </w:t>
      </w:r>
      <w:r w:rsidR="003802B9" w:rsidRPr="00183E1B">
        <w:rPr>
          <w:highlight w:val="yellow"/>
        </w:rPr>
        <w:t>figure XX</w:t>
      </w:r>
      <w:r>
        <w:t xml:space="preserve"> in </w:t>
      </w:r>
      <w:commentRangeStart w:id="115"/>
      <w:r w:rsidRPr="001255E3">
        <w:rPr>
          <w:highlight w:val="yellow"/>
        </w:rPr>
        <w:t>Annex xx</w:t>
      </w:r>
      <w:commentRangeEnd w:id="115"/>
      <w:r>
        <w:rPr>
          <w:rStyle w:val="CommentReference"/>
          <w:lang w:val="x-none" w:eastAsia="de-DE"/>
        </w:rPr>
        <w:commentReference w:id="115"/>
      </w:r>
      <w:r>
        <w:t>]</w:t>
      </w:r>
    </w:p>
    <w:p w14:paraId="1DD708B4" w14:textId="77777777" w:rsidR="00127BFB" w:rsidRDefault="00127BFB" w:rsidP="00127BFB">
      <w:pPr>
        <w:pStyle w:val="BodyText"/>
      </w:pPr>
    </w:p>
    <w:p w14:paraId="5D7599E3" w14:textId="77777777" w:rsidR="00127BFB" w:rsidRPr="00A33B52" w:rsidRDefault="00127BFB" w:rsidP="00985330">
      <w:pPr>
        <w:pStyle w:val="Heading3"/>
      </w:pPr>
      <w:bookmarkStart w:id="116" w:name="_Toc332632375"/>
      <w:bookmarkStart w:id="117" w:name="_Toc206643833"/>
      <w:r>
        <w:lastRenderedPageBreak/>
        <w:t>Methods of providing a Navigational Assistance S</w:t>
      </w:r>
      <w:r w:rsidRPr="00A33B52">
        <w:t>ervice</w:t>
      </w:r>
      <w:bookmarkEnd w:id="116"/>
      <w:bookmarkEnd w:id="117"/>
    </w:p>
    <w:p w14:paraId="4A1E0BDA" w14:textId="1E6C7419" w:rsidR="00127BFB" w:rsidRDefault="00127BFB" w:rsidP="00183E1B">
      <w:pPr>
        <w:pStyle w:val="BodyText"/>
      </w:pPr>
      <w:r>
        <w:t>In providing a Navigational Assistance Service it is important that the interaction from a VTS centre to assist the on</w:t>
      </w:r>
      <w:r w:rsidR="00183E1B">
        <w:t>-</w:t>
      </w:r>
      <w:r>
        <w:t xml:space="preserve">board decision making is conducted in a timely manner, is unambiguous and clearly understood by both parties and not open to </w:t>
      </w:r>
      <w:r w:rsidRPr="001E101D">
        <w:t>interpretation</w:t>
      </w:r>
      <w:r w:rsidR="00183E1B">
        <w:t>.</w:t>
      </w:r>
    </w:p>
    <w:p w14:paraId="531087A9" w14:textId="41AE9E6D" w:rsidR="00127BFB" w:rsidRDefault="00127BFB" w:rsidP="00183E1B">
      <w:pPr>
        <w:pStyle w:val="BodyText"/>
      </w:pPr>
      <w:r w:rsidRPr="00E96216">
        <w:t xml:space="preserve">Messages relating to </w:t>
      </w:r>
      <w:r w:rsidRPr="004062BE">
        <w:t xml:space="preserve">Navigational Assistance </w:t>
      </w:r>
      <w:r>
        <w:t>Service</w:t>
      </w:r>
      <w:r w:rsidRPr="00E96216">
        <w:t xml:space="preserve"> should always be addressed by name to the vessel participating in </w:t>
      </w:r>
      <w:r>
        <w:t>the service</w:t>
      </w:r>
      <w:r w:rsidRPr="00E96216">
        <w:t xml:space="preserve"> so that there is no doubt to whom the content of the message is directed</w:t>
      </w:r>
      <w:r w:rsidR="00183E1B">
        <w:t>.</w:t>
      </w:r>
    </w:p>
    <w:p w14:paraId="6300900A" w14:textId="27A2C4AC" w:rsidR="00183E1B" w:rsidRDefault="00127BFB" w:rsidP="00183E1B">
      <w:pPr>
        <w:pStyle w:val="BodyText"/>
      </w:pPr>
      <w:r>
        <w:t>C</w:t>
      </w:r>
      <w:r w:rsidRPr="00E96216">
        <w:t>onsideration should be given regarding the VHF radio frequency on which the Navigational Assistance Service should be provided</w:t>
      </w:r>
      <w:r>
        <w:t xml:space="preserve"> depending on individual and local circumstances</w:t>
      </w:r>
      <w:r w:rsidRPr="00E96216">
        <w:t>.</w:t>
      </w:r>
      <w:r>
        <w:t xml:space="preserve">  An assessment should be made of the benefits of conducting the assistance on a discrete frequency so that interference from other users can be avoided, or the use of a common working frequency such that other users are aware of the likely actions of the vessel participating in the Navigational Assistance Service.  Other options may be available if the participating vessel is able to monitor two or more frequencies.</w:t>
      </w:r>
    </w:p>
    <w:p w14:paraId="74AF78E6" w14:textId="2A5FC9AF" w:rsidR="00127BFB" w:rsidRPr="00A33B52" w:rsidRDefault="00127BFB" w:rsidP="00183E1B">
      <w:pPr>
        <w:pStyle w:val="BodyText"/>
        <w:rPr>
          <w:lang w:eastAsia="fi-FI" w:bidi="bn-IN"/>
        </w:rPr>
      </w:pPr>
      <w:r>
        <w:rPr>
          <w:lang w:eastAsia="fi-FI" w:bidi="bn-IN"/>
        </w:rPr>
        <w:t>While VHF may be the primary means of providing Navigational Assistance Service any available means may be used.</w:t>
      </w:r>
    </w:p>
    <w:p w14:paraId="0ABE07AB" w14:textId="77777777" w:rsidR="00127BFB" w:rsidRDefault="00127BFB" w:rsidP="00985330">
      <w:pPr>
        <w:pStyle w:val="Heading4"/>
      </w:pPr>
      <w:bookmarkStart w:id="118" w:name="_Toc332632376"/>
      <w:r w:rsidRPr="00A33B52">
        <w:t xml:space="preserve">Message </w:t>
      </w:r>
      <w:r>
        <w:t>M</w:t>
      </w:r>
      <w:r w:rsidRPr="00A33B52">
        <w:t xml:space="preserve">arkers </w:t>
      </w:r>
      <w:r>
        <w:t>within</w:t>
      </w:r>
      <w:r w:rsidRPr="00A33B52">
        <w:t xml:space="preserve"> </w:t>
      </w:r>
      <w:r>
        <w:t>a Navigational Assistance Service</w:t>
      </w:r>
      <w:bookmarkEnd w:id="118"/>
    </w:p>
    <w:p w14:paraId="1CBD59E0" w14:textId="1801BC6E" w:rsidR="00127BFB" w:rsidRDefault="00127BFB" w:rsidP="00183E1B">
      <w:pPr>
        <w:pStyle w:val="BodyText"/>
      </w:pPr>
      <w:r>
        <w:t xml:space="preserve">INSTRUCTION as a message marker should only be provided when the VTS operator has been given </w:t>
      </w:r>
      <w:r w:rsidRPr="0010426C">
        <w:t xml:space="preserve">the authority to </w:t>
      </w:r>
      <w:r>
        <w:t>use</w:t>
      </w:r>
      <w:r w:rsidRPr="0010426C">
        <w:t xml:space="preserve"> </w:t>
      </w:r>
      <w:r>
        <w:t xml:space="preserve">it within the </w:t>
      </w:r>
      <w:r>
        <w:rPr>
          <w:lang w:eastAsia="sv-SE"/>
        </w:rPr>
        <w:t xml:space="preserve">Navigational Assistance </w:t>
      </w:r>
      <w:r w:rsidR="00183E1B">
        <w:t>Service.</w:t>
      </w:r>
    </w:p>
    <w:p w14:paraId="272DAE62" w14:textId="77777777" w:rsidR="00127BFB" w:rsidRDefault="00127BFB" w:rsidP="00183E1B">
      <w:pPr>
        <w:pStyle w:val="BodyText"/>
      </w:pPr>
      <w:r w:rsidRPr="00E96216">
        <w:t xml:space="preserve">It is recommended as best practice that </w:t>
      </w:r>
      <w:r>
        <w:t>m</w:t>
      </w:r>
      <w:r w:rsidRPr="00E96216">
        <w:t xml:space="preserve">essage </w:t>
      </w:r>
      <w:r>
        <w:t>m</w:t>
      </w:r>
      <w:r w:rsidRPr="00E96216">
        <w:t xml:space="preserve">arkers are always used when delivering </w:t>
      </w:r>
      <w:r w:rsidRPr="004062BE">
        <w:t xml:space="preserve">Navigational Assistance </w:t>
      </w:r>
      <w:r>
        <w:t>Service</w:t>
      </w:r>
      <w:r w:rsidRPr="00E96216">
        <w:t xml:space="preserve"> irrespective of the language ability of the recipient. </w:t>
      </w:r>
      <w:r w:rsidRPr="004062BE">
        <w:t xml:space="preserve">Navigational Assistance </w:t>
      </w:r>
      <w:r>
        <w:t>Service</w:t>
      </w:r>
      <w:r w:rsidRPr="00E96216">
        <w:t xml:space="preserve"> is often provided when a degree of stress or urgency exists and the use of message markers can help to ensure that the purpose of each part of the message is clear and unambiguous. </w:t>
      </w:r>
    </w:p>
    <w:p w14:paraId="1E87AE6F" w14:textId="77777777" w:rsidR="00127BFB" w:rsidRPr="00E96216" w:rsidRDefault="00127BFB" w:rsidP="00127BFB"/>
    <w:p w14:paraId="563BA114" w14:textId="77777777" w:rsidR="00127BFB" w:rsidRDefault="00127BFB" w:rsidP="00127BFB">
      <w:pPr>
        <w:pStyle w:val="Heading1"/>
        <w:tabs>
          <w:tab w:val="num" w:pos="567"/>
        </w:tabs>
      </w:pPr>
      <w:r>
        <w:br w:type="page"/>
      </w:r>
      <w:bookmarkStart w:id="119" w:name="_Toc332632377"/>
      <w:bookmarkStart w:id="120" w:name="_Toc206643834"/>
      <w:r>
        <w:lastRenderedPageBreak/>
        <w:t>Description of Traffic Organisation Service (TOS)</w:t>
      </w:r>
      <w:bookmarkEnd w:id="119"/>
      <w:bookmarkEnd w:id="120"/>
    </w:p>
    <w:p w14:paraId="489F646A" w14:textId="77777777" w:rsidR="00127BFB" w:rsidRPr="00C000AE" w:rsidRDefault="00127BFB" w:rsidP="00127BFB">
      <w:pPr>
        <w:pStyle w:val="Heading2"/>
        <w:tabs>
          <w:tab w:val="num" w:pos="851"/>
        </w:tabs>
        <w:rPr>
          <w:lang w:eastAsia="sv-SE"/>
        </w:rPr>
      </w:pPr>
      <w:bookmarkStart w:id="121" w:name="_Toc332632378"/>
      <w:bookmarkStart w:id="122" w:name="_Toc206643835"/>
      <w:r w:rsidRPr="00C000AE">
        <w:rPr>
          <w:lang w:eastAsia="sv-SE"/>
        </w:rPr>
        <w:t>General</w:t>
      </w:r>
      <w:bookmarkEnd w:id="121"/>
      <w:bookmarkEnd w:id="122"/>
    </w:p>
    <w:p w14:paraId="092F1832" w14:textId="15A69511" w:rsidR="00127BFB" w:rsidRDefault="00127BFB" w:rsidP="00183E1B">
      <w:pPr>
        <w:pStyle w:val="BodyText"/>
      </w:pPr>
      <w:r>
        <w:t>A Traffic Organisation Service</w:t>
      </w:r>
      <w:r w:rsidRPr="004F5078">
        <w:t xml:space="preserve"> </w:t>
      </w:r>
      <w:r w:rsidRPr="00EB6DBD">
        <w:t xml:space="preserve">is a service to prevent the development of dangerous maritime traffic situations and to provide for the safe and efficient movement of vessel traffic within the </w:t>
      </w:r>
      <w:r>
        <w:t xml:space="preserve">declared </w:t>
      </w:r>
      <w:r w:rsidRPr="00EB6DBD">
        <w:t>VTS area</w:t>
      </w:r>
      <w:r>
        <w:t xml:space="preserve">. It </w:t>
      </w:r>
      <w:r w:rsidRPr="004F5078">
        <w:t>concerns the operational management of traffic and the</w:t>
      </w:r>
      <w:r>
        <w:t xml:space="preserve"> </w:t>
      </w:r>
      <w:r w:rsidRPr="004F5078">
        <w:t>planning of vessel movements and is</w:t>
      </w:r>
      <w:r>
        <w:t xml:space="preserve"> </w:t>
      </w:r>
      <w:r w:rsidRPr="004F5078">
        <w:t xml:space="preserve">particularly relevant in times of high traffic density or when </w:t>
      </w:r>
      <w:r>
        <w:t>vessel</w:t>
      </w:r>
      <w:r w:rsidRPr="004F5078">
        <w:t xml:space="preserve"> movement</w:t>
      </w:r>
      <w:r>
        <w:t>s</w:t>
      </w:r>
      <w:r w:rsidRPr="004F5078">
        <w:t xml:space="preserve"> may</w:t>
      </w:r>
      <w:r>
        <w:t xml:space="preserve"> a</w:t>
      </w:r>
      <w:r w:rsidRPr="004F5078">
        <w:t xml:space="preserve">ffect the </w:t>
      </w:r>
      <w:r>
        <w:t>traffic flow</w:t>
      </w:r>
      <w:r w:rsidRPr="004F5078">
        <w:t xml:space="preserve">. </w:t>
      </w:r>
    </w:p>
    <w:p w14:paraId="50EF2738" w14:textId="7E3303BE" w:rsidR="00127BFB" w:rsidRDefault="00127BFB" w:rsidP="00127BFB">
      <w:pPr>
        <w:pStyle w:val="Heading2"/>
        <w:tabs>
          <w:tab w:val="num" w:pos="851"/>
        </w:tabs>
        <w:rPr>
          <w:lang w:eastAsia="sv-SE"/>
        </w:rPr>
      </w:pPr>
      <w:bookmarkStart w:id="123" w:name="_Toc332632379"/>
      <w:bookmarkStart w:id="124" w:name="_Toc206643836"/>
      <w:r>
        <w:rPr>
          <w:lang w:eastAsia="sv-SE"/>
        </w:rPr>
        <w:t>Provision of a Traffic Organisation Service</w:t>
      </w:r>
      <w:bookmarkStart w:id="125" w:name="_Toc320108587"/>
      <w:bookmarkEnd w:id="123"/>
      <w:bookmarkEnd w:id="125"/>
      <w:bookmarkEnd w:id="124"/>
    </w:p>
    <w:p w14:paraId="01C06B49" w14:textId="77777777" w:rsidR="00127BFB" w:rsidRDefault="00127BFB" w:rsidP="00985330">
      <w:pPr>
        <w:pStyle w:val="Heading3"/>
      </w:pPr>
      <w:bookmarkStart w:id="126" w:name="_Toc332632380"/>
      <w:bookmarkStart w:id="127" w:name="_Toc206643837"/>
      <w:r w:rsidRPr="00A33B52">
        <w:t xml:space="preserve">When </w:t>
      </w:r>
      <w:r>
        <w:t>should a Traffic Organisation Service be provided</w:t>
      </w:r>
      <w:bookmarkEnd w:id="126"/>
      <w:bookmarkEnd w:id="127"/>
    </w:p>
    <w:p w14:paraId="4DE07E20" w14:textId="062386F0" w:rsidR="00127BFB" w:rsidRDefault="00127BFB" w:rsidP="00127BFB">
      <w:r w:rsidRPr="00183E1B">
        <w:rPr>
          <w:rStyle w:val="BodyTextChar"/>
        </w:rPr>
        <w:t>A Traffic Organisation Service should be provided when the VTS is authorised to provide services,</w:t>
      </w:r>
      <w:r>
        <w:t xml:space="preserve"> such as</w:t>
      </w:r>
      <w:r w:rsidR="00183E1B">
        <w:t xml:space="preserve"> when</w:t>
      </w:r>
      <w:r>
        <w:t xml:space="preserve">: </w:t>
      </w:r>
    </w:p>
    <w:p w14:paraId="38536AB8" w14:textId="1BFC62DB" w:rsidR="00127BFB" w:rsidRDefault="00127BFB" w:rsidP="00183E1B">
      <w:pPr>
        <w:pStyle w:val="Bullet1"/>
      </w:pPr>
      <w:proofErr w:type="gramStart"/>
      <w:r>
        <w:t>vessel</w:t>
      </w:r>
      <w:proofErr w:type="gramEnd"/>
      <w:r>
        <w:t xml:space="preserve"> movements need to be planned or prioritised </w:t>
      </w:r>
      <w:r w:rsidRPr="004F5078">
        <w:t xml:space="preserve">to prevent congestion </w:t>
      </w:r>
      <w:r>
        <w:t>or</w:t>
      </w:r>
      <w:r w:rsidRPr="004F5078">
        <w:t xml:space="preserve"> dangerous situations</w:t>
      </w:r>
      <w:r>
        <w:t>;</w:t>
      </w:r>
    </w:p>
    <w:p w14:paraId="7331DE32" w14:textId="3C6931D8" w:rsidR="00127BFB" w:rsidRDefault="00127BFB" w:rsidP="00183E1B">
      <w:pPr>
        <w:pStyle w:val="Bullet1"/>
      </w:pPr>
      <w:proofErr w:type="gramStart"/>
      <w:r>
        <w:t>special</w:t>
      </w:r>
      <w:proofErr w:type="gramEnd"/>
      <w:r>
        <w:t xml:space="preserve"> transports or vessels with hazardous or polluting cargo </w:t>
      </w:r>
      <w:r w:rsidRPr="004F5078">
        <w:t>may</w:t>
      </w:r>
      <w:r>
        <w:t xml:space="preserve"> </w:t>
      </w:r>
      <w:r w:rsidRPr="004F5078">
        <w:t>affect the flow of other traffic</w:t>
      </w:r>
      <w:r>
        <w:t xml:space="preserve"> and need to be organised;</w:t>
      </w:r>
    </w:p>
    <w:p w14:paraId="5B261DB2" w14:textId="7453C6F7" w:rsidR="00127BFB" w:rsidRPr="003D6470" w:rsidRDefault="00127BFB" w:rsidP="00183E1B">
      <w:pPr>
        <w:pStyle w:val="Bullet1"/>
      </w:pPr>
      <w:commentRangeStart w:id="128"/>
      <w:proofErr w:type="gramStart"/>
      <w:r>
        <w:rPr>
          <w:color w:val="000000"/>
          <w:lang w:eastAsia="nl-NL"/>
        </w:rPr>
        <w:t>an</w:t>
      </w:r>
      <w:proofErr w:type="gramEnd"/>
      <w:r>
        <w:rPr>
          <w:color w:val="000000"/>
          <w:lang w:eastAsia="nl-NL"/>
        </w:rPr>
        <w:t xml:space="preserve"> operating system of traffic clearances or sailing plans, or both, has been established;</w:t>
      </w:r>
      <w:commentRangeEnd w:id="128"/>
      <w:r>
        <w:rPr>
          <w:rStyle w:val="CommentReference"/>
          <w:lang w:val="x-none" w:eastAsia="de-DE"/>
        </w:rPr>
        <w:commentReference w:id="128"/>
      </w:r>
    </w:p>
    <w:p w14:paraId="604E277A" w14:textId="4D04EBB7" w:rsidR="00127BFB" w:rsidRPr="008621BD" w:rsidRDefault="00127BFB" w:rsidP="00183E1B">
      <w:pPr>
        <w:pStyle w:val="Bullet1"/>
      </w:pPr>
      <w:proofErr w:type="gramStart"/>
      <w:r>
        <w:rPr>
          <w:color w:val="000000"/>
          <w:lang w:eastAsia="nl-NL"/>
        </w:rPr>
        <w:t>the</w:t>
      </w:r>
      <w:proofErr w:type="gramEnd"/>
      <w:r>
        <w:rPr>
          <w:color w:val="000000"/>
          <w:lang w:eastAsia="nl-NL"/>
        </w:rPr>
        <w:t xml:space="preserve"> allocation of space needs to be organised;</w:t>
      </w:r>
    </w:p>
    <w:p w14:paraId="314D7027" w14:textId="73518BD6" w:rsidR="00127BFB" w:rsidRPr="003D6470" w:rsidRDefault="00127BFB" w:rsidP="00183E1B">
      <w:pPr>
        <w:pStyle w:val="Bullet1"/>
      </w:pPr>
      <w:commentRangeStart w:id="129"/>
      <w:proofErr w:type="gramStart"/>
      <w:r w:rsidRPr="004F5078">
        <w:t>mandatory</w:t>
      </w:r>
      <w:proofErr w:type="gramEnd"/>
      <w:r w:rsidRPr="004F5078">
        <w:t xml:space="preserve"> reporting of movements in the VTS area</w:t>
      </w:r>
      <w:r>
        <w:t xml:space="preserve"> has been established;</w:t>
      </w:r>
    </w:p>
    <w:p w14:paraId="02D4532D" w14:textId="1A6E9658" w:rsidR="00127BFB" w:rsidRPr="003D6470" w:rsidRDefault="00127BFB" w:rsidP="00183E1B">
      <w:pPr>
        <w:pStyle w:val="Bullet1"/>
      </w:pPr>
      <w:proofErr w:type="gramStart"/>
      <w:r>
        <w:rPr>
          <w:color w:val="000000"/>
          <w:lang w:eastAsia="nl-NL"/>
        </w:rPr>
        <w:t>special</w:t>
      </w:r>
      <w:proofErr w:type="gramEnd"/>
      <w:r>
        <w:rPr>
          <w:color w:val="000000"/>
          <w:lang w:eastAsia="nl-NL"/>
        </w:rPr>
        <w:t xml:space="preserve"> routes should be followed;</w:t>
      </w:r>
    </w:p>
    <w:p w14:paraId="26879202" w14:textId="1F8A5C5A" w:rsidR="00127BFB" w:rsidRPr="00D11350" w:rsidRDefault="00127BFB" w:rsidP="00183E1B">
      <w:pPr>
        <w:pStyle w:val="Bullet1"/>
      </w:pPr>
      <w:proofErr w:type="gramStart"/>
      <w:r>
        <w:rPr>
          <w:color w:val="000000"/>
          <w:lang w:eastAsia="nl-NL"/>
        </w:rPr>
        <w:t>speed</w:t>
      </w:r>
      <w:proofErr w:type="gramEnd"/>
      <w:r>
        <w:rPr>
          <w:color w:val="000000"/>
          <w:lang w:eastAsia="nl-NL"/>
        </w:rPr>
        <w:t xml:space="preserve"> limits should be observed;</w:t>
      </w:r>
    </w:p>
    <w:p w14:paraId="39F91419" w14:textId="1A05ACE2" w:rsidR="00127BFB" w:rsidRDefault="00127BFB" w:rsidP="00183E1B">
      <w:pPr>
        <w:pStyle w:val="Bullet1"/>
      </w:pPr>
      <w:proofErr w:type="gramStart"/>
      <w:r w:rsidRPr="00045C4D">
        <w:rPr>
          <w:color w:val="000000"/>
          <w:lang w:eastAsia="nl-NL"/>
        </w:rPr>
        <w:t>the</w:t>
      </w:r>
      <w:proofErr w:type="gramEnd"/>
      <w:r w:rsidRPr="00045C4D">
        <w:rPr>
          <w:color w:val="000000"/>
          <w:lang w:eastAsia="nl-NL"/>
        </w:rPr>
        <w:t xml:space="preserve"> VTS </w:t>
      </w:r>
      <w:r>
        <w:rPr>
          <w:color w:val="000000"/>
          <w:lang w:eastAsia="nl-NL"/>
        </w:rPr>
        <w:t xml:space="preserve">observes a developing situation and </w:t>
      </w:r>
      <w:r w:rsidRPr="00045C4D">
        <w:rPr>
          <w:color w:val="000000"/>
          <w:lang w:eastAsia="nl-NL"/>
        </w:rPr>
        <w:t xml:space="preserve">deems it necessary to </w:t>
      </w:r>
      <w:r>
        <w:rPr>
          <w:color w:val="000000"/>
          <w:lang w:eastAsia="nl-NL"/>
        </w:rPr>
        <w:t xml:space="preserve">interact and coordinate or </w:t>
      </w:r>
      <w:r>
        <w:t>direct vessel movements;</w:t>
      </w:r>
    </w:p>
    <w:commentRangeEnd w:id="129"/>
    <w:p w14:paraId="47B3CA1C" w14:textId="56B87F76" w:rsidR="00127BFB" w:rsidRDefault="00127BFB" w:rsidP="00127BFB">
      <w:pPr>
        <w:pStyle w:val="Bullet1"/>
      </w:pPr>
      <w:r>
        <w:rPr>
          <w:rStyle w:val="CommentReference"/>
          <w:lang w:val="x-none" w:eastAsia="de-DE"/>
        </w:rPr>
        <w:commentReference w:id="129"/>
      </w:r>
      <w:proofErr w:type="gramStart"/>
      <w:r>
        <w:t>nautical</w:t>
      </w:r>
      <w:proofErr w:type="gramEnd"/>
      <w:r>
        <w:t xml:space="preserve"> activities (e.g. sailing regattas) or marine works in-progress (such as dredging or submarine cable-laying) may interfere with the flow of vessel movement</w:t>
      </w:r>
      <w:r>
        <w:rPr>
          <w:color w:val="000000"/>
          <w:lang w:eastAsia="nl-NL"/>
        </w:rPr>
        <w:t>.</w:t>
      </w:r>
    </w:p>
    <w:p w14:paraId="33C897FE" w14:textId="7EFEAB54" w:rsidR="00127BFB" w:rsidRDefault="00127BFB" w:rsidP="00183E1B">
      <w:pPr>
        <w:pStyle w:val="BodyText"/>
        <w:rPr>
          <w:lang w:bidi="bn-IN"/>
        </w:rPr>
      </w:pPr>
      <w:r>
        <w:rPr>
          <w:lang w:bidi="bn-IN"/>
        </w:rPr>
        <w:t>A Traffic Organisation Service should be responsible for separating traffic in the interest of safety. This separation could be defined in space, time and/or distance.</w:t>
      </w:r>
    </w:p>
    <w:p w14:paraId="700CEBD5" w14:textId="0AFFB113" w:rsidR="00127BFB" w:rsidRDefault="00127BFB" w:rsidP="00183E1B">
      <w:pPr>
        <w:pStyle w:val="BodyText"/>
        <w:rPr>
          <w:lang w:eastAsia="de-DE"/>
        </w:rPr>
      </w:pPr>
      <w:commentRangeStart w:id="130"/>
      <w:r>
        <w:rPr>
          <w:lang w:eastAsia="de-DE"/>
        </w:rPr>
        <w:t xml:space="preserve">Enforcement may also be carried out within a </w:t>
      </w:r>
      <w:r>
        <w:t>Traffic Organisation Service</w:t>
      </w:r>
      <w:r w:rsidRPr="004F5078">
        <w:t xml:space="preserve"> </w:t>
      </w:r>
      <w:r>
        <w:rPr>
          <w:lang w:eastAsia="de-DE"/>
        </w:rPr>
        <w:t>where the VTS should monitor adherence to applicable rules and regulations and to take appropriate action where required and within the authority of the VTS.</w:t>
      </w:r>
      <w:commentRangeEnd w:id="130"/>
      <w:r>
        <w:rPr>
          <w:rStyle w:val="CommentReference"/>
          <w:lang w:val="x-none" w:eastAsia="de-DE"/>
        </w:rPr>
        <w:commentReference w:id="130"/>
      </w:r>
    </w:p>
    <w:p w14:paraId="6C2FAE7D" w14:textId="77777777" w:rsidR="009767DA" w:rsidRDefault="009767DA">
      <w:pPr>
        <w:rPr>
          <w:szCs w:val="20"/>
          <w:lang w:eastAsia="de-DE"/>
        </w:rPr>
      </w:pPr>
      <w:bookmarkStart w:id="131" w:name="_Toc332632381"/>
      <w:r>
        <w:br w:type="page"/>
      </w:r>
    </w:p>
    <w:p w14:paraId="3AC032C1" w14:textId="69BF5513" w:rsidR="00127BFB" w:rsidRDefault="00127BFB" w:rsidP="00985330">
      <w:pPr>
        <w:pStyle w:val="Heading3"/>
      </w:pPr>
      <w:bookmarkStart w:id="132" w:name="_Toc206643838"/>
      <w:r w:rsidRPr="00631149">
        <w:lastRenderedPageBreak/>
        <w:t xml:space="preserve">Types of </w:t>
      </w:r>
      <w:r>
        <w:t>I</w:t>
      </w:r>
      <w:r w:rsidRPr="00631149">
        <w:t xml:space="preserve">nformation </w:t>
      </w:r>
      <w:r>
        <w:t>provided by</w:t>
      </w:r>
      <w:r w:rsidRPr="00631149">
        <w:t xml:space="preserve"> a </w:t>
      </w:r>
      <w:r>
        <w:t>Traffic Organisation Service</w:t>
      </w:r>
      <w:bookmarkEnd w:id="131"/>
      <w:bookmarkEnd w:id="132"/>
    </w:p>
    <w:p w14:paraId="00957382" w14:textId="395C327E" w:rsidR="00127BFB" w:rsidRDefault="009767DA" w:rsidP="009767DA">
      <w:pPr>
        <w:pStyle w:val="Table"/>
        <w:rPr>
          <w:lang w:val="en-US"/>
        </w:rPr>
      </w:pPr>
      <w:bookmarkStart w:id="133" w:name="_Toc206644204"/>
      <w:r>
        <w:rPr>
          <w:lang w:val="en-US"/>
        </w:rPr>
        <w:t>E</w:t>
      </w:r>
      <w:r w:rsidR="00127BFB">
        <w:rPr>
          <w:lang w:val="en-US"/>
        </w:rPr>
        <w:t xml:space="preserve">xamples of types of information that may be provided by the VTS within a Traffic </w:t>
      </w:r>
      <w:r w:rsidR="00127BFB" w:rsidRPr="00252A38">
        <w:t>Organisation</w:t>
      </w:r>
      <w:r w:rsidR="00127BFB">
        <w:rPr>
          <w:lang w:val="en-US"/>
        </w:rPr>
        <w:t xml:space="preserve"> Service:</w:t>
      </w:r>
      <w:bookmarkEnd w:id="133"/>
    </w:p>
    <w:tbl>
      <w:tblPr>
        <w:tblW w:w="9411" w:type="dxa"/>
        <w:jc w:val="center"/>
        <w:tblLayout w:type="fixed"/>
        <w:tblLook w:val="0000" w:firstRow="0" w:lastRow="0" w:firstColumn="0" w:lastColumn="0" w:noHBand="0" w:noVBand="0"/>
      </w:tblPr>
      <w:tblGrid>
        <w:gridCol w:w="3646"/>
        <w:gridCol w:w="5765"/>
      </w:tblGrid>
      <w:tr w:rsidR="00127BFB" w14:paraId="16063392" w14:textId="77777777" w:rsidTr="009767DA">
        <w:trPr>
          <w:cantSplit/>
          <w:trHeight w:val="272"/>
          <w:tblHeader/>
          <w:jc w:val="center"/>
        </w:trPr>
        <w:tc>
          <w:tcPr>
            <w:tcW w:w="3646" w:type="dxa"/>
            <w:tcBorders>
              <w:top w:val="single" w:sz="4" w:space="0" w:color="000000"/>
              <w:left w:val="single" w:sz="4" w:space="0" w:color="000000"/>
              <w:bottom w:val="single" w:sz="4" w:space="0" w:color="000000"/>
            </w:tcBorders>
            <w:shd w:val="clear" w:color="auto" w:fill="auto"/>
          </w:tcPr>
          <w:p w14:paraId="007CE1ED" w14:textId="77777777" w:rsidR="00127BFB" w:rsidRDefault="00127BFB" w:rsidP="005E208E">
            <w:pPr>
              <w:snapToGrid w:val="0"/>
              <w:rPr>
                <w:b/>
                <w:sz w:val="20"/>
                <w:lang w:eastAsia="ar-SA"/>
              </w:rPr>
            </w:pPr>
            <w:r>
              <w:rPr>
                <w:b/>
                <w:sz w:val="20"/>
                <w:lang w:eastAsia="ar-SA"/>
              </w:rPr>
              <w:t>Information related to:</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14:paraId="51F3EE34" w14:textId="77777777" w:rsidR="00127BFB" w:rsidRDefault="00127BFB" w:rsidP="005E208E">
            <w:pPr>
              <w:snapToGrid w:val="0"/>
              <w:rPr>
                <w:b/>
                <w:sz w:val="20"/>
                <w:lang w:eastAsia="ar-SA"/>
              </w:rPr>
            </w:pPr>
            <w:r>
              <w:rPr>
                <w:b/>
                <w:sz w:val="20"/>
                <w:lang w:eastAsia="ar-SA"/>
              </w:rPr>
              <w:t>Examples:</w:t>
            </w:r>
          </w:p>
        </w:tc>
      </w:tr>
      <w:tr w:rsidR="00127BFB" w14:paraId="34F6B1E5" w14:textId="77777777" w:rsidTr="009767DA">
        <w:trPr>
          <w:cantSplit/>
          <w:jc w:val="center"/>
        </w:trPr>
        <w:tc>
          <w:tcPr>
            <w:tcW w:w="3646" w:type="dxa"/>
            <w:tcBorders>
              <w:top w:val="single" w:sz="4" w:space="0" w:color="000000"/>
              <w:left w:val="single" w:sz="4" w:space="0" w:color="000000"/>
              <w:bottom w:val="single" w:sz="4" w:space="0" w:color="000000"/>
            </w:tcBorders>
            <w:shd w:val="clear" w:color="auto" w:fill="auto"/>
          </w:tcPr>
          <w:p w14:paraId="5352ECFB" w14:textId="2109F08E" w:rsidR="00127BFB" w:rsidRDefault="00127BFB" w:rsidP="009767DA">
            <w:pPr>
              <w:snapToGrid w:val="0"/>
              <w:spacing w:after="60"/>
              <w:rPr>
                <w:sz w:val="20"/>
                <w:lang w:eastAsia="ar-SA"/>
              </w:rPr>
            </w:pPr>
            <w:r>
              <w:rPr>
                <w:sz w:val="20"/>
                <w:lang w:eastAsia="ar-SA"/>
              </w:rPr>
              <w:t xml:space="preserve">Traffic clearance </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14:paraId="2F5A3B0B" w14:textId="77777777" w:rsidR="00127BFB" w:rsidRDefault="00127BFB" w:rsidP="009767DA">
            <w:pPr>
              <w:snapToGrid w:val="0"/>
              <w:spacing w:after="60"/>
              <w:jc w:val="both"/>
              <w:rPr>
                <w:sz w:val="20"/>
                <w:lang w:eastAsia="ar-SA"/>
              </w:rPr>
            </w:pPr>
            <w:r>
              <w:rPr>
                <w:sz w:val="20"/>
                <w:lang w:eastAsia="ar-SA"/>
              </w:rPr>
              <w:t xml:space="preserve">Give authorisation under conditional circumstances to a vessel when; </w:t>
            </w:r>
          </w:p>
          <w:p w14:paraId="3397D104" w14:textId="77777777" w:rsidR="00127BFB" w:rsidRDefault="00127BFB" w:rsidP="006862DC">
            <w:pPr>
              <w:numPr>
                <w:ilvl w:val="0"/>
                <w:numId w:val="25"/>
              </w:numPr>
              <w:snapToGrid w:val="0"/>
              <w:spacing w:after="60"/>
              <w:ind w:left="0"/>
              <w:jc w:val="both"/>
              <w:rPr>
                <w:sz w:val="20"/>
                <w:lang w:eastAsia="ar-SA"/>
              </w:rPr>
            </w:pPr>
            <w:proofErr w:type="gramStart"/>
            <w:r>
              <w:rPr>
                <w:sz w:val="20"/>
                <w:lang w:eastAsia="ar-SA"/>
              </w:rPr>
              <w:t>prior</w:t>
            </w:r>
            <w:proofErr w:type="gramEnd"/>
            <w:r>
              <w:rPr>
                <w:sz w:val="20"/>
                <w:lang w:eastAsia="ar-SA"/>
              </w:rPr>
              <w:t xml:space="preserve"> to or entering a VTS area;</w:t>
            </w:r>
          </w:p>
          <w:p w14:paraId="623A4CE2" w14:textId="77777777" w:rsidR="00127BFB" w:rsidRDefault="00127BFB" w:rsidP="006862DC">
            <w:pPr>
              <w:numPr>
                <w:ilvl w:val="0"/>
                <w:numId w:val="25"/>
              </w:numPr>
              <w:snapToGrid w:val="0"/>
              <w:spacing w:after="60"/>
              <w:ind w:left="0"/>
              <w:jc w:val="both"/>
              <w:rPr>
                <w:sz w:val="20"/>
                <w:lang w:eastAsia="ar-SA"/>
              </w:rPr>
            </w:pPr>
            <w:r>
              <w:rPr>
                <w:sz w:val="20"/>
                <w:lang w:eastAsia="ar-SA"/>
              </w:rPr>
              <w:t xml:space="preserve">/departing from a berth or a anchorage position within a VTS area;  </w:t>
            </w:r>
          </w:p>
          <w:p w14:paraId="71A47069" w14:textId="77777777" w:rsidR="00127BFB" w:rsidRDefault="00127BFB" w:rsidP="006862DC">
            <w:pPr>
              <w:numPr>
                <w:ilvl w:val="0"/>
                <w:numId w:val="25"/>
              </w:numPr>
              <w:snapToGrid w:val="0"/>
              <w:spacing w:after="60"/>
              <w:ind w:left="0"/>
              <w:jc w:val="both"/>
              <w:rPr>
                <w:sz w:val="20"/>
                <w:lang w:eastAsia="ar-SA"/>
              </w:rPr>
            </w:pPr>
            <w:proofErr w:type="gramStart"/>
            <w:r>
              <w:rPr>
                <w:sz w:val="20"/>
                <w:lang w:eastAsia="ar-SA"/>
              </w:rPr>
              <w:t>entering</w:t>
            </w:r>
            <w:proofErr w:type="gramEnd"/>
            <w:r>
              <w:rPr>
                <w:sz w:val="20"/>
                <w:lang w:eastAsia="ar-SA"/>
              </w:rPr>
              <w:t xml:space="preserve"> into a fairway within a VTS area; or</w:t>
            </w:r>
          </w:p>
          <w:p w14:paraId="4C796514" w14:textId="77777777" w:rsidR="00127BFB" w:rsidRDefault="00127BFB" w:rsidP="006862DC">
            <w:pPr>
              <w:numPr>
                <w:ilvl w:val="0"/>
                <w:numId w:val="25"/>
              </w:numPr>
              <w:snapToGrid w:val="0"/>
              <w:spacing w:after="60"/>
              <w:ind w:left="0"/>
              <w:jc w:val="both"/>
              <w:rPr>
                <w:sz w:val="20"/>
                <w:lang w:eastAsia="ar-SA"/>
              </w:rPr>
            </w:pPr>
            <w:proofErr w:type="gramStart"/>
            <w:r>
              <w:rPr>
                <w:sz w:val="20"/>
                <w:lang w:eastAsia="ar-SA"/>
              </w:rPr>
              <w:t>prior</w:t>
            </w:r>
            <w:proofErr w:type="gramEnd"/>
            <w:r>
              <w:rPr>
                <w:sz w:val="20"/>
                <w:lang w:eastAsia="ar-SA"/>
              </w:rPr>
              <w:t xml:space="preserve"> to commencing a manoeuvre that may be detrimental to safe navigation.</w:t>
            </w:r>
          </w:p>
          <w:p w14:paraId="50E6F419" w14:textId="77777777" w:rsidR="00127BFB" w:rsidRDefault="00127BFB" w:rsidP="009767DA">
            <w:pPr>
              <w:snapToGrid w:val="0"/>
              <w:spacing w:after="60"/>
              <w:jc w:val="both"/>
              <w:rPr>
                <w:sz w:val="20"/>
                <w:lang w:eastAsia="ar-SA"/>
              </w:rPr>
            </w:pPr>
            <w:r>
              <w:rPr>
                <w:sz w:val="20"/>
                <w:lang w:eastAsia="ar-SA"/>
              </w:rPr>
              <w:t xml:space="preserve">Examples of some conditions: </w:t>
            </w:r>
          </w:p>
          <w:p w14:paraId="472F5174" w14:textId="77777777" w:rsidR="00127BFB" w:rsidRDefault="00127BFB" w:rsidP="006862DC">
            <w:pPr>
              <w:widowControl w:val="0"/>
              <w:numPr>
                <w:ilvl w:val="0"/>
                <w:numId w:val="20"/>
              </w:numPr>
              <w:suppressAutoHyphens/>
              <w:snapToGrid w:val="0"/>
              <w:spacing w:after="60"/>
              <w:ind w:left="0"/>
              <w:jc w:val="both"/>
              <w:rPr>
                <w:sz w:val="20"/>
                <w:lang w:eastAsia="ar-SA"/>
              </w:rPr>
            </w:pPr>
            <w:r>
              <w:rPr>
                <w:sz w:val="20"/>
                <w:lang w:eastAsia="ar-SA"/>
              </w:rPr>
              <w:t>A VTS sailing plan before entering a VTS area;</w:t>
            </w:r>
          </w:p>
          <w:p w14:paraId="7D5497F8" w14:textId="77777777" w:rsidR="00127BFB" w:rsidRDefault="00127BFB" w:rsidP="006862DC">
            <w:pPr>
              <w:widowControl w:val="0"/>
              <w:numPr>
                <w:ilvl w:val="0"/>
                <w:numId w:val="20"/>
              </w:numPr>
              <w:suppressAutoHyphens/>
              <w:snapToGrid w:val="0"/>
              <w:spacing w:after="60"/>
              <w:ind w:left="0"/>
              <w:jc w:val="both"/>
              <w:rPr>
                <w:sz w:val="20"/>
                <w:lang w:eastAsia="ar-SA"/>
              </w:rPr>
            </w:pPr>
            <w:r>
              <w:rPr>
                <w:sz w:val="20"/>
                <w:lang w:eastAsia="ar-SA"/>
              </w:rPr>
              <w:t>Report position at determined reporting point/line/pilot station;</w:t>
            </w:r>
          </w:p>
          <w:p w14:paraId="3156F437" w14:textId="77777777" w:rsidR="00127BFB" w:rsidRDefault="00127BFB" w:rsidP="006862DC">
            <w:pPr>
              <w:widowControl w:val="0"/>
              <w:numPr>
                <w:ilvl w:val="0"/>
                <w:numId w:val="20"/>
              </w:numPr>
              <w:suppressAutoHyphens/>
              <w:snapToGrid w:val="0"/>
              <w:spacing w:after="60"/>
              <w:ind w:left="0"/>
              <w:jc w:val="both"/>
              <w:rPr>
                <w:sz w:val="20"/>
                <w:lang w:eastAsia="ar-SA"/>
              </w:rPr>
            </w:pPr>
            <w:r>
              <w:rPr>
                <w:sz w:val="20"/>
                <w:lang w:eastAsia="ar-SA"/>
              </w:rPr>
              <w:t>Use a second fairway in case of bad visibility/weather;</w:t>
            </w:r>
          </w:p>
          <w:p w14:paraId="6FE3A3D7" w14:textId="77777777" w:rsidR="00127BFB" w:rsidRDefault="00127BFB" w:rsidP="006862DC">
            <w:pPr>
              <w:widowControl w:val="0"/>
              <w:numPr>
                <w:ilvl w:val="0"/>
                <w:numId w:val="20"/>
              </w:numPr>
              <w:suppressAutoHyphens/>
              <w:snapToGrid w:val="0"/>
              <w:spacing w:after="60"/>
              <w:ind w:left="0"/>
              <w:jc w:val="both"/>
              <w:rPr>
                <w:sz w:val="20"/>
                <w:lang w:eastAsia="ar-SA"/>
              </w:rPr>
            </w:pPr>
            <w:r>
              <w:rPr>
                <w:sz w:val="20"/>
                <w:lang w:eastAsia="ar-SA"/>
              </w:rPr>
              <w:t>Use a tug boat in case of strong wind;</w:t>
            </w:r>
          </w:p>
          <w:p w14:paraId="0B116259" w14:textId="77777777" w:rsidR="00127BFB" w:rsidRPr="00E920D2" w:rsidRDefault="00127BFB" w:rsidP="006862DC">
            <w:pPr>
              <w:widowControl w:val="0"/>
              <w:numPr>
                <w:ilvl w:val="0"/>
                <w:numId w:val="20"/>
              </w:numPr>
              <w:suppressAutoHyphens/>
              <w:snapToGrid w:val="0"/>
              <w:spacing w:after="60"/>
              <w:ind w:left="0"/>
              <w:jc w:val="both"/>
              <w:rPr>
                <w:sz w:val="20"/>
                <w:lang w:eastAsia="ar-SA"/>
              </w:rPr>
            </w:pPr>
            <w:r>
              <w:rPr>
                <w:sz w:val="20"/>
                <w:lang w:eastAsia="ar-SA"/>
              </w:rPr>
              <w:t>Dredging or compass swing in confined waterway.</w:t>
            </w:r>
          </w:p>
        </w:tc>
      </w:tr>
      <w:tr w:rsidR="00127BFB" w14:paraId="035C534E" w14:textId="77777777" w:rsidTr="009767DA">
        <w:trPr>
          <w:cantSplit/>
          <w:jc w:val="center"/>
        </w:trPr>
        <w:tc>
          <w:tcPr>
            <w:tcW w:w="3646" w:type="dxa"/>
            <w:tcBorders>
              <w:top w:val="single" w:sz="4" w:space="0" w:color="000000"/>
              <w:left w:val="single" w:sz="4" w:space="0" w:color="000000"/>
              <w:bottom w:val="single" w:sz="4" w:space="0" w:color="000000"/>
            </w:tcBorders>
            <w:shd w:val="clear" w:color="auto" w:fill="auto"/>
          </w:tcPr>
          <w:p w14:paraId="7713758E" w14:textId="77777777" w:rsidR="00127BFB" w:rsidRDefault="00127BFB" w:rsidP="009767DA">
            <w:pPr>
              <w:autoSpaceDE w:val="0"/>
              <w:snapToGrid w:val="0"/>
              <w:spacing w:after="60"/>
              <w:rPr>
                <w:sz w:val="20"/>
                <w:lang w:eastAsia="ar-SA"/>
              </w:rPr>
            </w:pPr>
            <w:r>
              <w:rPr>
                <w:sz w:val="20"/>
                <w:lang w:eastAsia="ar-SA"/>
              </w:rPr>
              <w:t xml:space="preserve">Anchorage </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14:paraId="4091C0D9" w14:textId="77777777" w:rsidR="00127BFB" w:rsidRDefault="00127BFB" w:rsidP="009767DA">
            <w:pPr>
              <w:widowControl w:val="0"/>
              <w:suppressAutoHyphens/>
              <w:snapToGrid w:val="0"/>
              <w:spacing w:after="60"/>
              <w:jc w:val="both"/>
              <w:rPr>
                <w:sz w:val="20"/>
                <w:lang w:eastAsia="ar-SA"/>
              </w:rPr>
            </w:pPr>
            <w:r w:rsidRPr="00184F36">
              <w:rPr>
                <w:sz w:val="20"/>
                <w:lang w:eastAsia="ar-SA"/>
              </w:rPr>
              <w:t xml:space="preserve">Examples of </w:t>
            </w:r>
            <w:r>
              <w:rPr>
                <w:sz w:val="20"/>
                <w:lang w:eastAsia="ar-SA"/>
              </w:rPr>
              <w:t>anchorage situations:</w:t>
            </w:r>
          </w:p>
          <w:p w14:paraId="32A00CD7" w14:textId="77777777" w:rsidR="00127BFB" w:rsidRDefault="00127BFB" w:rsidP="006862DC">
            <w:pPr>
              <w:widowControl w:val="0"/>
              <w:numPr>
                <w:ilvl w:val="0"/>
                <w:numId w:val="21"/>
              </w:numPr>
              <w:suppressAutoHyphens/>
              <w:snapToGrid w:val="0"/>
              <w:spacing w:after="60"/>
              <w:ind w:left="0"/>
              <w:jc w:val="both"/>
              <w:rPr>
                <w:sz w:val="20"/>
                <w:lang w:eastAsia="ar-SA"/>
              </w:rPr>
            </w:pPr>
            <w:r>
              <w:rPr>
                <w:sz w:val="20"/>
                <w:lang w:eastAsia="ar-SA"/>
              </w:rPr>
              <w:t>Organising the movements to/from an anchorage position/area;</w:t>
            </w:r>
          </w:p>
          <w:p w14:paraId="41195CF0" w14:textId="77777777" w:rsidR="00127BFB" w:rsidRDefault="00127BFB" w:rsidP="006862DC">
            <w:pPr>
              <w:widowControl w:val="0"/>
              <w:numPr>
                <w:ilvl w:val="0"/>
                <w:numId w:val="21"/>
              </w:numPr>
              <w:suppressAutoHyphens/>
              <w:snapToGrid w:val="0"/>
              <w:spacing w:after="60"/>
              <w:ind w:left="0"/>
              <w:jc w:val="both"/>
              <w:rPr>
                <w:sz w:val="20"/>
                <w:lang w:eastAsia="ar-SA"/>
              </w:rPr>
            </w:pPr>
            <w:r>
              <w:rPr>
                <w:sz w:val="20"/>
                <w:lang w:eastAsia="ar-SA"/>
              </w:rPr>
              <w:t>Assignment of an anchorage position;</w:t>
            </w:r>
          </w:p>
          <w:p w14:paraId="3215A4B4" w14:textId="18D09A10" w:rsidR="00127BFB" w:rsidRPr="009767DA" w:rsidRDefault="00127BFB" w:rsidP="006862DC">
            <w:pPr>
              <w:widowControl w:val="0"/>
              <w:numPr>
                <w:ilvl w:val="0"/>
                <w:numId w:val="21"/>
              </w:numPr>
              <w:suppressAutoHyphens/>
              <w:snapToGrid w:val="0"/>
              <w:spacing w:after="60"/>
              <w:ind w:left="0"/>
              <w:jc w:val="both"/>
              <w:rPr>
                <w:sz w:val="20"/>
                <w:lang w:eastAsia="ar-SA"/>
              </w:rPr>
            </w:pPr>
            <w:r>
              <w:rPr>
                <w:sz w:val="20"/>
                <w:lang w:eastAsia="ar-SA"/>
              </w:rPr>
              <w:t>Assisting vessels into anchorage position.</w:t>
            </w:r>
          </w:p>
        </w:tc>
      </w:tr>
      <w:tr w:rsidR="00127BFB" w14:paraId="36962CB3" w14:textId="77777777" w:rsidTr="009767DA">
        <w:trPr>
          <w:cantSplit/>
          <w:jc w:val="center"/>
        </w:trPr>
        <w:tc>
          <w:tcPr>
            <w:tcW w:w="3646" w:type="dxa"/>
            <w:tcBorders>
              <w:top w:val="single" w:sz="4" w:space="0" w:color="000000"/>
              <w:left w:val="single" w:sz="4" w:space="0" w:color="000000"/>
              <w:bottom w:val="single" w:sz="4" w:space="0" w:color="000000"/>
            </w:tcBorders>
            <w:shd w:val="clear" w:color="auto" w:fill="auto"/>
          </w:tcPr>
          <w:p w14:paraId="07F47683" w14:textId="77777777" w:rsidR="00127BFB" w:rsidRDefault="00127BFB" w:rsidP="009767DA">
            <w:pPr>
              <w:autoSpaceDE w:val="0"/>
              <w:snapToGrid w:val="0"/>
              <w:spacing w:after="60"/>
              <w:rPr>
                <w:sz w:val="20"/>
                <w:lang w:eastAsia="ar-SA"/>
              </w:rPr>
            </w:pPr>
            <w:r>
              <w:rPr>
                <w:sz w:val="20"/>
                <w:lang w:eastAsia="ar-SA"/>
              </w:rPr>
              <w:t>Enforcement</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14:paraId="48732248" w14:textId="77777777" w:rsidR="00127BFB" w:rsidRDefault="00127BFB" w:rsidP="009767DA">
            <w:pPr>
              <w:snapToGrid w:val="0"/>
              <w:spacing w:after="60"/>
              <w:jc w:val="both"/>
              <w:rPr>
                <w:sz w:val="20"/>
                <w:lang w:eastAsia="ar-SA"/>
              </w:rPr>
            </w:pPr>
            <w:r>
              <w:rPr>
                <w:sz w:val="20"/>
                <w:lang w:eastAsia="ar-SA"/>
              </w:rPr>
              <w:t>Examples of enforcement:</w:t>
            </w:r>
          </w:p>
          <w:p w14:paraId="03F701D2" w14:textId="77777777" w:rsidR="00127BFB" w:rsidRDefault="00127BFB" w:rsidP="006862DC">
            <w:pPr>
              <w:numPr>
                <w:ilvl w:val="0"/>
                <w:numId w:val="23"/>
              </w:numPr>
              <w:snapToGrid w:val="0"/>
              <w:spacing w:after="60"/>
              <w:ind w:left="0"/>
              <w:jc w:val="both"/>
              <w:rPr>
                <w:sz w:val="20"/>
                <w:lang w:eastAsia="ar-SA"/>
              </w:rPr>
            </w:pPr>
            <w:r>
              <w:rPr>
                <w:sz w:val="20"/>
                <w:lang w:eastAsia="ar-SA"/>
              </w:rPr>
              <w:t>Speed limits;</w:t>
            </w:r>
          </w:p>
          <w:p w14:paraId="360D8AB7" w14:textId="77777777" w:rsidR="00127BFB" w:rsidRDefault="00127BFB" w:rsidP="006862DC">
            <w:pPr>
              <w:numPr>
                <w:ilvl w:val="0"/>
                <w:numId w:val="23"/>
              </w:numPr>
              <w:snapToGrid w:val="0"/>
              <w:spacing w:after="60"/>
              <w:ind w:left="0"/>
              <w:jc w:val="both"/>
              <w:rPr>
                <w:sz w:val="20"/>
                <w:lang w:eastAsia="ar-SA"/>
              </w:rPr>
            </w:pPr>
            <w:r>
              <w:rPr>
                <w:sz w:val="20"/>
                <w:lang w:eastAsia="ar-SA"/>
              </w:rPr>
              <w:t>Adherence to rules regarding traffic routeing measures;</w:t>
            </w:r>
          </w:p>
          <w:p w14:paraId="408F5583" w14:textId="77777777" w:rsidR="00127BFB" w:rsidRDefault="00127BFB" w:rsidP="006862DC">
            <w:pPr>
              <w:numPr>
                <w:ilvl w:val="0"/>
                <w:numId w:val="23"/>
              </w:numPr>
              <w:snapToGrid w:val="0"/>
              <w:spacing w:after="60"/>
              <w:ind w:left="0"/>
              <w:jc w:val="both"/>
              <w:rPr>
                <w:sz w:val="20"/>
                <w:lang w:eastAsia="ar-SA"/>
              </w:rPr>
            </w:pPr>
            <w:r>
              <w:rPr>
                <w:sz w:val="20"/>
                <w:lang w:eastAsia="ar-SA"/>
              </w:rPr>
              <w:t>Pilotage requirements;</w:t>
            </w:r>
          </w:p>
          <w:p w14:paraId="55D063EC" w14:textId="77777777" w:rsidR="00127BFB" w:rsidRPr="005F4A2E" w:rsidRDefault="00127BFB" w:rsidP="006862DC">
            <w:pPr>
              <w:numPr>
                <w:ilvl w:val="0"/>
                <w:numId w:val="23"/>
              </w:numPr>
              <w:snapToGrid w:val="0"/>
              <w:spacing w:after="60"/>
              <w:ind w:left="0"/>
              <w:jc w:val="both"/>
              <w:rPr>
                <w:sz w:val="20"/>
                <w:lang w:eastAsia="ar-SA"/>
              </w:rPr>
            </w:pPr>
            <w:r>
              <w:rPr>
                <w:sz w:val="20"/>
                <w:lang w:eastAsia="ar-SA"/>
              </w:rPr>
              <w:t>Other traffic regulations and possibly local by-laws.</w:t>
            </w:r>
          </w:p>
        </w:tc>
      </w:tr>
      <w:tr w:rsidR="00127BFB" w:rsidRPr="00986FD4" w14:paraId="4F282115" w14:textId="77777777" w:rsidTr="009767DA">
        <w:trPr>
          <w:cantSplit/>
          <w:trHeight w:val="3527"/>
          <w:jc w:val="center"/>
        </w:trPr>
        <w:tc>
          <w:tcPr>
            <w:tcW w:w="3646" w:type="dxa"/>
            <w:tcBorders>
              <w:top w:val="single" w:sz="4" w:space="0" w:color="000000"/>
              <w:left w:val="single" w:sz="4" w:space="0" w:color="000000"/>
              <w:bottom w:val="single" w:sz="4" w:space="0" w:color="auto"/>
            </w:tcBorders>
            <w:shd w:val="clear" w:color="auto" w:fill="auto"/>
          </w:tcPr>
          <w:p w14:paraId="3A3DB24F" w14:textId="77777777" w:rsidR="00127BFB" w:rsidRDefault="00127BFB" w:rsidP="009767DA">
            <w:pPr>
              <w:autoSpaceDE w:val="0"/>
              <w:snapToGrid w:val="0"/>
              <w:spacing w:after="60"/>
              <w:rPr>
                <w:sz w:val="20"/>
                <w:lang w:eastAsia="ar-SA"/>
              </w:rPr>
            </w:pPr>
            <w:r>
              <w:rPr>
                <w:sz w:val="20"/>
                <w:lang w:eastAsia="ar-SA"/>
              </w:rPr>
              <w:t xml:space="preserve">Waterway (sea, channels and fairway) </w:t>
            </w:r>
            <w:proofErr w:type="gramStart"/>
            <w:r>
              <w:rPr>
                <w:sz w:val="20"/>
                <w:lang w:eastAsia="ar-SA"/>
              </w:rPr>
              <w:t xml:space="preserve">management  </w:t>
            </w:r>
            <w:proofErr w:type="gramEnd"/>
          </w:p>
        </w:tc>
        <w:tc>
          <w:tcPr>
            <w:tcW w:w="5765" w:type="dxa"/>
            <w:tcBorders>
              <w:top w:val="single" w:sz="4" w:space="0" w:color="000000"/>
              <w:left w:val="single" w:sz="4" w:space="0" w:color="000000"/>
              <w:bottom w:val="single" w:sz="4" w:space="0" w:color="auto"/>
              <w:right w:val="single" w:sz="4" w:space="0" w:color="000000"/>
            </w:tcBorders>
            <w:shd w:val="clear" w:color="auto" w:fill="auto"/>
          </w:tcPr>
          <w:p w14:paraId="6BEE4E06" w14:textId="77777777" w:rsidR="00127BFB" w:rsidRDefault="00127BFB" w:rsidP="009767DA">
            <w:pPr>
              <w:snapToGrid w:val="0"/>
              <w:spacing w:after="60"/>
              <w:jc w:val="both"/>
              <w:rPr>
                <w:sz w:val="20"/>
                <w:lang w:eastAsia="ar-SA"/>
              </w:rPr>
            </w:pPr>
            <w:r>
              <w:rPr>
                <w:sz w:val="20"/>
                <w:lang w:eastAsia="ar-SA"/>
              </w:rPr>
              <w:t>Examples of management measures:</w:t>
            </w:r>
          </w:p>
          <w:p w14:paraId="30342767" w14:textId="77777777" w:rsidR="00127BFB" w:rsidRDefault="00127BFB" w:rsidP="006862DC">
            <w:pPr>
              <w:widowControl w:val="0"/>
              <w:numPr>
                <w:ilvl w:val="0"/>
                <w:numId w:val="22"/>
              </w:numPr>
              <w:suppressAutoHyphens/>
              <w:snapToGrid w:val="0"/>
              <w:spacing w:after="60"/>
              <w:ind w:left="0"/>
              <w:jc w:val="both"/>
              <w:rPr>
                <w:sz w:val="20"/>
                <w:lang w:eastAsia="ar-SA"/>
              </w:rPr>
            </w:pPr>
            <w:r>
              <w:rPr>
                <w:sz w:val="20"/>
                <w:lang w:eastAsia="ar-SA"/>
              </w:rPr>
              <w:t xml:space="preserve">The use of one way traffic as an alternative of two way traffic, </w:t>
            </w:r>
            <w:r>
              <w:rPr>
                <w:color w:val="000000"/>
                <w:sz w:val="20"/>
                <w:lang w:eastAsia="ar-SA"/>
              </w:rPr>
              <w:t>depending on the dimensions of ship or the weather conditions</w:t>
            </w:r>
            <w:r>
              <w:rPr>
                <w:sz w:val="20"/>
                <w:lang w:eastAsia="ar-SA"/>
              </w:rPr>
              <w:t>;</w:t>
            </w:r>
          </w:p>
          <w:p w14:paraId="5BD8718F" w14:textId="77777777" w:rsidR="00127BFB" w:rsidRDefault="00127BFB" w:rsidP="006862DC">
            <w:pPr>
              <w:widowControl w:val="0"/>
              <w:numPr>
                <w:ilvl w:val="0"/>
                <w:numId w:val="22"/>
              </w:numPr>
              <w:suppressAutoHyphens/>
              <w:snapToGrid w:val="0"/>
              <w:spacing w:after="60"/>
              <w:ind w:left="0"/>
              <w:jc w:val="both"/>
              <w:rPr>
                <w:color w:val="000000"/>
                <w:sz w:val="20"/>
                <w:lang w:eastAsia="ar-SA"/>
              </w:rPr>
            </w:pPr>
            <w:r>
              <w:rPr>
                <w:color w:val="000000"/>
                <w:sz w:val="20"/>
                <w:lang w:eastAsia="ar-SA"/>
              </w:rPr>
              <w:t xml:space="preserve">Organising other traffic when a </w:t>
            </w:r>
            <w:proofErr w:type="gramStart"/>
            <w:r>
              <w:rPr>
                <w:color w:val="000000"/>
                <w:sz w:val="20"/>
                <w:lang w:eastAsia="ar-SA"/>
              </w:rPr>
              <w:t>vessel  has</w:t>
            </w:r>
            <w:proofErr w:type="gramEnd"/>
            <w:r>
              <w:rPr>
                <w:color w:val="000000"/>
                <w:sz w:val="20"/>
                <w:lang w:eastAsia="ar-SA"/>
              </w:rPr>
              <w:t xml:space="preserve"> passed point of no return;</w:t>
            </w:r>
          </w:p>
          <w:p w14:paraId="19895E4F" w14:textId="77777777" w:rsidR="00127BFB" w:rsidRDefault="00127BFB" w:rsidP="006862DC">
            <w:pPr>
              <w:widowControl w:val="0"/>
              <w:numPr>
                <w:ilvl w:val="0"/>
                <w:numId w:val="22"/>
              </w:numPr>
              <w:suppressAutoHyphens/>
              <w:snapToGrid w:val="0"/>
              <w:spacing w:after="60"/>
              <w:ind w:left="0"/>
              <w:jc w:val="both"/>
              <w:rPr>
                <w:color w:val="000000"/>
                <w:sz w:val="20"/>
                <w:lang w:eastAsia="ar-SA"/>
              </w:rPr>
            </w:pPr>
            <w:r>
              <w:rPr>
                <w:color w:val="000000"/>
                <w:sz w:val="20"/>
                <w:lang w:eastAsia="ar-SA"/>
              </w:rPr>
              <w:t>Slot management to allocate ships in a time window;</w:t>
            </w:r>
          </w:p>
          <w:p w14:paraId="45F3AAA1" w14:textId="77777777" w:rsidR="00127BFB" w:rsidRDefault="00127BFB" w:rsidP="006862DC">
            <w:pPr>
              <w:numPr>
                <w:ilvl w:val="0"/>
                <w:numId w:val="23"/>
              </w:numPr>
              <w:snapToGrid w:val="0"/>
              <w:spacing w:after="60"/>
              <w:ind w:left="0"/>
              <w:jc w:val="both"/>
              <w:rPr>
                <w:sz w:val="20"/>
                <w:lang w:eastAsia="ar-SA"/>
              </w:rPr>
            </w:pPr>
            <w:r>
              <w:rPr>
                <w:sz w:val="20"/>
                <w:lang w:eastAsia="ar-SA"/>
              </w:rPr>
              <w:t xml:space="preserve">Organising the traffic concerning vessel dimensions in comparison to </w:t>
            </w:r>
            <w:r w:rsidRPr="001255E3">
              <w:rPr>
                <w:sz w:val="20"/>
                <w:lang w:eastAsia="ar-SA"/>
              </w:rPr>
              <w:t>fairway restrictions</w:t>
            </w:r>
            <w:r w:rsidRPr="00772C77">
              <w:rPr>
                <w:sz w:val="20"/>
                <w:lang w:eastAsia="ar-SA"/>
              </w:rPr>
              <w:t>;</w:t>
            </w:r>
          </w:p>
          <w:p w14:paraId="2FE5C997" w14:textId="77777777" w:rsidR="00127BFB" w:rsidRPr="00772C77" w:rsidRDefault="00127BFB" w:rsidP="006862DC">
            <w:pPr>
              <w:numPr>
                <w:ilvl w:val="0"/>
                <w:numId w:val="23"/>
              </w:numPr>
              <w:snapToGrid w:val="0"/>
              <w:spacing w:after="60"/>
              <w:ind w:left="0"/>
              <w:jc w:val="both"/>
              <w:rPr>
                <w:sz w:val="20"/>
                <w:lang w:eastAsia="ar-SA"/>
              </w:rPr>
            </w:pPr>
            <w:r>
              <w:rPr>
                <w:sz w:val="20"/>
                <w:lang w:eastAsia="ar-SA"/>
              </w:rPr>
              <w:t xml:space="preserve">Instruct vessels when overtaking is </w:t>
            </w:r>
            <w:r w:rsidRPr="001255E3">
              <w:rPr>
                <w:sz w:val="20"/>
                <w:lang w:eastAsia="ar-SA"/>
              </w:rPr>
              <w:t>not permitted</w:t>
            </w:r>
            <w:r>
              <w:rPr>
                <w:sz w:val="20"/>
                <w:lang w:eastAsia="ar-SA"/>
              </w:rPr>
              <w:t>;</w:t>
            </w:r>
          </w:p>
          <w:p w14:paraId="1D737D4D" w14:textId="77777777" w:rsidR="00127BFB" w:rsidRDefault="00127BFB" w:rsidP="006862DC">
            <w:pPr>
              <w:widowControl w:val="0"/>
              <w:numPr>
                <w:ilvl w:val="0"/>
                <w:numId w:val="22"/>
              </w:numPr>
              <w:suppressAutoHyphens/>
              <w:snapToGrid w:val="0"/>
              <w:spacing w:after="60"/>
              <w:ind w:left="0"/>
              <w:jc w:val="both"/>
              <w:rPr>
                <w:color w:val="000000"/>
                <w:sz w:val="20"/>
                <w:lang w:eastAsia="ar-SA"/>
              </w:rPr>
            </w:pPr>
            <w:r>
              <w:rPr>
                <w:color w:val="000000"/>
                <w:sz w:val="20"/>
                <w:lang w:eastAsia="ar-SA"/>
              </w:rPr>
              <w:t>Establish and organise ship safety zones in case of particular operations;</w:t>
            </w:r>
          </w:p>
          <w:p w14:paraId="729AA579" w14:textId="77777777" w:rsidR="00127BFB" w:rsidRDefault="00127BFB" w:rsidP="006862DC">
            <w:pPr>
              <w:widowControl w:val="0"/>
              <w:numPr>
                <w:ilvl w:val="0"/>
                <w:numId w:val="22"/>
              </w:numPr>
              <w:suppressAutoHyphens/>
              <w:snapToGrid w:val="0"/>
              <w:spacing w:after="60"/>
              <w:ind w:left="0"/>
              <w:jc w:val="both"/>
              <w:rPr>
                <w:color w:val="000000"/>
                <w:sz w:val="20"/>
                <w:lang w:eastAsia="ar-SA"/>
              </w:rPr>
            </w:pPr>
            <w:r>
              <w:rPr>
                <w:color w:val="000000"/>
                <w:sz w:val="20"/>
                <w:lang w:eastAsia="ar-SA"/>
              </w:rPr>
              <w:t>Establish and organise exclusion zones;</w:t>
            </w:r>
          </w:p>
          <w:p w14:paraId="31CAFD22" w14:textId="77777777" w:rsidR="00127BFB" w:rsidRPr="00986FD4" w:rsidRDefault="00127BFB" w:rsidP="006862DC">
            <w:pPr>
              <w:widowControl w:val="0"/>
              <w:numPr>
                <w:ilvl w:val="0"/>
                <w:numId w:val="22"/>
              </w:numPr>
              <w:suppressAutoHyphens/>
              <w:snapToGrid w:val="0"/>
              <w:spacing w:after="60"/>
              <w:ind w:left="0"/>
              <w:jc w:val="both"/>
              <w:rPr>
                <w:color w:val="000000"/>
                <w:sz w:val="20"/>
                <w:lang w:eastAsia="ar-SA"/>
              </w:rPr>
            </w:pPr>
            <w:r>
              <w:rPr>
                <w:sz w:val="20"/>
                <w:lang w:eastAsia="ar-SA"/>
              </w:rPr>
              <w:t>Instruct vessels to</w:t>
            </w:r>
            <w:r w:rsidRPr="001255E3">
              <w:rPr>
                <w:sz w:val="20"/>
                <w:lang w:eastAsia="ar-SA"/>
              </w:rPr>
              <w:t xml:space="preserve"> keep clear from </w:t>
            </w:r>
            <w:r>
              <w:rPr>
                <w:sz w:val="20"/>
                <w:lang w:eastAsia="ar-SA"/>
              </w:rPr>
              <w:t xml:space="preserve">special </w:t>
            </w:r>
            <w:r w:rsidRPr="001255E3">
              <w:rPr>
                <w:sz w:val="20"/>
                <w:lang w:eastAsia="ar-SA"/>
              </w:rPr>
              <w:t>area</w:t>
            </w:r>
            <w:r>
              <w:rPr>
                <w:sz w:val="20"/>
                <w:lang w:eastAsia="ar-SA"/>
              </w:rPr>
              <w:t>s</w:t>
            </w:r>
            <w:r w:rsidRPr="001255E3">
              <w:rPr>
                <w:sz w:val="20"/>
                <w:lang w:eastAsia="ar-SA"/>
              </w:rPr>
              <w:t>/position</w:t>
            </w:r>
            <w:r>
              <w:rPr>
                <w:sz w:val="20"/>
                <w:lang w:eastAsia="ar-SA"/>
              </w:rPr>
              <w:t>s;</w:t>
            </w:r>
          </w:p>
          <w:p w14:paraId="535DC3AA" w14:textId="77777777" w:rsidR="00127BFB" w:rsidRPr="00986FD4" w:rsidRDefault="00127BFB" w:rsidP="006862DC">
            <w:pPr>
              <w:widowControl w:val="0"/>
              <w:numPr>
                <w:ilvl w:val="0"/>
                <w:numId w:val="22"/>
              </w:numPr>
              <w:suppressAutoHyphens/>
              <w:snapToGrid w:val="0"/>
              <w:spacing w:after="60"/>
              <w:ind w:left="0"/>
              <w:jc w:val="both"/>
              <w:rPr>
                <w:color w:val="000000"/>
                <w:sz w:val="20"/>
                <w:lang w:eastAsia="ar-SA"/>
              </w:rPr>
            </w:pPr>
            <w:r w:rsidRPr="00986FD4">
              <w:rPr>
                <w:color w:val="000000"/>
                <w:sz w:val="20"/>
                <w:lang w:eastAsia="ar-SA"/>
              </w:rPr>
              <w:t xml:space="preserve">Organising the traffic as regards </w:t>
            </w:r>
            <w:r>
              <w:rPr>
                <w:color w:val="000000"/>
                <w:sz w:val="20"/>
                <w:lang w:eastAsia="ar-SA"/>
              </w:rPr>
              <w:t>to meteorological, hydrographical or other</w:t>
            </w:r>
            <w:r w:rsidRPr="00986FD4">
              <w:rPr>
                <w:color w:val="000000"/>
                <w:sz w:val="20"/>
                <w:lang w:eastAsia="ar-SA"/>
              </w:rPr>
              <w:t xml:space="preserve"> restrictions</w:t>
            </w:r>
            <w:r>
              <w:rPr>
                <w:color w:val="000000"/>
                <w:sz w:val="20"/>
                <w:lang w:eastAsia="ar-SA"/>
              </w:rPr>
              <w:t xml:space="preserve"> such as visibility, wind speed, current, </w:t>
            </w:r>
            <w:proofErr w:type="gramStart"/>
            <w:r>
              <w:rPr>
                <w:color w:val="000000"/>
                <w:sz w:val="20"/>
                <w:lang w:eastAsia="ar-SA"/>
              </w:rPr>
              <w:t>sea</w:t>
            </w:r>
            <w:proofErr w:type="gramEnd"/>
            <w:r>
              <w:rPr>
                <w:color w:val="000000"/>
                <w:sz w:val="20"/>
                <w:lang w:eastAsia="ar-SA"/>
              </w:rPr>
              <w:t xml:space="preserve"> state and under keel clearance</w:t>
            </w:r>
            <w:r w:rsidRPr="00986FD4">
              <w:rPr>
                <w:color w:val="000000"/>
                <w:sz w:val="20"/>
                <w:lang w:eastAsia="ar-SA"/>
              </w:rPr>
              <w:t>.</w:t>
            </w:r>
          </w:p>
        </w:tc>
      </w:tr>
    </w:tbl>
    <w:p w14:paraId="34096BE4" w14:textId="77777777" w:rsidR="00127BFB" w:rsidRPr="00145093" w:rsidRDefault="00127BFB" w:rsidP="00127BFB">
      <w:pPr>
        <w:rPr>
          <w:lang w:val="en-US" w:eastAsia="de-DE"/>
        </w:rPr>
      </w:pPr>
    </w:p>
    <w:p w14:paraId="687CCED6" w14:textId="77777777" w:rsidR="00127BFB" w:rsidRDefault="00127BFB" w:rsidP="00985330">
      <w:pPr>
        <w:pStyle w:val="Heading3"/>
      </w:pPr>
      <w:bookmarkStart w:id="134" w:name="_Toc332632382"/>
      <w:bookmarkStart w:id="135" w:name="_Toc206643839"/>
      <w:r w:rsidRPr="00A33B52">
        <w:lastRenderedPageBreak/>
        <w:t xml:space="preserve">Where </w:t>
      </w:r>
      <w:r>
        <w:t>may</w:t>
      </w:r>
      <w:r w:rsidRPr="00A33B52">
        <w:t xml:space="preserve"> </w:t>
      </w:r>
      <w:r>
        <w:t>Traffic Organisation Service</w:t>
      </w:r>
      <w:r w:rsidRPr="00A33B52">
        <w:t xml:space="preserve"> </w:t>
      </w:r>
      <w:r>
        <w:t>be provided</w:t>
      </w:r>
      <w:bookmarkEnd w:id="134"/>
      <w:bookmarkEnd w:id="135"/>
    </w:p>
    <w:p w14:paraId="1717CCC0" w14:textId="77777777" w:rsidR="00127BFB" w:rsidRDefault="00127BFB" w:rsidP="00183E1B">
      <w:pPr>
        <w:pStyle w:val="BodyText"/>
      </w:pPr>
      <w:r>
        <w:t xml:space="preserve">A Traffic Organisation Service should be provided within the declared VTS area and/or in specified areas or sectors within the VTS area where Traffic Organisation Service has been deemed necessary by the competent authority. </w:t>
      </w:r>
    </w:p>
    <w:p w14:paraId="078D2D93" w14:textId="388CD93E" w:rsidR="00127BFB" w:rsidRPr="00A876F8" w:rsidRDefault="00127BFB" w:rsidP="00127BFB">
      <w:pPr>
        <w:pStyle w:val="BodyText"/>
      </w:pPr>
      <w:r>
        <w:t xml:space="preserve">[See </w:t>
      </w:r>
      <w:r w:rsidR="00183E1B" w:rsidRPr="00183E1B">
        <w:rPr>
          <w:highlight w:val="yellow"/>
        </w:rPr>
        <w:t>figure XX</w:t>
      </w:r>
      <w:r>
        <w:t xml:space="preserve"> in </w:t>
      </w:r>
      <w:r w:rsidRPr="001255E3">
        <w:rPr>
          <w:highlight w:val="yellow"/>
        </w:rPr>
        <w:t>Annex xx</w:t>
      </w:r>
      <w:r>
        <w:t>]</w:t>
      </w:r>
    </w:p>
    <w:p w14:paraId="4E1A19B9" w14:textId="77777777" w:rsidR="00127BFB" w:rsidRDefault="00127BFB" w:rsidP="00985330">
      <w:pPr>
        <w:pStyle w:val="Heading3"/>
      </w:pPr>
      <w:bookmarkStart w:id="136" w:name="_Toc332632383"/>
      <w:bookmarkStart w:id="137" w:name="_Toc206643840"/>
      <w:r>
        <w:t>Methods of providing Traffic Organisation Service</w:t>
      </w:r>
      <w:bookmarkEnd w:id="136"/>
      <w:bookmarkEnd w:id="137"/>
      <w:r>
        <w:t xml:space="preserve"> </w:t>
      </w:r>
    </w:p>
    <w:p w14:paraId="3C4E8902" w14:textId="6AF2FF4E" w:rsidR="00127BFB" w:rsidRDefault="00127BFB" w:rsidP="009767DA">
      <w:pPr>
        <w:pStyle w:val="BodyText"/>
        <w:rPr>
          <w:lang w:eastAsia="de-DE"/>
        </w:rPr>
      </w:pPr>
      <w:r>
        <w:rPr>
          <w:lang w:eastAsia="fi-FI" w:bidi="bn-IN"/>
        </w:rPr>
        <w:t>While VHF may be the primary means of providing a Traffic Organisation Service any available means may be used.</w:t>
      </w:r>
    </w:p>
    <w:p w14:paraId="2BEAD6D0" w14:textId="659046A4" w:rsidR="00127BFB" w:rsidRPr="00726D81" w:rsidRDefault="00127BFB" w:rsidP="00127BFB">
      <w:pPr>
        <w:pStyle w:val="Heading1"/>
        <w:tabs>
          <w:tab w:val="num" w:pos="567"/>
        </w:tabs>
      </w:pPr>
      <w:bookmarkStart w:id="138" w:name="_Toc332632384"/>
      <w:bookmarkStart w:id="139" w:name="_Ref206643110"/>
      <w:bookmarkStart w:id="140" w:name="_Toc206643841"/>
      <w:commentRangeStart w:id="141"/>
      <w:r w:rsidRPr="001E7670">
        <w:t>REFERENCES</w:t>
      </w:r>
      <w:commentRangeEnd w:id="141"/>
      <w:r>
        <w:rPr>
          <w:rStyle w:val="CommentReference"/>
          <w:rFonts w:eastAsia="Times New Roman"/>
          <w:b w:val="0"/>
          <w:caps w:val="0"/>
          <w:kern w:val="0"/>
          <w:lang w:val="x-none"/>
        </w:rPr>
        <w:commentReference w:id="141"/>
      </w:r>
      <w:bookmarkEnd w:id="138"/>
      <w:bookmarkEnd w:id="139"/>
      <w:bookmarkEnd w:id="140"/>
    </w:p>
    <w:p w14:paraId="6B3FAF2B" w14:textId="2BAEB97A" w:rsidR="00127BFB" w:rsidRPr="00183E1B" w:rsidRDefault="00127BFB" w:rsidP="00183E1B">
      <w:pPr>
        <w:pStyle w:val="References"/>
      </w:pPr>
      <w:r w:rsidRPr="00183E1B">
        <w:t>SOLAS Regulation V-12 Vessel Traffic Services</w:t>
      </w:r>
    </w:p>
    <w:p w14:paraId="052FFB03" w14:textId="690E4626" w:rsidR="00127BFB" w:rsidRPr="00183E1B" w:rsidRDefault="00127BFB" w:rsidP="00183E1B">
      <w:pPr>
        <w:pStyle w:val="References"/>
      </w:pPr>
      <w:r w:rsidRPr="00183E1B">
        <w:t xml:space="preserve">IMO Resolution </w:t>
      </w:r>
      <w:proofErr w:type="gramStart"/>
      <w:r w:rsidRPr="00183E1B">
        <w:t>A.857(</w:t>
      </w:r>
      <w:proofErr w:type="gramEnd"/>
      <w:r w:rsidRPr="00183E1B">
        <w:t xml:space="preserve">20) Guidelines for Vessel Traffic Services </w:t>
      </w:r>
    </w:p>
    <w:p w14:paraId="1CBD5545" w14:textId="6DACD95F" w:rsidR="00127BFB" w:rsidRPr="00183E1B" w:rsidRDefault="00127BFB" w:rsidP="00183E1B">
      <w:pPr>
        <w:pStyle w:val="References"/>
      </w:pPr>
      <w:r w:rsidRPr="00183E1B">
        <w:t xml:space="preserve">MO Resolution </w:t>
      </w:r>
      <w:proofErr w:type="gramStart"/>
      <w:r w:rsidRPr="00183E1B">
        <w:t>A.918(</w:t>
      </w:r>
      <w:proofErr w:type="gramEnd"/>
      <w:r w:rsidRPr="00183E1B">
        <w:t xml:space="preserve">22) IMO Standard Marine Communication Phrases </w:t>
      </w:r>
    </w:p>
    <w:p w14:paraId="267CEDDE" w14:textId="543AC1F3" w:rsidR="00127BFB" w:rsidRPr="00183E1B" w:rsidRDefault="00127BFB" w:rsidP="00183E1B">
      <w:pPr>
        <w:pStyle w:val="References"/>
      </w:pPr>
      <w:r w:rsidRPr="00183E1B">
        <w:t xml:space="preserve">IMO Resolution </w:t>
      </w:r>
      <w:proofErr w:type="gramStart"/>
      <w:r w:rsidRPr="00183E1B">
        <w:t>A.954(</w:t>
      </w:r>
      <w:proofErr w:type="gramEnd"/>
      <w:r w:rsidRPr="00183E1B">
        <w:t>23) Proper use of VHF channels at sea</w:t>
      </w:r>
    </w:p>
    <w:p w14:paraId="21BE2129" w14:textId="6D2F5F51" w:rsidR="00127BFB" w:rsidRPr="00183E1B" w:rsidRDefault="00127BFB" w:rsidP="00183E1B">
      <w:pPr>
        <w:pStyle w:val="References"/>
      </w:pPr>
      <w:r w:rsidRPr="00183E1B">
        <w:t xml:space="preserve">IALA VTS Manual </w:t>
      </w:r>
    </w:p>
    <w:p w14:paraId="160AEEA0" w14:textId="4D6890AC" w:rsidR="00127BFB" w:rsidRPr="00183E1B" w:rsidRDefault="00127BFB" w:rsidP="00183E1B">
      <w:pPr>
        <w:pStyle w:val="References"/>
      </w:pPr>
      <w:r w:rsidRPr="00183E1B">
        <w:t xml:space="preserve">IALA Recommendation V-127 on Operational Procedures for Vessel Traffic Services </w:t>
      </w:r>
    </w:p>
    <w:p w14:paraId="3C71239A" w14:textId="34418F35" w:rsidR="00127BFB" w:rsidRPr="00183E1B" w:rsidRDefault="00127BFB" w:rsidP="00183E1B">
      <w:pPr>
        <w:pStyle w:val="References"/>
      </w:pPr>
      <w:r w:rsidRPr="00183E1B" w:rsidDel="00144C88">
        <w:t xml:space="preserve"> </w:t>
      </w:r>
      <w:r w:rsidRPr="00183E1B">
        <w:t xml:space="preserve">IALA Recommendation V-128 – Operational and Technical Performance Requirements for VTS Equipment </w:t>
      </w:r>
    </w:p>
    <w:p w14:paraId="5B6F9C9E" w14:textId="521FB686" w:rsidR="00127BFB" w:rsidRPr="00183E1B" w:rsidRDefault="00127BFB" w:rsidP="00183E1B">
      <w:pPr>
        <w:pStyle w:val="References"/>
      </w:pPr>
      <w:r w:rsidRPr="00183E1B">
        <w:t>IALA Recommendation V-103 - VTS Operator training</w:t>
      </w:r>
    </w:p>
    <w:p w14:paraId="63D832C9" w14:textId="25AA1D74" w:rsidR="00127BFB" w:rsidRPr="00183E1B" w:rsidRDefault="00127BFB" w:rsidP="00183E1B">
      <w:pPr>
        <w:pStyle w:val="References"/>
      </w:pPr>
      <w:r w:rsidRPr="00183E1B">
        <w:rPr>
          <w:highlight w:val="cyan"/>
        </w:rPr>
        <w:t>IALA Guidelines 1045 on Staffing Levels at VTS Centres</w:t>
      </w:r>
    </w:p>
    <w:p w14:paraId="78213D9B" w14:textId="77777777" w:rsidR="00127BFB" w:rsidRDefault="00127BFB" w:rsidP="00127BFB"/>
    <w:p w14:paraId="2E45556D" w14:textId="77777777" w:rsidR="00127BFB" w:rsidRDefault="00127BFB" w:rsidP="00127BFB">
      <w:pPr>
        <w:pStyle w:val="Annex"/>
        <w:numPr>
          <w:ilvl w:val="0"/>
          <w:numId w:val="1"/>
        </w:numPr>
        <w:tabs>
          <w:tab w:val="clear" w:pos="1701"/>
          <w:tab w:val="left" w:pos="1418"/>
        </w:tabs>
        <w:ind w:left="1418" w:hanging="1418"/>
      </w:pPr>
      <w:r>
        <w:br w:type="page"/>
      </w:r>
      <w:bookmarkStart w:id="142" w:name="_Toc332632385"/>
      <w:bookmarkStart w:id="143" w:name="_Ref332569734"/>
      <w:bookmarkStart w:id="144" w:name="_Toc206643842"/>
      <w:r>
        <w:lastRenderedPageBreak/>
        <w:t>The use of m</w:t>
      </w:r>
      <w:r w:rsidRPr="00885A04">
        <w:t>essage markers</w:t>
      </w:r>
      <w:r>
        <w:t xml:space="preserve"> in different service types of a VTS</w:t>
      </w:r>
      <w:bookmarkEnd w:id="142"/>
      <w:bookmarkEnd w:id="144"/>
    </w:p>
    <w:p w14:paraId="0DD48272" w14:textId="77777777" w:rsidR="00383DFA" w:rsidRPr="00885A04" w:rsidRDefault="00383DFA" w:rsidP="00383DFA">
      <w:pPr>
        <w:pStyle w:val="Table"/>
      </w:pPr>
      <w:bookmarkStart w:id="145" w:name="_Ref332631756"/>
      <w:bookmarkStart w:id="146" w:name="_Toc206644205"/>
      <w:r>
        <w:t>The use of m</w:t>
      </w:r>
      <w:r w:rsidRPr="00885A04">
        <w:t>essage markers</w:t>
      </w:r>
      <w:r>
        <w:t xml:space="preserve"> in different service types of a VTS</w:t>
      </w:r>
      <w:bookmarkEnd w:id="145"/>
      <w:bookmarkEnd w:id="146"/>
    </w:p>
    <w:p w14:paraId="5D519DF4" w14:textId="77777777" w:rsidR="00383DFA" w:rsidRPr="00383DFA" w:rsidRDefault="00383DFA" w:rsidP="00383DF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919"/>
        <w:gridCol w:w="851"/>
        <w:gridCol w:w="850"/>
      </w:tblGrid>
      <w:tr w:rsidR="00127BFB" w:rsidRPr="00356DD7" w14:paraId="1E7B08EF" w14:textId="77777777" w:rsidTr="00383DFA">
        <w:trPr>
          <w:jc w:val="center"/>
        </w:trPr>
        <w:tc>
          <w:tcPr>
            <w:tcW w:w="2410" w:type="dxa"/>
            <w:vMerge w:val="restart"/>
          </w:tcPr>
          <w:p w14:paraId="34EB02A7" w14:textId="77F461C0" w:rsidR="00127BFB" w:rsidRPr="00356DD7" w:rsidRDefault="00127BFB" w:rsidP="005E208E">
            <w:pPr>
              <w:spacing w:before="40" w:after="120"/>
              <w:rPr>
                <w:b/>
              </w:rPr>
            </w:pPr>
            <w:r w:rsidRPr="00356DD7">
              <w:rPr>
                <w:b/>
                <w:i/>
              </w:rPr>
              <w:t>Message Markers</w:t>
            </w:r>
          </w:p>
        </w:tc>
        <w:tc>
          <w:tcPr>
            <w:tcW w:w="2620" w:type="dxa"/>
            <w:gridSpan w:val="3"/>
          </w:tcPr>
          <w:p w14:paraId="36D18228" w14:textId="77777777" w:rsidR="00127BFB" w:rsidRPr="00356DD7" w:rsidRDefault="00127BFB" w:rsidP="005E208E">
            <w:pPr>
              <w:spacing w:before="40" w:after="120"/>
              <w:jc w:val="center"/>
              <w:rPr>
                <w:b/>
                <w:i/>
              </w:rPr>
            </w:pPr>
            <w:r w:rsidRPr="00356DD7">
              <w:rPr>
                <w:b/>
                <w:i/>
              </w:rPr>
              <w:t>Service types</w:t>
            </w:r>
          </w:p>
        </w:tc>
      </w:tr>
      <w:tr w:rsidR="00127BFB" w:rsidRPr="003946EE" w14:paraId="5E4D36A2" w14:textId="77777777" w:rsidTr="00383DFA">
        <w:trPr>
          <w:jc w:val="center"/>
        </w:trPr>
        <w:tc>
          <w:tcPr>
            <w:tcW w:w="2410" w:type="dxa"/>
            <w:vMerge/>
          </w:tcPr>
          <w:p w14:paraId="7112687A" w14:textId="77777777" w:rsidR="00127BFB" w:rsidRPr="007B0713" w:rsidRDefault="00127BFB" w:rsidP="005E208E">
            <w:pPr>
              <w:spacing w:before="40" w:after="120"/>
              <w:rPr>
                <w:b/>
                <w:i/>
              </w:rPr>
            </w:pPr>
          </w:p>
        </w:tc>
        <w:tc>
          <w:tcPr>
            <w:tcW w:w="919" w:type="dxa"/>
          </w:tcPr>
          <w:p w14:paraId="6A3EFE3D" w14:textId="77777777" w:rsidR="00127BFB" w:rsidRPr="007B0713" w:rsidRDefault="00127BFB" w:rsidP="005E208E">
            <w:pPr>
              <w:spacing w:before="40" w:after="120"/>
              <w:rPr>
                <w:b/>
                <w:i/>
              </w:rPr>
            </w:pPr>
            <w:r>
              <w:rPr>
                <w:b/>
                <w:i/>
              </w:rPr>
              <w:t>INS</w:t>
            </w:r>
          </w:p>
        </w:tc>
        <w:tc>
          <w:tcPr>
            <w:tcW w:w="851" w:type="dxa"/>
          </w:tcPr>
          <w:p w14:paraId="0DAC55FC" w14:textId="77777777" w:rsidR="00127BFB" w:rsidRPr="007B0713" w:rsidRDefault="00127BFB" w:rsidP="005E208E">
            <w:pPr>
              <w:spacing w:before="40" w:after="120"/>
              <w:rPr>
                <w:b/>
                <w:i/>
              </w:rPr>
            </w:pPr>
            <w:r>
              <w:rPr>
                <w:b/>
                <w:i/>
              </w:rPr>
              <w:t>NAS</w:t>
            </w:r>
          </w:p>
        </w:tc>
        <w:tc>
          <w:tcPr>
            <w:tcW w:w="850" w:type="dxa"/>
          </w:tcPr>
          <w:p w14:paraId="276B66A3" w14:textId="77777777" w:rsidR="00127BFB" w:rsidRPr="007B0713" w:rsidRDefault="00127BFB" w:rsidP="005E208E">
            <w:pPr>
              <w:spacing w:before="40" w:after="120"/>
              <w:rPr>
                <w:b/>
                <w:i/>
              </w:rPr>
            </w:pPr>
            <w:r>
              <w:rPr>
                <w:b/>
                <w:i/>
              </w:rPr>
              <w:t>TOS</w:t>
            </w:r>
          </w:p>
        </w:tc>
      </w:tr>
      <w:tr w:rsidR="00127BFB" w:rsidRPr="003946EE" w14:paraId="00BFDEF4" w14:textId="77777777" w:rsidTr="00383DFA">
        <w:trPr>
          <w:jc w:val="center"/>
        </w:trPr>
        <w:tc>
          <w:tcPr>
            <w:tcW w:w="2410" w:type="dxa"/>
          </w:tcPr>
          <w:p w14:paraId="5335C043" w14:textId="77777777" w:rsidR="00127BFB" w:rsidRPr="00885A04" w:rsidRDefault="00127BFB" w:rsidP="005E208E">
            <w:pPr>
              <w:spacing w:before="40" w:after="120"/>
              <w:rPr>
                <w:i/>
                <w:caps/>
              </w:rPr>
            </w:pPr>
            <w:r w:rsidRPr="008E6FFB">
              <w:rPr>
                <w:i/>
                <w:caps/>
              </w:rPr>
              <w:t>Information</w:t>
            </w:r>
          </w:p>
        </w:tc>
        <w:tc>
          <w:tcPr>
            <w:tcW w:w="919" w:type="dxa"/>
          </w:tcPr>
          <w:p w14:paraId="501DBB42" w14:textId="77777777" w:rsidR="00127BFB" w:rsidRPr="003946EE" w:rsidRDefault="00127BFB" w:rsidP="005E208E">
            <w:pPr>
              <w:spacing w:before="40" w:after="120"/>
              <w:jc w:val="center"/>
            </w:pPr>
            <w:r>
              <w:t>X</w:t>
            </w:r>
          </w:p>
        </w:tc>
        <w:tc>
          <w:tcPr>
            <w:tcW w:w="851" w:type="dxa"/>
          </w:tcPr>
          <w:p w14:paraId="1FA5A28D" w14:textId="77777777" w:rsidR="00127BFB" w:rsidRPr="003946EE" w:rsidRDefault="00127BFB" w:rsidP="005E208E">
            <w:pPr>
              <w:spacing w:before="40" w:after="120"/>
              <w:jc w:val="center"/>
            </w:pPr>
            <w:r>
              <w:t>X</w:t>
            </w:r>
          </w:p>
        </w:tc>
        <w:tc>
          <w:tcPr>
            <w:tcW w:w="850" w:type="dxa"/>
          </w:tcPr>
          <w:p w14:paraId="3059D151" w14:textId="77777777" w:rsidR="00127BFB" w:rsidRPr="003946EE" w:rsidRDefault="00127BFB" w:rsidP="005E208E">
            <w:pPr>
              <w:spacing w:before="40" w:after="120"/>
              <w:jc w:val="center"/>
            </w:pPr>
            <w:r>
              <w:t>X</w:t>
            </w:r>
          </w:p>
        </w:tc>
      </w:tr>
      <w:tr w:rsidR="00127BFB" w:rsidRPr="00071644" w14:paraId="310D985C" w14:textId="77777777" w:rsidTr="00383DFA">
        <w:trPr>
          <w:jc w:val="center"/>
        </w:trPr>
        <w:tc>
          <w:tcPr>
            <w:tcW w:w="2410" w:type="dxa"/>
          </w:tcPr>
          <w:p w14:paraId="5BD8F7E7" w14:textId="77777777" w:rsidR="00127BFB" w:rsidRPr="00071644" w:rsidRDefault="00127BFB" w:rsidP="005E208E">
            <w:pPr>
              <w:spacing w:before="40" w:after="120"/>
              <w:rPr>
                <w:i/>
              </w:rPr>
            </w:pPr>
            <w:r w:rsidRPr="000C4EBC">
              <w:rPr>
                <w:i/>
                <w:caps/>
              </w:rPr>
              <w:t>Warning</w:t>
            </w:r>
          </w:p>
        </w:tc>
        <w:tc>
          <w:tcPr>
            <w:tcW w:w="919" w:type="dxa"/>
          </w:tcPr>
          <w:p w14:paraId="2DAB3AC7" w14:textId="77777777" w:rsidR="00127BFB" w:rsidRPr="00071644" w:rsidRDefault="00127BFB" w:rsidP="005E208E">
            <w:pPr>
              <w:spacing w:before="40" w:after="120"/>
              <w:jc w:val="center"/>
            </w:pPr>
            <w:r>
              <w:t>(X)</w:t>
            </w:r>
          </w:p>
        </w:tc>
        <w:tc>
          <w:tcPr>
            <w:tcW w:w="851" w:type="dxa"/>
          </w:tcPr>
          <w:p w14:paraId="1CFAABC7" w14:textId="77777777" w:rsidR="00127BFB" w:rsidRPr="00071644" w:rsidRDefault="00127BFB" w:rsidP="005E208E">
            <w:pPr>
              <w:spacing w:before="40" w:after="120"/>
              <w:jc w:val="center"/>
            </w:pPr>
            <w:r>
              <w:t>X</w:t>
            </w:r>
          </w:p>
        </w:tc>
        <w:tc>
          <w:tcPr>
            <w:tcW w:w="850" w:type="dxa"/>
          </w:tcPr>
          <w:p w14:paraId="579CAFB5" w14:textId="77777777" w:rsidR="00127BFB" w:rsidRPr="00071644" w:rsidRDefault="00127BFB" w:rsidP="005E208E">
            <w:pPr>
              <w:spacing w:before="40" w:after="120"/>
              <w:jc w:val="center"/>
            </w:pPr>
            <w:r>
              <w:t>X</w:t>
            </w:r>
          </w:p>
        </w:tc>
      </w:tr>
      <w:tr w:rsidR="00127BFB" w:rsidRPr="00071644" w14:paraId="24BA99D1" w14:textId="77777777" w:rsidTr="00383DFA">
        <w:trPr>
          <w:jc w:val="center"/>
        </w:trPr>
        <w:tc>
          <w:tcPr>
            <w:tcW w:w="2410" w:type="dxa"/>
          </w:tcPr>
          <w:p w14:paraId="719AC095" w14:textId="77777777" w:rsidR="00127BFB" w:rsidRPr="00071644" w:rsidRDefault="00127BFB" w:rsidP="005E208E">
            <w:pPr>
              <w:spacing w:before="40" w:after="120"/>
              <w:rPr>
                <w:i/>
              </w:rPr>
            </w:pPr>
            <w:r w:rsidRPr="000C4EBC">
              <w:rPr>
                <w:i/>
                <w:caps/>
              </w:rPr>
              <w:t>Advice</w:t>
            </w:r>
          </w:p>
        </w:tc>
        <w:tc>
          <w:tcPr>
            <w:tcW w:w="919" w:type="dxa"/>
          </w:tcPr>
          <w:p w14:paraId="58DB190D" w14:textId="77777777" w:rsidR="00127BFB" w:rsidRPr="00071644" w:rsidRDefault="00127BFB" w:rsidP="005E208E">
            <w:pPr>
              <w:spacing w:before="40" w:after="120"/>
              <w:jc w:val="center"/>
            </w:pPr>
            <w:r>
              <w:t>(X)</w:t>
            </w:r>
          </w:p>
        </w:tc>
        <w:tc>
          <w:tcPr>
            <w:tcW w:w="851" w:type="dxa"/>
          </w:tcPr>
          <w:p w14:paraId="685CEA8D" w14:textId="77777777" w:rsidR="00127BFB" w:rsidRPr="00071644" w:rsidRDefault="00127BFB" w:rsidP="005E208E">
            <w:pPr>
              <w:spacing w:before="40" w:after="120"/>
              <w:jc w:val="center"/>
            </w:pPr>
            <w:r>
              <w:t>X</w:t>
            </w:r>
          </w:p>
        </w:tc>
        <w:tc>
          <w:tcPr>
            <w:tcW w:w="850" w:type="dxa"/>
          </w:tcPr>
          <w:p w14:paraId="4F9F1377" w14:textId="77777777" w:rsidR="00127BFB" w:rsidRPr="00071644" w:rsidRDefault="00127BFB" w:rsidP="005E208E">
            <w:pPr>
              <w:spacing w:before="40" w:after="120"/>
              <w:jc w:val="center"/>
            </w:pPr>
            <w:r>
              <w:t>X</w:t>
            </w:r>
          </w:p>
        </w:tc>
      </w:tr>
      <w:tr w:rsidR="00127BFB" w:rsidRPr="00071644" w14:paraId="1A832CFF" w14:textId="77777777" w:rsidTr="00383DFA">
        <w:trPr>
          <w:jc w:val="center"/>
        </w:trPr>
        <w:tc>
          <w:tcPr>
            <w:tcW w:w="2410" w:type="dxa"/>
          </w:tcPr>
          <w:p w14:paraId="25ABBBBF" w14:textId="77777777" w:rsidR="00127BFB" w:rsidRPr="00071644" w:rsidRDefault="00127BFB" w:rsidP="005E208E">
            <w:pPr>
              <w:spacing w:before="40" w:after="120"/>
              <w:rPr>
                <w:i/>
              </w:rPr>
            </w:pPr>
            <w:r w:rsidRPr="000C4EBC">
              <w:rPr>
                <w:i/>
                <w:caps/>
              </w:rPr>
              <w:t>Instruction</w:t>
            </w:r>
          </w:p>
        </w:tc>
        <w:tc>
          <w:tcPr>
            <w:tcW w:w="919" w:type="dxa"/>
          </w:tcPr>
          <w:p w14:paraId="484E598A" w14:textId="77777777" w:rsidR="00127BFB" w:rsidRDefault="00127BFB" w:rsidP="005E208E">
            <w:pPr>
              <w:spacing w:before="40" w:after="120"/>
              <w:jc w:val="center"/>
            </w:pPr>
            <w:r>
              <w:t>(X)</w:t>
            </w:r>
          </w:p>
        </w:tc>
        <w:tc>
          <w:tcPr>
            <w:tcW w:w="851" w:type="dxa"/>
          </w:tcPr>
          <w:p w14:paraId="00CDE418" w14:textId="77777777" w:rsidR="00127BFB" w:rsidRDefault="00127BFB" w:rsidP="005E208E">
            <w:pPr>
              <w:spacing w:before="40" w:after="120"/>
              <w:jc w:val="center"/>
            </w:pPr>
            <w:r>
              <w:t>(X)</w:t>
            </w:r>
          </w:p>
        </w:tc>
        <w:tc>
          <w:tcPr>
            <w:tcW w:w="850" w:type="dxa"/>
          </w:tcPr>
          <w:p w14:paraId="75B421D7" w14:textId="77777777" w:rsidR="00127BFB" w:rsidRDefault="00127BFB" w:rsidP="005E208E">
            <w:pPr>
              <w:spacing w:before="40" w:after="120"/>
              <w:jc w:val="center"/>
            </w:pPr>
            <w:r>
              <w:t>X</w:t>
            </w:r>
          </w:p>
        </w:tc>
      </w:tr>
      <w:tr w:rsidR="00127BFB" w:rsidRPr="00071644" w14:paraId="2716DF5B" w14:textId="77777777" w:rsidTr="00383DFA">
        <w:trPr>
          <w:jc w:val="center"/>
        </w:trPr>
        <w:tc>
          <w:tcPr>
            <w:tcW w:w="2410" w:type="dxa"/>
          </w:tcPr>
          <w:p w14:paraId="3561E344" w14:textId="77777777" w:rsidR="00127BFB" w:rsidRPr="00071644" w:rsidRDefault="00127BFB" w:rsidP="005E208E">
            <w:pPr>
              <w:spacing w:before="40" w:after="120"/>
              <w:rPr>
                <w:i/>
              </w:rPr>
            </w:pPr>
            <w:r w:rsidRPr="000C4EBC">
              <w:rPr>
                <w:i/>
                <w:caps/>
              </w:rPr>
              <w:t>Question</w:t>
            </w:r>
          </w:p>
        </w:tc>
        <w:tc>
          <w:tcPr>
            <w:tcW w:w="919" w:type="dxa"/>
          </w:tcPr>
          <w:p w14:paraId="07587D20" w14:textId="77777777" w:rsidR="00127BFB" w:rsidRDefault="00127BFB" w:rsidP="005E208E">
            <w:pPr>
              <w:spacing w:before="40" w:after="120"/>
              <w:jc w:val="center"/>
            </w:pPr>
            <w:r>
              <w:t>X</w:t>
            </w:r>
          </w:p>
        </w:tc>
        <w:tc>
          <w:tcPr>
            <w:tcW w:w="851" w:type="dxa"/>
          </w:tcPr>
          <w:p w14:paraId="68C4EACC" w14:textId="77777777" w:rsidR="00127BFB" w:rsidRDefault="00127BFB" w:rsidP="005E208E">
            <w:pPr>
              <w:spacing w:before="40" w:after="120"/>
              <w:jc w:val="center"/>
            </w:pPr>
            <w:r>
              <w:t>X</w:t>
            </w:r>
          </w:p>
        </w:tc>
        <w:tc>
          <w:tcPr>
            <w:tcW w:w="850" w:type="dxa"/>
          </w:tcPr>
          <w:p w14:paraId="65707A76" w14:textId="77777777" w:rsidR="00127BFB" w:rsidRDefault="00127BFB" w:rsidP="005E208E">
            <w:pPr>
              <w:spacing w:before="40" w:after="120"/>
              <w:jc w:val="center"/>
            </w:pPr>
            <w:r>
              <w:t>X</w:t>
            </w:r>
          </w:p>
        </w:tc>
      </w:tr>
      <w:tr w:rsidR="00127BFB" w:rsidRPr="00071644" w14:paraId="7AEB8EC5" w14:textId="77777777" w:rsidTr="00383DFA">
        <w:trPr>
          <w:jc w:val="center"/>
        </w:trPr>
        <w:tc>
          <w:tcPr>
            <w:tcW w:w="2410" w:type="dxa"/>
          </w:tcPr>
          <w:p w14:paraId="33835B69" w14:textId="77777777" w:rsidR="00127BFB" w:rsidRPr="00071644" w:rsidRDefault="00127BFB" w:rsidP="005E208E">
            <w:pPr>
              <w:spacing w:before="40" w:after="120"/>
              <w:rPr>
                <w:i/>
              </w:rPr>
            </w:pPr>
            <w:r w:rsidRPr="000C4EBC">
              <w:rPr>
                <w:i/>
                <w:caps/>
              </w:rPr>
              <w:t>Answer</w:t>
            </w:r>
          </w:p>
        </w:tc>
        <w:tc>
          <w:tcPr>
            <w:tcW w:w="919" w:type="dxa"/>
          </w:tcPr>
          <w:p w14:paraId="51568B35" w14:textId="77777777" w:rsidR="00127BFB" w:rsidRDefault="00127BFB" w:rsidP="005E208E">
            <w:pPr>
              <w:spacing w:before="40" w:after="120"/>
              <w:jc w:val="center"/>
            </w:pPr>
            <w:r>
              <w:t>X</w:t>
            </w:r>
          </w:p>
        </w:tc>
        <w:tc>
          <w:tcPr>
            <w:tcW w:w="851" w:type="dxa"/>
          </w:tcPr>
          <w:p w14:paraId="002755B6" w14:textId="77777777" w:rsidR="00127BFB" w:rsidRDefault="00127BFB" w:rsidP="005E208E">
            <w:pPr>
              <w:spacing w:before="40" w:after="120"/>
              <w:jc w:val="center"/>
            </w:pPr>
            <w:r>
              <w:t>X</w:t>
            </w:r>
          </w:p>
        </w:tc>
        <w:tc>
          <w:tcPr>
            <w:tcW w:w="850" w:type="dxa"/>
          </w:tcPr>
          <w:p w14:paraId="000FD859" w14:textId="77777777" w:rsidR="00127BFB" w:rsidRDefault="00127BFB" w:rsidP="005E208E">
            <w:pPr>
              <w:spacing w:before="40" w:after="120"/>
              <w:jc w:val="center"/>
            </w:pPr>
            <w:r>
              <w:t>X</w:t>
            </w:r>
          </w:p>
        </w:tc>
      </w:tr>
      <w:tr w:rsidR="00127BFB" w:rsidRPr="00071644" w14:paraId="7086AB05" w14:textId="77777777" w:rsidTr="00383DFA">
        <w:trPr>
          <w:jc w:val="center"/>
        </w:trPr>
        <w:tc>
          <w:tcPr>
            <w:tcW w:w="2410" w:type="dxa"/>
          </w:tcPr>
          <w:p w14:paraId="39D10BDF" w14:textId="77777777" w:rsidR="00127BFB" w:rsidRPr="00071644" w:rsidRDefault="00127BFB" w:rsidP="005E208E">
            <w:pPr>
              <w:spacing w:before="40" w:after="120"/>
              <w:rPr>
                <w:i/>
              </w:rPr>
            </w:pPr>
            <w:r w:rsidRPr="000C4EBC">
              <w:rPr>
                <w:i/>
                <w:caps/>
              </w:rPr>
              <w:t>Request</w:t>
            </w:r>
          </w:p>
        </w:tc>
        <w:tc>
          <w:tcPr>
            <w:tcW w:w="919" w:type="dxa"/>
          </w:tcPr>
          <w:p w14:paraId="23C14859" w14:textId="77777777" w:rsidR="00127BFB" w:rsidRDefault="00127BFB" w:rsidP="005E208E">
            <w:pPr>
              <w:spacing w:before="40" w:after="120"/>
              <w:jc w:val="center"/>
            </w:pPr>
            <w:r>
              <w:t>(X)</w:t>
            </w:r>
          </w:p>
        </w:tc>
        <w:tc>
          <w:tcPr>
            <w:tcW w:w="851" w:type="dxa"/>
          </w:tcPr>
          <w:p w14:paraId="49014C1B" w14:textId="77777777" w:rsidR="00127BFB" w:rsidRDefault="00127BFB" w:rsidP="005E208E">
            <w:pPr>
              <w:spacing w:before="40" w:after="120"/>
              <w:jc w:val="center"/>
            </w:pPr>
            <w:r>
              <w:t>X</w:t>
            </w:r>
          </w:p>
        </w:tc>
        <w:tc>
          <w:tcPr>
            <w:tcW w:w="850" w:type="dxa"/>
          </w:tcPr>
          <w:p w14:paraId="51D1967A" w14:textId="77777777" w:rsidR="00127BFB" w:rsidRDefault="00127BFB" w:rsidP="005E208E">
            <w:pPr>
              <w:spacing w:before="40" w:after="120"/>
              <w:jc w:val="center"/>
            </w:pPr>
            <w:r>
              <w:t>X</w:t>
            </w:r>
          </w:p>
        </w:tc>
      </w:tr>
      <w:tr w:rsidR="00127BFB" w:rsidRPr="00071644" w14:paraId="2D151139" w14:textId="77777777" w:rsidTr="00383DFA">
        <w:trPr>
          <w:jc w:val="center"/>
        </w:trPr>
        <w:tc>
          <w:tcPr>
            <w:tcW w:w="2410" w:type="dxa"/>
          </w:tcPr>
          <w:p w14:paraId="795BE3D0" w14:textId="77777777" w:rsidR="00127BFB" w:rsidRDefault="00127BFB" w:rsidP="005E208E">
            <w:pPr>
              <w:spacing w:before="40" w:after="120"/>
              <w:rPr>
                <w:i/>
                <w:caps/>
              </w:rPr>
            </w:pPr>
            <w:r w:rsidRPr="000C4EBC">
              <w:rPr>
                <w:i/>
                <w:caps/>
              </w:rPr>
              <w:t>Intention</w:t>
            </w:r>
          </w:p>
          <w:p w14:paraId="553F8C49" w14:textId="77777777" w:rsidR="00127BFB" w:rsidRPr="00071644" w:rsidRDefault="00127BFB" w:rsidP="005E208E">
            <w:pPr>
              <w:spacing w:before="40" w:after="120"/>
              <w:rPr>
                <w:i/>
              </w:rPr>
            </w:pPr>
            <w:r>
              <w:rPr>
                <w:i/>
              </w:rPr>
              <w:t>(</w:t>
            </w:r>
            <w:proofErr w:type="gramStart"/>
            <w:r>
              <w:rPr>
                <w:i/>
              </w:rPr>
              <w:t>only</w:t>
            </w:r>
            <w:proofErr w:type="gramEnd"/>
            <w:r>
              <w:rPr>
                <w:i/>
              </w:rPr>
              <w:t xml:space="preserve"> by the vessel)</w:t>
            </w:r>
          </w:p>
        </w:tc>
        <w:tc>
          <w:tcPr>
            <w:tcW w:w="919" w:type="dxa"/>
          </w:tcPr>
          <w:p w14:paraId="01F5B1C0" w14:textId="77777777" w:rsidR="00127BFB" w:rsidRDefault="00127BFB" w:rsidP="005E208E">
            <w:pPr>
              <w:spacing w:before="40" w:after="120"/>
              <w:jc w:val="center"/>
            </w:pPr>
            <w:r>
              <w:t>-</w:t>
            </w:r>
          </w:p>
        </w:tc>
        <w:tc>
          <w:tcPr>
            <w:tcW w:w="851" w:type="dxa"/>
          </w:tcPr>
          <w:p w14:paraId="49B0D570" w14:textId="77777777" w:rsidR="00127BFB" w:rsidRDefault="00127BFB" w:rsidP="005E208E">
            <w:pPr>
              <w:spacing w:before="40" w:after="120"/>
              <w:jc w:val="center"/>
            </w:pPr>
            <w:r>
              <w:t>-</w:t>
            </w:r>
          </w:p>
        </w:tc>
        <w:tc>
          <w:tcPr>
            <w:tcW w:w="850" w:type="dxa"/>
          </w:tcPr>
          <w:p w14:paraId="1FF8F67E" w14:textId="77777777" w:rsidR="00127BFB" w:rsidRDefault="00127BFB" w:rsidP="005E208E">
            <w:pPr>
              <w:spacing w:before="40" w:after="120"/>
              <w:jc w:val="center"/>
            </w:pPr>
            <w:r>
              <w:t>-</w:t>
            </w:r>
          </w:p>
        </w:tc>
      </w:tr>
    </w:tbl>
    <w:p w14:paraId="3DA33E64" w14:textId="77777777" w:rsidR="00127BFB" w:rsidRDefault="00127BFB" w:rsidP="00127BFB">
      <w:pPr>
        <w:rPr>
          <w:lang w:eastAsia="de-DE"/>
        </w:rPr>
      </w:pPr>
    </w:p>
    <w:p w14:paraId="3A9D4CF5" w14:textId="77777777" w:rsidR="00127BFB" w:rsidRDefault="00127BFB" w:rsidP="00127BFB">
      <w:pPr>
        <w:rPr>
          <w:lang w:eastAsia="de-DE"/>
        </w:rPr>
      </w:pPr>
    </w:p>
    <w:p w14:paraId="3F9E298C" w14:textId="77777777" w:rsidR="00127BFB" w:rsidRPr="00E80D24" w:rsidRDefault="00127BFB" w:rsidP="00383DFA">
      <w:pPr>
        <w:pStyle w:val="BodyText"/>
      </w:pPr>
      <w:r>
        <w:t>Note</w:t>
      </w:r>
      <w:r w:rsidRPr="00E80D24">
        <w:t>:</w:t>
      </w:r>
    </w:p>
    <w:p w14:paraId="31ACB1D5" w14:textId="77777777" w:rsidR="00127BFB" w:rsidRDefault="00127BFB" w:rsidP="006862DC">
      <w:pPr>
        <w:numPr>
          <w:ilvl w:val="0"/>
          <w:numId w:val="24"/>
        </w:numPr>
      </w:pPr>
      <w:r>
        <w:t>X within brackets (X) means that the message marker may</w:t>
      </w:r>
      <w:r w:rsidRPr="00113499">
        <w:t xml:space="preserve"> be provided </w:t>
      </w:r>
      <w:r>
        <w:t xml:space="preserve">within the service type </w:t>
      </w:r>
      <w:r w:rsidRPr="00113499">
        <w:t xml:space="preserve">if determined by the </w:t>
      </w:r>
      <w:r>
        <w:t>appropriate</w:t>
      </w:r>
      <w:r w:rsidRPr="00113499">
        <w:t xml:space="preserve"> authority</w:t>
      </w:r>
      <w:r>
        <w:t>.</w:t>
      </w:r>
    </w:p>
    <w:p w14:paraId="492F0747" w14:textId="06A8C3CA" w:rsidR="00127BFB" w:rsidRPr="00C57553" w:rsidRDefault="00127BFB" w:rsidP="006862DC">
      <w:pPr>
        <w:numPr>
          <w:ilvl w:val="0"/>
          <w:numId w:val="24"/>
        </w:numPr>
      </w:pPr>
      <w:r>
        <w:t>The text is e</w:t>
      </w:r>
      <w:r w:rsidRPr="00113499">
        <w:t xml:space="preserve">xtracted from IMO Resolution </w:t>
      </w:r>
      <w:proofErr w:type="gramStart"/>
      <w:r w:rsidRPr="00113499">
        <w:t>A.918(</w:t>
      </w:r>
      <w:proofErr w:type="gramEnd"/>
      <w:r w:rsidRPr="00113499">
        <w:t xml:space="preserve">22) </w:t>
      </w:r>
      <w:r w:rsidRPr="00C57553">
        <w:rPr>
          <w:i/>
        </w:rPr>
        <w:t>IMO Standard Marine Communication Phrases</w:t>
      </w:r>
      <w:r>
        <w:t>.</w:t>
      </w:r>
      <w:r w:rsidRPr="00113499">
        <w:t xml:space="preserve"> </w:t>
      </w:r>
      <w:r w:rsidR="00383DFA">
        <w:t xml:space="preserve"> </w:t>
      </w:r>
      <w:r>
        <w:t>For more detailed information on message markers, see this Resolution</w:t>
      </w:r>
      <w:r w:rsidRPr="001B3138">
        <w:t xml:space="preserve">. </w:t>
      </w:r>
    </w:p>
    <w:p w14:paraId="2C3712E6" w14:textId="77777777" w:rsidR="00127BFB" w:rsidRPr="00AF39E2" w:rsidRDefault="00127BFB" w:rsidP="00127BFB">
      <w:pPr>
        <w:pStyle w:val="BodyText"/>
      </w:pPr>
    </w:p>
    <w:p w14:paraId="3BBF25FE" w14:textId="77777777" w:rsidR="00383DFA" w:rsidRDefault="00383DFA" w:rsidP="00127BFB">
      <w:pPr>
        <w:pStyle w:val="Annex"/>
        <w:numPr>
          <w:ilvl w:val="0"/>
          <w:numId w:val="1"/>
        </w:numPr>
        <w:tabs>
          <w:tab w:val="clear" w:pos="1701"/>
          <w:tab w:val="left" w:pos="1418"/>
        </w:tabs>
        <w:ind w:left="1418" w:hanging="1418"/>
        <w:sectPr w:rsidR="00383DFA" w:rsidSect="00127BFB">
          <w:headerReference w:type="default" r:id="rId15"/>
          <w:footerReference w:type="default" r:id="rId16"/>
          <w:pgSz w:w="11906" w:h="16838" w:code="9"/>
          <w:pgMar w:top="1134" w:right="1134" w:bottom="1134" w:left="1134" w:header="567" w:footer="567" w:gutter="0"/>
          <w:cols w:space="708"/>
          <w:titlePg/>
          <w:docGrid w:linePitch="360"/>
        </w:sectPr>
      </w:pPr>
      <w:bookmarkStart w:id="147" w:name="_Toc332632386"/>
    </w:p>
    <w:p w14:paraId="57DCCECE" w14:textId="2904E482" w:rsidR="00127BFB" w:rsidRPr="00196761" w:rsidRDefault="00127BFB" w:rsidP="00127BFB">
      <w:pPr>
        <w:pStyle w:val="Annex"/>
        <w:numPr>
          <w:ilvl w:val="0"/>
          <w:numId w:val="1"/>
        </w:numPr>
        <w:tabs>
          <w:tab w:val="clear" w:pos="1701"/>
          <w:tab w:val="left" w:pos="1418"/>
        </w:tabs>
        <w:ind w:left="1418" w:hanging="1418"/>
      </w:pPr>
      <w:bookmarkStart w:id="148" w:name="_Toc206643843"/>
      <w:r w:rsidRPr="00196761">
        <w:lastRenderedPageBreak/>
        <w:t>ILLUSTRATED Examples on the use of message markers</w:t>
      </w:r>
      <w:bookmarkEnd w:id="143"/>
      <w:bookmarkEnd w:id="147"/>
      <w:bookmarkEnd w:id="148"/>
    </w:p>
    <w:p w14:paraId="4CF69917" w14:textId="77777777" w:rsidR="00127BFB" w:rsidRPr="007E021A" w:rsidRDefault="00127BFB" w:rsidP="007E021A">
      <w:pPr>
        <w:pStyle w:val="BodyText"/>
        <w:jc w:val="center"/>
        <w:rPr>
          <w:b/>
          <w:u w:val="single"/>
          <w:lang w:val="en-US"/>
        </w:rPr>
      </w:pPr>
      <w:r w:rsidRPr="007E021A">
        <w:rPr>
          <w:b/>
          <w:u w:val="single"/>
          <w:lang w:val="en-US"/>
        </w:rPr>
        <w:t>INFORMATION SERVICE (INS)</w:t>
      </w:r>
    </w:p>
    <w:p w14:paraId="2B5BE28B" w14:textId="77777777" w:rsidR="00127BFB" w:rsidRDefault="00127BFB" w:rsidP="00127BFB">
      <w:pPr>
        <w:rPr>
          <w:noProof/>
          <w:lang w:val="sv-SE" w:eastAsia="sv-SE"/>
        </w:rPr>
      </w:pPr>
      <w:r>
        <w:rPr>
          <w:b/>
          <w:noProof/>
          <w:sz w:val="24"/>
          <w:szCs w:val="24"/>
          <w:lang w:val="en-US" w:eastAsia="en-US"/>
        </w:rPr>
        <mc:AlternateContent>
          <mc:Choice Requires="wps">
            <w:drawing>
              <wp:anchor distT="0" distB="0" distL="114300" distR="114300" simplePos="0" relativeHeight="251667968" behindDoc="0" locked="0" layoutInCell="1" allowOverlap="1" wp14:anchorId="3C86519B" wp14:editId="07F56E45">
                <wp:simplePos x="0" y="0"/>
                <wp:positionH relativeFrom="column">
                  <wp:posOffset>1485900</wp:posOffset>
                </wp:positionH>
                <wp:positionV relativeFrom="paragraph">
                  <wp:posOffset>1716405</wp:posOffset>
                </wp:positionV>
                <wp:extent cx="342900" cy="228600"/>
                <wp:effectExtent l="0" t="0" r="12700" b="18415"/>
                <wp:wrapNone/>
                <wp:docPr id="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txbx>
                        <w:txbxContent>
                          <w:p w14:paraId="58AFAE69" w14:textId="77777777" w:rsidR="005D07B4" w:rsidRPr="00CF4047" w:rsidRDefault="005D07B4" w:rsidP="00127BFB">
                            <w:pPr>
                              <w:jc w:val="center"/>
                              <w:rPr>
                                <w:b/>
                                <w:lang w:val="en-CA"/>
                              </w:rPr>
                            </w:pPr>
                            <w:r w:rsidRPr="00CF4047">
                              <w:rPr>
                                <w:b/>
                                <w:lang w:val="en-CA"/>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margin-left:117pt;margin-top:135.15pt;width:27pt;height:1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">
                <v:textbox>
                  <w:txbxContent>
                    <w:p w14:paraId="58AFAE69" w14:textId="77777777" w:rsidR="005D07B4" w:rsidRPr="00CF4047" w:rsidRDefault="005D07B4" w:rsidP="00127BFB">
                      <w:pPr>
                        <w:jc w:val="center"/>
                        <w:rPr>
                          <w:b/>
                          <w:lang w:val="en-CA"/>
                        </w:rPr>
                      </w:pPr>
                      <w:r w:rsidRPr="00CF4047">
                        <w:rPr>
                          <w:b/>
                          <w:lang w:val="en-CA"/>
                        </w:rPr>
                        <w:t>X</w:t>
                      </w:r>
                    </w:p>
                  </w:txbxContent>
                </v:textbox>
              </v:shape>
            </w:pict>
          </mc:Fallback>
        </mc:AlternateContent>
      </w:r>
      <w:r>
        <w:rPr>
          <w:noProof/>
          <w:lang w:val="en-US" w:eastAsia="en-US"/>
        </w:rPr>
        <mc:AlternateContent>
          <mc:Choice Requires="wpg">
            <w:drawing>
              <wp:inline distT="0" distB="0" distL="0" distR="0" wp14:anchorId="6D940110" wp14:editId="0EB894DA">
                <wp:extent cx="8839200" cy="4968240"/>
                <wp:effectExtent l="0" t="0" r="25400" b="10160"/>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39200" cy="4968240"/>
                          <a:chOff x="-324544" y="0"/>
                          <a:chExt cx="10026399" cy="6858000"/>
                        </a:xfrm>
                      </wpg:grpSpPr>
                      <pic:pic xmlns:pic="http://schemas.openxmlformats.org/drawingml/2006/picture">
                        <pic:nvPicPr>
                          <pic:cNvPr id="20" name="Picture 20"/>
                          <pic:cNvPicPr>
                            <a:picLocks noChangeAspect="1" noChangeArrowheads="1"/>
                          </pic:cNvPicPr>
                        </pic:nvPicPr>
                        <pic:blipFill>
                          <a:blip r:embed="rId17" cstate="print"/>
                          <a:srcRect/>
                          <a:stretch>
                            <a:fillRect/>
                          </a:stretch>
                        </pic:blipFill>
                        <pic:spPr bwMode="auto">
                          <a:xfrm>
                            <a:off x="-324544" y="0"/>
                            <a:ext cx="9986990" cy="6858000"/>
                          </a:xfrm>
                          <a:prstGeom prst="rect">
                            <a:avLst/>
                          </a:prstGeom>
                          <a:noFill/>
                          <a:ln w="9525">
                            <a:noFill/>
                            <a:miter lim="800000"/>
                            <a:headEnd/>
                            <a:tailEnd/>
                          </a:ln>
                        </pic:spPr>
                      </pic:pic>
                      <wps:wsp>
                        <wps:cNvPr id="21" name="TekstSylinder 4"/>
                        <wps:cNvSpPr txBox="1"/>
                        <wps:spPr>
                          <a:xfrm rot="19366821">
                            <a:off x="4883816" y="768456"/>
                            <a:ext cx="1296144" cy="276999"/>
                          </a:xfrm>
                          <a:prstGeom prst="rect">
                            <a:avLst/>
                          </a:prstGeom>
                          <a:noFill/>
                        </wps:spPr>
                        <wps:txbx>
                          <w:txbxContent>
                            <w:p w14:paraId="28AB7120" w14:textId="77777777" w:rsidR="005D07B4" w:rsidRDefault="005D07B4" w:rsidP="00127BFB">
                              <w:pPr>
                                <w:pStyle w:val="NormalWeb"/>
                              </w:pPr>
                              <w:proofErr w:type="spellStart"/>
                              <w:r>
                                <w:rPr>
                                  <w:rFonts w:asciiTheme="minorHAnsi" w:hAnsi="Calibri" w:cstheme="minorBidi"/>
                                  <w:color w:val="000000" w:themeColor="text1"/>
                                  <w:kern w:val="24"/>
                                  <w:sz w:val="24"/>
                                  <w:szCs w:val="24"/>
                                  <w:lang w:val="nb-NO"/>
                                </w:rPr>
                                <w:t>Berth</w:t>
                              </w:r>
                              <w:proofErr w:type="spellEnd"/>
                              <w:r>
                                <w:rPr>
                                  <w:rFonts w:asciiTheme="minorHAnsi" w:hAnsi="Calibri" w:cstheme="minorBidi"/>
                                  <w:color w:val="000000" w:themeColor="text1"/>
                                  <w:kern w:val="24"/>
                                  <w:sz w:val="24"/>
                                  <w:szCs w:val="24"/>
                                  <w:lang w:val="nb-NO"/>
                                </w:rPr>
                                <w:t xml:space="preserve"> J</w:t>
                              </w:r>
                            </w:p>
                          </w:txbxContent>
                        </wps:txbx>
                        <wps:bodyPr wrap="square" rtlCol="0">
                          <a:noAutofit/>
                        </wps:bodyPr>
                      </wps:wsp>
                      <wps:wsp>
                        <wps:cNvPr id="22" name="Rektangel 5"/>
                        <wps:cNvSpPr/>
                        <wps:spPr>
                          <a:xfrm>
                            <a:off x="7092280" y="4221088"/>
                            <a:ext cx="2520280" cy="1656184"/>
                          </a:xfrm>
                          <a:prstGeom prst="rect">
                            <a:avLst/>
                          </a:prstGeom>
                          <a:solidFill>
                            <a:schemeClr val="tx2">
                              <a:lumMod val="75000"/>
                              <a:alpha val="34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6B2650" w14:textId="77777777" w:rsidR="005D07B4" w:rsidRDefault="005D07B4" w:rsidP="00127BFB">
                              <w:pPr>
                                <w:pStyle w:val="NormalWeb"/>
                              </w:pPr>
                              <w:r>
                                <w:rPr>
                                  <w:rFonts w:asciiTheme="minorHAnsi" w:hAnsi="Calibri" w:cstheme="minorBidi"/>
                                  <w:b/>
                                  <w:bCs/>
                                  <w:color w:val="FFFFFF" w:themeColor="light1"/>
                                  <w:kern w:val="24"/>
                                  <w:sz w:val="36"/>
                                  <w:szCs w:val="36"/>
                                  <w:u w:val="single"/>
                                  <w:lang w:val="nb-NO"/>
                                </w:rPr>
                                <w:t>INFORMATION</w:t>
                              </w:r>
                            </w:p>
                            <w:p w14:paraId="5BA9B276" w14:textId="77777777" w:rsidR="005D07B4" w:rsidRDefault="005D07B4" w:rsidP="00127BFB">
                              <w:pPr>
                                <w:pStyle w:val="NormalWeb"/>
                              </w:pPr>
                              <w:r>
                                <w:rPr>
                                  <w:rFonts w:asciiTheme="minorHAnsi" w:hAnsi="Calibri" w:cstheme="minorBidi"/>
                                  <w:color w:val="FFFFFF" w:themeColor="light1"/>
                                  <w:kern w:val="24"/>
                                  <w:sz w:val="36"/>
                                  <w:szCs w:val="36"/>
                                  <w:lang w:val="nb-NO"/>
                                </w:rPr>
                                <w:t xml:space="preserve">Pilot </w:t>
                              </w:r>
                              <w:proofErr w:type="spellStart"/>
                              <w:r>
                                <w:rPr>
                                  <w:rFonts w:asciiTheme="minorHAnsi" w:hAnsi="Calibri" w:cstheme="minorBidi"/>
                                  <w:color w:val="FFFFFF" w:themeColor="light1"/>
                                  <w:kern w:val="24"/>
                                  <w:sz w:val="36"/>
                                  <w:szCs w:val="36"/>
                                  <w:lang w:val="nb-NO"/>
                                </w:rPr>
                                <w:t>boat</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on</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station</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wind</w:t>
                              </w:r>
                              <w:proofErr w:type="spellEnd"/>
                              <w:r>
                                <w:rPr>
                                  <w:rFonts w:asciiTheme="minorHAnsi" w:hAnsi="Calibri" w:cstheme="minorBidi"/>
                                  <w:color w:val="FFFFFF" w:themeColor="light1"/>
                                  <w:kern w:val="24"/>
                                  <w:sz w:val="36"/>
                                  <w:szCs w:val="36"/>
                                  <w:lang w:val="nb-NO"/>
                                </w:rPr>
                                <w:t xml:space="preserve">  N 5 m/s.</w:t>
                              </w:r>
                            </w:p>
                            <w:p w14:paraId="18304C2F" w14:textId="77777777" w:rsidR="005D07B4" w:rsidRDefault="005D07B4" w:rsidP="00127BFB">
                              <w:pPr>
                                <w:pStyle w:val="NormalWeb"/>
                              </w:pPr>
                              <w:r>
                                <w:rPr>
                                  <w:rFonts w:asciiTheme="minorHAnsi" w:hAnsi="Calibri" w:cstheme="minorBidi"/>
                                  <w:b/>
                                  <w:bCs/>
                                  <w:color w:val="FFFFFF" w:themeColor="light1"/>
                                  <w:kern w:val="24"/>
                                  <w:sz w:val="36"/>
                                  <w:szCs w:val="36"/>
                                  <w:u w:val="single"/>
                                  <w:lang w:val="nb-NO"/>
                                </w:rPr>
                                <w:t>REQUEST</w:t>
                              </w:r>
                            </w:p>
                            <w:p w14:paraId="0FE76F75" w14:textId="77777777" w:rsidR="005D07B4" w:rsidRDefault="005D07B4" w:rsidP="00127BFB">
                              <w:pPr>
                                <w:pStyle w:val="NormalWeb"/>
                              </w:pPr>
                              <w:r>
                                <w:rPr>
                                  <w:rFonts w:asciiTheme="minorHAnsi" w:hAnsi="Calibri" w:cstheme="minorBidi"/>
                                  <w:color w:val="FFFFFF" w:themeColor="light1"/>
                                  <w:kern w:val="24"/>
                                  <w:sz w:val="36"/>
                                  <w:szCs w:val="36"/>
                                  <w:lang w:val="nb-NO"/>
                                </w:rPr>
                                <w:t xml:space="preserve">Rig pilot ladder port side 2 m </w:t>
                              </w:r>
                              <w:proofErr w:type="spellStart"/>
                              <w:r>
                                <w:rPr>
                                  <w:rFonts w:asciiTheme="minorHAnsi" w:hAnsi="Calibri" w:cstheme="minorBidi"/>
                                  <w:color w:val="FFFFFF" w:themeColor="light1"/>
                                  <w:kern w:val="24"/>
                                  <w:sz w:val="36"/>
                                  <w:szCs w:val="36"/>
                                  <w:lang w:val="nb-NO"/>
                                </w:rPr>
                                <w:t>above</w:t>
                              </w:r>
                              <w:proofErr w:type="spellEnd"/>
                              <w:r>
                                <w:rPr>
                                  <w:rFonts w:asciiTheme="minorHAnsi" w:hAnsi="Calibri" w:cstheme="minorBidi"/>
                                  <w:color w:val="FFFFFF" w:themeColor="light1"/>
                                  <w:kern w:val="24"/>
                                  <w:sz w:val="36"/>
                                  <w:szCs w:val="36"/>
                                  <w:lang w:val="nb-NO"/>
                                </w:rPr>
                                <w:t xml:space="preserve"> water.</w:t>
                              </w:r>
                            </w:p>
                          </w:txbxContent>
                        </wps:txbx>
                        <wps:bodyPr rtlCol="0" anchor="ctr"/>
                      </wps:wsp>
                      <wps:wsp>
                        <wps:cNvPr id="23" name="Rett pil 7"/>
                        <wps:cNvCnPr/>
                        <wps:spPr>
                          <a:xfrm flipH="1">
                            <a:off x="6516216" y="5877272"/>
                            <a:ext cx="576064" cy="504056"/>
                          </a:xfrm>
                          <a:prstGeom prst="straightConnector1">
                            <a:avLst/>
                          </a:prstGeom>
                          <a:ln>
                            <a:solidFill>
                              <a:schemeClr val="tx2">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24" name="Rektangel 8"/>
                        <wps:cNvSpPr/>
                        <wps:spPr>
                          <a:xfrm>
                            <a:off x="1475656" y="548680"/>
                            <a:ext cx="2520280" cy="1744333"/>
                          </a:xfrm>
                          <a:prstGeom prst="rect">
                            <a:avLst/>
                          </a:prstGeom>
                          <a:solidFill>
                            <a:schemeClr val="tx2">
                              <a:lumMod val="75000"/>
                              <a:alpha val="34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F452614" w14:textId="77777777" w:rsidR="005D07B4" w:rsidRDefault="005D07B4" w:rsidP="00127BFB">
                              <w:pPr>
                                <w:pStyle w:val="NormalWeb"/>
                              </w:pPr>
                              <w:r>
                                <w:rPr>
                                  <w:rFonts w:asciiTheme="minorHAnsi" w:hAnsi="Calibri" w:cstheme="minorBidi"/>
                                  <w:b/>
                                  <w:bCs/>
                                  <w:color w:val="FFFFFF" w:themeColor="light1"/>
                                  <w:kern w:val="24"/>
                                  <w:sz w:val="36"/>
                                  <w:szCs w:val="36"/>
                                  <w:u w:val="single"/>
                                  <w:lang w:val="nb-NO"/>
                                </w:rPr>
                                <w:t>INFORMATION</w:t>
                              </w:r>
                            </w:p>
                            <w:p w14:paraId="3AD290ED" w14:textId="77777777" w:rsidR="005D07B4" w:rsidRDefault="005D07B4" w:rsidP="00127BFB">
                              <w:pPr>
                                <w:pStyle w:val="NormalWeb"/>
                              </w:pPr>
                              <w:proofErr w:type="spellStart"/>
                              <w:r>
                                <w:rPr>
                                  <w:rFonts w:asciiTheme="minorHAnsi" w:hAnsi="Calibri" w:cstheme="minorBidi"/>
                                  <w:color w:val="FFFFFF" w:themeColor="light1"/>
                                  <w:kern w:val="24"/>
                                  <w:sz w:val="36"/>
                                  <w:szCs w:val="36"/>
                                  <w:lang w:val="nb-NO"/>
                                </w:rPr>
                                <w:t>Ship</w:t>
                              </w:r>
                              <w:proofErr w:type="spellEnd"/>
                              <w:r>
                                <w:rPr>
                                  <w:rFonts w:asciiTheme="minorHAnsi" w:hAnsi="Calibri" w:cstheme="minorBidi"/>
                                  <w:color w:val="FFFFFF" w:themeColor="light1"/>
                                  <w:kern w:val="24"/>
                                  <w:sz w:val="36"/>
                                  <w:szCs w:val="36"/>
                                  <w:lang w:val="nb-NO"/>
                                </w:rPr>
                                <w:t xml:space="preserve"> x </w:t>
                              </w:r>
                              <w:proofErr w:type="spellStart"/>
                              <w:r>
                                <w:rPr>
                                  <w:rFonts w:asciiTheme="minorHAnsi" w:hAnsi="Calibri" w:cstheme="minorBidi"/>
                                  <w:color w:val="FFFFFF" w:themeColor="light1"/>
                                  <w:kern w:val="24"/>
                                  <w:sz w:val="36"/>
                                  <w:szCs w:val="36"/>
                                  <w:lang w:val="nb-NO"/>
                                </w:rPr>
                                <w:t>nm</w:t>
                              </w:r>
                              <w:proofErr w:type="spellEnd"/>
                              <w:r>
                                <w:rPr>
                                  <w:rFonts w:asciiTheme="minorHAnsi" w:hAnsi="Calibri" w:cstheme="minorBidi"/>
                                  <w:color w:val="FFFFFF" w:themeColor="light1"/>
                                  <w:kern w:val="24"/>
                                  <w:sz w:val="36"/>
                                  <w:szCs w:val="36"/>
                                  <w:lang w:val="nb-NO"/>
                                </w:rPr>
                                <w:t xml:space="preserve"> SW </w:t>
                              </w:r>
                              <w:proofErr w:type="spellStart"/>
                              <w:r>
                                <w:rPr>
                                  <w:rFonts w:asciiTheme="minorHAnsi" w:hAnsi="Calibri" w:cstheme="minorBidi"/>
                                  <w:color w:val="FFFFFF" w:themeColor="light1"/>
                                  <w:kern w:val="24"/>
                                  <w:sz w:val="36"/>
                                  <w:szCs w:val="36"/>
                                  <w:lang w:val="nb-NO"/>
                                </w:rPr>
                                <w:t>of</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you</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proceeding</w:t>
                              </w:r>
                              <w:proofErr w:type="spellEnd"/>
                              <w:r>
                                <w:rPr>
                                  <w:rFonts w:asciiTheme="minorHAnsi" w:hAnsi="Calibri" w:cstheme="minorBidi"/>
                                  <w:color w:val="FFFFFF" w:themeColor="light1"/>
                                  <w:kern w:val="24"/>
                                  <w:sz w:val="36"/>
                                  <w:szCs w:val="36"/>
                                  <w:lang w:val="nb-NO"/>
                                </w:rPr>
                                <w:t xml:space="preserve"> N to </w:t>
                              </w:r>
                              <w:proofErr w:type="spellStart"/>
                              <w:r>
                                <w:rPr>
                                  <w:rFonts w:asciiTheme="minorHAnsi" w:hAnsi="Calibri" w:cstheme="minorBidi"/>
                                  <w:color w:val="FFFFFF" w:themeColor="light1"/>
                                  <w:kern w:val="24"/>
                                  <w:sz w:val="36"/>
                                  <w:szCs w:val="36"/>
                                  <w:lang w:val="nb-NO"/>
                                </w:rPr>
                                <w:t>Berth</w:t>
                              </w:r>
                              <w:proofErr w:type="spellEnd"/>
                              <w:r>
                                <w:rPr>
                                  <w:rFonts w:asciiTheme="minorHAnsi" w:hAnsi="Calibri" w:cstheme="minorBidi"/>
                                  <w:color w:val="FFFFFF" w:themeColor="light1"/>
                                  <w:kern w:val="24"/>
                                  <w:sz w:val="36"/>
                                  <w:szCs w:val="36"/>
                                  <w:lang w:val="nb-NO"/>
                                </w:rPr>
                                <w:t xml:space="preserve"> J.</w:t>
                              </w:r>
                            </w:p>
                          </w:txbxContent>
                        </wps:txbx>
                        <wps:bodyPr rtlCol="0" anchor="ctr"/>
                      </wps:wsp>
                      <wps:wsp>
                        <wps:cNvPr id="25" name="Rett pil 9"/>
                        <wps:cNvCnPr/>
                        <wps:spPr>
                          <a:xfrm>
                            <a:off x="3995936" y="1628800"/>
                            <a:ext cx="432048" cy="720080"/>
                          </a:xfrm>
                          <a:prstGeom prst="straightConnector1">
                            <a:avLst/>
                          </a:prstGeom>
                          <a:ln>
                            <a:solidFill>
                              <a:schemeClr val="tx2">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26" name="Rektangel 12"/>
                        <wps:cNvSpPr/>
                        <wps:spPr>
                          <a:xfrm>
                            <a:off x="7181575" y="975073"/>
                            <a:ext cx="2520280" cy="1591418"/>
                          </a:xfrm>
                          <a:prstGeom prst="rect">
                            <a:avLst/>
                          </a:prstGeom>
                          <a:solidFill>
                            <a:schemeClr val="tx2">
                              <a:lumMod val="75000"/>
                              <a:alpha val="34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D534070" w14:textId="77777777" w:rsidR="005D07B4" w:rsidRDefault="005D07B4" w:rsidP="00127BFB">
                              <w:pPr>
                                <w:pStyle w:val="NormalWeb"/>
                              </w:pPr>
                              <w:r>
                                <w:rPr>
                                  <w:rFonts w:asciiTheme="minorHAnsi" w:hAnsi="Calibri" w:cstheme="minorBidi"/>
                                  <w:b/>
                                  <w:bCs/>
                                  <w:color w:val="FFFFFF" w:themeColor="light1"/>
                                  <w:kern w:val="24"/>
                                  <w:sz w:val="36"/>
                                  <w:szCs w:val="36"/>
                                  <w:u w:val="single"/>
                                  <w:lang w:val="nb-NO"/>
                                </w:rPr>
                                <w:t>QUESTION</w:t>
                              </w:r>
                            </w:p>
                            <w:p w14:paraId="3DDBDB1C" w14:textId="77777777" w:rsidR="005D07B4" w:rsidRDefault="005D07B4" w:rsidP="00127BFB">
                              <w:pPr>
                                <w:pStyle w:val="NormalWeb"/>
                              </w:pPr>
                              <w:proofErr w:type="spellStart"/>
                              <w:r>
                                <w:rPr>
                                  <w:rFonts w:asciiTheme="minorHAnsi" w:hAnsi="Calibri" w:cstheme="minorBidi"/>
                                  <w:color w:val="FFFFFF" w:themeColor="light1"/>
                                  <w:kern w:val="24"/>
                                  <w:sz w:val="36"/>
                                  <w:szCs w:val="36"/>
                                  <w:lang w:val="nb-NO"/>
                                </w:rPr>
                                <w:t>What</w:t>
                              </w:r>
                              <w:proofErr w:type="spellEnd"/>
                              <w:r>
                                <w:rPr>
                                  <w:rFonts w:asciiTheme="minorHAnsi" w:hAnsi="Calibri" w:cstheme="minorBidi"/>
                                  <w:color w:val="FFFFFF" w:themeColor="light1"/>
                                  <w:kern w:val="24"/>
                                  <w:sz w:val="36"/>
                                  <w:szCs w:val="36"/>
                                  <w:lang w:val="nb-NO"/>
                                </w:rPr>
                                <w:t xml:space="preserve"> is </w:t>
                              </w:r>
                              <w:proofErr w:type="spellStart"/>
                              <w:r>
                                <w:rPr>
                                  <w:rFonts w:asciiTheme="minorHAnsi" w:hAnsi="Calibri" w:cstheme="minorBidi"/>
                                  <w:color w:val="FFFFFF" w:themeColor="light1"/>
                                  <w:kern w:val="24"/>
                                  <w:sz w:val="36"/>
                                  <w:szCs w:val="36"/>
                                  <w:lang w:val="nb-NO"/>
                                </w:rPr>
                                <w:t>your</w:t>
                              </w:r>
                              <w:proofErr w:type="spellEnd"/>
                              <w:r>
                                <w:rPr>
                                  <w:rFonts w:asciiTheme="minorHAnsi" w:hAnsi="Calibri" w:cstheme="minorBidi"/>
                                  <w:color w:val="FFFFFF" w:themeColor="light1"/>
                                  <w:kern w:val="24"/>
                                  <w:sz w:val="36"/>
                                  <w:szCs w:val="36"/>
                                  <w:lang w:val="nb-NO"/>
                                </w:rPr>
                                <w:t xml:space="preserve"> ETA at </w:t>
                              </w:r>
                              <w:proofErr w:type="spellStart"/>
                              <w:r>
                                <w:rPr>
                                  <w:rFonts w:asciiTheme="minorHAnsi" w:hAnsi="Calibri" w:cstheme="minorBidi"/>
                                  <w:color w:val="FFFFFF" w:themeColor="light1"/>
                                  <w:kern w:val="24"/>
                                  <w:sz w:val="36"/>
                                  <w:szCs w:val="36"/>
                                  <w:lang w:val="nb-NO"/>
                                </w:rPr>
                                <w:t>the</w:t>
                              </w:r>
                              <w:proofErr w:type="spellEnd"/>
                              <w:r>
                                <w:rPr>
                                  <w:rFonts w:asciiTheme="minorHAnsi" w:hAnsi="Calibri" w:cstheme="minorBidi"/>
                                  <w:color w:val="FFFFFF" w:themeColor="light1"/>
                                  <w:kern w:val="24"/>
                                  <w:sz w:val="36"/>
                                  <w:szCs w:val="36"/>
                                  <w:lang w:val="nb-NO"/>
                                </w:rPr>
                                <w:t xml:space="preserve"> pilot </w:t>
                              </w:r>
                              <w:proofErr w:type="spellStart"/>
                              <w:r>
                                <w:rPr>
                                  <w:rFonts w:asciiTheme="minorHAnsi" w:hAnsi="Calibri" w:cstheme="minorBidi"/>
                                  <w:color w:val="FFFFFF" w:themeColor="light1"/>
                                  <w:kern w:val="24"/>
                                  <w:sz w:val="36"/>
                                  <w:szCs w:val="36"/>
                                  <w:lang w:val="nb-NO"/>
                                </w:rPr>
                                <w:t>station</w:t>
                              </w:r>
                              <w:proofErr w:type="spellEnd"/>
                              <w:r>
                                <w:rPr>
                                  <w:rFonts w:asciiTheme="minorHAnsi" w:hAnsi="Calibri" w:cstheme="minorBidi"/>
                                  <w:color w:val="FFFFFF" w:themeColor="light1"/>
                                  <w:kern w:val="24"/>
                                  <w:sz w:val="36"/>
                                  <w:szCs w:val="36"/>
                                  <w:lang w:val="nb-NO"/>
                                </w:rPr>
                                <w:t>?</w:t>
                              </w:r>
                            </w:p>
                          </w:txbxContent>
                        </wps:txbx>
                        <wps:bodyPr rtlCol="0" anchor="ctr"/>
                      </wps:wsp>
                      <wps:wsp>
                        <wps:cNvPr id="27" name="Rett pil 13"/>
                        <wps:cNvCnPr/>
                        <wps:spPr>
                          <a:xfrm flipH="1">
                            <a:off x="7020272" y="1844824"/>
                            <a:ext cx="144016" cy="360040"/>
                          </a:xfrm>
                          <a:prstGeom prst="straightConnector1">
                            <a:avLst/>
                          </a:prstGeom>
                          <a:ln>
                            <a:solidFill>
                              <a:schemeClr val="tx2">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19" o:spid="_x0000_s1032" style="width:696pt;height:391.2pt;mso-position-horizontal-relative:char;mso-position-vertical-relative:line" coordorigin="-324544" coordsize="10026399,685800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33" type="#_x0000_t75" style="position:absolute;left:-324544;width:9986990;height:68580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">
                  <v:imagedata r:id="rId18" o:title=""/>
                </v:shape>
                <v:shape id="TekstSylinder 4" o:spid="_x0000_s1034" type="#_x0000_t202" style="position:absolute;left:4883816;top:768456;width:1296144;height:276999;rotation:-2439227fd;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WLq9xAAA&#10;ANsAAAAPAAAAZHJzL2Rvd25yZXYueG1sRI/BasMwEETvgf6D2EIvoZHtQwlulNAWHHqNHch1Y21s&#10;p9bKSIrt9uujQqHHYWbeMJvdbHoxkvOdZQXpKgFBXFvdcaPgWBXPaxA+IGvsLZOCb/Kw2z4sNphr&#10;O/GBxjI0IkLY56igDWHIpfR1Swb9yg7E0btYZzBE6RqpHU4RbnqZJcmLNNhxXGhxoI+W6q/yZhSc&#10;i2o6mZ/xunRNJ6+Xd58u92ulnh7nt1cQgebwH/5rf2oFWQq/X+IPkN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Fi6vcQAAADbAAAADwAAAAAAAAAAAAAAAACXAgAAZHJzL2Rv&#10;d25yZXYueG1sUEsFBgAAAAAEAAQA9QAAAIgDAAAAAA==&#10;" filled="f" stroked="f">
                  <v:textbox>
                    <w:txbxContent>
                      <w:p w14:paraId="28AB7120" w14:textId="77777777" w:rsidR="005D07B4" w:rsidRDefault="005D07B4" w:rsidP="00127BFB">
                        <w:pPr>
                          <w:pStyle w:val="NormalWeb"/>
                        </w:pPr>
                        <w:proofErr w:type="spellStart"/>
                        <w:r>
                          <w:rPr>
                            <w:rFonts w:asciiTheme="minorHAnsi" w:hAnsi="Calibri" w:cstheme="minorBidi"/>
                            <w:color w:val="000000" w:themeColor="text1"/>
                            <w:kern w:val="24"/>
                            <w:sz w:val="24"/>
                            <w:szCs w:val="24"/>
                            <w:lang w:val="nb-NO"/>
                          </w:rPr>
                          <w:t>Berth</w:t>
                        </w:r>
                        <w:proofErr w:type="spellEnd"/>
                        <w:r>
                          <w:rPr>
                            <w:rFonts w:asciiTheme="minorHAnsi" w:hAnsi="Calibri" w:cstheme="minorBidi"/>
                            <w:color w:val="000000" w:themeColor="text1"/>
                            <w:kern w:val="24"/>
                            <w:sz w:val="24"/>
                            <w:szCs w:val="24"/>
                            <w:lang w:val="nb-NO"/>
                          </w:rPr>
                          <w:t xml:space="preserve"> J</w:t>
                        </w:r>
                      </w:p>
                    </w:txbxContent>
                  </v:textbox>
                </v:shape>
                <v:rect id="Rektangel 5" o:spid="_x0000_s1035" style="position:absolute;left:7092280;top:4221088;width:2520280;height:165618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VsqPxQAA&#10;ANsAAAAPAAAAZHJzL2Rvd25yZXYueG1sRI/dasJAFITvC77DcoTe1Y2xFImuQUTRi9DgzwMcssck&#10;Jns2zW41fftuoeDlMDPfMMt0MK24U+9qywqmkwgEcWF1zaWCy3n3NgfhPLLG1jIp+CEH6Wr0ssRE&#10;2wcf6X7ypQgQdgkqqLzvEildUZFBN7EdcfCutjfog+xLqXt8BLhpZRxFH9JgzWGhwo42FRXN6dso&#10;4Mt+epg3X5hnu/fZZ55tbze9Vep1PKwXIDwN/hn+bx+0gjiGvy/hB8jV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pWyo/FAAAA2wAAAA8AAAAAAAAAAAAAAAAAlwIAAGRycy9k&#10;b3ducmV2LnhtbFBLBQYAAAAABAAEAPUAAACJAwAAAAA=&#10;" fillcolor="#17365d [2415]" strokecolor="#243f60 [1604]" strokeweight="2pt">
                  <v:fill opacity="22359f"/>
                  <v:textbox>
                    <w:txbxContent>
                      <w:p w14:paraId="5A6B2650" w14:textId="77777777" w:rsidR="005D07B4" w:rsidRDefault="005D07B4" w:rsidP="00127BFB">
                        <w:pPr>
                          <w:pStyle w:val="NormalWeb"/>
                        </w:pPr>
                        <w:r>
                          <w:rPr>
                            <w:rFonts w:asciiTheme="minorHAnsi" w:hAnsi="Calibri" w:cstheme="minorBidi"/>
                            <w:b/>
                            <w:bCs/>
                            <w:color w:val="FFFFFF" w:themeColor="light1"/>
                            <w:kern w:val="24"/>
                            <w:sz w:val="36"/>
                            <w:szCs w:val="36"/>
                            <w:u w:val="single"/>
                            <w:lang w:val="nb-NO"/>
                          </w:rPr>
                          <w:t>INFORMATION</w:t>
                        </w:r>
                      </w:p>
                      <w:p w14:paraId="5BA9B276" w14:textId="77777777" w:rsidR="005D07B4" w:rsidRDefault="005D07B4" w:rsidP="00127BFB">
                        <w:pPr>
                          <w:pStyle w:val="NormalWeb"/>
                        </w:pPr>
                        <w:r>
                          <w:rPr>
                            <w:rFonts w:asciiTheme="minorHAnsi" w:hAnsi="Calibri" w:cstheme="minorBidi"/>
                            <w:color w:val="FFFFFF" w:themeColor="light1"/>
                            <w:kern w:val="24"/>
                            <w:sz w:val="36"/>
                            <w:szCs w:val="36"/>
                            <w:lang w:val="nb-NO"/>
                          </w:rPr>
                          <w:t xml:space="preserve">Pilot </w:t>
                        </w:r>
                        <w:proofErr w:type="spellStart"/>
                        <w:r>
                          <w:rPr>
                            <w:rFonts w:asciiTheme="minorHAnsi" w:hAnsi="Calibri" w:cstheme="minorBidi"/>
                            <w:color w:val="FFFFFF" w:themeColor="light1"/>
                            <w:kern w:val="24"/>
                            <w:sz w:val="36"/>
                            <w:szCs w:val="36"/>
                            <w:lang w:val="nb-NO"/>
                          </w:rPr>
                          <w:t>boat</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on</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station</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wind</w:t>
                        </w:r>
                        <w:proofErr w:type="spellEnd"/>
                        <w:r>
                          <w:rPr>
                            <w:rFonts w:asciiTheme="minorHAnsi" w:hAnsi="Calibri" w:cstheme="minorBidi"/>
                            <w:color w:val="FFFFFF" w:themeColor="light1"/>
                            <w:kern w:val="24"/>
                            <w:sz w:val="36"/>
                            <w:szCs w:val="36"/>
                            <w:lang w:val="nb-NO"/>
                          </w:rPr>
                          <w:t xml:space="preserve">  N 5 m/s.</w:t>
                        </w:r>
                      </w:p>
                      <w:p w14:paraId="18304C2F" w14:textId="77777777" w:rsidR="005D07B4" w:rsidRDefault="005D07B4" w:rsidP="00127BFB">
                        <w:pPr>
                          <w:pStyle w:val="NormalWeb"/>
                        </w:pPr>
                        <w:r>
                          <w:rPr>
                            <w:rFonts w:asciiTheme="minorHAnsi" w:hAnsi="Calibri" w:cstheme="minorBidi"/>
                            <w:b/>
                            <w:bCs/>
                            <w:color w:val="FFFFFF" w:themeColor="light1"/>
                            <w:kern w:val="24"/>
                            <w:sz w:val="36"/>
                            <w:szCs w:val="36"/>
                            <w:u w:val="single"/>
                            <w:lang w:val="nb-NO"/>
                          </w:rPr>
                          <w:t>REQUEST</w:t>
                        </w:r>
                      </w:p>
                      <w:p w14:paraId="0FE76F75" w14:textId="77777777" w:rsidR="005D07B4" w:rsidRDefault="005D07B4" w:rsidP="00127BFB">
                        <w:pPr>
                          <w:pStyle w:val="NormalWeb"/>
                        </w:pPr>
                        <w:r>
                          <w:rPr>
                            <w:rFonts w:asciiTheme="minorHAnsi" w:hAnsi="Calibri" w:cstheme="minorBidi"/>
                            <w:color w:val="FFFFFF" w:themeColor="light1"/>
                            <w:kern w:val="24"/>
                            <w:sz w:val="36"/>
                            <w:szCs w:val="36"/>
                            <w:lang w:val="nb-NO"/>
                          </w:rPr>
                          <w:t xml:space="preserve">Rig pilot ladder port side 2 m </w:t>
                        </w:r>
                        <w:proofErr w:type="spellStart"/>
                        <w:r>
                          <w:rPr>
                            <w:rFonts w:asciiTheme="minorHAnsi" w:hAnsi="Calibri" w:cstheme="minorBidi"/>
                            <w:color w:val="FFFFFF" w:themeColor="light1"/>
                            <w:kern w:val="24"/>
                            <w:sz w:val="36"/>
                            <w:szCs w:val="36"/>
                            <w:lang w:val="nb-NO"/>
                          </w:rPr>
                          <w:t>above</w:t>
                        </w:r>
                        <w:proofErr w:type="spellEnd"/>
                        <w:r>
                          <w:rPr>
                            <w:rFonts w:asciiTheme="minorHAnsi" w:hAnsi="Calibri" w:cstheme="minorBidi"/>
                            <w:color w:val="FFFFFF" w:themeColor="light1"/>
                            <w:kern w:val="24"/>
                            <w:sz w:val="36"/>
                            <w:szCs w:val="36"/>
                            <w:lang w:val="nb-NO"/>
                          </w:rPr>
                          <w:t xml:space="preserve"> water.</w:t>
                        </w:r>
                      </w:p>
                    </w:txbxContent>
                  </v:textbox>
                </v:rect>
                <v:shapetype id="_x0000_t32" coordsize="21600,21600" o:spt="32" o:oned="t" path="m0,0l21600,21600e" filled="f">
                  <v:path arrowok="t" fillok="f" o:connecttype="none"/>
                  <o:lock v:ext="edit" shapetype="t"/>
                </v:shapetype>
                <v:shape id="Rett pil 7" o:spid="_x0000_s1036" type="#_x0000_t32" style="position:absolute;left:6516216;top:5877272;width:576064;height:504056;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udNjMQAAADbAAAADwAAAGRycy9kb3ducmV2LnhtbESP0WrCQBRE34X+w3ILfdNNrYikbkJp&#10;Gyjqi2k+4JK9JtHs3TS7TeLfdwuCj8PMnGG26WRaMVDvGssKnhcRCOLS6oYrBcV3Nt+AcB5ZY2uZ&#10;FFzJQZo8zLYYazvykYbcVyJA2MWooPa+i6V0ZU0G3cJ2xME72d6gD7KvpO5xDHDTymUUraXBhsNC&#10;jR2911Re8l+jIDsM3X6/231+jDkXl/Mq+5HcKvX0OL29gvA0+Xv41v7SCpYv8P8l/ACZ/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K502MxAAAANsAAAAPAAAAAAAAAAAA&#10;AAAAAKECAABkcnMvZG93bnJldi54bWxQSwUGAAAAAAQABAD5AAAAkgMAAAAA&#10;" strokecolor="#17365d [2415]">
                  <v:stroke endarrow="open"/>
                </v:shape>
                <v:rect id="Rektangel 8" o:spid="_x0000_s1037" style="position:absolute;left:1475656;top:548680;width:2520280;height:1744333;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8/dgxAAA&#10;ANsAAAAPAAAAZHJzL2Rvd25yZXYueG1sRI/dasJAFITvC77DcoTe1Y1WikQ3IqLUC6k05gEO2WN+&#10;92zMbk369t1CoZfDzHzDbLajacWDeldZVjCfRSCIc6srLhRk1+PLCoTzyBpby6Tgmxxsk8nTBmNt&#10;B/6kR+oLESDsYlRQet/FUrq8JINuZjvi4N1sb9AH2RdS9zgEuGnlIorepMGKw0KJHe1Lypv0yyjg&#10;7H1+WjV3vJyPy9ePy/lQ1/qg1PN03K1BeBr9f/ivfdIKFkv4/RJ+gEx+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vP3YMQAAADbAAAADwAAAAAAAAAAAAAAAACXAgAAZHJzL2Rv&#10;d25yZXYueG1sUEsFBgAAAAAEAAQA9QAAAIgDAAAAAA==&#10;" fillcolor="#17365d [2415]" strokecolor="#243f60 [1604]" strokeweight="2pt">
                  <v:fill opacity="22359f"/>
                  <v:textbox>
                    <w:txbxContent>
                      <w:p w14:paraId="1F452614" w14:textId="77777777" w:rsidR="005D07B4" w:rsidRDefault="005D07B4" w:rsidP="00127BFB">
                        <w:pPr>
                          <w:pStyle w:val="NormalWeb"/>
                        </w:pPr>
                        <w:r>
                          <w:rPr>
                            <w:rFonts w:asciiTheme="minorHAnsi" w:hAnsi="Calibri" w:cstheme="minorBidi"/>
                            <w:b/>
                            <w:bCs/>
                            <w:color w:val="FFFFFF" w:themeColor="light1"/>
                            <w:kern w:val="24"/>
                            <w:sz w:val="36"/>
                            <w:szCs w:val="36"/>
                            <w:u w:val="single"/>
                            <w:lang w:val="nb-NO"/>
                          </w:rPr>
                          <w:t>INFORMATION</w:t>
                        </w:r>
                      </w:p>
                      <w:p w14:paraId="3AD290ED" w14:textId="77777777" w:rsidR="005D07B4" w:rsidRDefault="005D07B4" w:rsidP="00127BFB">
                        <w:pPr>
                          <w:pStyle w:val="NormalWeb"/>
                        </w:pPr>
                        <w:proofErr w:type="spellStart"/>
                        <w:r>
                          <w:rPr>
                            <w:rFonts w:asciiTheme="minorHAnsi" w:hAnsi="Calibri" w:cstheme="minorBidi"/>
                            <w:color w:val="FFFFFF" w:themeColor="light1"/>
                            <w:kern w:val="24"/>
                            <w:sz w:val="36"/>
                            <w:szCs w:val="36"/>
                            <w:lang w:val="nb-NO"/>
                          </w:rPr>
                          <w:t>Ship</w:t>
                        </w:r>
                        <w:proofErr w:type="spellEnd"/>
                        <w:r>
                          <w:rPr>
                            <w:rFonts w:asciiTheme="minorHAnsi" w:hAnsi="Calibri" w:cstheme="minorBidi"/>
                            <w:color w:val="FFFFFF" w:themeColor="light1"/>
                            <w:kern w:val="24"/>
                            <w:sz w:val="36"/>
                            <w:szCs w:val="36"/>
                            <w:lang w:val="nb-NO"/>
                          </w:rPr>
                          <w:t xml:space="preserve"> x </w:t>
                        </w:r>
                        <w:proofErr w:type="spellStart"/>
                        <w:r>
                          <w:rPr>
                            <w:rFonts w:asciiTheme="minorHAnsi" w:hAnsi="Calibri" w:cstheme="minorBidi"/>
                            <w:color w:val="FFFFFF" w:themeColor="light1"/>
                            <w:kern w:val="24"/>
                            <w:sz w:val="36"/>
                            <w:szCs w:val="36"/>
                            <w:lang w:val="nb-NO"/>
                          </w:rPr>
                          <w:t>nm</w:t>
                        </w:r>
                        <w:proofErr w:type="spellEnd"/>
                        <w:r>
                          <w:rPr>
                            <w:rFonts w:asciiTheme="minorHAnsi" w:hAnsi="Calibri" w:cstheme="minorBidi"/>
                            <w:color w:val="FFFFFF" w:themeColor="light1"/>
                            <w:kern w:val="24"/>
                            <w:sz w:val="36"/>
                            <w:szCs w:val="36"/>
                            <w:lang w:val="nb-NO"/>
                          </w:rPr>
                          <w:t xml:space="preserve"> SW </w:t>
                        </w:r>
                        <w:proofErr w:type="spellStart"/>
                        <w:r>
                          <w:rPr>
                            <w:rFonts w:asciiTheme="minorHAnsi" w:hAnsi="Calibri" w:cstheme="minorBidi"/>
                            <w:color w:val="FFFFFF" w:themeColor="light1"/>
                            <w:kern w:val="24"/>
                            <w:sz w:val="36"/>
                            <w:szCs w:val="36"/>
                            <w:lang w:val="nb-NO"/>
                          </w:rPr>
                          <w:t>of</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you</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proceeding</w:t>
                        </w:r>
                        <w:proofErr w:type="spellEnd"/>
                        <w:r>
                          <w:rPr>
                            <w:rFonts w:asciiTheme="minorHAnsi" w:hAnsi="Calibri" w:cstheme="minorBidi"/>
                            <w:color w:val="FFFFFF" w:themeColor="light1"/>
                            <w:kern w:val="24"/>
                            <w:sz w:val="36"/>
                            <w:szCs w:val="36"/>
                            <w:lang w:val="nb-NO"/>
                          </w:rPr>
                          <w:t xml:space="preserve"> N to </w:t>
                        </w:r>
                        <w:proofErr w:type="spellStart"/>
                        <w:r>
                          <w:rPr>
                            <w:rFonts w:asciiTheme="minorHAnsi" w:hAnsi="Calibri" w:cstheme="minorBidi"/>
                            <w:color w:val="FFFFFF" w:themeColor="light1"/>
                            <w:kern w:val="24"/>
                            <w:sz w:val="36"/>
                            <w:szCs w:val="36"/>
                            <w:lang w:val="nb-NO"/>
                          </w:rPr>
                          <w:t>Berth</w:t>
                        </w:r>
                        <w:proofErr w:type="spellEnd"/>
                        <w:r>
                          <w:rPr>
                            <w:rFonts w:asciiTheme="minorHAnsi" w:hAnsi="Calibri" w:cstheme="minorBidi"/>
                            <w:color w:val="FFFFFF" w:themeColor="light1"/>
                            <w:kern w:val="24"/>
                            <w:sz w:val="36"/>
                            <w:szCs w:val="36"/>
                            <w:lang w:val="nb-NO"/>
                          </w:rPr>
                          <w:t xml:space="preserve"> J.</w:t>
                        </w:r>
                      </w:p>
                    </w:txbxContent>
                  </v:textbox>
                </v:rect>
                <v:shape id="Rett pil 9" o:spid="_x0000_s1038" type="#_x0000_t32" style="position:absolute;left:3995936;top:1628800;width:432048;height:72008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9mL98QAAADbAAAADwAAAGRycy9kb3ducmV2LnhtbESPQWvCQBSE7wX/w/KE3uqmQqtGN6EI&#10;WqEnY+n5kX1N0mbfprtrjP56tyB4HGbmG2aVD6YVPTnfWFbwPElAEJdWN1wp+DxsnuYgfEDW2Fom&#10;BWfykGejhxWm2p54T30RKhEh7FNUUIfQpVL6siaDfmI74uh9W2cwROkqqR2eIty0cpokr9Jgw3Gh&#10;xo7WNZW/xdEouLh9cf5wf7N++1W5XfJjFv27UepxPLwtQQQawj18a++0gukL/H+JP0BmV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z2Yv3xAAAANsAAAAPAAAAAAAAAAAA&#10;AAAAAKECAABkcnMvZG93bnJldi54bWxQSwUGAAAAAAQABAD5AAAAkgMAAAAA&#10;" strokecolor="#17365d [2415]">
                  <v:stroke endarrow="open"/>
                </v:shape>
                <v:rect id="Rektangel 12" o:spid="_x0000_s1039" style="position:absolute;left:7181575;top:975073;width:2520280;height:159141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bcyMxAAA&#10;ANsAAAAPAAAAZHJzL2Rvd25yZXYueG1sRI/dasJAFITvC77DcoTe1Y22iKRupIhSL6Rimgc4ZE/z&#10;u2djdpukb98tFLwcZuYbZrubTCsG6l1lWcFyEYEgzq2uuFCQfR6fNiCcR9bYWiYFP+Rgl8wethhr&#10;O/KVhtQXIkDYxaig9L6LpXR5SQbdwnbEwfuyvUEfZF9I3eMY4KaVqyhaS4MVh4USO9qXlDfpt1HA&#10;2fvytGlueDkfX54/LudDXeuDUo/z6e0VhKfJ38P/7ZNWsFrD35fwA2Ty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1W3MjMQAAADbAAAADwAAAAAAAAAAAAAAAACXAgAAZHJzL2Rv&#10;d25yZXYueG1sUEsFBgAAAAAEAAQA9QAAAIgDAAAAAA==&#10;" fillcolor="#17365d [2415]" strokecolor="#243f60 [1604]" strokeweight="2pt">
                  <v:fill opacity="22359f"/>
                  <v:textbox>
                    <w:txbxContent>
                      <w:p w14:paraId="3D534070" w14:textId="77777777" w:rsidR="005D07B4" w:rsidRDefault="005D07B4" w:rsidP="00127BFB">
                        <w:pPr>
                          <w:pStyle w:val="NormalWeb"/>
                        </w:pPr>
                        <w:r>
                          <w:rPr>
                            <w:rFonts w:asciiTheme="minorHAnsi" w:hAnsi="Calibri" w:cstheme="minorBidi"/>
                            <w:b/>
                            <w:bCs/>
                            <w:color w:val="FFFFFF" w:themeColor="light1"/>
                            <w:kern w:val="24"/>
                            <w:sz w:val="36"/>
                            <w:szCs w:val="36"/>
                            <w:u w:val="single"/>
                            <w:lang w:val="nb-NO"/>
                          </w:rPr>
                          <w:t>QUESTION</w:t>
                        </w:r>
                      </w:p>
                      <w:p w14:paraId="3DDBDB1C" w14:textId="77777777" w:rsidR="005D07B4" w:rsidRDefault="005D07B4" w:rsidP="00127BFB">
                        <w:pPr>
                          <w:pStyle w:val="NormalWeb"/>
                        </w:pPr>
                        <w:proofErr w:type="spellStart"/>
                        <w:r>
                          <w:rPr>
                            <w:rFonts w:asciiTheme="minorHAnsi" w:hAnsi="Calibri" w:cstheme="minorBidi"/>
                            <w:color w:val="FFFFFF" w:themeColor="light1"/>
                            <w:kern w:val="24"/>
                            <w:sz w:val="36"/>
                            <w:szCs w:val="36"/>
                            <w:lang w:val="nb-NO"/>
                          </w:rPr>
                          <w:t>What</w:t>
                        </w:r>
                        <w:proofErr w:type="spellEnd"/>
                        <w:r>
                          <w:rPr>
                            <w:rFonts w:asciiTheme="minorHAnsi" w:hAnsi="Calibri" w:cstheme="minorBidi"/>
                            <w:color w:val="FFFFFF" w:themeColor="light1"/>
                            <w:kern w:val="24"/>
                            <w:sz w:val="36"/>
                            <w:szCs w:val="36"/>
                            <w:lang w:val="nb-NO"/>
                          </w:rPr>
                          <w:t xml:space="preserve"> is </w:t>
                        </w:r>
                        <w:proofErr w:type="spellStart"/>
                        <w:r>
                          <w:rPr>
                            <w:rFonts w:asciiTheme="minorHAnsi" w:hAnsi="Calibri" w:cstheme="minorBidi"/>
                            <w:color w:val="FFFFFF" w:themeColor="light1"/>
                            <w:kern w:val="24"/>
                            <w:sz w:val="36"/>
                            <w:szCs w:val="36"/>
                            <w:lang w:val="nb-NO"/>
                          </w:rPr>
                          <w:t>your</w:t>
                        </w:r>
                        <w:proofErr w:type="spellEnd"/>
                        <w:r>
                          <w:rPr>
                            <w:rFonts w:asciiTheme="minorHAnsi" w:hAnsi="Calibri" w:cstheme="minorBidi"/>
                            <w:color w:val="FFFFFF" w:themeColor="light1"/>
                            <w:kern w:val="24"/>
                            <w:sz w:val="36"/>
                            <w:szCs w:val="36"/>
                            <w:lang w:val="nb-NO"/>
                          </w:rPr>
                          <w:t xml:space="preserve"> ETA at </w:t>
                        </w:r>
                        <w:proofErr w:type="spellStart"/>
                        <w:r>
                          <w:rPr>
                            <w:rFonts w:asciiTheme="minorHAnsi" w:hAnsi="Calibri" w:cstheme="minorBidi"/>
                            <w:color w:val="FFFFFF" w:themeColor="light1"/>
                            <w:kern w:val="24"/>
                            <w:sz w:val="36"/>
                            <w:szCs w:val="36"/>
                            <w:lang w:val="nb-NO"/>
                          </w:rPr>
                          <w:t>the</w:t>
                        </w:r>
                        <w:proofErr w:type="spellEnd"/>
                        <w:r>
                          <w:rPr>
                            <w:rFonts w:asciiTheme="minorHAnsi" w:hAnsi="Calibri" w:cstheme="minorBidi"/>
                            <w:color w:val="FFFFFF" w:themeColor="light1"/>
                            <w:kern w:val="24"/>
                            <w:sz w:val="36"/>
                            <w:szCs w:val="36"/>
                            <w:lang w:val="nb-NO"/>
                          </w:rPr>
                          <w:t xml:space="preserve"> pilot </w:t>
                        </w:r>
                        <w:proofErr w:type="spellStart"/>
                        <w:r>
                          <w:rPr>
                            <w:rFonts w:asciiTheme="minorHAnsi" w:hAnsi="Calibri" w:cstheme="minorBidi"/>
                            <w:color w:val="FFFFFF" w:themeColor="light1"/>
                            <w:kern w:val="24"/>
                            <w:sz w:val="36"/>
                            <w:szCs w:val="36"/>
                            <w:lang w:val="nb-NO"/>
                          </w:rPr>
                          <w:t>station</w:t>
                        </w:r>
                        <w:proofErr w:type="spellEnd"/>
                        <w:r>
                          <w:rPr>
                            <w:rFonts w:asciiTheme="minorHAnsi" w:hAnsi="Calibri" w:cstheme="minorBidi"/>
                            <w:color w:val="FFFFFF" w:themeColor="light1"/>
                            <w:kern w:val="24"/>
                            <w:sz w:val="36"/>
                            <w:szCs w:val="36"/>
                            <w:lang w:val="nb-NO"/>
                          </w:rPr>
                          <w:t>?</w:t>
                        </w:r>
                      </w:p>
                    </w:txbxContent>
                  </v:textbox>
                </v:rect>
                <v:shape id="Rett pil 13" o:spid="_x0000_s1040" type="#_x0000_t32" style="position:absolute;left:7020272;top:1844824;width:144016;height:36004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dxLj8QAAADbAAAADwAAAGRycy9kb3ducmV2LnhtbESP0WrCQBRE34X+w3ILfdNNpaikbkJp&#10;Gyjqi2k+4JK9JtHs3TS7TeLfdwuCj8PMnGG26WRaMVDvGssKnhcRCOLS6oYrBcV3Nt+AcB5ZY2uZ&#10;FFzJQZo8zLYYazvykYbcVyJA2MWooPa+i6V0ZU0G3cJ2xME72d6gD7KvpO5xDHDTymUUraTBhsNC&#10;jR2911Re8l+jIDsM3X6/231+jDkXl/NL9iO5VerpcXp7BeFp8vfwrf2lFSzX8P8l/ACZ/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13EuPxAAAANsAAAAPAAAAAAAAAAAA&#10;AAAAAKECAABkcnMvZG93bnJldi54bWxQSwUGAAAAAAQABAD5AAAAkgMAAAAA&#10;" strokecolor="#17365d [2415]">
                  <v:stroke endarrow="open"/>
                </v:shape>
                <w10:anchorlock/>
              </v:group>
            </w:pict>
          </mc:Fallback>
        </mc:AlternateContent>
      </w:r>
      <w:r>
        <w:rPr>
          <w:rStyle w:val="CommentReference"/>
          <w:vanish/>
        </w:rPr>
        <w:commentReference w:id="149"/>
      </w:r>
    </w:p>
    <w:p w14:paraId="7F0ECA81" w14:textId="6DDA859E" w:rsidR="00127BFB" w:rsidRDefault="00383DFA" w:rsidP="00383DFA">
      <w:pPr>
        <w:pStyle w:val="Figure"/>
        <w:rPr>
          <w:lang w:val="en-US"/>
        </w:rPr>
      </w:pPr>
      <w:bookmarkStart w:id="150" w:name="_Toc206644668"/>
      <w:r>
        <w:rPr>
          <w:lang w:val="en-US"/>
        </w:rPr>
        <w:t>E</w:t>
      </w:r>
      <w:r w:rsidR="00127BFB" w:rsidRPr="0003668F">
        <w:rPr>
          <w:lang w:val="en-US"/>
        </w:rPr>
        <w:t>xamples of VHF communication from VTS to ships based on SMCP and message markers in an INFORMATION SERVICE.</w:t>
      </w:r>
      <w:bookmarkEnd w:id="150"/>
    </w:p>
    <w:p w14:paraId="757BB929" w14:textId="77777777" w:rsidR="00127BFB" w:rsidRDefault="00127BFB" w:rsidP="00127BFB">
      <w:pPr>
        <w:rPr>
          <w:lang w:val="en-US"/>
        </w:rPr>
      </w:pPr>
    </w:p>
    <w:p w14:paraId="267B554E" w14:textId="77777777" w:rsidR="00127BFB" w:rsidRDefault="00127BFB" w:rsidP="00127BFB">
      <w:pPr>
        <w:rPr>
          <w:lang w:val="en-US"/>
        </w:rPr>
      </w:pPr>
      <w:r>
        <w:rPr>
          <w:noProof/>
          <w:lang w:val="en-US" w:eastAsia="en-US"/>
        </w:rPr>
        <w:lastRenderedPageBreak/>
        <mc:AlternateContent>
          <mc:Choice Requires="wpg">
            <w:drawing>
              <wp:inline distT="0" distB="0" distL="0" distR="0" wp14:anchorId="46117E52" wp14:editId="0D15DE97">
                <wp:extent cx="9006840" cy="5593080"/>
                <wp:effectExtent l="0" t="0" r="10160" b="0"/>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06840" cy="5593080"/>
                          <a:chOff x="0" y="0"/>
                          <a:chExt cx="9413068" cy="6858000"/>
                        </a:xfrm>
                      </wpg:grpSpPr>
                      <pic:pic xmlns:pic="http://schemas.openxmlformats.org/drawingml/2006/picture">
                        <pic:nvPicPr>
                          <pic:cNvPr id="29" name="Picture 29"/>
                          <pic:cNvPicPr>
                            <a:picLocks noChangeAspect="1" noChangeArrowheads="1"/>
                          </pic:cNvPicPr>
                        </pic:nvPicPr>
                        <pic:blipFill>
                          <a:blip r:embed="rId19" cstate="print"/>
                          <a:srcRect/>
                          <a:stretch>
                            <a:fillRect/>
                          </a:stretch>
                        </pic:blipFill>
                        <pic:spPr bwMode="auto">
                          <a:xfrm>
                            <a:off x="0" y="0"/>
                            <a:ext cx="9413068" cy="6858000"/>
                          </a:xfrm>
                          <a:prstGeom prst="rect">
                            <a:avLst/>
                          </a:prstGeom>
                          <a:noFill/>
                          <a:ln w="9525">
                            <a:noFill/>
                            <a:miter lim="800000"/>
                            <a:headEnd/>
                            <a:tailEnd/>
                          </a:ln>
                        </pic:spPr>
                      </pic:pic>
                      <wps:wsp>
                        <wps:cNvPr id="30" name="Rektangel 6"/>
                        <wps:cNvSpPr/>
                        <wps:spPr>
                          <a:xfrm>
                            <a:off x="5179918" y="429794"/>
                            <a:ext cx="2520280" cy="1401499"/>
                          </a:xfrm>
                          <a:prstGeom prst="rect">
                            <a:avLst/>
                          </a:prstGeom>
                          <a:solidFill>
                            <a:schemeClr val="tx2">
                              <a:lumMod val="75000"/>
                              <a:alpha val="34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E3520B2" w14:textId="77777777" w:rsidR="005D07B4" w:rsidRDefault="005D07B4" w:rsidP="00127BFB">
                              <w:pPr>
                                <w:pStyle w:val="NormalWeb"/>
                              </w:pPr>
                              <w:r>
                                <w:rPr>
                                  <w:rFonts w:asciiTheme="minorHAnsi" w:hAnsi="Calibri" w:cstheme="minorBidi"/>
                                  <w:b/>
                                  <w:bCs/>
                                  <w:color w:val="FFFFFF" w:themeColor="light1"/>
                                  <w:kern w:val="24"/>
                                  <w:sz w:val="36"/>
                                  <w:szCs w:val="36"/>
                                  <w:u w:val="single"/>
                                  <w:lang w:val="nb-NO"/>
                                </w:rPr>
                                <w:t>QUESTION</w:t>
                              </w:r>
                            </w:p>
                            <w:p w14:paraId="17341C2A" w14:textId="77777777" w:rsidR="005D07B4" w:rsidRDefault="005D07B4" w:rsidP="00127BFB">
                              <w:pPr>
                                <w:pStyle w:val="NormalWeb"/>
                              </w:pPr>
                              <w:r>
                                <w:rPr>
                                  <w:rFonts w:asciiTheme="minorHAnsi" w:hAnsi="Calibri" w:cstheme="minorBidi"/>
                                  <w:color w:val="FFFFFF" w:themeColor="light1"/>
                                  <w:kern w:val="24"/>
                                  <w:sz w:val="36"/>
                                  <w:szCs w:val="36"/>
                                  <w:lang w:val="nb-NO"/>
                                </w:rPr>
                                <w:t xml:space="preserve">Will </w:t>
                              </w:r>
                              <w:proofErr w:type="spellStart"/>
                              <w:r>
                                <w:rPr>
                                  <w:rFonts w:asciiTheme="minorHAnsi" w:hAnsi="Calibri" w:cstheme="minorBidi"/>
                                  <w:color w:val="FFFFFF" w:themeColor="light1"/>
                                  <w:kern w:val="24"/>
                                  <w:sz w:val="36"/>
                                  <w:szCs w:val="36"/>
                                  <w:lang w:val="nb-NO"/>
                                </w:rPr>
                                <w:t>you</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go</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east</w:t>
                              </w:r>
                              <w:proofErr w:type="spellEnd"/>
                              <w:r>
                                <w:rPr>
                                  <w:rFonts w:asciiTheme="minorHAnsi" w:hAnsi="Calibri" w:cstheme="minorBidi"/>
                                  <w:color w:val="FFFFFF" w:themeColor="light1"/>
                                  <w:kern w:val="24"/>
                                  <w:sz w:val="36"/>
                                  <w:szCs w:val="36"/>
                                  <w:lang w:val="nb-NO"/>
                                </w:rPr>
                                <w:t xml:space="preserve"> or </w:t>
                              </w:r>
                              <w:proofErr w:type="spellStart"/>
                              <w:r>
                                <w:rPr>
                                  <w:rFonts w:asciiTheme="minorHAnsi" w:hAnsi="Calibri" w:cstheme="minorBidi"/>
                                  <w:color w:val="FFFFFF" w:themeColor="light1"/>
                                  <w:kern w:val="24"/>
                                  <w:sz w:val="36"/>
                                  <w:szCs w:val="36"/>
                                  <w:lang w:val="nb-NO"/>
                                </w:rPr>
                                <w:t>west</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of</w:t>
                              </w:r>
                              <w:proofErr w:type="spellEnd"/>
                              <w:r>
                                <w:rPr>
                                  <w:rFonts w:asciiTheme="minorHAnsi" w:hAnsi="Calibri" w:cstheme="minorBidi"/>
                                  <w:color w:val="FFFFFF" w:themeColor="light1"/>
                                  <w:kern w:val="24"/>
                                  <w:sz w:val="36"/>
                                  <w:szCs w:val="36"/>
                                  <w:lang w:val="nb-NO"/>
                                </w:rPr>
                                <w:t xml:space="preserve"> Island B?</w:t>
                              </w:r>
                            </w:p>
                          </w:txbxContent>
                        </wps:txbx>
                        <wps:bodyPr rtlCol="0" anchor="ctr"/>
                      </wps:wsp>
                      <wps:wsp>
                        <wps:cNvPr id="31" name="Rett pil 7"/>
                        <wps:cNvCnPr/>
                        <wps:spPr>
                          <a:xfrm flipH="1">
                            <a:off x="5004048" y="1916832"/>
                            <a:ext cx="144016" cy="360040"/>
                          </a:xfrm>
                          <a:prstGeom prst="straightConnector1">
                            <a:avLst/>
                          </a:prstGeom>
                          <a:ln>
                            <a:solidFill>
                              <a:schemeClr val="tx2">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2" name="Rektangel 8"/>
                        <wps:cNvSpPr/>
                        <wps:spPr>
                          <a:xfrm>
                            <a:off x="6623720" y="3942883"/>
                            <a:ext cx="2520280" cy="1430333"/>
                          </a:xfrm>
                          <a:prstGeom prst="rect">
                            <a:avLst/>
                          </a:prstGeom>
                          <a:solidFill>
                            <a:schemeClr val="tx2">
                              <a:lumMod val="75000"/>
                              <a:alpha val="34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B7DF03F" w14:textId="77777777" w:rsidR="005D07B4" w:rsidRDefault="005D07B4" w:rsidP="00127BFB">
                              <w:pPr>
                                <w:pStyle w:val="NormalWeb"/>
                              </w:pPr>
                              <w:r>
                                <w:rPr>
                                  <w:rFonts w:asciiTheme="minorHAnsi" w:hAnsi="Calibri" w:cstheme="minorBidi"/>
                                  <w:b/>
                                  <w:bCs/>
                                  <w:color w:val="FFFFFF" w:themeColor="light1"/>
                                  <w:kern w:val="24"/>
                                  <w:sz w:val="36"/>
                                  <w:szCs w:val="36"/>
                                  <w:u w:val="single"/>
                                  <w:lang w:val="nb-NO"/>
                                </w:rPr>
                                <w:t>INFORMATION</w:t>
                              </w:r>
                            </w:p>
                            <w:p w14:paraId="09768824" w14:textId="77777777" w:rsidR="005D07B4" w:rsidRDefault="005D07B4" w:rsidP="00127BFB">
                              <w:pPr>
                                <w:pStyle w:val="NormalWeb"/>
                              </w:pPr>
                              <w:r>
                                <w:rPr>
                                  <w:rFonts w:asciiTheme="minorHAnsi" w:hAnsi="Calibri" w:cstheme="minorBidi"/>
                                  <w:color w:val="FFFFFF" w:themeColor="light1"/>
                                  <w:kern w:val="24"/>
                                  <w:sz w:val="36"/>
                                  <w:szCs w:val="36"/>
                                  <w:lang w:val="nb-NO"/>
                                </w:rPr>
                                <w:t xml:space="preserve">Pilot </w:t>
                              </w:r>
                              <w:proofErr w:type="spellStart"/>
                              <w:r>
                                <w:rPr>
                                  <w:rFonts w:asciiTheme="minorHAnsi" w:hAnsi="Calibri" w:cstheme="minorBidi"/>
                                  <w:color w:val="FFFFFF" w:themeColor="light1"/>
                                  <w:kern w:val="24"/>
                                  <w:sz w:val="36"/>
                                  <w:szCs w:val="36"/>
                                  <w:lang w:val="nb-NO"/>
                                </w:rPr>
                                <w:t>station</w:t>
                              </w:r>
                              <w:proofErr w:type="spellEnd"/>
                              <w:r>
                                <w:rPr>
                                  <w:rFonts w:asciiTheme="minorHAnsi" w:hAnsi="Calibri" w:cstheme="minorBidi"/>
                                  <w:color w:val="FFFFFF" w:themeColor="light1"/>
                                  <w:kern w:val="24"/>
                                  <w:sz w:val="36"/>
                                  <w:szCs w:val="36"/>
                                  <w:lang w:val="nb-NO"/>
                                </w:rPr>
                                <w:t xml:space="preserve"> in </w:t>
                              </w:r>
                              <w:proofErr w:type="spellStart"/>
                              <w:r>
                                <w:rPr>
                                  <w:rFonts w:asciiTheme="minorHAnsi" w:hAnsi="Calibri" w:cstheme="minorBidi"/>
                                  <w:color w:val="FFFFFF" w:themeColor="light1"/>
                                  <w:kern w:val="24"/>
                                  <w:sz w:val="36"/>
                                  <w:szCs w:val="36"/>
                                  <w:lang w:val="nb-NO"/>
                                </w:rPr>
                                <w:t>bearing</w:t>
                              </w:r>
                              <w:proofErr w:type="spellEnd"/>
                              <w:r>
                                <w:rPr>
                                  <w:rFonts w:asciiTheme="minorHAnsi" w:hAnsi="Calibri" w:cstheme="minorBidi"/>
                                  <w:color w:val="FFFFFF" w:themeColor="light1"/>
                                  <w:kern w:val="24"/>
                                  <w:sz w:val="36"/>
                                  <w:szCs w:val="36"/>
                                  <w:lang w:val="nb-NO"/>
                                </w:rPr>
                                <w:t xml:space="preserve"> 280 </w:t>
                              </w:r>
                              <w:proofErr w:type="spellStart"/>
                              <w:r>
                                <w:rPr>
                                  <w:rFonts w:asciiTheme="minorHAnsi" w:hAnsi="Calibri" w:cstheme="minorBidi"/>
                                  <w:color w:val="FFFFFF" w:themeColor="light1"/>
                                  <w:kern w:val="24"/>
                                  <w:sz w:val="36"/>
                                  <w:szCs w:val="36"/>
                                  <w:lang w:val="nb-NO"/>
                                </w:rPr>
                                <w:t>degrees</w:t>
                              </w:r>
                              <w:proofErr w:type="spellEnd"/>
                              <w:r>
                                <w:rPr>
                                  <w:rFonts w:asciiTheme="minorHAnsi" w:hAnsi="Calibri" w:cstheme="minorBidi"/>
                                  <w:color w:val="FFFFFF" w:themeColor="light1"/>
                                  <w:kern w:val="24"/>
                                  <w:sz w:val="36"/>
                                  <w:szCs w:val="36"/>
                                  <w:lang w:val="nb-NO"/>
                                </w:rPr>
                                <w:t xml:space="preserve"> and 2,5 </w:t>
                              </w:r>
                              <w:proofErr w:type="spellStart"/>
                              <w:r>
                                <w:rPr>
                                  <w:rFonts w:asciiTheme="minorHAnsi" w:hAnsi="Calibri" w:cstheme="minorBidi"/>
                                  <w:color w:val="FFFFFF" w:themeColor="light1"/>
                                  <w:kern w:val="24"/>
                                  <w:sz w:val="36"/>
                                  <w:szCs w:val="36"/>
                                  <w:lang w:val="nb-NO"/>
                                </w:rPr>
                                <w:t>nm</w:t>
                              </w:r>
                              <w:proofErr w:type="spellEnd"/>
                              <w:r>
                                <w:rPr>
                                  <w:rFonts w:asciiTheme="minorHAnsi" w:hAnsi="Calibri" w:cstheme="minorBidi"/>
                                  <w:color w:val="FFFFFF" w:themeColor="light1"/>
                                  <w:kern w:val="24"/>
                                  <w:sz w:val="36"/>
                                  <w:szCs w:val="36"/>
                                  <w:lang w:val="nb-NO"/>
                                </w:rPr>
                                <w:t xml:space="preserve"> from </w:t>
                              </w:r>
                              <w:proofErr w:type="spellStart"/>
                              <w:r>
                                <w:rPr>
                                  <w:rFonts w:asciiTheme="minorHAnsi" w:hAnsi="Calibri" w:cstheme="minorBidi"/>
                                  <w:color w:val="FFFFFF" w:themeColor="light1"/>
                                  <w:kern w:val="24"/>
                                  <w:sz w:val="36"/>
                                  <w:szCs w:val="36"/>
                                  <w:lang w:val="nb-NO"/>
                                </w:rPr>
                                <w:t>you</w:t>
                              </w:r>
                              <w:proofErr w:type="spellEnd"/>
                              <w:r>
                                <w:rPr>
                                  <w:rFonts w:asciiTheme="minorHAnsi" w:hAnsi="Calibri" w:cstheme="minorBidi"/>
                                  <w:color w:val="FFFFFF" w:themeColor="light1"/>
                                  <w:kern w:val="24"/>
                                  <w:sz w:val="36"/>
                                  <w:szCs w:val="36"/>
                                  <w:lang w:val="nb-NO"/>
                                </w:rPr>
                                <w:t>.</w:t>
                              </w:r>
                            </w:p>
                          </w:txbxContent>
                        </wps:txbx>
                        <wps:bodyPr rtlCol="0" anchor="ctr"/>
                      </wps:wsp>
                      <wps:wsp>
                        <wps:cNvPr id="33" name="Rett pil 9"/>
                        <wps:cNvCnPr/>
                        <wps:spPr>
                          <a:xfrm>
                            <a:off x="6588224" y="5373216"/>
                            <a:ext cx="936104" cy="288032"/>
                          </a:xfrm>
                          <a:prstGeom prst="straightConnector1">
                            <a:avLst/>
                          </a:prstGeom>
                          <a:ln>
                            <a:solidFill>
                              <a:schemeClr val="tx2">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4" name="Rett pil 11"/>
                        <wps:cNvCnPr/>
                        <wps:spPr>
                          <a:xfrm>
                            <a:off x="1475656" y="2060848"/>
                            <a:ext cx="1368152" cy="576064"/>
                          </a:xfrm>
                          <a:prstGeom prst="straightConnector1">
                            <a:avLst/>
                          </a:prstGeom>
                          <a:ln>
                            <a:solidFill>
                              <a:schemeClr val="tx2">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5" name="Rektangel 12"/>
                        <wps:cNvSpPr/>
                        <wps:spPr>
                          <a:xfrm>
                            <a:off x="265177" y="737801"/>
                            <a:ext cx="2520280" cy="1299043"/>
                          </a:xfrm>
                          <a:prstGeom prst="rect">
                            <a:avLst/>
                          </a:prstGeom>
                          <a:solidFill>
                            <a:schemeClr val="tx2">
                              <a:lumMod val="75000"/>
                              <a:alpha val="34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A784558" w14:textId="77777777" w:rsidR="005D07B4" w:rsidRDefault="005D07B4" w:rsidP="00127BFB">
                              <w:pPr>
                                <w:pStyle w:val="NormalWeb"/>
                              </w:pPr>
                              <w:r>
                                <w:rPr>
                                  <w:rFonts w:asciiTheme="minorHAnsi" w:hAnsi="Calibri" w:cstheme="minorBidi"/>
                                  <w:b/>
                                  <w:bCs/>
                                  <w:color w:val="FFFFFF" w:themeColor="light1"/>
                                  <w:kern w:val="24"/>
                                  <w:sz w:val="36"/>
                                  <w:szCs w:val="36"/>
                                  <w:u w:val="single"/>
                                  <w:lang w:val="nb-NO"/>
                                </w:rPr>
                                <w:t>INFORMATION</w:t>
                              </w:r>
                            </w:p>
                            <w:p w14:paraId="43090587" w14:textId="77777777" w:rsidR="005D07B4" w:rsidRDefault="005D07B4" w:rsidP="00127BFB">
                              <w:pPr>
                                <w:pStyle w:val="NormalWeb"/>
                              </w:pPr>
                              <w:proofErr w:type="spellStart"/>
                              <w:r>
                                <w:rPr>
                                  <w:rFonts w:asciiTheme="minorHAnsi" w:hAnsi="Calibri" w:cstheme="minorBidi"/>
                                  <w:color w:val="FFFFFF" w:themeColor="light1"/>
                                  <w:kern w:val="24"/>
                                  <w:sz w:val="36"/>
                                  <w:szCs w:val="36"/>
                                  <w:lang w:val="nb-NO"/>
                                </w:rPr>
                                <w:t>Current</w:t>
                              </w:r>
                              <w:proofErr w:type="spellEnd"/>
                              <w:r>
                                <w:rPr>
                                  <w:rFonts w:asciiTheme="minorHAnsi" w:hAnsi="Calibri" w:cstheme="minorBidi"/>
                                  <w:color w:val="FFFFFF" w:themeColor="light1"/>
                                  <w:kern w:val="24"/>
                                  <w:sz w:val="36"/>
                                  <w:szCs w:val="36"/>
                                  <w:lang w:val="nb-NO"/>
                                </w:rPr>
                                <w:t xml:space="preserve">  is setting 4 knots E in </w:t>
                              </w:r>
                              <w:proofErr w:type="spellStart"/>
                              <w:r>
                                <w:rPr>
                                  <w:rFonts w:asciiTheme="minorHAnsi" w:hAnsi="Calibri" w:cstheme="minorBidi"/>
                                  <w:color w:val="FFFFFF" w:themeColor="light1"/>
                                  <w:kern w:val="24"/>
                                  <w:sz w:val="36"/>
                                  <w:szCs w:val="36"/>
                                  <w:lang w:val="nb-NO"/>
                                </w:rPr>
                                <w:t>the</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channel</w:t>
                              </w:r>
                              <w:proofErr w:type="spellEnd"/>
                              <w:r>
                                <w:rPr>
                                  <w:rFonts w:asciiTheme="minorHAnsi" w:hAnsi="Calibri" w:cstheme="minorBidi"/>
                                  <w:color w:val="FFFFFF" w:themeColor="light1"/>
                                  <w:kern w:val="24"/>
                                  <w:sz w:val="36"/>
                                  <w:szCs w:val="36"/>
                                  <w:lang w:val="nb-NO"/>
                                </w:rPr>
                                <w:t>.</w:t>
                              </w:r>
                            </w:p>
                          </w:txbxContent>
                        </wps:txbx>
                        <wps:bodyPr rtlCol="0" anchor="ctr"/>
                      </wps:wsp>
                      <wps:wsp>
                        <wps:cNvPr id="36" name="TekstSylinder 14"/>
                        <wps:cNvSpPr txBox="1"/>
                        <wps:spPr>
                          <a:xfrm>
                            <a:off x="4139952" y="4077072"/>
                            <a:ext cx="936104" cy="307777"/>
                          </a:xfrm>
                          <a:prstGeom prst="rect">
                            <a:avLst/>
                          </a:prstGeom>
                          <a:noFill/>
                        </wps:spPr>
                        <wps:txbx>
                          <w:txbxContent>
                            <w:p w14:paraId="6618F373" w14:textId="77777777" w:rsidR="005D07B4" w:rsidRDefault="005D07B4" w:rsidP="00127BFB">
                              <w:pPr>
                                <w:pStyle w:val="NormalWeb"/>
                              </w:pPr>
                              <w:r>
                                <w:rPr>
                                  <w:rFonts w:asciiTheme="minorHAnsi" w:hAnsi="Calibri" w:cstheme="minorBidi"/>
                                  <w:color w:val="000000" w:themeColor="text1"/>
                                  <w:kern w:val="24"/>
                                  <w:sz w:val="28"/>
                                  <w:szCs w:val="28"/>
                                  <w:lang w:val="nb-NO"/>
                                </w:rPr>
                                <w:t>Island B</w:t>
                              </w:r>
                            </w:p>
                          </w:txbxContent>
                        </wps:txbx>
                        <wps:bodyPr wrap="square" rtlCol="0">
                          <a:noAutofit/>
                        </wps:bodyPr>
                      </wps:wsp>
                    </wpg:wgp>
                  </a:graphicData>
                </a:graphic>
              </wp:inline>
            </w:drawing>
          </mc:Choice>
          <mc:Fallback>
            <w:pict>
              <v:group id="Group 28" o:spid="_x0000_s1041" style="width:709.2pt;height:440.4pt;mso-position-horizontal-relative:char;mso-position-vertical-relative:line" coordsize="9413068,685800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">
                <v:shape id="Picture 29" o:spid="_x0000_s1042" type="#_x0000_t75" style="position:absolute;width:9413068;height:68580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H7X&#10;Y0rGAAAA2wAAAA8AAABkcnMvZG93bnJldi54bWxEj91qwkAUhO8LvsNyCr1rNrVUNM1GRFspRRB/&#10;EC8P2dMkmD0bs6tJ375bELwcZuYbJp32phZXal1lWcFLFIMgzq2uuFCw330+j0E4j6yxtkwKfsnB&#10;NBs8pJho2/GGrltfiABhl6CC0vsmkdLlJRl0kW2Ig/djW4M+yLaQusUuwE0th3E8kgYrDgslNjQv&#10;KT9tL0ZBdeRi1XyvXxfjj3O+fKsP83N3UOrpsZ+9g/DU+3v41v7SCoYT+P8SfoDM/gA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ftdjSsYAAADbAAAADwAAAAAAAAAAAAAAAACc&#10;AgAAZHJzL2Rvd25yZXYueG1sUEsFBgAAAAAEAAQA9wAAAI8DAAAAAA==&#10;">
                  <v:imagedata r:id="rId20" o:title=""/>
                </v:shape>
                <v:rect id="Rektangel 6" o:spid="_x0000_s1043" style="position:absolute;left:5179918;top:429794;width:2520280;height:140149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EWe+vgAA&#10;ANsAAAAPAAAAZHJzL2Rvd25yZXYueG1sRE9LCsIwEN0L3iGM4E5TP4hUo4gouhDFzwGGZmyrzaQ2&#10;UevtzUJw+Xj/6bw2hXhR5XLLCnrdCARxYnXOqYLLed0Zg3AeWWNhmRR8yMF81mxMMdb2zUd6nXwq&#10;Qgi7GBVk3pexlC7JyKDr2pI4cFdbGfQBVqnUFb5DuClkP4pG0mDOoSHDkpYZJffT0yjgy6a3Hd8f&#10;eNith4P9Ybe63fRKqXarXkxAeKr9X/xzb7WCQVgfvoQfIGdf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sBFnvr4AAADbAAAADwAAAAAAAAAAAAAAAACXAgAAZHJzL2Rvd25yZXYu&#10;eG1sUEsFBgAAAAAEAAQA9QAAAIIDAAAAAA==&#10;" fillcolor="#17365d [2415]" strokecolor="#243f60 [1604]" strokeweight="2pt">
                  <v:fill opacity="22359f"/>
                  <v:textbox>
                    <w:txbxContent>
                      <w:p w14:paraId="3E3520B2" w14:textId="77777777" w:rsidR="005D07B4" w:rsidRDefault="005D07B4" w:rsidP="00127BFB">
                        <w:pPr>
                          <w:pStyle w:val="NormalWeb"/>
                        </w:pPr>
                        <w:r>
                          <w:rPr>
                            <w:rFonts w:asciiTheme="minorHAnsi" w:hAnsi="Calibri" w:cstheme="minorBidi"/>
                            <w:b/>
                            <w:bCs/>
                            <w:color w:val="FFFFFF" w:themeColor="light1"/>
                            <w:kern w:val="24"/>
                            <w:sz w:val="36"/>
                            <w:szCs w:val="36"/>
                            <w:u w:val="single"/>
                            <w:lang w:val="nb-NO"/>
                          </w:rPr>
                          <w:t>QUESTION</w:t>
                        </w:r>
                      </w:p>
                      <w:p w14:paraId="17341C2A" w14:textId="77777777" w:rsidR="005D07B4" w:rsidRDefault="005D07B4" w:rsidP="00127BFB">
                        <w:pPr>
                          <w:pStyle w:val="NormalWeb"/>
                        </w:pPr>
                        <w:r>
                          <w:rPr>
                            <w:rFonts w:asciiTheme="minorHAnsi" w:hAnsi="Calibri" w:cstheme="minorBidi"/>
                            <w:color w:val="FFFFFF" w:themeColor="light1"/>
                            <w:kern w:val="24"/>
                            <w:sz w:val="36"/>
                            <w:szCs w:val="36"/>
                            <w:lang w:val="nb-NO"/>
                          </w:rPr>
                          <w:t xml:space="preserve">Will </w:t>
                        </w:r>
                        <w:proofErr w:type="spellStart"/>
                        <w:r>
                          <w:rPr>
                            <w:rFonts w:asciiTheme="minorHAnsi" w:hAnsi="Calibri" w:cstheme="minorBidi"/>
                            <w:color w:val="FFFFFF" w:themeColor="light1"/>
                            <w:kern w:val="24"/>
                            <w:sz w:val="36"/>
                            <w:szCs w:val="36"/>
                            <w:lang w:val="nb-NO"/>
                          </w:rPr>
                          <w:t>you</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go</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east</w:t>
                        </w:r>
                        <w:proofErr w:type="spellEnd"/>
                        <w:r>
                          <w:rPr>
                            <w:rFonts w:asciiTheme="minorHAnsi" w:hAnsi="Calibri" w:cstheme="minorBidi"/>
                            <w:color w:val="FFFFFF" w:themeColor="light1"/>
                            <w:kern w:val="24"/>
                            <w:sz w:val="36"/>
                            <w:szCs w:val="36"/>
                            <w:lang w:val="nb-NO"/>
                          </w:rPr>
                          <w:t xml:space="preserve"> or </w:t>
                        </w:r>
                        <w:proofErr w:type="spellStart"/>
                        <w:r>
                          <w:rPr>
                            <w:rFonts w:asciiTheme="minorHAnsi" w:hAnsi="Calibri" w:cstheme="minorBidi"/>
                            <w:color w:val="FFFFFF" w:themeColor="light1"/>
                            <w:kern w:val="24"/>
                            <w:sz w:val="36"/>
                            <w:szCs w:val="36"/>
                            <w:lang w:val="nb-NO"/>
                          </w:rPr>
                          <w:t>west</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of</w:t>
                        </w:r>
                        <w:proofErr w:type="spellEnd"/>
                        <w:r>
                          <w:rPr>
                            <w:rFonts w:asciiTheme="minorHAnsi" w:hAnsi="Calibri" w:cstheme="minorBidi"/>
                            <w:color w:val="FFFFFF" w:themeColor="light1"/>
                            <w:kern w:val="24"/>
                            <w:sz w:val="36"/>
                            <w:szCs w:val="36"/>
                            <w:lang w:val="nb-NO"/>
                          </w:rPr>
                          <w:t xml:space="preserve"> Island B?</w:t>
                        </w:r>
                      </w:p>
                    </w:txbxContent>
                  </v:textbox>
                </v:rect>
                <v:shape id="Rett pil 7" o:spid="_x0000_s1044" type="#_x0000_t32" style="position:absolute;left:5004048;top:1916832;width:144016;height:36004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KDgvcMAAADbAAAADwAAAGRycy9kb3ducmV2LnhtbESP0WrCQBRE34X+w3ILvunGVkRSVym1&#10;AdG+mOYDLtlrEs3ejdltEv/eFQo+DjNzhlltBlOLjlpXWVYwm0YgiHOrKy4UZL/JZAnCeWSNtWVS&#10;cCMHm/XLaIWxtj0fqUt9IQKEXYwKSu+bWEqXl2TQTW1DHLyTbQ36INtC6hb7ADe1fIuihTRYcVgo&#10;saGvkvJL+mcUJD9dczjs99/bPuXscp4nV8m1UuPX4fMDhKfBP8P/7Z1W8D6Dx5fwA+T6D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JCg4L3DAAAA2wAAAA8AAAAAAAAAAAAA&#10;AAAAoQIAAGRycy9kb3ducmV2LnhtbFBLBQYAAAAABAAEAPkAAACRAwAAAAA=&#10;" strokecolor="#17365d [2415]">
                  <v:stroke endarrow="open"/>
                </v:shape>
                <v:rect id="Rektangel 8" o:spid="_x0000_s1045" style="position:absolute;left:6623720;top:3942883;width:2520280;height:1430333;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j1xSxAAA&#10;ANsAAAAPAAAAZHJzL2Rvd25yZXYueG1sRI/dasJAFITvC77DcoTe1Y1aikQ3IqLUC6k05gEO2WN+&#10;92zMbk369t1CoZfDzHzDbLajacWDeldZVjCfRSCIc6srLhRk1+PLCoTzyBpby6Tgmxxsk8nTBmNt&#10;B/6kR+oLESDsYlRQet/FUrq8JINuZjvi4N1sb9AH2RdS9zgEuGnlIorepMGKw0KJHe1Lypv0yyjg&#10;7H1+WjV3vJyPr8uPy/lQ1/qg1PN03K1BeBr9f/ivfdIKlgv4/RJ+gEx+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49cUsQAAADbAAAADwAAAAAAAAAAAAAAAACXAgAAZHJzL2Rv&#10;d25yZXYueG1sUEsFBgAAAAAEAAQA9QAAAIgDAAAAAA==&#10;" fillcolor="#17365d [2415]" strokecolor="#243f60 [1604]" strokeweight="2pt">
                  <v:fill opacity="22359f"/>
                  <v:textbox>
                    <w:txbxContent>
                      <w:p w14:paraId="5B7DF03F" w14:textId="77777777" w:rsidR="005D07B4" w:rsidRDefault="005D07B4" w:rsidP="00127BFB">
                        <w:pPr>
                          <w:pStyle w:val="NormalWeb"/>
                        </w:pPr>
                        <w:r>
                          <w:rPr>
                            <w:rFonts w:asciiTheme="minorHAnsi" w:hAnsi="Calibri" w:cstheme="minorBidi"/>
                            <w:b/>
                            <w:bCs/>
                            <w:color w:val="FFFFFF" w:themeColor="light1"/>
                            <w:kern w:val="24"/>
                            <w:sz w:val="36"/>
                            <w:szCs w:val="36"/>
                            <w:u w:val="single"/>
                            <w:lang w:val="nb-NO"/>
                          </w:rPr>
                          <w:t>INFORMATION</w:t>
                        </w:r>
                      </w:p>
                      <w:p w14:paraId="09768824" w14:textId="77777777" w:rsidR="005D07B4" w:rsidRDefault="005D07B4" w:rsidP="00127BFB">
                        <w:pPr>
                          <w:pStyle w:val="NormalWeb"/>
                        </w:pPr>
                        <w:r>
                          <w:rPr>
                            <w:rFonts w:asciiTheme="minorHAnsi" w:hAnsi="Calibri" w:cstheme="minorBidi"/>
                            <w:color w:val="FFFFFF" w:themeColor="light1"/>
                            <w:kern w:val="24"/>
                            <w:sz w:val="36"/>
                            <w:szCs w:val="36"/>
                            <w:lang w:val="nb-NO"/>
                          </w:rPr>
                          <w:t xml:space="preserve">Pilot </w:t>
                        </w:r>
                        <w:proofErr w:type="spellStart"/>
                        <w:r>
                          <w:rPr>
                            <w:rFonts w:asciiTheme="minorHAnsi" w:hAnsi="Calibri" w:cstheme="minorBidi"/>
                            <w:color w:val="FFFFFF" w:themeColor="light1"/>
                            <w:kern w:val="24"/>
                            <w:sz w:val="36"/>
                            <w:szCs w:val="36"/>
                            <w:lang w:val="nb-NO"/>
                          </w:rPr>
                          <w:t>station</w:t>
                        </w:r>
                        <w:proofErr w:type="spellEnd"/>
                        <w:r>
                          <w:rPr>
                            <w:rFonts w:asciiTheme="minorHAnsi" w:hAnsi="Calibri" w:cstheme="minorBidi"/>
                            <w:color w:val="FFFFFF" w:themeColor="light1"/>
                            <w:kern w:val="24"/>
                            <w:sz w:val="36"/>
                            <w:szCs w:val="36"/>
                            <w:lang w:val="nb-NO"/>
                          </w:rPr>
                          <w:t xml:space="preserve"> in </w:t>
                        </w:r>
                        <w:proofErr w:type="spellStart"/>
                        <w:r>
                          <w:rPr>
                            <w:rFonts w:asciiTheme="minorHAnsi" w:hAnsi="Calibri" w:cstheme="minorBidi"/>
                            <w:color w:val="FFFFFF" w:themeColor="light1"/>
                            <w:kern w:val="24"/>
                            <w:sz w:val="36"/>
                            <w:szCs w:val="36"/>
                            <w:lang w:val="nb-NO"/>
                          </w:rPr>
                          <w:t>bearing</w:t>
                        </w:r>
                        <w:proofErr w:type="spellEnd"/>
                        <w:r>
                          <w:rPr>
                            <w:rFonts w:asciiTheme="minorHAnsi" w:hAnsi="Calibri" w:cstheme="minorBidi"/>
                            <w:color w:val="FFFFFF" w:themeColor="light1"/>
                            <w:kern w:val="24"/>
                            <w:sz w:val="36"/>
                            <w:szCs w:val="36"/>
                            <w:lang w:val="nb-NO"/>
                          </w:rPr>
                          <w:t xml:space="preserve"> 280 </w:t>
                        </w:r>
                        <w:proofErr w:type="spellStart"/>
                        <w:r>
                          <w:rPr>
                            <w:rFonts w:asciiTheme="minorHAnsi" w:hAnsi="Calibri" w:cstheme="minorBidi"/>
                            <w:color w:val="FFFFFF" w:themeColor="light1"/>
                            <w:kern w:val="24"/>
                            <w:sz w:val="36"/>
                            <w:szCs w:val="36"/>
                            <w:lang w:val="nb-NO"/>
                          </w:rPr>
                          <w:t>degrees</w:t>
                        </w:r>
                        <w:proofErr w:type="spellEnd"/>
                        <w:r>
                          <w:rPr>
                            <w:rFonts w:asciiTheme="minorHAnsi" w:hAnsi="Calibri" w:cstheme="minorBidi"/>
                            <w:color w:val="FFFFFF" w:themeColor="light1"/>
                            <w:kern w:val="24"/>
                            <w:sz w:val="36"/>
                            <w:szCs w:val="36"/>
                            <w:lang w:val="nb-NO"/>
                          </w:rPr>
                          <w:t xml:space="preserve"> and 2,5 </w:t>
                        </w:r>
                        <w:proofErr w:type="spellStart"/>
                        <w:r>
                          <w:rPr>
                            <w:rFonts w:asciiTheme="minorHAnsi" w:hAnsi="Calibri" w:cstheme="minorBidi"/>
                            <w:color w:val="FFFFFF" w:themeColor="light1"/>
                            <w:kern w:val="24"/>
                            <w:sz w:val="36"/>
                            <w:szCs w:val="36"/>
                            <w:lang w:val="nb-NO"/>
                          </w:rPr>
                          <w:t>nm</w:t>
                        </w:r>
                        <w:proofErr w:type="spellEnd"/>
                        <w:r>
                          <w:rPr>
                            <w:rFonts w:asciiTheme="minorHAnsi" w:hAnsi="Calibri" w:cstheme="minorBidi"/>
                            <w:color w:val="FFFFFF" w:themeColor="light1"/>
                            <w:kern w:val="24"/>
                            <w:sz w:val="36"/>
                            <w:szCs w:val="36"/>
                            <w:lang w:val="nb-NO"/>
                          </w:rPr>
                          <w:t xml:space="preserve"> from </w:t>
                        </w:r>
                        <w:proofErr w:type="spellStart"/>
                        <w:r>
                          <w:rPr>
                            <w:rFonts w:asciiTheme="minorHAnsi" w:hAnsi="Calibri" w:cstheme="minorBidi"/>
                            <w:color w:val="FFFFFF" w:themeColor="light1"/>
                            <w:kern w:val="24"/>
                            <w:sz w:val="36"/>
                            <w:szCs w:val="36"/>
                            <w:lang w:val="nb-NO"/>
                          </w:rPr>
                          <w:t>you</w:t>
                        </w:r>
                        <w:proofErr w:type="spellEnd"/>
                        <w:r>
                          <w:rPr>
                            <w:rFonts w:asciiTheme="minorHAnsi" w:hAnsi="Calibri" w:cstheme="minorBidi"/>
                            <w:color w:val="FFFFFF" w:themeColor="light1"/>
                            <w:kern w:val="24"/>
                            <w:sz w:val="36"/>
                            <w:szCs w:val="36"/>
                            <w:lang w:val="nb-NO"/>
                          </w:rPr>
                          <w:t>.</w:t>
                        </w:r>
                      </w:p>
                    </w:txbxContent>
                  </v:textbox>
                </v:rect>
                <v:shape id="Rett pil 9" o:spid="_x0000_s1046" type="#_x0000_t32" style="position:absolute;left:6588224;top:5373216;width:936104;height:288032;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qUgxcQAAADbAAAADwAAAGRycy9kb3ducmV2LnhtbESPQWvCQBSE7wX/w/IEb3XTClWjm1AK&#10;WqEnY+n5kX1N0mbfprtrjP56tyB4HGbmG2adD6YVPTnfWFbwNE1AEJdWN1wp+DxsHhcgfEDW2Fom&#10;BWfykGejhzWm2p54T30RKhEh7FNUUIfQpVL6siaDfmo74uh9W2cwROkqqR2eIty08jlJXqTBhuNC&#10;jR291VT+Fkej4OL2xfnD/c377VfldsmPWfbvRqnJeHhdgQg0hHv41t5pBbMZ/H+JP0BmV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WpSDFxAAAANsAAAAPAAAAAAAAAAAA&#10;AAAAAKECAABkcnMvZG93bnJldi54bWxQSwUGAAAAAAQABAD5AAAAkgMAAAAA&#10;" strokecolor="#17365d [2415]">
                  <v:stroke endarrow="open"/>
                </v:shape>
                <v:shape id="Rett pil 11" o:spid="_x0000_s1047" type="#_x0000_t32" style="position:absolute;left:1475656;top:2060848;width:1368152;height:576064;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Uy4scQAAADbAAAADwAAAGRycy9kb3ducmV2LnhtbESPQWvCQBSE7wX/w/KE3ppNVaxNXUUE&#10;W8GTafH8yL4mabNv4+42Rn+9Kwg9DjPzDTNf9qYRHTlfW1bwnKQgiAuray4VfH1unmYgfEDW2Fgm&#10;BWfysFwMHuaYaXviPXV5KEWEsM9QQRVCm0npi4oM+sS2xNH7ts5giNKVUjs8Rbhp5ChNp9JgzXGh&#10;wpbWFRW/+Z9RcHH7/Lxzx5fu/VC6bfpjXrsPo9TjsF+9gQjUh//wvb3VCsYTuH2JP0Aurg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ZTLixxAAAANsAAAAPAAAAAAAAAAAA&#10;AAAAAKECAABkcnMvZG93bnJldi54bWxQSwUGAAAAAAQABAD5AAAAkgMAAAAA&#10;" strokecolor="#17365d [2415]">
                  <v:stroke endarrow="open"/>
                </v:shape>
                <v:rect id="Rektangel 12" o:spid="_x0000_s1048" style="position:absolute;left:265177;top:737801;width:2520280;height:1299043;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ZsQmxAAA&#10;ANsAAAAPAAAAZHJzL2Rvd25yZXYueG1sRI/disIwFITvhX2HcBa809SfFamNIqLohays+gCH5tgf&#10;m5PaRK1vbxYW9nKYmW+YZNGaSjyocYVlBYN+BII4tbrgTMH5tOlNQTiPrLGyTApe5GAx/+gkGGv7&#10;5B96HH0mAoRdjApy7+tYSpfmZND1bU0cvIttDPogm0zqBp8Bbio5jKKJNFhwWMixplVO6fV4Nwr4&#10;vB3sptcbHvab8ej7sF+XpV4r1f1slzMQnlr/H/5r77SC0Rf8fgk/QM7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GbEJsQAAADbAAAADwAAAAAAAAAAAAAAAACXAgAAZHJzL2Rv&#10;d25yZXYueG1sUEsFBgAAAAAEAAQA9QAAAIgDAAAAAA==&#10;" fillcolor="#17365d [2415]" strokecolor="#243f60 [1604]" strokeweight="2pt">
                  <v:fill opacity="22359f"/>
                  <v:textbox>
                    <w:txbxContent>
                      <w:p w14:paraId="0A784558" w14:textId="77777777" w:rsidR="005D07B4" w:rsidRDefault="005D07B4" w:rsidP="00127BFB">
                        <w:pPr>
                          <w:pStyle w:val="NormalWeb"/>
                        </w:pPr>
                        <w:r>
                          <w:rPr>
                            <w:rFonts w:asciiTheme="minorHAnsi" w:hAnsi="Calibri" w:cstheme="minorBidi"/>
                            <w:b/>
                            <w:bCs/>
                            <w:color w:val="FFFFFF" w:themeColor="light1"/>
                            <w:kern w:val="24"/>
                            <w:sz w:val="36"/>
                            <w:szCs w:val="36"/>
                            <w:u w:val="single"/>
                            <w:lang w:val="nb-NO"/>
                          </w:rPr>
                          <w:t>INFORMATION</w:t>
                        </w:r>
                      </w:p>
                      <w:p w14:paraId="43090587" w14:textId="77777777" w:rsidR="005D07B4" w:rsidRDefault="005D07B4" w:rsidP="00127BFB">
                        <w:pPr>
                          <w:pStyle w:val="NormalWeb"/>
                        </w:pPr>
                        <w:proofErr w:type="spellStart"/>
                        <w:r>
                          <w:rPr>
                            <w:rFonts w:asciiTheme="minorHAnsi" w:hAnsi="Calibri" w:cstheme="minorBidi"/>
                            <w:color w:val="FFFFFF" w:themeColor="light1"/>
                            <w:kern w:val="24"/>
                            <w:sz w:val="36"/>
                            <w:szCs w:val="36"/>
                            <w:lang w:val="nb-NO"/>
                          </w:rPr>
                          <w:t>Current</w:t>
                        </w:r>
                        <w:proofErr w:type="spellEnd"/>
                        <w:r>
                          <w:rPr>
                            <w:rFonts w:asciiTheme="minorHAnsi" w:hAnsi="Calibri" w:cstheme="minorBidi"/>
                            <w:color w:val="FFFFFF" w:themeColor="light1"/>
                            <w:kern w:val="24"/>
                            <w:sz w:val="36"/>
                            <w:szCs w:val="36"/>
                            <w:lang w:val="nb-NO"/>
                          </w:rPr>
                          <w:t xml:space="preserve">  is setting 4 knots E in </w:t>
                        </w:r>
                        <w:proofErr w:type="spellStart"/>
                        <w:r>
                          <w:rPr>
                            <w:rFonts w:asciiTheme="minorHAnsi" w:hAnsi="Calibri" w:cstheme="minorBidi"/>
                            <w:color w:val="FFFFFF" w:themeColor="light1"/>
                            <w:kern w:val="24"/>
                            <w:sz w:val="36"/>
                            <w:szCs w:val="36"/>
                            <w:lang w:val="nb-NO"/>
                          </w:rPr>
                          <w:t>the</w:t>
                        </w:r>
                        <w:proofErr w:type="spellEnd"/>
                        <w:r>
                          <w:rPr>
                            <w:rFonts w:asciiTheme="minorHAnsi" w:hAnsi="Calibri" w:cstheme="minorBidi"/>
                            <w:color w:val="FFFFFF" w:themeColor="light1"/>
                            <w:kern w:val="24"/>
                            <w:sz w:val="36"/>
                            <w:szCs w:val="36"/>
                            <w:lang w:val="nb-NO"/>
                          </w:rPr>
                          <w:t xml:space="preserve"> </w:t>
                        </w:r>
                        <w:proofErr w:type="spellStart"/>
                        <w:r>
                          <w:rPr>
                            <w:rFonts w:asciiTheme="minorHAnsi" w:hAnsi="Calibri" w:cstheme="minorBidi"/>
                            <w:color w:val="FFFFFF" w:themeColor="light1"/>
                            <w:kern w:val="24"/>
                            <w:sz w:val="36"/>
                            <w:szCs w:val="36"/>
                            <w:lang w:val="nb-NO"/>
                          </w:rPr>
                          <w:t>channel</w:t>
                        </w:r>
                        <w:proofErr w:type="spellEnd"/>
                        <w:r>
                          <w:rPr>
                            <w:rFonts w:asciiTheme="minorHAnsi" w:hAnsi="Calibri" w:cstheme="minorBidi"/>
                            <w:color w:val="FFFFFF" w:themeColor="light1"/>
                            <w:kern w:val="24"/>
                            <w:sz w:val="36"/>
                            <w:szCs w:val="36"/>
                            <w:lang w:val="nb-NO"/>
                          </w:rPr>
                          <w:t>.</w:t>
                        </w:r>
                      </w:p>
                    </w:txbxContent>
                  </v:textbox>
                </v:rect>
                <v:shape id="TekstSylinder 14" o:spid="_x0000_s1049" type="#_x0000_t202" style="position:absolute;left:4139952;top:4077072;width:936104;height:30777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kLR2wwAA&#10;ANsAAAAPAAAAZHJzL2Rvd25yZXYueG1sRI9Ba8JAFITvgv9heUJvumutoqmrSKXQk9JUBW+P7DMJ&#10;zb4N2a1J/70rCB6HmfmGWa47W4krNb50rGE8UiCIM2dKzjUcfj6HcxA+IBusHJOGf/KwXvV7S0yM&#10;a/mbrmnIRYSwT1BDEUKdSOmzgiz6kauJo3dxjcUQZZNL02Ab4baSr0rNpMWS40KBNX0UlP2mf1bD&#10;cXc5n97UPt/aad26Tkm2C6n1y6DbvIMI1IVn+NH+MhomM7h/iT9Arm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kLR2wwAAANsAAAAPAAAAAAAAAAAAAAAAAJcCAABkcnMvZG93&#10;bnJldi54bWxQSwUGAAAAAAQABAD1AAAAhwMAAAAA&#10;" filled="f" stroked="f">
                  <v:textbox>
                    <w:txbxContent>
                      <w:p w14:paraId="6618F373" w14:textId="77777777" w:rsidR="005D07B4" w:rsidRDefault="005D07B4" w:rsidP="00127BFB">
                        <w:pPr>
                          <w:pStyle w:val="NormalWeb"/>
                        </w:pPr>
                        <w:r>
                          <w:rPr>
                            <w:rFonts w:asciiTheme="minorHAnsi" w:hAnsi="Calibri" w:cstheme="minorBidi"/>
                            <w:color w:val="000000" w:themeColor="text1"/>
                            <w:kern w:val="24"/>
                            <w:sz w:val="28"/>
                            <w:szCs w:val="28"/>
                            <w:lang w:val="nb-NO"/>
                          </w:rPr>
                          <w:t>Island B</w:t>
                        </w:r>
                      </w:p>
                    </w:txbxContent>
                  </v:textbox>
                </v:shape>
                <w10:anchorlock/>
              </v:group>
            </w:pict>
          </mc:Fallback>
        </mc:AlternateContent>
      </w:r>
    </w:p>
    <w:p w14:paraId="64844B1B" w14:textId="790450E0" w:rsidR="00127BFB" w:rsidRPr="005B6697" w:rsidRDefault="00383DFA" w:rsidP="005B6697">
      <w:pPr>
        <w:pStyle w:val="BodyText"/>
        <w:jc w:val="center"/>
        <w:rPr>
          <w:b/>
          <w:u w:val="single"/>
        </w:rPr>
      </w:pPr>
      <w:r>
        <w:rPr>
          <w:lang w:val="en-US"/>
        </w:rPr>
        <w:t>E</w:t>
      </w:r>
      <w:r w:rsidR="00127BFB" w:rsidRPr="000D3D53">
        <w:rPr>
          <w:lang w:val="en-US"/>
        </w:rPr>
        <w:t>xamples of VHF communication from VTS to ships based on SMCP and message markers in an INFORMATION SERVICE</w:t>
      </w:r>
      <w:proofErr w:type="gramStart"/>
      <w:r w:rsidR="00127BFB" w:rsidRPr="000D3D53">
        <w:rPr>
          <w:lang w:val="en-US"/>
        </w:rPr>
        <w:t>.</w:t>
      </w:r>
      <w:r w:rsidR="00127BFB">
        <w:rPr>
          <w:lang w:val="en-US"/>
        </w:rPr>
        <w:t xml:space="preserve"> </w:t>
      </w:r>
      <w:proofErr w:type="gramEnd"/>
      <w:r w:rsidR="00127BFB">
        <w:rPr>
          <w:lang w:val="en-US"/>
        </w:rPr>
        <w:br w:type="page"/>
      </w:r>
      <w:r w:rsidR="00127BFB" w:rsidRPr="005B6697">
        <w:rPr>
          <w:b/>
          <w:u w:val="single"/>
        </w:rPr>
        <w:lastRenderedPageBreak/>
        <w:t>NAVIGATIONAL ASSISTANCE SERVICE (NAS)</w:t>
      </w:r>
    </w:p>
    <w:p w14:paraId="351D44E0" w14:textId="77777777" w:rsidR="007E021A" w:rsidRDefault="00127BFB" w:rsidP="00127BFB">
      <w:pPr>
        <w:pStyle w:val="Caption"/>
      </w:pPr>
      <w:r>
        <w:rPr>
          <w:noProof/>
          <w:lang w:val="en-US" w:eastAsia="en-US"/>
        </w:rPr>
        <mc:AlternateContent>
          <mc:Choice Requires="wpg">
            <w:drawing>
              <wp:inline distT="0" distB="0" distL="0" distR="0" wp14:anchorId="1DECFAA8" wp14:editId="2486A5E9">
                <wp:extent cx="8763000" cy="4968240"/>
                <wp:effectExtent l="25400" t="25400" r="25400" b="35560"/>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763000" cy="4968240"/>
                          <a:chOff x="0" y="0"/>
                          <a:chExt cx="9150064" cy="6858000"/>
                        </a:xfrm>
                      </wpg:grpSpPr>
                      <pic:pic xmlns:pic="http://schemas.openxmlformats.org/drawingml/2006/picture">
                        <pic:nvPicPr>
                          <pic:cNvPr id="38" name="Picture 38"/>
                          <pic:cNvPicPr>
                            <a:picLocks noChangeAspect="1" noChangeArrowheads="1"/>
                          </pic:cNvPicPr>
                        </pic:nvPicPr>
                        <pic:blipFill>
                          <a:blip r:embed="rId21" cstate="print"/>
                          <a:srcRect/>
                          <a:stretch>
                            <a:fillRect/>
                          </a:stretch>
                        </pic:blipFill>
                        <pic:spPr bwMode="auto">
                          <a:xfrm>
                            <a:off x="0" y="0"/>
                            <a:ext cx="9150064" cy="6858000"/>
                          </a:xfrm>
                          <a:prstGeom prst="rect">
                            <a:avLst/>
                          </a:prstGeom>
                          <a:noFill/>
                          <a:ln w="19050">
                            <a:solidFill>
                              <a:schemeClr val="tx1"/>
                            </a:solidFill>
                            <a:miter lim="800000"/>
                            <a:headEnd/>
                            <a:tailEnd/>
                          </a:ln>
                        </pic:spPr>
                      </pic:pic>
                      <wps:wsp>
                        <wps:cNvPr id="39" name="Rektangel 2"/>
                        <wps:cNvSpPr/>
                        <wps:spPr>
                          <a:xfrm>
                            <a:off x="6623720" y="0"/>
                            <a:ext cx="2520280" cy="3157496"/>
                          </a:xfrm>
                          <a:prstGeom prst="rect">
                            <a:avLst/>
                          </a:prstGeom>
                          <a:solidFill>
                            <a:schemeClr val="tx2">
                              <a:lumMod val="75000"/>
                              <a:alpha val="59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537D8DE6" w14:textId="77777777" w:rsidR="005D07B4" w:rsidRDefault="005D07B4" w:rsidP="00127BFB">
                              <w:pPr>
                                <w:pStyle w:val="NormalWeb"/>
                              </w:pPr>
                              <w:proofErr w:type="spellStart"/>
                              <w:r>
                                <w:rPr>
                                  <w:rFonts w:asciiTheme="minorHAnsi" w:hAnsi="Calibri" w:cstheme="minorBidi"/>
                                  <w:b/>
                                  <w:bCs/>
                                  <w:color w:val="FFFFFF" w:themeColor="light1"/>
                                  <w:kern w:val="24"/>
                                  <w:sz w:val="32"/>
                                  <w:szCs w:val="32"/>
                                  <w:lang w:val="nb-NO"/>
                                </w:rPr>
                                <w:t>Sequence</w:t>
                              </w:r>
                              <w:proofErr w:type="spellEnd"/>
                              <w:r>
                                <w:rPr>
                                  <w:rFonts w:asciiTheme="minorHAnsi" w:hAnsi="Calibri" w:cstheme="minorBidi"/>
                                  <w:b/>
                                  <w:bCs/>
                                  <w:color w:val="FFFFFF" w:themeColor="light1"/>
                                  <w:kern w:val="24"/>
                                  <w:sz w:val="32"/>
                                  <w:szCs w:val="32"/>
                                  <w:lang w:val="nb-NO"/>
                                </w:rPr>
                                <w:t xml:space="preserve">  1</w:t>
                              </w:r>
                            </w:p>
                            <w:p w14:paraId="12B99137" w14:textId="77777777" w:rsidR="005D07B4" w:rsidRDefault="005D07B4" w:rsidP="00127BFB">
                              <w:pPr>
                                <w:pStyle w:val="NormalWeb"/>
                              </w:pPr>
                              <w:r>
                                <w:rPr>
                                  <w:rFonts w:asciiTheme="minorHAnsi" w:hAnsi="Calibri" w:cstheme="minorBidi"/>
                                  <w:b/>
                                  <w:bCs/>
                                  <w:color w:val="FFFFFF" w:themeColor="light1"/>
                                  <w:kern w:val="24"/>
                                  <w:sz w:val="32"/>
                                  <w:szCs w:val="32"/>
                                  <w:u w:val="single"/>
                                  <w:lang w:val="nb-NO"/>
                                </w:rPr>
                                <w:t>INFORMATION</w:t>
                              </w:r>
                            </w:p>
                            <w:p w14:paraId="7404AA97" w14:textId="77777777" w:rsidR="005D07B4" w:rsidRDefault="005D07B4" w:rsidP="00127BFB">
                              <w:pPr>
                                <w:pStyle w:val="NormalWeb"/>
                              </w:pPr>
                              <w:proofErr w:type="spellStart"/>
                              <w:r>
                                <w:rPr>
                                  <w:rFonts w:asciiTheme="minorHAnsi" w:hAnsi="Calibri" w:cstheme="minorBidi"/>
                                  <w:color w:val="FFFFFF" w:themeColor="light1"/>
                                  <w:kern w:val="24"/>
                                  <w:sz w:val="32"/>
                                  <w:szCs w:val="32"/>
                                  <w:lang w:val="nb-NO"/>
                                </w:rPr>
                                <w:t>According</w:t>
                              </w:r>
                              <w:proofErr w:type="spellEnd"/>
                              <w:r>
                                <w:rPr>
                                  <w:rFonts w:asciiTheme="minorHAnsi" w:hAnsi="Calibri" w:cstheme="minorBidi"/>
                                  <w:color w:val="FFFFFF" w:themeColor="light1"/>
                                  <w:kern w:val="24"/>
                                  <w:sz w:val="32"/>
                                  <w:szCs w:val="32"/>
                                  <w:lang w:val="nb-NO"/>
                                </w:rPr>
                                <w:t xml:space="preserve"> to my </w:t>
                              </w:r>
                              <w:proofErr w:type="spellStart"/>
                              <w:r>
                                <w:rPr>
                                  <w:rFonts w:asciiTheme="minorHAnsi" w:hAnsi="Calibri" w:cstheme="minorBidi"/>
                                  <w:color w:val="FFFFFF" w:themeColor="light1"/>
                                  <w:kern w:val="24"/>
                                  <w:sz w:val="32"/>
                                  <w:szCs w:val="32"/>
                                  <w:lang w:val="nb-NO"/>
                                </w:rPr>
                                <w:t>equipment</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you</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are</w:t>
                              </w:r>
                              <w:proofErr w:type="spellEnd"/>
                              <w:r>
                                <w:rPr>
                                  <w:rFonts w:asciiTheme="minorHAnsi" w:hAnsi="Calibri" w:cstheme="minorBidi"/>
                                  <w:color w:val="FFFFFF" w:themeColor="light1"/>
                                  <w:kern w:val="24"/>
                                  <w:sz w:val="32"/>
                                  <w:szCs w:val="32"/>
                                  <w:lang w:val="nb-NO"/>
                                </w:rPr>
                                <w:t xml:space="preserve"> heading </w:t>
                              </w:r>
                              <w:proofErr w:type="spellStart"/>
                              <w:r>
                                <w:rPr>
                                  <w:rFonts w:asciiTheme="minorHAnsi" w:hAnsi="Calibri" w:cstheme="minorBidi"/>
                                  <w:color w:val="FFFFFF" w:themeColor="light1"/>
                                  <w:kern w:val="24"/>
                                  <w:sz w:val="32"/>
                                  <w:szCs w:val="32"/>
                                  <w:lang w:val="nb-NO"/>
                                </w:rPr>
                                <w:t>towards</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shallow</w:t>
                              </w:r>
                              <w:proofErr w:type="spellEnd"/>
                              <w:r>
                                <w:rPr>
                                  <w:rFonts w:asciiTheme="minorHAnsi" w:hAnsi="Calibri" w:cstheme="minorBidi"/>
                                  <w:color w:val="FFFFFF" w:themeColor="light1"/>
                                  <w:kern w:val="24"/>
                                  <w:sz w:val="32"/>
                                  <w:szCs w:val="32"/>
                                  <w:lang w:val="nb-NO"/>
                                </w:rPr>
                                <w:t xml:space="preserve"> waters in xx </w:t>
                              </w:r>
                              <w:proofErr w:type="spellStart"/>
                              <w:r>
                                <w:rPr>
                                  <w:rFonts w:asciiTheme="minorHAnsi" w:hAnsi="Calibri" w:cstheme="minorBidi"/>
                                  <w:color w:val="FFFFFF" w:themeColor="light1"/>
                                  <w:kern w:val="24"/>
                                  <w:sz w:val="32"/>
                                  <w:szCs w:val="32"/>
                                  <w:lang w:val="nb-NO"/>
                                </w:rPr>
                                <w:t>minutes</w:t>
                              </w:r>
                              <w:proofErr w:type="spellEnd"/>
                              <w:r>
                                <w:rPr>
                                  <w:rFonts w:asciiTheme="minorHAnsi" w:hAnsi="Calibri" w:cstheme="minorBidi"/>
                                  <w:color w:val="FFFFFF" w:themeColor="light1"/>
                                  <w:kern w:val="24"/>
                                  <w:sz w:val="32"/>
                                  <w:szCs w:val="32"/>
                                  <w:lang w:val="nb-NO"/>
                                </w:rPr>
                                <w:t>.</w:t>
                              </w:r>
                            </w:p>
                            <w:p w14:paraId="72116B39" w14:textId="77777777" w:rsidR="005D07B4" w:rsidRDefault="005D07B4" w:rsidP="00127BFB">
                              <w:pPr>
                                <w:pStyle w:val="NormalWeb"/>
                              </w:pPr>
                              <w:r>
                                <w:rPr>
                                  <w:rFonts w:asciiTheme="minorHAnsi" w:hAnsi="Calibri" w:cstheme="minorBidi"/>
                                  <w:b/>
                                  <w:bCs/>
                                  <w:color w:val="FFFFFF" w:themeColor="light1"/>
                                  <w:kern w:val="24"/>
                                  <w:sz w:val="32"/>
                                  <w:szCs w:val="32"/>
                                  <w:u w:val="single"/>
                                  <w:lang w:val="nb-NO"/>
                                </w:rPr>
                                <w:t>QUESTION</w:t>
                              </w:r>
                            </w:p>
                            <w:p w14:paraId="214B5A07" w14:textId="77777777" w:rsidR="005D07B4" w:rsidRDefault="005D07B4" w:rsidP="00127BFB">
                              <w:pPr>
                                <w:pStyle w:val="NormalWeb"/>
                              </w:pPr>
                              <w:proofErr w:type="spellStart"/>
                              <w:r>
                                <w:rPr>
                                  <w:rFonts w:asciiTheme="minorHAnsi" w:hAnsi="Calibri" w:cstheme="minorBidi"/>
                                  <w:color w:val="FFFFFF" w:themeColor="light1"/>
                                  <w:kern w:val="24"/>
                                  <w:sz w:val="32"/>
                                  <w:szCs w:val="32"/>
                                  <w:lang w:val="nb-NO"/>
                                </w:rPr>
                                <w:t>What</w:t>
                              </w:r>
                              <w:proofErr w:type="spellEnd"/>
                              <w:r>
                                <w:rPr>
                                  <w:rFonts w:asciiTheme="minorHAnsi" w:hAnsi="Calibri" w:cstheme="minorBidi"/>
                                  <w:color w:val="FFFFFF" w:themeColor="light1"/>
                                  <w:kern w:val="24"/>
                                  <w:sz w:val="32"/>
                                  <w:szCs w:val="32"/>
                                  <w:lang w:val="nb-NO"/>
                                </w:rPr>
                                <w:t xml:space="preserve"> is </w:t>
                              </w:r>
                              <w:proofErr w:type="spellStart"/>
                              <w:r>
                                <w:rPr>
                                  <w:rFonts w:asciiTheme="minorHAnsi" w:hAnsi="Calibri" w:cstheme="minorBidi"/>
                                  <w:color w:val="FFFFFF" w:themeColor="light1"/>
                                  <w:kern w:val="24"/>
                                  <w:sz w:val="32"/>
                                  <w:szCs w:val="32"/>
                                  <w:lang w:val="nb-NO"/>
                                </w:rPr>
                                <w:t>your</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intention</w:t>
                              </w:r>
                              <w:proofErr w:type="spellEnd"/>
                              <w:r>
                                <w:rPr>
                                  <w:rFonts w:asciiTheme="minorHAnsi" w:hAnsi="Calibri" w:cstheme="minorBidi"/>
                                  <w:color w:val="FFFFFF" w:themeColor="light1"/>
                                  <w:kern w:val="24"/>
                                  <w:sz w:val="32"/>
                                  <w:szCs w:val="32"/>
                                  <w:lang w:val="nb-NO"/>
                                </w:rPr>
                                <w:t>?</w:t>
                              </w:r>
                            </w:p>
                          </w:txbxContent>
                        </wps:txbx>
                        <wps:bodyPr rtlCol="0" anchor="ctr"/>
                      </wps:wsp>
                      <wps:wsp>
                        <wps:cNvPr id="40" name="Rett pil 3"/>
                        <wps:cNvCnPr/>
                        <wps:spPr>
                          <a:xfrm flipH="1">
                            <a:off x="5652120" y="1556792"/>
                            <a:ext cx="936104" cy="0"/>
                          </a:xfrm>
                          <a:prstGeom prst="straightConnector1">
                            <a:avLst/>
                          </a:prstGeom>
                          <a:ln w="19050">
                            <a:solidFill>
                              <a:schemeClr val="tx2">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41" name="Rektangel 7"/>
                        <wps:cNvSpPr/>
                        <wps:spPr>
                          <a:xfrm>
                            <a:off x="539552" y="836712"/>
                            <a:ext cx="2520280" cy="3728584"/>
                          </a:xfrm>
                          <a:prstGeom prst="rect">
                            <a:avLst/>
                          </a:prstGeom>
                          <a:solidFill>
                            <a:schemeClr val="tx2">
                              <a:lumMod val="75000"/>
                              <a:alpha val="59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6C5E8DD" w14:textId="77777777" w:rsidR="005D07B4" w:rsidRDefault="005D07B4" w:rsidP="00127BFB">
                              <w:pPr>
                                <w:pStyle w:val="NormalWeb"/>
                              </w:pPr>
                              <w:proofErr w:type="spellStart"/>
                              <w:r>
                                <w:rPr>
                                  <w:rFonts w:asciiTheme="minorHAnsi" w:hAnsi="Calibri" w:cstheme="minorBidi"/>
                                  <w:b/>
                                  <w:bCs/>
                                  <w:color w:val="FFFFFF" w:themeColor="light1"/>
                                  <w:kern w:val="24"/>
                                  <w:sz w:val="32"/>
                                  <w:szCs w:val="32"/>
                                  <w:lang w:val="nb-NO"/>
                                </w:rPr>
                                <w:t>Sequence</w:t>
                              </w:r>
                              <w:proofErr w:type="spellEnd"/>
                              <w:r>
                                <w:rPr>
                                  <w:rFonts w:asciiTheme="minorHAnsi" w:hAnsi="Calibri" w:cstheme="minorBidi"/>
                                  <w:b/>
                                  <w:bCs/>
                                  <w:color w:val="FFFFFF" w:themeColor="light1"/>
                                  <w:kern w:val="24"/>
                                  <w:sz w:val="32"/>
                                  <w:szCs w:val="32"/>
                                  <w:lang w:val="nb-NO"/>
                                </w:rPr>
                                <w:t xml:space="preserve">  2</w:t>
                              </w:r>
                            </w:p>
                            <w:p w14:paraId="5183540E" w14:textId="77777777" w:rsidR="005D07B4" w:rsidRDefault="005D07B4" w:rsidP="00127BFB">
                              <w:pPr>
                                <w:pStyle w:val="NormalWeb"/>
                              </w:pPr>
                              <w:r>
                                <w:rPr>
                                  <w:rFonts w:asciiTheme="minorHAnsi" w:hAnsi="Calibri" w:cstheme="minorBidi"/>
                                  <w:b/>
                                  <w:bCs/>
                                  <w:color w:val="FFFFFF" w:themeColor="light1"/>
                                  <w:kern w:val="24"/>
                                  <w:sz w:val="32"/>
                                  <w:szCs w:val="32"/>
                                  <w:u w:val="single"/>
                                  <w:lang w:val="nb-NO"/>
                                </w:rPr>
                                <w:t>WARNING</w:t>
                              </w:r>
                            </w:p>
                            <w:p w14:paraId="363C7AE6" w14:textId="77777777" w:rsidR="005D07B4" w:rsidRDefault="005D07B4" w:rsidP="00127BFB">
                              <w:pPr>
                                <w:pStyle w:val="NormalWeb"/>
                              </w:pPr>
                              <w:proofErr w:type="spellStart"/>
                              <w:r>
                                <w:rPr>
                                  <w:rFonts w:asciiTheme="minorHAnsi" w:hAnsi="Calibri" w:cstheme="minorBidi"/>
                                  <w:color w:val="FFFFFF" w:themeColor="light1"/>
                                  <w:kern w:val="24"/>
                                  <w:sz w:val="32"/>
                                  <w:szCs w:val="32"/>
                                  <w:lang w:val="nb-NO"/>
                                </w:rPr>
                                <w:t>According</w:t>
                              </w:r>
                              <w:proofErr w:type="spellEnd"/>
                              <w:r>
                                <w:rPr>
                                  <w:rFonts w:asciiTheme="minorHAnsi" w:hAnsi="Calibri" w:cstheme="minorBidi"/>
                                  <w:color w:val="FFFFFF" w:themeColor="light1"/>
                                  <w:kern w:val="24"/>
                                  <w:sz w:val="32"/>
                                  <w:szCs w:val="32"/>
                                  <w:lang w:val="nb-NO"/>
                                </w:rPr>
                                <w:t xml:space="preserve"> to my </w:t>
                              </w:r>
                              <w:proofErr w:type="spellStart"/>
                              <w:r>
                                <w:rPr>
                                  <w:rFonts w:asciiTheme="minorHAnsi" w:hAnsi="Calibri" w:cstheme="minorBidi"/>
                                  <w:color w:val="FFFFFF" w:themeColor="light1"/>
                                  <w:kern w:val="24"/>
                                  <w:sz w:val="32"/>
                                  <w:szCs w:val="32"/>
                                  <w:lang w:val="nb-NO"/>
                                </w:rPr>
                                <w:t>equipment</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you</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are</w:t>
                              </w:r>
                              <w:proofErr w:type="spellEnd"/>
                              <w:r>
                                <w:rPr>
                                  <w:rFonts w:asciiTheme="minorHAnsi" w:hAnsi="Calibri" w:cstheme="minorBidi"/>
                                  <w:color w:val="FFFFFF" w:themeColor="light1"/>
                                  <w:kern w:val="24"/>
                                  <w:sz w:val="32"/>
                                  <w:szCs w:val="32"/>
                                  <w:lang w:val="nb-NO"/>
                                </w:rPr>
                                <w:t xml:space="preserve"> heading </w:t>
                              </w:r>
                              <w:proofErr w:type="spellStart"/>
                              <w:r>
                                <w:rPr>
                                  <w:rFonts w:asciiTheme="minorHAnsi" w:hAnsi="Calibri" w:cstheme="minorBidi"/>
                                  <w:color w:val="FFFFFF" w:themeColor="light1"/>
                                  <w:kern w:val="24"/>
                                  <w:sz w:val="32"/>
                                  <w:szCs w:val="32"/>
                                  <w:lang w:val="nb-NO"/>
                                </w:rPr>
                                <w:t>towards</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shallow</w:t>
                              </w:r>
                              <w:proofErr w:type="spellEnd"/>
                              <w:r>
                                <w:rPr>
                                  <w:rFonts w:asciiTheme="minorHAnsi" w:hAnsi="Calibri" w:cstheme="minorBidi"/>
                                  <w:color w:val="FFFFFF" w:themeColor="light1"/>
                                  <w:kern w:val="24"/>
                                  <w:sz w:val="32"/>
                                  <w:szCs w:val="32"/>
                                  <w:lang w:val="nb-NO"/>
                                </w:rPr>
                                <w:t xml:space="preserve"> waters in </w:t>
                              </w:r>
                              <w:proofErr w:type="spellStart"/>
                              <w:r>
                                <w:rPr>
                                  <w:rFonts w:asciiTheme="minorHAnsi" w:hAnsi="Calibri" w:cstheme="minorBidi"/>
                                  <w:color w:val="FFFFFF" w:themeColor="light1"/>
                                  <w:kern w:val="24"/>
                                  <w:sz w:val="32"/>
                                  <w:szCs w:val="32"/>
                                  <w:lang w:val="nb-NO"/>
                                </w:rPr>
                                <w:t>distance</w:t>
                              </w:r>
                              <w:proofErr w:type="spellEnd"/>
                              <w:r>
                                <w:rPr>
                                  <w:rFonts w:asciiTheme="minorHAnsi" w:hAnsi="Calibri" w:cstheme="minorBidi"/>
                                  <w:color w:val="FFFFFF" w:themeColor="light1"/>
                                  <w:kern w:val="24"/>
                                  <w:sz w:val="32"/>
                                  <w:szCs w:val="32"/>
                                  <w:lang w:val="nb-NO"/>
                                </w:rPr>
                                <w:t xml:space="preserve"> xx </w:t>
                              </w:r>
                              <w:proofErr w:type="spellStart"/>
                              <w:r>
                                <w:rPr>
                                  <w:rFonts w:asciiTheme="minorHAnsi" w:hAnsi="Calibri" w:cstheme="minorBidi"/>
                                  <w:color w:val="FFFFFF" w:themeColor="light1"/>
                                  <w:kern w:val="24"/>
                                  <w:sz w:val="32"/>
                                  <w:szCs w:val="32"/>
                                  <w:lang w:val="nb-NO"/>
                                </w:rPr>
                                <w:t>cables</w:t>
                              </w:r>
                              <w:proofErr w:type="spellEnd"/>
                              <w:r>
                                <w:rPr>
                                  <w:rFonts w:asciiTheme="minorHAnsi" w:hAnsi="Calibri" w:cstheme="minorBidi"/>
                                  <w:color w:val="FFFFFF" w:themeColor="light1"/>
                                  <w:kern w:val="24"/>
                                  <w:sz w:val="32"/>
                                  <w:szCs w:val="32"/>
                                  <w:lang w:val="nb-NO"/>
                                </w:rPr>
                                <w:t>.</w:t>
                              </w:r>
                            </w:p>
                            <w:p w14:paraId="49438CEA" w14:textId="77777777" w:rsidR="005D07B4" w:rsidRDefault="005D07B4" w:rsidP="00127BFB">
                              <w:pPr>
                                <w:pStyle w:val="NormalWeb"/>
                              </w:pPr>
                              <w:r>
                                <w:rPr>
                                  <w:rFonts w:asciiTheme="minorHAnsi" w:hAnsi="Calibri" w:cstheme="minorBidi"/>
                                  <w:b/>
                                  <w:bCs/>
                                  <w:color w:val="FFFFFF" w:themeColor="light1"/>
                                  <w:kern w:val="24"/>
                                  <w:sz w:val="32"/>
                                  <w:szCs w:val="32"/>
                                  <w:u w:val="single"/>
                                  <w:lang w:val="nb-NO"/>
                                </w:rPr>
                                <w:t>INFORMATION</w:t>
                              </w:r>
                            </w:p>
                            <w:p w14:paraId="3F81D229" w14:textId="77777777" w:rsidR="005D07B4" w:rsidRDefault="005D07B4" w:rsidP="00127BFB">
                              <w:pPr>
                                <w:pStyle w:val="NormalWeb"/>
                              </w:pPr>
                              <w:r>
                                <w:rPr>
                                  <w:rFonts w:asciiTheme="minorHAnsi" w:hAnsi="Calibri" w:cstheme="minorBidi"/>
                                  <w:color w:val="FFFFFF" w:themeColor="light1"/>
                                  <w:kern w:val="24"/>
                                  <w:sz w:val="32"/>
                                  <w:szCs w:val="32"/>
                                  <w:lang w:val="nb-NO"/>
                                </w:rPr>
                                <w:t xml:space="preserve">Safe water in </w:t>
                              </w:r>
                              <w:proofErr w:type="spellStart"/>
                              <w:r>
                                <w:rPr>
                                  <w:rFonts w:asciiTheme="minorHAnsi" w:hAnsi="Calibri" w:cstheme="minorBidi"/>
                                  <w:color w:val="FFFFFF" w:themeColor="light1"/>
                                  <w:kern w:val="24"/>
                                  <w:sz w:val="32"/>
                                  <w:szCs w:val="32"/>
                                  <w:lang w:val="nb-NO"/>
                                </w:rPr>
                                <w:t>bearing</w:t>
                              </w:r>
                              <w:proofErr w:type="spellEnd"/>
                              <w:r>
                                <w:rPr>
                                  <w:rFonts w:asciiTheme="minorHAnsi" w:hAnsi="Calibri" w:cstheme="minorBidi"/>
                                  <w:color w:val="FFFFFF" w:themeColor="light1"/>
                                  <w:kern w:val="24"/>
                                  <w:sz w:val="32"/>
                                  <w:szCs w:val="32"/>
                                  <w:lang w:val="nb-NO"/>
                                </w:rPr>
                                <w:t xml:space="preserve"> xxx </w:t>
                              </w:r>
                              <w:proofErr w:type="spellStart"/>
                              <w:r>
                                <w:rPr>
                                  <w:rFonts w:asciiTheme="minorHAnsi" w:hAnsi="Calibri" w:cstheme="minorBidi"/>
                                  <w:color w:val="FFFFFF" w:themeColor="light1"/>
                                  <w:kern w:val="24"/>
                                  <w:sz w:val="32"/>
                                  <w:szCs w:val="32"/>
                                  <w:lang w:val="nb-NO"/>
                                </w:rPr>
                                <w:t>degrees</w:t>
                              </w:r>
                              <w:proofErr w:type="spellEnd"/>
                              <w:r>
                                <w:rPr>
                                  <w:rFonts w:asciiTheme="minorHAnsi" w:hAnsi="Calibri" w:cstheme="minorBidi"/>
                                  <w:color w:val="FFFFFF" w:themeColor="light1"/>
                                  <w:kern w:val="24"/>
                                  <w:sz w:val="32"/>
                                  <w:szCs w:val="32"/>
                                  <w:lang w:val="nb-NO"/>
                                </w:rPr>
                                <w:t xml:space="preserve"> from </w:t>
                              </w:r>
                              <w:proofErr w:type="spellStart"/>
                              <w:r>
                                <w:rPr>
                                  <w:rFonts w:asciiTheme="minorHAnsi" w:hAnsi="Calibri" w:cstheme="minorBidi"/>
                                  <w:color w:val="FFFFFF" w:themeColor="light1"/>
                                  <w:kern w:val="24"/>
                                  <w:sz w:val="32"/>
                                  <w:szCs w:val="32"/>
                                  <w:lang w:val="nb-NO"/>
                                </w:rPr>
                                <w:t>you</w:t>
                              </w:r>
                              <w:proofErr w:type="spellEnd"/>
                              <w:r>
                                <w:rPr>
                                  <w:rFonts w:asciiTheme="minorHAnsi" w:hAnsi="Calibri" w:cstheme="minorBidi"/>
                                  <w:color w:val="FFFFFF" w:themeColor="light1"/>
                                  <w:kern w:val="24"/>
                                  <w:sz w:val="32"/>
                                  <w:szCs w:val="32"/>
                                  <w:lang w:val="nb-NO"/>
                                </w:rPr>
                                <w:t>.</w:t>
                              </w:r>
                            </w:p>
                          </w:txbxContent>
                        </wps:txbx>
                        <wps:bodyPr rtlCol="0" anchor="ctr"/>
                      </wps:wsp>
                      <wps:wsp>
                        <wps:cNvPr id="42" name="Rett pil 8"/>
                        <wps:cNvCnPr/>
                        <wps:spPr>
                          <a:xfrm>
                            <a:off x="3059832" y="2852936"/>
                            <a:ext cx="1872208" cy="0"/>
                          </a:xfrm>
                          <a:prstGeom prst="straightConnector1">
                            <a:avLst/>
                          </a:prstGeom>
                          <a:ln w="19050">
                            <a:solidFill>
                              <a:schemeClr val="tx2">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43" name="Rektangel 11"/>
                        <wps:cNvSpPr/>
                        <wps:spPr>
                          <a:xfrm>
                            <a:off x="6623720" y="4049688"/>
                            <a:ext cx="2520280" cy="2808312"/>
                          </a:xfrm>
                          <a:prstGeom prst="rect">
                            <a:avLst/>
                          </a:prstGeom>
                          <a:solidFill>
                            <a:schemeClr val="tx2">
                              <a:lumMod val="75000"/>
                              <a:alpha val="59000"/>
                            </a:schemeClr>
                          </a:solid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26F757BF" w14:textId="77777777" w:rsidR="005D07B4" w:rsidRDefault="005D07B4" w:rsidP="00127BFB">
                              <w:pPr>
                                <w:pStyle w:val="NormalWeb"/>
                              </w:pPr>
                              <w:proofErr w:type="spellStart"/>
                              <w:r>
                                <w:rPr>
                                  <w:rFonts w:asciiTheme="minorHAnsi" w:hAnsi="Calibri" w:cstheme="minorBidi"/>
                                  <w:b/>
                                  <w:bCs/>
                                  <w:color w:val="FFFFFF" w:themeColor="light1"/>
                                  <w:kern w:val="24"/>
                                  <w:sz w:val="32"/>
                                  <w:szCs w:val="32"/>
                                  <w:lang w:val="nb-NO"/>
                                </w:rPr>
                                <w:t>Sequence</w:t>
                              </w:r>
                              <w:proofErr w:type="spellEnd"/>
                              <w:r>
                                <w:rPr>
                                  <w:rFonts w:asciiTheme="minorHAnsi" w:hAnsi="Calibri" w:cstheme="minorBidi"/>
                                  <w:b/>
                                  <w:bCs/>
                                  <w:color w:val="FFFFFF" w:themeColor="light1"/>
                                  <w:kern w:val="24"/>
                                  <w:sz w:val="32"/>
                                  <w:szCs w:val="32"/>
                                  <w:lang w:val="nb-NO"/>
                                </w:rPr>
                                <w:t xml:space="preserve">  3</w:t>
                              </w:r>
                            </w:p>
                            <w:p w14:paraId="79EDF474" w14:textId="77777777" w:rsidR="005D07B4" w:rsidRDefault="005D07B4" w:rsidP="00127BFB">
                              <w:pPr>
                                <w:pStyle w:val="NormalWeb"/>
                              </w:pPr>
                              <w:r>
                                <w:rPr>
                                  <w:rFonts w:asciiTheme="minorHAnsi" w:hAnsi="Calibri" w:cstheme="minorBidi"/>
                                  <w:b/>
                                  <w:bCs/>
                                  <w:color w:val="FFFFFF" w:themeColor="light1"/>
                                  <w:kern w:val="24"/>
                                  <w:sz w:val="32"/>
                                  <w:szCs w:val="32"/>
                                  <w:u w:val="single"/>
                                  <w:lang w:val="nb-NO"/>
                                </w:rPr>
                                <w:t>WARNING</w:t>
                              </w:r>
                            </w:p>
                            <w:p w14:paraId="38C7FD94" w14:textId="77777777" w:rsidR="005D07B4" w:rsidRDefault="005D07B4" w:rsidP="00127BFB">
                              <w:pPr>
                                <w:pStyle w:val="NormalWeb"/>
                              </w:pPr>
                              <w:proofErr w:type="spellStart"/>
                              <w:r>
                                <w:rPr>
                                  <w:rFonts w:asciiTheme="minorHAnsi" w:hAnsi="Calibri" w:cstheme="minorBidi"/>
                                  <w:color w:val="FFFFFF" w:themeColor="light1"/>
                                  <w:kern w:val="24"/>
                                  <w:sz w:val="32"/>
                                  <w:szCs w:val="32"/>
                                  <w:lang w:val="nb-NO"/>
                                </w:rPr>
                                <w:t>You</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are</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running</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into</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danger</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Shallow</w:t>
                              </w:r>
                              <w:proofErr w:type="spellEnd"/>
                              <w:r>
                                <w:rPr>
                                  <w:rFonts w:asciiTheme="minorHAnsi" w:hAnsi="Calibri" w:cstheme="minorBidi"/>
                                  <w:color w:val="FFFFFF" w:themeColor="light1"/>
                                  <w:kern w:val="24"/>
                                  <w:sz w:val="32"/>
                                  <w:szCs w:val="32"/>
                                  <w:lang w:val="nb-NO"/>
                                </w:rPr>
                                <w:t xml:space="preserve"> water in xx </w:t>
                              </w:r>
                              <w:proofErr w:type="spellStart"/>
                              <w:r>
                                <w:rPr>
                                  <w:rFonts w:asciiTheme="minorHAnsi" w:hAnsi="Calibri" w:cstheme="minorBidi"/>
                                  <w:color w:val="FFFFFF" w:themeColor="light1"/>
                                  <w:kern w:val="24"/>
                                  <w:sz w:val="32"/>
                                  <w:szCs w:val="32"/>
                                  <w:lang w:val="nb-NO"/>
                                </w:rPr>
                                <w:t>cables</w:t>
                              </w:r>
                              <w:proofErr w:type="spellEnd"/>
                              <w:r>
                                <w:rPr>
                                  <w:rFonts w:asciiTheme="minorHAnsi" w:hAnsi="Calibri" w:cstheme="minorBidi"/>
                                  <w:color w:val="FFFFFF" w:themeColor="light1"/>
                                  <w:kern w:val="24"/>
                                  <w:sz w:val="32"/>
                                  <w:szCs w:val="32"/>
                                  <w:lang w:val="nb-NO"/>
                                </w:rPr>
                                <w:t>.</w:t>
                              </w:r>
                            </w:p>
                            <w:p w14:paraId="6B57DEEB" w14:textId="77777777" w:rsidR="005D07B4" w:rsidRDefault="005D07B4" w:rsidP="00127BFB">
                              <w:pPr>
                                <w:pStyle w:val="NormalWeb"/>
                              </w:pPr>
                              <w:r>
                                <w:rPr>
                                  <w:rFonts w:asciiTheme="minorHAnsi" w:hAnsi="Calibri" w:cstheme="minorBidi"/>
                                  <w:b/>
                                  <w:bCs/>
                                  <w:color w:val="FFFFFF" w:themeColor="light1"/>
                                  <w:kern w:val="24"/>
                                  <w:sz w:val="32"/>
                                  <w:szCs w:val="32"/>
                                  <w:u w:val="single"/>
                                  <w:lang w:val="nb-NO"/>
                                </w:rPr>
                                <w:t>ADVICE</w:t>
                              </w:r>
                            </w:p>
                            <w:p w14:paraId="250FDA81" w14:textId="77777777" w:rsidR="005D07B4" w:rsidRDefault="005D07B4" w:rsidP="00127BFB">
                              <w:pPr>
                                <w:pStyle w:val="NormalWeb"/>
                              </w:pPr>
                              <w:proofErr w:type="spellStart"/>
                              <w:r>
                                <w:rPr>
                                  <w:rFonts w:asciiTheme="minorHAnsi" w:hAnsi="Calibri" w:cstheme="minorBidi"/>
                                  <w:color w:val="FFFFFF" w:themeColor="light1"/>
                                  <w:kern w:val="24"/>
                                  <w:sz w:val="32"/>
                                  <w:szCs w:val="32"/>
                                  <w:lang w:val="nb-NO"/>
                                </w:rPr>
                                <w:t>Recommended</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course</w:t>
                              </w:r>
                              <w:proofErr w:type="spellEnd"/>
                              <w:r>
                                <w:rPr>
                                  <w:rFonts w:asciiTheme="minorHAnsi" w:hAnsi="Calibri" w:cstheme="minorBidi"/>
                                  <w:color w:val="FFFFFF" w:themeColor="light1"/>
                                  <w:kern w:val="24"/>
                                  <w:sz w:val="32"/>
                                  <w:szCs w:val="32"/>
                                  <w:lang w:val="nb-NO"/>
                                </w:rPr>
                                <w:t xml:space="preserve"> to make </w:t>
                              </w:r>
                              <w:proofErr w:type="spellStart"/>
                              <w:r>
                                <w:rPr>
                                  <w:rFonts w:asciiTheme="minorHAnsi" w:hAnsi="Calibri" w:cstheme="minorBidi"/>
                                  <w:color w:val="FFFFFF" w:themeColor="light1"/>
                                  <w:kern w:val="24"/>
                                  <w:sz w:val="32"/>
                                  <w:szCs w:val="32"/>
                                  <w:lang w:val="nb-NO"/>
                                </w:rPr>
                                <w:t>good</w:t>
                              </w:r>
                              <w:proofErr w:type="spellEnd"/>
                              <w:r>
                                <w:rPr>
                                  <w:rFonts w:asciiTheme="minorHAnsi" w:hAnsi="Calibri" w:cstheme="minorBidi"/>
                                  <w:color w:val="FFFFFF" w:themeColor="light1"/>
                                  <w:kern w:val="24"/>
                                  <w:sz w:val="32"/>
                                  <w:szCs w:val="32"/>
                                  <w:lang w:val="nb-NO"/>
                                </w:rPr>
                                <w:t xml:space="preserve"> xxx </w:t>
                              </w:r>
                              <w:proofErr w:type="spellStart"/>
                              <w:r>
                                <w:rPr>
                                  <w:rFonts w:asciiTheme="minorHAnsi" w:hAnsi="Calibri" w:cstheme="minorBidi"/>
                                  <w:color w:val="FFFFFF" w:themeColor="light1"/>
                                  <w:kern w:val="24"/>
                                  <w:sz w:val="32"/>
                                  <w:szCs w:val="32"/>
                                  <w:lang w:val="nb-NO"/>
                                </w:rPr>
                                <w:t>degrees</w:t>
                              </w:r>
                              <w:proofErr w:type="spellEnd"/>
                              <w:r>
                                <w:rPr>
                                  <w:rFonts w:asciiTheme="minorHAnsi" w:hAnsi="Calibri" w:cstheme="minorBidi"/>
                                  <w:color w:val="FFFFFF" w:themeColor="light1"/>
                                  <w:kern w:val="24"/>
                                  <w:sz w:val="32"/>
                                  <w:szCs w:val="32"/>
                                  <w:lang w:val="nb-NO"/>
                                </w:rPr>
                                <w:t>.</w:t>
                              </w:r>
                            </w:p>
                            <w:p w14:paraId="6C3E4786" w14:textId="77777777" w:rsidR="005D07B4" w:rsidRDefault="005D07B4" w:rsidP="00127BFB">
                              <w:pPr>
                                <w:pStyle w:val="NormalWeb"/>
                              </w:pPr>
                              <w:r>
                                <w:rPr>
                                  <w:rFonts w:asciiTheme="minorHAnsi" w:hAnsi="Calibri" w:cstheme="minorBidi"/>
                                  <w:b/>
                                  <w:bCs/>
                                  <w:color w:val="FFFFFF" w:themeColor="light1"/>
                                  <w:kern w:val="24"/>
                                  <w:sz w:val="32"/>
                                  <w:szCs w:val="32"/>
                                  <w:lang w:val="nb-NO"/>
                                </w:rPr>
                                <w:t>(</w:t>
                              </w:r>
                              <w:r>
                                <w:rPr>
                                  <w:rFonts w:asciiTheme="minorHAnsi" w:hAnsi="Calibri" w:cstheme="minorBidi"/>
                                  <w:color w:val="FFFFFF" w:themeColor="light1"/>
                                  <w:kern w:val="24"/>
                                  <w:sz w:val="32"/>
                                  <w:szCs w:val="32"/>
                                  <w:lang w:val="nb-NO"/>
                                </w:rPr>
                                <w:t>or</w:t>
                              </w:r>
                              <w:r>
                                <w:rPr>
                                  <w:rFonts w:asciiTheme="minorHAnsi" w:hAnsi="Calibri" w:cstheme="minorBidi"/>
                                  <w:b/>
                                  <w:bCs/>
                                  <w:color w:val="FFFFFF" w:themeColor="light1"/>
                                  <w:kern w:val="24"/>
                                  <w:sz w:val="32"/>
                                  <w:szCs w:val="32"/>
                                  <w:lang w:val="nb-NO"/>
                                </w:rPr>
                                <w:t xml:space="preserve"> INSTRUCTION)</w:t>
                              </w:r>
                            </w:p>
                            <w:p w14:paraId="2C4AD684" w14:textId="77777777" w:rsidR="005D07B4" w:rsidRDefault="005D07B4" w:rsidP="00127BFB">
                              <w:pPr>
                                <w:pStyle w:val="NormalWeb"/>
                              </w:pPr>
                              <w:r>
                                <w:rPr>
                                  <w:rFonts w:asciiTheme="minorHAnsi" w:hAnsi="Calibri" w:cstheme="minorBidi"/>
                                  <w:color w:val="FFFFFF" w:themeColor="light1"/>
                                  <w:kern w:val="24"/>
                                  <w:sz w:val="32"/>
                                  <w:szCs w:val="32"/>
                                  <w:lang w:val="nb-NO"/>
                                </w:rPr>
                                <w:t xml:space="preserve">Alter </w:t>
                              </w:r>
                              <w:proofErr w:type="spellStart"/>
                              <w:r>
                                <w:rPr>
                                  <w:rFonts w:asciiTheme="minorHAnsi" w:hAnsi="Calibri" w:cstheme="minorBidi"/>
                                  <w:color w:val="FFFFFF" w:themeColor="light1"/>
                                  <w:kern w:val="24"/>
                                  <w:sz w:val="32"/>
                                  <w:szCs w:val="32"/>
                                  <w:lang w:val="nb-NO"/>
                                </w:rPr>
                                <w:t>course</w:t>
                              </w:r>
                              <w:proofErr w:type="spellEnd"/>
                              <w:r>
                                <w:rPr>
                                  <w:rFonts w:asciiTheme="minorHAnsi" w:hAnsi="Calibri" w:cstheme="minorBidi"/>
                                  <w:color w:val="FFFFFF" w:themeColor="light1"/>
                                  <w:kern w:val="24"/>
                                  <w:sz w:val="32"/>
                                  <w:szCs w:val="32"/>
                                  <w:lang w:val="nb-NO"/>
                                </w:rPr>
                                <w:t xml:space="preserve"> to SE.</w:t>
                              </w:r>
                            </w:p>
                          </w:txbxContent>
                        </wps:txbx>
                        <wps:bodyPr rtlCol="0" anchor="ctr"/>
                      </wps:wsp>
                      <wps:wsp>
                        <wps:cNvPr id="44" name="Rett pil 12"/>
                        <wps:cNvCnPr/>
                        <wps:spPr>
                          <a:xfrm flipH="1">
                            <a:off x="5076056" y="4293096"/>
                            <a:ext cx="1512168" cy="0"/>
                          </a:xfrm>
                          <a:prstGeom prst="straightConnector1">
                            <a:avLst/>
                          </a:prstGeom>
                          <a:ln w="19050">
                            <a:solidFill>
                              <a:schemeClr val="tx2">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37" o:spid="_x0000_s1050" style="width:690pt;height:391.2pt;mso-position-horizontal-relative:char;mso-position-vertical-relative:line" coordsize="9150064,685800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">
                <v:shape id="Picture 38" o:spid="_x0000_s1051" type="#_x0000_t75" style="position:absolute;width:9150064;height:68580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9h&#10;waO+AAAA2wAAAA8AAABkcnMvZG93bnJldi54bWxET8uKwjAU3Q/4D+EK7sZUZapUo4igzHZ87C/N&#10;tak2NyWJbWe+frIYmOXhvDe7wTaiIx9qxwpm0wwEcel0zZWC6+X4vgIRIrLGxjEp+KYAu+3obYOF&#10;dj1/UXeOlUghHApUYGJsCylDachimLqWOHF35y3GBH0ltcc+hdtGzrMslxZrTg0GWzoYKp/nl1Xw&#10;cM+LkTneTnn38bhXPvQ/y5VSk/GwX4OINMR/8Z/7UytYpLHpS/oBcvsL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F9hwaO+AAAA2wAAAA8AAAAAAAAAAAAAAAAAnAIAAGRycy9k&#10;b3ducmV2LnhtbFBLBQYAAAAABAAEAPcAAACHAwAAAAA=&#10;" stroked="t" strokecolor="black [3213]" strokeweight="1.5pt">
                  <v:imagedata r:id="rId22" o:title=""/>
                </v:shape>
                <v:rect id="Rektangel 2" o:spid="_x0000_s1052" style="position:absolute;left:6623720;width:2520280;height:315749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i7F8wwAA&#10;ANsAAAAPAAAAZHJzL2Rvd25yZXYueG1sRI/RasJAFETfhf7DcgVfpNm0Qmyjq0ihKEgRYz/gkr0m&#10;wezdsLvV5O9dQejjMDNnmOW6N624kvONZQVvSQqCuLS64UrB7+n79QOED8gaW8ukYCAP69XLaIm5&#10;tjc+0rUIlYgQ9jkqqEPocil9WZNBn9iOOHpn6wyGKF0ltcNbhJtWvqdpJg02HBdq7OirpvJS/BkF&#10;djrfnLOBCoeHbbYb9pef/ZAqNRn3mwWIQH34Dz/bO61g9gmPL/EHyN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Ui7F8wwAAANsAAAAPAAAAAAAAAAAAAAAAAJcCAABkcnMvZG93&#10;bnJldi54bWxQSwUGAAAAAAQABAD1AAAAhwMAAAAA&#10;" fillcolor="#17365d [2415]" strokecolor="#243f60 [1604]" strokeweight="1.5pt">
                  <v:fill opacity="38550f"/>
                  <v:textbox>
                    <w:txbxContent>
                      <w:p w14:paraId="537D8DE6" w14:textId="77777777" w:rsidR="005D07B4" w:rsidRDefault="005D07B4" w:rsidP="00127BFB">
                        <w:pPr>
                          <w:pStyle w:val="NormalWeb"/>
                        </w:pPr>
                        <w:proofErr w:type="spellStart"/>
                        <w:r>
                          <w:rPr>
                            <w:rFonts w:asciiTheme="minorHAnsi" w:hAnsi="Calibri" w:cstheme="minorBidi"/>
                            <w:b/>
                            <w:bCs/>
                            <w:color w:val="FFFFFF" w:themeColor="light1"/>
                            <w:kern w:val="24"/>
                            <w:sz w:val="32"/>
                            <w:szCs w:val="32"/>
                            <w:lang w:val="nb-NO"/>
                          </w:rPr>
                          <w:t>Sequence</w:t>
                        </w:r>
                        <w:proofErr w:type="spellEnd"/>
                        <w:r>
                          <w:rPr>
                            <w:rFonts w:asciiTheme="minorHAnsi" w:hAnsi="Calibri" w:cstheme="minorBidi"/>
                            <w:b/>
                            <w:bCs/>
                            <w:color w:val="FFFFFF" w:themeColor="light1"/>
                            <w:kern w:val="24"/>
                            <w:sz w:val="32"/>
                            <w:szCs w:val="32"/>
                            <w:lang w:val="nb-NO"/>
                          </w:rPr>
                          <w:t xml:space="preserve">  1</w:t>
                        </w:r>
                      </w:p>
                      <w:p w14:paraId="12B99137" w14:textId="77777777" w:rsidR="005D07B4" w:rsidRDefault="005D07B4" w:rsidP="00127BFB">
                        <w:pPr>
                          <w:pStyle w:val="NormalWeb"/>
                        </w:pPr>
                        <w:r>
                          <w:rPr>
                            <w:rFonts w:asciiTheme="minorHAnsi" w:hAnsi="Calibri" w:cstheme="minorBidi"/>
                            <w:b/>
                            <w:bCs/>
                            <w:color w:val="FFFFFF" w:themeColor="light1"/>
                            <w:kern w:val="24"/>
                            <w:sz w:val="32"/>
                            <w:szCs w:val="32"/>
                            <w:u w:val="single"/>
                            <w:lang w:val="nb-NO"/>
                          </w:rPr>
                          <w:t>INFORMATION</w:t>
                        </w:r>
                      </w:p>
                      <w:p w14:paraId="7404AA97" w14:textId="77777777" w:rsidR="005D07B4" w:rsidRDefault="005D07B4" w:rsidP="00127BFB">
                        <w:pPr>
                          <w:pStyle w:val="NormalWeb"/>
                        </w:pPr>
                        <w:proofErr w:type="spellStart"/>
                        <w:r>
                          <w:rPr>
                            <w:rFonts w:asciiTheme="minorHAnsi" w:hAnsi="Calibri" w:cstheme="minorBidi"/>
                            <w:color w:val="FFFFFF" w:themeColor="light1"/>
                            <w:kern w:val="24"/>
                            <w:sz w:val="32"/>
                            <w:szCs w:val="32"/>
                            <w:lang w:val="nb-NO"/>
                          </w:rPr>
                          <w:t>According</w:t>
                        </w:r>
                        <w:proofErr w:type="spellEnd"/>
                        <w:r>
                          <w:rPr>
                            <w:rFonts w:asciiTheme="minorHAnsi" w:hAnsi="Calibri" w:cstheme="minorBidi"/>
                            <w:color w:val="FFFFFF" w:themeColor="light1"/>
                            <w:kern w:val="24"/>
                            <w:sz w:val="32"/>
                            <w:szCs w:val="32"/>
                            <w:lang w:val="nb-NO"/>
                          </w:rPr>
                          <w:t xml:space="preserve"> to my </w:t>
                        </w:r>
                        <w:proofErr w:type="spellStart"/>
                        <w:r>
                          <w:rPr>
                            <w:rFonts w:asciiTheme="minorHAnsi" w:hAnsi="Calibri" w:cstheme="minorBidi"/>
                            <w:color w:val="FFFFFF" w:themeColor="light1"/>
                            <w:kern w:val="24"/>
                            <w:sz w:val="32"/>
                            <w:szCs w:val="32"/>
                            <w:lang w:val="nb-NO"/>
                          </w:rPr>
                          <w:t>equipment</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you</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are</w:t>
                        </w:r>
                        <w:proofErr w:type="spellEnd"/>
                        <w:r>
                          <w:rPr>
                            <w:rFonts w:asciiTheme="minorHAnsi" w:hAnsi="Calibri" w:cstheme="minorBidi"/>
                            <w:color w:val="FFFFFF" w:themeColor="light1"/>
                            <w:kern w:val="24"/>
                            <w:sz w:val="32"/>
                            <w:szCs w:val="32"/>
                            <w:lang w:val="nb-NO"/>
                          </w:rPr>
                          <w:t xml:space="preserve"> heading </w:t>
                        </w:r>
                        <w:proofErr w:type="spellStart"/>
                        <w:r>
                          <w:rPr>
                            <w:rFonts w:asciiTheme="minorHAnsi" w:hAnsi="Calibri" w:cstheme="minorBidi"/>
                            <w:color w:val="FFFFFF" w:themeColor="light1"/>
                            <w:kern w:val="24"/>
                            <w:sz w:val="32"/>
                            <w:szCs w:val="32"/>
                            <w:lang w:val="nb-NO"/>
                          </w:rPr>
                          <w:t>towards</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shallow</w:t>
                        </w:r>
                        <w:proofErr w:type="spellEnd"/>
                        <w:r>
                          <w:rPr>
                            <w:rFonts w:asciiTheme="minorHAnsi" w:hAnsi="Calibri" w:cstheme="minorBidi"/>
                            <w:color w:val="FFFFFF" w:themeColor="light1"/>
                            <w:kern w:val="24"/>
                            <w:sz w:val="32"/>
                            <w:szCs w:val="32"/>
                            <w:lang w:val="nb-NO"/>
                          </w:rPr>
                          <w:t xml:space="preserve"> waters in xx </w:t>
                        </w:r>
                        <w:proofErr w:type="spellStart"/>
                        <w:r>
                          <w:rPr>
                            <w:rFonts w:asciiTheme="minorHAnsi" w:hAnsi="Calibri" w:cstheme="minorBidi"/>
                            <w:color w:val="FFFFFF" w:themeColor="light1"/>
                            <w:kern w:val="24"/>
                            <w:sz w:val="32"/>
                            <w:szCs w:val="32"/>
                            <w:lang w:val="nb-NO"/>
                          </w:rPr>
                          <w:t>minutes</w:t>
                        </w:r>
                        <w:proofErr w:type="spellEnd"/>
                        <w:r>
                          <w:rPr>
                            <w:rFonts w:asciiTheme="minorHAnsi" w:hAnsi="Calibri" w:cstheme="minorBidi"/>
                            <w:color w:val="FFFFFF" w:themeColor="light1"/>
                            <w:kern w:val="24"/>
                            <w:sz w:val="32"/>
                            <w:szCs w:val="32"/>
                            <w:lang w:val="nb-NO"/>
                          </w:rPr>
                          <w:t>.</w:t>
                        </w:r>
                      </w:p>
                      <w:p w14:paraId="72116B39" w14:textId="77777777" w:rsidR="005D07B4" w:rsidRDefault="005D07B4" w:rsidP="00127BFB">
                        <w:pPr>
                          <w:pStyle w:val="NormalWeb"/>
                        </w:pPr>
                        <w:r>
                          <w:rPr>
                            <w:rFonts w:asciiTheme="minorHAnsi" w:hAnsi="Calibri" w:cstheme="minorBidi"/>
                            <w:b/>
                            <w:bCs/>
                            <w:color w:val="FFFFFF" w:themeColor="light1"/>
                            <w:kern w:val="24"/>
                            <w:sz w:val="32"/>
                            <w:szCs w:val="32"/>
                            <w:u w:val="single"/>
                            <w:lang w:val="nb-NO"/>
                          </w:rPr>
                          <w:t>QUESTION</w:t>
                        </w:r>
                      </w:p>
                      <w:p w14:paraId="214B5A07" w14:textId="77777777" w:rsidR="005D07B4" w:rsidRDefault="005D07B4" w:rsidP="00127BFB">
                        <w:pPr>
                          <w:pStyle w:val="NormalWeb"/>
                        </w:pPr>
                        <w:proofErr w:type="spellStart"/>
                        <w:r>
                          <w:rPr>
                            <w:rFonts w:asciiTheme="minorHAnsi" w:hAnsi="Calibri" w:cstheme="minorBidi"/>
                            <w:color w:val="FFFFFF" w:themeColor="light1"/>
                            <w:kern w:val="24"/>
                            <w:sz w:val="32"/>
                            <w:szCs w:val="32"/>
                            <w:lang w:val="nb-NO"/>
                          </w:rPr>
                          <w:t>What</w:t>
                        </w:r>
                        <w:proofErr w:type="spellEnd"/>
                        <w:r>
                          <w:rPr>
                            <w:rFonts w:asciiTheme="minorHAnsi" w:hAnsi="Calibri" w:cstheme="minorBidi"/>
                            <w:color w:val="FFFFFF" w:themeColor="light1"/>
                            <w:kern w:val="24"/>
                            <w:sz w:val="32"/>
                            <w:szCs w:val="32"/>
                            <w:lang w:val="nb-NO"/>
                          </w:rPr>
                          <w:t xml:space="preserve"> is </w:t>
                        </w:r>
                        <w:proofErr w:type="spellStart"/>
                        <w:r>
                          <w:rPr>
                            <w:rFonts w:asciiTheme="minorHAnsi" w:hAnsi="Calibri" w:cstheme="minorBidi"/>
                            <w:color w:val="FFFFFF" w:themeColor="light1"/>
                            <w:kern w:val="24"/>
                            <w:sz w:val="32"/>
                            <w:szCs w:val="32"/>
                            <w:lang w:val="nb-NO"/>
                          </w:rPr>
                          <w:t>your</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intention</w:t>
                        </w:r>
                        <w:proofErr w:type="spellEnd"/>
                        <w:r>
                          <w:rPr>
                            <w:rFonts w:asciiTheme="minorHAnsi" w:hAnsi="Calibri" w:cstheme="minorBidi"/>
                            <w:color w:val="FFFFFF" w:themeColor="light1"/>
                            <w:kern w:val="24"/>
                            <w:sz w:val="32"/>
                            <w:szCs w:val="32"/>
                            <w:lang w:val="nb-NO"/>
                          </w:rPr>
                          <w:t>?</w:t>
                        </w:r>
                      </w:p>
                    </w:txbxContent>
                  </v:textbox>
                </v:rect>
                <v:shape id="Rett pil 3" o:spid="_x0000_s1053" type="#_x0000_t32" style="position:absolute;left:5652120;top:1556792;width:936104;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cB7+cUAAADbAAAADwAAAGRycy9kb3ducmV2LnhtbESPwWrCQBCG74W+wzIFb7qpSC2pq4jQ&#10;4kmISktv0+w0m5qdTbNrjG/fOQg9Dv/838y3WA2+UT11sQ5s4HGSgSIug625MnA8vI6fQcWEbLEJ&#10;TAauFGG1vL9bYG7DhQvq96lSAuGYowGXUptrHUtHHuMktMSSfYfOY5Kxq7Tt8CJw3+hplj1pjzXL&#10;BYctbRyVp/3ZC+Xq+un77uez+PhdF26+Oc2+3jJjRg/D+gVUoiH9L9/aW2tgJt+Li3iAXv4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cB7+cUAAADbAAAADwAAAAAAAAAA&#10;AAAAAAChAgAAZHJzL2Rvd25yZXYueG1sUEsFBgAAAAAEAAQA+QAAAJMDAAAAAA==&#10;" strokecolor="#17365d [2415]" strokeweight="1.5pt">
                  <v:stroke endarrow="open"/>
                </v:shape>
                <v:rect id="Rektangel 7" o:spid="_x0000_s1054" style="position:absolute;left:539552;top:836712;width:2520280;height:372858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84HxAAA&#10;ANsAAAAPAAAAZHJzL2Rvd25yZXYueG1sRI/BasMwEETvhf6D2EAupZETilucyCYUSgymlDr5gMXa&#10;2CbWykhqYv99VCj0OMzMG2ZXTGYQV3K+t6xgvUpAEDdW99wqOB0/nt9A+ICscbBMCmbyUOSPDzvM&#10;tL3xN13r0IoIYZ+hgi6EMZPSNx0Z9Cs7EkfvbJ3BEKVrpXZ4i3AzyE2SpNJgz3Ghw5HeO2ou9Y9R&#10;YJ9e9+d0ptrh1yEt5+ryWc2JUsvFtN+CCDSF//Bfu9QKXtbw+yX+AJnf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svvOB8QAAADbAAAADwAAAAAAAAAAAAAAAACXAgAAZHJzL2Rv&#10;d25yZXYueG1sUEsFBgAAAAAEAAQA9QAAAIgDAAAAAA==&#10;" fillcolor="#17365d [2415]" strokecolor="#243f60 [1604]" strokeweight="1.5pt">
                  <v:fill opacity="38550f"/>
                  <v:textbox>
                    <w:txbxContent>
                      <w:p w14:paraId="66C5E8DD" w14:textId="77777777" w:rsidR="005D07B4" w:rsidRDefault="005D07B4" w:rsidP="00127BFB">
                        <w:pPr>
                          <w:pStyle w:val="NormalWeb"/>
                        </w:pPr>
                        <w:proofErr w:type="spellStart"/>
                        <w:r>
                          <w:rPr>
                            <w:rFonts w:asciiTheme="minorHAnsi" w:hAnsi="Calibri" w:cstheme="minorBidi"/>
                            <w:b/>
                            <w:bCs/>
                            <w:color w:val="FFFFFF" w:themeColor="light1"/>
                            <w:kern w:val="24"/>
                            <w:sz w:val="32"/>
                            <w:szCs w:val="32"/>
                            <w:lang w:val="nb-NO"/>
                          </w:rPr>
                          <w:t>Sequence</w:t>
                        </w:r>
                        <w:proofErr w:type="spellEnd"/>
                        <w:r>
                          <w:rPr>
                            <w:rFonts w:asciiTheme="minorHAnsi" w:hAnsi="Calibri" w:cstheme="minorBidi"/>
                            <w:b/>
                            <w:bCs/>
                            <w:color w:val="FFFFFF" w:themeColor="light1"/>
                            <w:kern w:val="24"/>
                            <w:sz w:val="32"/>
                            <w:szCs w:val="32"/>
                            <w:lang w:val="nb-NO"/>
                          </w:rPr>
                          <w:t xml:space="preserve">  2</w:t>
                        </w:r>
                      </w:p>
                      <w:p w14:paraId="5183540E" w14:textId="77777777" w:rsidR="005D07B4" w:rsidRDefault="005D07B4" w:rsidP="00127BFB">
                        <w:pPr>
                          <w:pStyle w:val="NormalWeb"/>
                        </w:pPr>
                        <w:r>
                          <w:rPr>
                            <w:rFonts w:asciiTheme="minorHAnsi" w:hAnsi="Calibri" w:cstheme="minorBidi"/>
                            <w:b/>
                            <w:bCs/>
                            <w:color w:val="FFFFFF" w:themeColor="light1"/>
                            <w:kern w:val="24"/>
                            <w:sz w:val="32"/>
                            <w:szCs w:val="32"/>
                            <w:u w:val="single"/>
                            <w:lang w:val="nb-NO"/>
                          </w:rPr>
                          <w:t>WARNING</w:t>
                        </w:r>
                      </w:p>
                      <w:p w14:paraId="363C7AE6" w14:textId="77777777" w:rsidR="005D07B4" w:rsidRDefault="005D07B4" w:rsidP="00127BFB">
                        <w:pPr>
                          <w:pStyle w:val="NormalWeb"/>
                        </w:pPr>
                        <w:proofErr w:type="spellStart"/>
                        <w:r>
                          <w:rPr>
                            <w:rFonts w:asciiTheme="minorHAnsi" w:hAnsi="Calibri" w:cstheme="minorBidi"/>
                            <w:color w:val="FFFFFF" w:themeColor="light1"/>
                            <w:kern w:val="24"/>
                            <w:sz w:val="32"/>
                            <w:szCs w:val="32"/>
                            <w:lang w:val="nb-NO"/>
                          </w:rPr>
                          <w:t>According</w:t>
                        </w:r>
                        <w:proofErr w:type="spellEnd"/>
                        <w:r>
                          <w:rPr>
                            <w:rFonts w:asciiTheme="minorHAnsi" w:hAnsi="Calibri" w:cstheme="minorBidi"/>
                            <w:color w:val="FFFFFF" w:themeColor="light1"/>
                            <w:kern w:val="24"/>
                            <w:sz w:val="32"/>
                            <w:szCs w:val="32"/>
                            <w:lang w:val="nb-NO"/>
                          </w:rPr>
                          <w:t xml:space="preserve"> to my </w:t>
                        </w:r>
                        <w:proofErr w:type="spellStart"/>
                        <w:r>
                          <w:rPr>
                            <w:rFonts w:asciiTheme="minorHAnsi" w:hAnsi="Calibri" w:cstheme="minorBidi"/>
                            <w:color w:val="FFFFFF" w:themeColor="light1"/>
                            <w:kern w:val="24"/>
                            <w:sz w:val="32"/>
                            <w:szCs w:val="32"/>
                            <w:lang w:val="nb-NO"/>
                          </w:rPr>
                          <w:t>equipment</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you</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are</w:t>
                        </w:r>
                        <w:proofErr w:type="spellEnd"/>
                        <w:r>
                          <w:rPr>
                            <w:rFonts w:asciiTheme="minorHAnsi" w:hAnsi="Calibri" w:cstheme="minorBidi"/>
                            <w:color w:val="FFFFFF" w:themeColor="light1"/>
                            <w:kern w:val="24"/>
                            <w:sz w:val="32"/>
                            <w:szCs w:val="32"/>
                            <w:lang w:val="nb-NO"/>
                          </w:rPr>
                          <w:t xml:space="preserve"> heading </w:t>
                        </w:r>
                        <w:proofErr w:type="spellStart"/>
                        <w:r>
                          <w:rPr>
                            <w:rFonts w:asciiTheme="minorHAnsi" w:hAnsi="Calibri" w:cstheme="minorBidi"/>
                            <w:color w:val="FFFFFF" w:themeColor="light1"/>
                            <w:kern w:val="24"/>
                            <w:sz w:val="32"/>
                            <w:szCs w:val="32"/>
                            <w:lang w:val="nb-NO"/>
                          </w:rPr>
                          <w:t>towards</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shallow</w:t>
                        </w:r>
                        <w:proofErr w:type="spellEnd"/>
                        <w:r>
                          <w:rPr>
                            <w:rFonts w:asciiTheme="minorHAnsi" w:hAnsi="Calibri" w:cstheme="minorBidi"/>
                            <w:color w:val="FFFFFF" w:themeColor="light1"/>
                            <w:kern w:val="24"/>
                            <w:sz w:val="32"/>
                            <w:szCs w:val="32"/>
                            <w:lang w:val="nb-NO"/>
                          </w:rPr>
                          <w:t xml:space="preserve"> waters in </w:t>
                        </w:r>
                        <w:proofErr w:type="spellStart"/>
                        <w:r>
                          <w:rPr>
                            <w:rFonts w:asciiTheme="minorHAnsi" w:hAnsi="Calibri" w:cstheme="minorBidi"/>
                            <w:color w:val="FFFFFF" w:themeColor="light1"/>
                            <w:kern w:val="24"/>
                            <w:sz w:val="32"/>
                            <w:szCs w:val="32"/>
                            <w:lang w:val="nb-NO"/>
                          </w:rPr>
                          <w:t>distance</w:t>
                        </w:r>
                        <w:proofErr w:type="spellEnd"/>
                        <w:r>
                          <w:rPr>
                            <w:rFonts w:asciiTheme="minorHAnsi" w:hAnsi="Calibri" w:cstheme="minorBidi"/>
                            <w:color w:val="FFFFFF" w:themeColor="light1"/>
                            <w:kern w:val="24"/>
                            <w:sz w:val="32"/>
                            <w:szCs w:val="32"/>
                            <w:lang w:val="nb-NO"/>
                          </w:rPr>
                          <w:t xml:space="preserve"> xx </w:t>
                        </w:r>
                        <w:proofErr w:type="spellStart"/>
                        <w:r>
                          <w:rPr>
                            <w:rFonts w:asciiTheme="minorHAnsi" w:hAnsi="Calibri" w:cstheme="minorBidi"/>
                            <w:color w:val="FFFFFF" w:themeColor="light1"/>
                            <w:kern w:val="24"/>
                            <w:sz w:val="32"/>
                            <w:szCs w:val="32"/>
                            <w:lang w:val="nb-NO"/>
                          </w:rPr>
                          <w:t>cables</w:t>
                        </w:r>
                        <w:proofErr w:type="spellEnd"/>
                        <w:r>
                          <w:rPr>
                            <w:rFonts w:asciiTheme="minorHAnsi" w:hAnsi="Calibri" w:cstheme="minorBidi"/>
                            <w:color w:val="FFFFFF" w:themeColor="light1"/>
                            <w:kern w:val="24"/>
                            <w:sz w:val="32"/>
                            <w:szCs w:val="32"/>
                            <w:lang w:val="nb-NO"/>
                          </w:rPr>
                          <w:t>.</w:t>
                        </w:r>
                      </w:p>
                      <w:p w14:paraId="49438CEA" w14:textId="77777777" w:rsidR="005D07B4" w:rsidRDefault="005D07B4" w:rsidP="00127BFB">
                        <w:pPr>
                          <w:pStyle w:val="NormalWeb"/>
                        </w:pPr>
                        <w:r>
                          <w:rPr>
                            <w:rFonts w:asciiTheme="minorHAnsi" w:hAnsi="Calibri" w:cstheme="minorBidi"/>
                            <w:b/>
                            <w:bCs/>
                            <w:color w:val="FFFFFF" w:themeColor="light1"/>
                            <w:kern w:val="24"/>
                            <w:sz w:val="32"/>
                            <w:szCs w:val="32"/>
                            <w:u w:val="single"/>
                            <w:lang w:val="nb-NO"/>
                          </w:rPr>
                          <w:t>INFORMATION</w:t>
                        </w:r>
                      </w:p>
                      <w:p w14:paraId="3F81D229" w14:textId="77777777" w:rsidR="005D07B4" w:rsidRDefault="005D07B4" w:rsidP="00127BFB">
                        <w:pPr>
                          <w:pStyle w:val="NormalWeb"/>
                        </w:pPr>
                        <w:r>
                          <w:rPr>
                            <w:rFonts w:asciiTheme="minorHAnsi" w:hAnsi="Calibri" w:cstheme="minorBidi"/>
                            <w:color w:val="FFFFFF" w:themeColor="light1"/>
                            <w:kern w:val="24"/>
                            <w:sz w:val="32"/>
                            <w:szCs w:val="32"/>
                            <w:lang w:val="nb-NO"/>
                          </w:rPr>
                          <w:t xml:space="preserve">Safe water in </w:t>
                        </w:r>
                        <w:proofErr w:type="spellStart"/>
                        <w:r>
                          <w:rPr>
                            <w:rFonts w:asciiTheme="minorHAnsi" w:hAnsi="Calibri" w:cstheme="minorBidi"/>
                            <w:color w:val="FFFFFF" w:themeColor="light1"/>
                            <w:kern w:val="24"/>
                            <w:sz w:val="32"/>
                            <w:szCs w:val="32"/>
                            <w:lang w:val="nb-NO"/>
                          </w:rPr>
                          <w:t>bearing</w:t>
                        </w:r>
                        <w:proofErr w:type="spellEnd"/>
                        <w:r>
                          <w:rPr>
                            <w:rFonts w:asciiTheme="minorHAnsi" w:hAnsi="Calibri" w:cstheme="minorBidi"/>
                            <w:color w:val="FFFFFF" w:themeColor="light1"/>
                            <w:kern w:val="24"/>
                            <w:sz w:val="32"/>
                            <w:szCs w:val="32"/>
                            <w:lang w:val="nb-NO"/>
                          </w:rPr>
                          <w:t xml:space="preserve"> xxx </w:t>
                        </w:r>
                        <w:proofErr w:type="spellStart"/>
                        <w:r>
                          <w:rPr>
                            <w:rFonts w:asciiTheme="minorHAnsi" w:hAnsi="Calibri" w:cstheme="minorBidi"/>
                            <w:color w:val="FFFFFF" w:themeColor="light1"/>
                            <w:kern w:val="24"/>
                            <w:sz w:val="32"/>
                            <w:szCs w:val="32"/>
                            <w:lang w:val="nb-NO"/>
                          </w:rPr>
                          <w:t>degrees</w:t>
                        </w:r>
                        <w:proofErr w:type="spellEnd"/>
                        <w:r>
                          <w:rPr>
                            <w:rFonts w:asciiTheme="minorHAnsi" w:hAnsi="Calibri" w:cstheme="minorBidi"/>
                            <w:color w:val="FFFFFF" w:themeColor="light1"/>
                            <w:kern w:val="24"/>
                            <w:sz w:val="32"/>
                            <w:szCs w:val="32"/>
                            <w:lang w:val="nb-NO"/>
                          </w:rPr>
                          <w:t xml:space="preserve"> from </w:t>
                        </w:r>
                        <w:proofErr w:type="spellStart"/>
                        <w:r>
                          <w:rPr>
                            <w:rFonts w:asciiTheme="minorHAnsi" w:hAnsi="Calibri" w:cstheme="minorBidi"/>
                            <w:color w:val="FFFFFF" w:themeColor="light1"/>
                            <w:kern w:val="24"/>
                            <w:sz w:val="32"/>
                            <w:szCs w:val="32"/>
                            <w:lang w:val="nb-NO"/>
                          </w:rPr>
                          <w:t>you</w:t>
                        </w:r>
                        <w:proofErr w:type="spellEnd"/>
                        <w:r>
                          <w:rPr>
                            <w:rFonts w:asciiTheme="minorHAnsi" w:hAnsi="Calibri" w:cstheme="minorBidi"/>
                            <w:color w:val="FFFFFF" w:themeColor="light1"/>
                            <w:kern w:val="24"/>
                            <w:sz w:val="32"/>
                            <w:szCs w:val="32"/>
                            <w:lang w:val="nb-NO"/>
                          </w:rPr>
                          <w:t>.</w:t>
                        </w:r>
                      </w:p>
                    </w:txbxContent>
                  </v:textbox>
                </v:rect>
                <v:shape id="Rett pil 8" o:spid="_x0000_s1055" type="#_x0000_t32" style="position:absolute;left:3059832;top:2852936;width:1872208;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nlBo8QAAADbAAAADwAAAGRycy9kb3ducmV2LnhtbESPQWvCQBSE74X+h+UVehGzMUgp0Y3Y&#10;WqWXHpKK52f2NQnNvg27q8Z/7xYKHoeZ+YZZrkbTizM531lWMEtSEMS11R03Cvbf2+krCB+QNfaW&#10;ScGVPKyKx4cl5tpeuKRzFRoRIexzVNCGMORS+rolgz6xA3H0fqwzGKJ0jdQOLxFuepml6Ys02HFc&#10;aHGg95bq3+pkFNCm3KzdLuNDdv2YlPuJfrPHL6Wen8b1AkSgMdzD/+1PrWCewd+X+ANkcQ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meUGjxAAAANsAAAAPAAAAAAAAAAAA&#10;AAAAAKECAABkcnMvZG93bnJldi54bWxQSwUGAAAAAAQABAD5AAAAkgMAAAAA&#10;" strokecolor="#17365d [2415]" strokeweight="1.5pt">
                  <v:stroke endarrow="open"/>
                </v:shape>
                <v:rect id="Rektangel 11" o:spid="_x0000_s1056" style="position:absolute;left:6623720;top:4049688;width:2520280;height:280831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ZfXrwwAA&#10;ANsAAAAPAAAAZHJzL2Rvd25yZXYueG1sRI/RasJAFETfC/7DcgVfSt1oSyypq4ggClLE2A+4ZK9J&#10;MHs37K6a/L1bEHwcZuYMM192phE3cr62rGAyTkAQF1bXXCr4O20+vkH4gKyxsUwKevKwXAze5php&#10;e+cj3fJQighhn6GCKoQ2k9IXFRn0Y9sSR+9sncEQpSuldniPcNPIaZKk0mDNcaHCltYVFZf8ahTY&#10;99nqnPaUOzxs012/v/zu+0Sp0bBb/YAI1IVX+NneaQVfn/D/Jf4AuXg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tZfXrwwAAANsAAAAPAAAAAAAAAAAAAAAAAJcCAABkcnMvZG93&#10;bnJldi54bWxQSwUGAAAAAAQABAD1AAAAhwMAAAAA&#10;" fillcolor="#17365d [2415]" strokecolor="#243f60 [1604]" strokeweight="1.5pt">
                  <v:fill opacity="38550f"/>
                  <v:textbox>
                    <w:txbxContent>
                      <w:p w14:paraId="26F757BF" w14:textId="77777777" w:rsidR="005D07B4" w:rsidRDefault="005D07B4" w:rsidP="00127BFB">
                        <w:pPr>
                          <w:pStyle w:val="NormalWeb"/>
                        </w:pPr>
                        <w:proofErr w:type="spellStart"/>
                        <w:r>
                          <w:rPr>
                            <w:rFonts w:asciiTheme="minorHAnsi" w:hAnsi="Calibri" w:cstheme="minorBidi"/>
                            <w:b/>
                            <w:bCs/>
                            <w:color w:val="FFFFFF" w:themeColor="light1"/>
                            <w:kern w:val="24"/>
                            <w:sz w:val="32"/>
                            <w:szCs w:val="32"/>
                            <w:lang w:val="nb-NO"/>
                          </w:rPr>
                          <w:t>Sequence</w:t>
                        </w:r>
                        <w:proofErr w:type="spellEnd"/>
                        <w:r>
                          <w:rPr>
                            <w:rFonts w:asciiTheme="minorHAnsi" w:hAnsi="Calibri" w:cstheme="minorBidi"/>
                            <w:b/>
                            <w:bCs/>
                            <w:color w:val="FFFFFF" w:themeColor="light1"/>
                            <w:kern w:val="24"/>
                            <w:sz w:val="32"/>
                            <w:szCs w:val="32"/>
                            <w:lang w:val="nb-NO"/>
                          </w:rPr>
                          <w:t xml:space="preserve">  3</w:t>
                        </w:r>
                      </w:p>
                      <w:p w14:paraId="79EDF474" w14:textId="77777777" w:rsidR="005D07B4" w:rsidRDefault="005D07B4" w:rsidP="00127BFB">
                        <w:pPr>
                          <w:pStyle w:val="NormalWeb"/>
                        </w:pPr>
                        <w:r>
                          <w:rPr>
                            <w:rFonts w:asciiTheme="minorHAnsi" w:hAnsi="Calibri" w:cstheme="minorBidi"/>
                            <w:b/>
                            <w:bCs/>
                            <w:color w:val="FFFFFF" w:themeColor="light1"/>
                            <w:kern w:val="24"/>
                            <w:sz w:val="32"/>
                            <w:szCs w:val="32"/>
                            <w:u w:val="single"/>
                            <w:lang w:val="nb-NO"/>
                          </w:rPr>
                          <w:t>WARNING</w:t>
                        </w:r>
                      </w:p>
                      <w:p w14:paraId="38C7FD94" w14:textId="77777777" w:rsidR="005D07B4" w:rsidRDefault="005D07B4" w:rsidP="00127BFB">
                        <w:pPr>
                          <w:pStyle w:val="NormalWeb"/>
                        </w:pPr>
                        <w:proofErr w:type="spellStart"/>
                        <w:r>
                          <w:rPr>
                            <w:rFonts w:asciiTheme="minorHAnsi" w:hAnsi="Calibri" w:cstheme="minorBidi"/>
                            <w:color w:val="FFFFFF" w:themeColor="light1"/>
                            <w:kern w:val="24"/>
                            <w:sz w:val="32"/>
                            <w:szCs w:val="32"/>
                            <w:lang w:val="nb-NO"/>
                          </w:rPr>
                          <w:t>You</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are</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running</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into</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danger</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Shallow</w:t>
                        </w:r>
                        <w:proofErr w:type="spellEnd"/>
                        <w:r>
                          <w:rPr>
                            <w:rFonts w:asciiTheme="minorHAnsi" w:hAnsi="Calibri" w:cstheme="minorBidi"/>
                            <w:color w:val="FFFFFF" w:themeColor="light1"/>
                            <w:kern w:val="24"/>
                            <w:sz w:val="32"/>
                            <w:szCs w:val="32"/>
                            <w:lang w:val="nb-NO"/>
                          </w:rPr>
                          <w:t xml:space="preserve"> water in xx </w:t>
                        </w:r>
                        <w:proofErr w:type="spellStart"/>
                        <w:r>
                          <w:rPr>
                            <w:rFonts w:asciiTheme="minorHAnsi" w:hAnsi="Calibri" w:cstheme="minorBidi"/>
                            <w:color w:val="FFFFFF" w:themeColor="light1"/>
                            <w:kern w:val="24"/>
                            <w:sz w:val="32"/>
                            <w:szCs w:val="32"/>
                            <w:lang w:val="nb-NO"/>
                          </w:rPr>
                          <w:t>cables</w:t>
                        </w:r>
                        <w:proofErr w:type="spellEnd"/>
                        <w:r>
                          <w:rPr>
                            <w:rFonts w:asciiTheme="minorHAnsi" w:hAnsi="Calibri" w:cstheme="minorBidi"/>
                            <w:color w:val="FFFFFF" w:themeColor="light1"/>
                            <w:kern w:val="24"/>
                            <w:sz w:val="32"/>
                            <w:szCs w:val="32"/>
                            <w:lang w:val="nb-NO"/>
                          </w:rPr>
                          <w:t>.</w:t>
                        </w:r>
                      </w:p>
                      <w:p w14:paraId="6B57DEEB" w14:textId="77777777" w:rsidR="005D07B4" w:rsidRDefault="005D07B4" w:rsidP="00127BFB">
                        <w:pPr>
                          <w:pStyle w:val="NormalWeb"/>
                        </w:pPr>
                        <w:r>
                          <w:rPr>
                            <w:rFonts w:asciiTheme="minorHAnsi" w:hAnsi="Calibri" w:cstheme="minorBidi"/>
                            <w:b/>
                            <w:bCs/>
                            <w:color w:val="FFFFFF" w:themeColor="light1"/>
                            <w:kern w:val="24"/>
                            <w:sz w:val="32"/>
                            <w:szCs w:val="32"/>
                            <w:u w:val="single"/>
                            <w:lang w:val="nb-NO"/>
                          </w:rPr>
                          <w:t>ADVICE</w:t>
                        </w:r>
                      </w:p>
                      <w:p w14:paraId="250FDA81" w14:textId="77777777" w:rsidR="005D07B4" w:rsidRDefault="005D07B4" w:rsidP="00127BFB">
                        <w:pPr>
                          <w:pStyle w:val="NormalWeb"/>
                        </w:pPr>
                        <w:proofErr w:type="spellStart"/>
                        <w:r>
                          <w:rPr>
                            <w:rFonts w:asciiTheme="minorHAnsi" w:hAnsi="Calibri" w:cstheme="minorBidi"/>
                            <w:color w:val="FFFFFF" w:themeColor="light1"/>
                            <w:kern w:val="24"/>
                            <w:sz w:val="32"/>
                            <w:szCs w:val="32"/>
                            <w:lang w:val="nb-NO"/>
                          </w:rPr>
                          <w:t>Recommended</w:t>
                        </w:r>
                        <w:proofErr w:type="spellEnd"/>
                        <w:r>
                          <w:rPr>
                            <w:rFonts w:asciiTheme="minorHAnsi" w:hAnsi="Calibri" w:cstheme="minorBidi"/>
                            <w:color w:val="FFFFFF" w:themeColor="light1"/>
                            <w:kern w:val="24"/>
                            <w:sz w:val="32"/>
                            <w:szCs w:val="32"/>
                            <w:lang w:val="nb-NO"/>
                          </w:rPr>
                          <w:t xml:space="preserve"> </w:t>
                        </w:r>
                        <w:proofErr w:type="spellStart"/>
                        <w:r>
                          <w:rPr>
                            <w:rFonts w:asciiTheme="minorHAnsi" w:hAnsi="Calibri" w:cstheme="minorBidi"/>
                            <w:color w:val="FFFFFF" w:themeColor="light1"/>
                            <w:kern w:val="24"/>
                            <w:sz w:val="32"/>
                            <w:szCs w:val="32"/>
                            <w:lang w:val="nb-NO"/>
                          </w:rPr>
                          <w:t>course</w:t>
                        </w:r>
                        <w:proofErr w:type="spellEnd"/>
                        <w:r>
                          <w:rPr>
                            <w:rFonts w:asciiTheme="minorHAnsi" w:hAnsi="Calibri" w:cstheme="minorBidi"/>
                            <w:color w:val="FFFFFF" w:themeColor="light1"/>
                            <w:kern w:val="24"/>
                            <w:sz w:val="32"/>
                            <w:szCs w:val="32"/>
                            <w:lang w:val="nb-NO"/>
                          </w:rPr>
                          <w:t xml:space="preserve"> to make </w:t>
                        </w:r>
                        <w:proofErr w:type="spellStart"/>
                        <w:r>
                          <w:rPr>
                            <w:rFonts w:asciiTheme="minorHAnsi" w:hAnsi="Calibri" w:cstheme="minorBidi"/>
                            <w:color w:val="FFFFFF" w:themeColor="light1"/>
                            <w:kern w:val="24"/>
                            <w:sz w:val="32"/>
                            <w:szCs w:val="32"/>
                            <w:lang w:val="nb-NO"/>
                          </w:rPr>
                          <w:t>good</w:t>
                        </w:r>
                        <w:proofErr w:type="spellEnd"/>
                        <w:r>
                          <w:rPr>
                            <w:rFonts w:asciiTheme="minorHAnsi" w:hAnsi="Calibri" w:cstheme="minorBidi"/>
                            <w:color w:val="FFFFFF" w:themeColor="light1"/>
                            <w:kern w:val="24"/>
                            <w:sz w:val="32"/>
                            <w:szCs w:val="32"/>
                            <w:lang w:val="nb-NO"/>
                          </w:rPr>
                          <w:t xml:space="preserve"> xxx </w:t>
                        </w:r>
                        <w:proofErr w:type="spellStart"/>
                        <w:r>
                          <w:rPr>
                            <w:rFonts w:asciiTheme="minorHAnsi" w:hAnsi="Calibri" w:cstheme="minorBidi"/>
                            <w:color w:val="FFFFFF" w:themeColor="light1"/>
                            <w:kern w:val="24"/>
                            <w:sz w:val="32"/>
                            <w:szCs w:val="32"/>
                            <w:lang w:val="nb-NO"/>
                          </w:rPr>
                          <w:t>degrees</w:t>
                        </w:r>
                        <w:proofErr w:type="spellEnd"/>
                        <w:r>
                          <w:rPr>
                            <w:rFonts w:asciiTheme="minorHAnsi" w:hAnsi="Calibri" w:cstheme="minorBidi"/>
                            <w:color w:val="FFFFFF" w:themeColor="light1"/>
                            <w:kern w:val="24"/>
                            <w:sz w:val="32"/>
                            <w:szCs w:val="32"/>
                            <w:lang w:val="nb-NO"/>
                          </w:rPr>
                          <w:t>.</w:t>
                        </w:r>
                      </w:p>
                      <w:p w14:paraId="6C3E4786" w14:textId="77777777" w:rsidR="005D07B4" w:rsidRDefault="005D07B4" w:rsidP="00127BFB">
                        <w:pPr>
                          <w:pStyle w:val="NormalWeb"/>
                        </w:pPr>
                        <w:r>
                          <w:rPr>
                            <w:rFonts w:asciiTheme="minorHAnsi" w:hAnsi="Calibri" w:cstheme="minorBidi"/>
                            <w:b/>
                            <w:bCs/>
                            <w:color w:val="FFFFFF" w:themeColor="light1"/>
                            <w:kern w:val="24"/>
                            <w:sz w:val="32"/>
                            <w:szCs w:val="32"/>
                            <w:lang w:val="nb-NO"/>
                          </w:rPr>
                          <w:t>(</w:t>
                        </w:r>
                        <w:r>
                          <w:rPr>
                            <w:rFonts w:asciiTheme="minorHAnsi" w:hAnsi="Calibri" w:cstheme="minorBidi"/>
                            <w:color w:val="FFFFFF" w:themeColor="light1"/>
                            <w:kern w:val="24"/>
                            <w:sz w:val="32"/>
                            <w:szCs w:val="32"/>
                            <w:lang w:val="nb-NO"/>
                          </w:rPr>
                          <w:t>or</w:t>
                        </w:r>
                        <w:r>
                          <w:rPr>
                            <w:rFonts w:asciiTheme="minorHAnsi" w:hAnsi="Calibri" w:cstheme="minorBidi"/>
                            <w:b/>
                            <w:bCs/>
                            <w:color w:val="FFFFFF" w:themeColor="light1"/>
                            <w:kern w:val="24"/>
                            <w:sz w:val="32"/>
                            <w:szCs w:val="32"/>
                            <w:lang w:val="nb-NO"/>
                          </w:rPr>
                          <w:t xml:space="preserve"> INSTRUCTION)</w:t>
                        </w:r>
                      </w:p>
                      <w:p w14:paraId="2C4AD684" w14:textId="77777777" w:rsidR="005D07B4" w:rsidRDefault="005D07B4" w:rsidP="00127BFB">
                        <w:pPr>
                          <w:pStyle w:val="NormalWeb"/>
                        </w:pPr>
                        <w:r>
                          <w:rPr>
                            <w:rFonts w:asciiTheme="minorHAnsi" w:hAnsi="Calibri" w:cstheme="minorBidi"/>
                            <w:color w:val="FFFFFF" w:themeColor="light1"/>
                            <w:kern w:val="24"/>
                            <w:sz w:val="32"/>
                            <w:szCs w:val="32"/>
                            <w:lang w:val="nb-NO"/>
                          </w:rPr>
                          <w:t xml:space="preserve">Alter </w:t>
                        </w:r>
                        <w:proofErr w:type="spellStart"/>
                        <w:r>
                          <w:rPr>
                            <w:rFonts w:asciiTheme="minorHAnsi" w:hAnsi="Calibri" w:cstheme="minorBidi"/>
                            <w:color w:val="FFFFFF" w:themeColor="light1"/>
                            <w:kern w:val="24"/>
                            <w:sz w:val="32"/>
                            <w:szCs w:val="32"/>
                            <w:lang w:val="nb-NO"/>
                          </w:rPr>
                          <w:t>course</w:t>
                        </w:r>
                        <w:proofErr w:type="spellEnd"/>
                        <w:r>
                          <w:rPr>
                            <w:rFonts w:asciiTheme="minorHAnsi" w:hAnsi="Calibri" w:cstheme="minorBidi"/>
                            <w:color w:val="FFFFFF" w:themeColor="light1"/>
                            <w:kern w:val="24"/>
                            <w:sz w:val="32"/>
                            <w:szCs w:val="32"/>
                            <w:lang w:val="nb-NO"/>
                          </w:rPr>
                          <w:t xml:space="preserve"> to SE.</w:t>
                        </w:r>
                      </w:p>
                    </w:txbxContent>
                  </v:textbox>
                </v:rect>
                <v:shape id="Rett pil 12" o:spid="_x0000_s1057" type="#_x0000_t32" style="position:absolute;left:5076056;top:4293096;width:1512168;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vt9+sUAAADbAAAADwAAAGRycy9kb3ducmV2LnhtbESPQWvCQBSE74L/YXlCb82mEqpEVxGh&#10;padCtFR6e80+s6nZt2l2G+O/d4WCx2FmvmGW68E2oqfO144VPCUpCOLS6ZorBR/7l8c5CB+QNTaO&#10;ScGFPKxX49ESc+3OXFC/C5WIEPY5KjAhtLmUvjRk0SeuJY7e0XUWQ5RdJXWH5wi3jZym6bO0WHNc&#10;MNjS1lB52v3ZSLmYfvr5/vNVHH43hZltT9n3a6rUw2TYLEAEGsI9/N9+0wqyDG5f4g+Qqy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Dvt9+sUAAADbAAAADwAAAAAAAAAA&#10;AAAAAAChAgAAZHJzL2Rvd25yZXYueG1sUEsFBgAAAAAEAAQA+QAAAJMDAAAAAA==&#10;" strokecolor="#17365d [2415]" strokeweight="1.5pt">
                  <v:stroke endarrow="open"/>
                </v:shape>
                <w10:anchorlock/>
              </v:group>
            </w:pict>
          </mc:Fallback>
        </mc:AlternateContent>
      </w:r>
    </w:p>
    <w:p w14:paraId="68D4803B" w14:textId="77777777" w:rsidR="007E021A" w:rsidRDefault="007E021A" w:rsidP="00127BFB">
      <w:pPr>
        <w:pStyle w:val="Caption"/>
      </w:pPr>
    </w:p>
    <w:p w14:paraId="0EA059FD" w14:textId="77777777" w:rsidR="007E021A" w:rsidRDefault="007E021A" w:rsidP="007E021A">
      <w:pPr>
        <w:pStyle w:val="Figure"/>
        <w:rPr>
          <w:lang w:val="en-US"/>
        </w:rPr>
      </w:pPr>
      <w:bookmarkStart w:id="151" w:name="_Toc206644669"/>
      <w:r>
        <w:rPr>
          <w:lang w:val="en-US"/>
        </w:rPr>
        <w:t>E</w:t>
      </w:r>
      <w:r w:rsidR="00127BFB" w:rsidRPr="000D3D53">
        <w:rPr>
          <w:lang w:val="en-US"/>
        </w:rPr>
        <w:t>xample of VHF communication between VTS and ship in a NAVIGAT</w:t>
      </w:r>
      <w:r>
        <w:rPr>
          <w:lang w:val="en-US"/>
        </w:rPr>
        <w:t>IONAL ASSISTANCE SERVICE.</w:t>
      </w:r>
      <w:bookmarkEnd w:id="151"/>
    </w:p>
    <w:p w14:paraId="0ADA3065" w14:textId="61E410DE" w:rsidR="00383DFA" w:rsidRPr="007E021A" w:rsidRDefault="00127BFB" w:rsidP="007E021A">
      <w:pPr>
        <w:pStyle w:val="BodyText"/>
        <w:rPr>
          <w:lang w:val="en-US"/>
        </w:rPr>
      </w:pPr>
      <w:r w:rsidRPr="000D3D53">
        <w:rPr>
          <w:lang w:val="en-US"/>
        </w:rPr>
        <w:t>The picture shows 3 sequences where a si</w:t>
      </w:r>
      <w:r w:rsidR="006862DC">
        <w:rPr>
          <w:lang w:val="en-US"/>
        </w:rPr>
        <w:t>tuation is building</w:t>
      </w:r>
      <w:r w:rsidRPr="000D3D53">
        <w:rPr>
          <w:lang w:val="en-US"/>
        </w:rPr>
        <w:t xml:space="preserve"> up. </w:t>
      </w:r>
      <w:r w:rsidR="007E021A">
        <w:rPr>
          <w:lang w:val="en-US"/>
        </w:rPr>
        <w:t xml:space="preserve"> </w:t>
      </w:r>
      <w:r w:rsidRPr="000D3D53">
        <w:rPr>
          <w:lang w:val="en-US"/>
        </w:rPr>
        <w:t>Finally the situation becomes time critical and the communication will be urgent.</w:t>
      </w:r>
      <w:r w:rsidR="00383DFA">
        <w:rPr>
          <w:b/>
          <w:sz w:val="24"/>
          <w:szCs w:val="24"/>
          <w:u w:val="single"/>
          <w:lang w:val="en-US"/>
        </w:rPr>
        <w:br w:type="page"/>
      </w:r>
    </w:p>
    <w:p w14:paraId="2EFF64B2" w14:textId="307EC862" w:rsidR="00127BFB" w:rsidRPr="00997776" w:rsidRDefault="00127BFB" w:rsidP="007E021A">
      <w:pPr>
        <w:pStyle w:val="BodyText"/>
        <w:jc w:val="center"/>
        <w:rPr>
          <w:lang w:val="en-US"/>
        </w:rPr>
      </w:pPr>
      <w:r w:rsidRPr="007E021A">
        <w:rPr>
          <w:b/>
          <w:u w:val="single"/>
          <w:lang w:val="en-US"/>
        </w:rPr>
        <w:lastRenderedPageBreak/>
        <w:t>TRAFFIC ORGANISATION SERVICE (TOS</w:t>
      </w:r>
      <w:r w:rsidRPr="00997776">
        <w:rPr>
          <w:lang w:val="en-US"/>
        </w:rPr>
        <w:t>)</w:t>
      </w:r>
    </w:p>
    <w:p w14:paraId="16C6D782" w14:textId="77777777" w:rsidR="00127BFB" w:rsidRDefault="00127BFB" w:rsidP="00127BFB">
      <w:pPr>
        <w:rPr>
          <w:noProof/>
          <w:sz w:val="20"/>
          <w:szCs w:val="20"/>
          <w:lang w:val="sv-SE" w:eastAsia="sv-SE"/>
        </w:rPr>
      </w:pPr>
      <w:r>
        <w:rPr>
          <w:noProof/>
          <w:sz w:val="20"/>
          <w:szCs w:val="20"/>
          <w:lang w:val="en-US" w:eastAsia="en-US"/>
        </w:rPr>
        <mc:AlternateContent>
          <mc:Choice Requires="wps">
            <w:drawing>
              <wp:anchor distT="0" distB="0" distL="114300" distR="114300" simplePos="0" relativeHeight="251668992" behindDoc="0" locked="0" layoutInCell="1" allowOverlap="1" wp14:anchorId="10211E46" wp14:editId="61931B2D">
                <wp:simplePos x="0" y="0"/>
                <wp:positionH relativeFrom="column">
                  <wp:posOffset>3771900</wp:posOffset>
                </wp:positionH>
                <wp:positionV relativeFrom="paragraph">
                  <wp:posOffset>1716405</wp:posOffset>
                </wp:positionV>
                <wp:extent cx="342900" cy="228600"/>
                <wp:effectExtent l="0" t="0" r="12700" b="15240"/>
                <wp:wrapNone/>
                <wp:docPr id="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txbx>
                        <w:txbxContent>
                          <w:p w14:paraId="5C6599B5" w14:textId="77777777" w:rsidR="005D07B4" w:rsidRPr="00CF4047" w:rsidRDefault="005D07B4" w:rsidP="00127BFB">
                            <w:pPr>
                              <w:jc w:val="center"/>
                              <w:rPr>
                                <w:b/>
                                <w:lang w:val="en-CA"/>
                              </w:rPr>
                            </w:pPr>
                            <w:r w:rsidRPr="00CF4047">
                              <w:rPr>
                                <w:b/>
                                <w:lang w:val="en-CA"/>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58" type="#_x0000_t202" style="position:absolute;margin-left:297pt;margin-top:135.15pt;width:27pt;height:1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">
                <v:textbox>
                  <w:txbxContent>
                    <w:p w14:paraId="5C6599B5" w14:textId="77777777" w:rsidR="005D07B4" w:rsidRPr="00CF4047" w:rsidRDefault="005D07B4" w:rsidP="00127BFB">
                      <w:pPr>
                        <w:jc w:val="center"/>
                        <w:rPr>
                          <w:b/>
                          <w:lang w:val="en-CA"/>
                        </w:rPr>
                      </w:pPr>
                      <w:r w:rsidRPr="00CF4047">
                        <w:rPr>
                          <w:b/>
                          <w:lang w:val="en-CA"/>
                        </w:rPr>
                        <w:t>X</w:t>
                      </w:r>
                    </w:p>
                  </w:txbxContent>
                </v:textbox>
              </v:shape>
            </w:pict>
          </mc:Fallback>
        </mc:AlternateContent>
      </w:r>
      <w:r>
        <w:rPr>
          <w:noProof/>
          <w:sz w:val="20"/>
          <w:szCs w:val="20"/>
          <w:lang w:val="en-US" w:eastAsia="en-US"/>
        </w:rPr>
        <w:drawing>
          <wp:inline distT="0" distB="0" distL="0" distR="0" wp14:anchorId="63866C94" wp14:editId="63B65DFD">
            <wp:extent cx="8503920" cy="4663440"/>
            <wp:effectExtent l="0" t="0" r="5080" b="10160"/>
            <wp:docPr id="1" name="Objek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kt 3"/>
                    <pic:cNvPicPr>
                      <a:picLocks noChangeArrowheads="1"/>
                    </pic:cNvPicPr>
                  </pic:nvPicPr>
                  <pic:blipFill>
                    <a:blip r:embed="rId23">
                      <a:extLst>
                        <a:ext uri="{28A0092B-C50C-407E-A947-70E740481C1C}">
                          <a14:useLocalDpi xmlns:a14="http://schemas.microsoft.com/office/drawing/2010/main" val="0"/>
                        </a:ext>
                      </a:extLst>
                    </a:blip>
                    <a:srcRect t="4860" r="6400" b="11893"/>
                    <a:stretch>
                      <a:fillRect/>
                    </a:stretch>
                  </pic:blipFill>
                  <pic:spPr bwMode="auto">
                    <a:xfrm>
                      <a:off x="0" y="0"/>
                      <a:ext cx="8503920" cy="4663440"/>
                    </a:xfrm>
                    <a:prstGeom prst="rect">
                      <a:avLst/>
                    </a:prstGeom>
                    <a:noFill/>
                    <a:ln>
                      <a:noFill/>
                    </a:ln>
                  </pic:spPr>
                </pic:pic>
              </a:graphicData>
            </a:graphic>
          </wp:inline>
        </w:drawing>
      </w:r>
      <w:r>
        <w:rPr>
          <w:rStyle w:val="CommentReference"/>
          <w:vanish/>
        </w:rPr>
        <w:commentReference w:id="152"/>
      </w:r>
    </w:p>
    <w:p w14:paraId="65465DB5" w14:textId="0F63CFA1" w:rsidR="00127BFB" w:rsidRPr="00255D78" w:rsidRDefault="007E021A" w:rsidP="007E021A">
      <w:pPr>
        <w:pStyle w:val="Figure"/>
      </w:pPr>
      <w:bookmarkStart w:id="153" w:name="_Toc206644670"/>
      <w:proofErr w:type="gramStart"/>
      <w:r>
        <w:rPr>
          <w:lang w:val="en-US"/>
        </w:rPr>
        <w:t>E</w:t>
      </w:r>
      <w:r w:rsidR="00127BFB" w:rsidRPr="000D3D53">
        <w:rPr>
          <w:lang w:val="en-US"/>
        </w:rPr>
        <w:t>xample of VHF communication between VTS and ship in a TRAFFIC ORGANISATION SERVICE.</w:t>
      </w:r>
      <w:proofErr w:type="gramEnd"/>
      <w:r w:rsidR="00127BFB" w:rsidRPr="000D3D53">
        <w:rPr>
          <w:lang w:val="en-US"/>
        </w:rPr>
        <w:t xml:space="preserve">  The ship has requested for “Traffic Clearance” and the VTS responds to it.</w:t>
      </w:r>
      <w:bookmarkEnd w:id="153"/>
    </w:p>
    <w:p w14:paraId="5785CD88" w14:textId="77777777" w:rsidR="00127BFB" w:rsidRDefault="00127BFB" w:rsidP="00127BFB">
      <w:pPr>
        <w:rPr>
          <w:i/>
          <w:sz w:val="20"/>
          <w:szCs w:val="20"/>
          <w:lang w:val="en-US"/>
        </w:rPr>
      </w:pPr>
    </w:p>
    <w:p w14:paraId="31AABEBB" w14:textId="77777777" w:rsidR="00383DFA" w:rsidRDefault="00383DFA" w:rsidP="00127BFB">
      <w:pPr>
        <w:pStyle w:val="Annex"/>
        <w:numPr>
          <w:ilvl w:val="0"/>
          <w:numId w:val="1"/>
        </w:numPr>
        <w:tabs>
          <w:tab w:val="clear" w:pos="1701"/>
          <w:tab w:val="left" w:pos="1418"/>
        </w:tabs>
        <w:ind w:left="1418" w:hanging="1418"/>
        <w:sectPr w:rsidR="00383DFA" w:rsidSect="00383DFA">
          <w:headerReference w:type="default" r:id="rId24"/>
          <w:footerReference w:type="default" r:id="rId25"/>
          <w:pgSz w:w="16838" w:h="11906" w:orient="landscape" w:code="9"/>
          <w:pgMar w:top="1134" w:right="1134" w:bottom="1134" w:left="1134" w:header="567" w:footer="567" w:gutter="0"/>
          <w:cols w:space="708"/>
          <w:docGrid w:linePitch="360"/>
        </w:sectPr>
      </w:pPr>
      <w:bookmarkStart w:id="154" w:name="_Toc332631690"/>
      <w:bookmarkStart w:id="155" w:name="_Toc332632387"/>
      <w:bookmarkEnd w:id="154"/>
    </w:p>
    <w:p w14:paraId="432AC002" w14:textId="03C82E74" w:rsidR="00127BFB" w:rsidRDefault="00127BFB" w:rsidP="00127BFB">
      <w:pPr>
        <w:pStyle w:val="Annex"/>
        <w:numPr>
          <w:ilvl w:val="0"/>
          <w:numId w:val="1"/>
        </w:numPr>
        <w:tabs>
          <w:tab w:val="clear" w:pos="1701"/>
          <w:tab w:val="left" w:pos="1418"/>
        </w:tabs>
        <w:ind w:left="1418" w:hanging="1418"/>
      </w:pPr>
      <w:bookmarkStart w:id="156" w:name="_Toc206643844"/>
      <w:commentRangeStart w:id="157"/>
      <w:r>
        <w:lastRenderedPageBreak/>
        <w:t>EXAMPLES OF SITUATIONS AND DIFFERENT USE OF MESSAGE MARKERS</w:t>
      </w:r>
      <w:commentRangeEnd w:id="157"/>
      <w:r w:rsidRPr="00196761">
        <w:commentReference w:id="157"/>
      </w:r>
      <w:bookmarkEnd w:id="155"/>
      <w:bookmarkEnd w:id="156"/>
    </w:p>
    <w:p w14:paraId="0261171C" w14:textId="5ABB7E6D" w:rsidR="0067518B" w:rsidRPr="0067518B" w:rsidRDefault="0067518B" w:rsidP="0067518B">
      <w:pPr>
        <w:pStyle w:val="Table"/>
      </w:pPr>
      <w:bookmarkStart w:id="158" w:name="_Toc206644206"/>
      <w:r>
        <w:t>Examples of situations and different use of message markers</w:t>
      </w:r>
      <w:bookmarkEnd w:id="158"/>
    </w:p>
    <w:tbl>
      <w:tblPr>
        <w:tblpPr w:leftFromText="180" w:rightFromText="180" w:vertAnchor="text" w:horzAnchor="margin" w:tblpXSpec="center" w:tblpY="166"/>
        <w:tblW w:w="9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2535"/>
        <w:gridCol w:w="2752"/>
        <w:gridCol w:w="2634"/>
      </w:tblGrid>
      <w:tr w:rsidR="00127BFB" w:rsidRPr="006063E5" w14:paraId="0C8E28AB" w14:textId="77777777" w:rsidTr="005E208E">
        <w:trPr>
          <w:trHeight w:val="418"/>
        </w:trPr>
        <w:tc>
          <w:tcPr>
            <w:tcW w:w="1535" w:type="dxa"/>
            <w:vMerge w:val="restart"/>
            <w:vAlign w:val="center"/>
          </w:tcPr>
          <w:p w14:paraId="5A14F241" w14:textId="77777777" w:rsidR="00127BFB" w:rsidRPr="006063E5" w:rsidRDefault="00127BFB" w:rsidP="005E208E">
            <w:pPr>
              <w:rPr>
                <w:b/>
                <w:lang w:val="nb-NO"/>
              </w:rPr>
            </w:pPr>
            <w:proofErr w:type="spellStart"/>
            <w:r w:rsidRPr="006063E5">
              <w:rPr>
                <w:b/>
                <w:lang w:val="nb-NO"/>
              </w:rPr>
              <w:t>Examples</w:t>
            </w:r>
            <w:proofErr w:type="spellEnd"/>
            <w:r w:rsidRPr="006063E5">
              <w:rPr>
                <w:b/>
                <w:lang w:val="nb-NO"/>
              </w:rPr>
              <w:t xml:space="preserve"> </w:t>
            </w:r>
            <w:proofErr w:type="spellStart"/>
            <w:r w:rsidRPr="006063E5">
              <w:rPr>
                <w:b/>
                <w:lang w:val="nb-NO"/>
              </w:rPr>
              <w:t>of</w:t>
            </w:r>
            <w:proofErr w:type="spellEnd"/>
            <w:r w:rsidRPr="006063E5">
              <w:rPr>
                <w:b/>
                <w:lang w:val="nb-NO"/>
              </w:rPr>
              <w:t xml:space="preserve"> </w:t>
            </w:r>
            <w:proofErr w:type="spellStart"/>
            <w:r w:rsidRPr="006063E5">
              <w:rPr>
                <w:b/>
                <w:lang w:val="nb-NO"/>
              </w:rPr>
              <w:t>situations</w:t>
            </w:r>
            <w:proofErr w:type="spellEnd"/>
          </w:p>
        </w:tc>
        <w:tc>
          <w:tcPr>
            <w:tcW w:w="7921" w:type="dxa"/>
            <w:gridSpan w:val="3"/>
          </w:tcPr>
          <w:p w14:paraId="709E862C" w14:textId="77777777" w:rsidR="00127BFB" w:rsidRPr="006063E5" w:rsidRDefault="00127BFB" w:rsidP="005E208E">
            <w:pPr>
              <w:rPr>
                <w:b/>
                <w:lang w:val="nb-NO"/>
              </w:rPr>
            </w:pPr>
            <w:r w:rsidRPr="006063E5">
              <w:rPr>
                <w:b/>
                <w:lang w:val="nb-NO"/>
              </w:rPr>
              <w:t>Service types</w:t>
            </w:r>
          </w:p>
        </w:tc>
      </w:tr>
      <w:tr w:rsidR="00127BFB" w:rsidRPr="006063E5" w14:paraId="767C0DAC" w14:textId="77777777" w:rsidTr="005E208E">
        <w:trPr>
          <w:trHeight w:val="256"/>
        </w:trPr>
        <w:tc>
          <w:tcPr>
            <w:tcW w:w="1535" w:type="dxa"/>
            <w:vMerge/>
          </w:tcPr>
          <w:p w14:paraId="44BAE424" w14:textId="77777777" w:rsidR="00127BFB" w:rsidRPr="006063E5" w:rsidRDefault="00127BFB" w:rsidP="005E208E"/>
        </w:tc>
        <w:tc>
          <w:tcPr>
            <w:tcW w:w="2535" w:type="dxa"/>
          </w:tcPr>
          <w:p w14:paraId="50CEFF83" w14:textId="77777777" w:rsidR="00127BFB" w:rsidRPr="006063E5" w:rsidRDefault="00127BFB" w:rsidP="005E208E">
            <w:r w:rsidRPr="006063E5">
              <w:rPr>
                <w:b/>
                <w:lang w:val="nb-NO"/>
              </w:rPr>
              <w:t>INS</w:t>
            </w:r>
          </w:p>
        </w:tc>
        <w:tc>
          <w:tcPr>
            <w:tcW w:w="2752" w:type="dxa"/>
          </w:tcPr>
          <w:p w14:paraId="302D148A" w14:textId="77777777" w:rsidR="00127BFB" w:rsidRPr="006063E5" w:rsidRDefault="00127BFB" w:rsidP="005E208E">
            <w:pPr>
              <w:rPr>
                <w:b/>
                <w:lang w:val="nb-NO"/>
              </w:rPr>
            </w:pPr>
            <w:r>
              <w:rPr>
                <w:b/>
                <w:lang w:val="nb-NO"/>
              </w:rPr>
              <w:t>NA</w:t>
            </w:r>
            <w:r w:rsidRPr="006063E5">
              <w:rPr>
                <w:b/>
                <w:lang w:val="nb-NO"/>
              </w:rPr>
              <w:t>S</w:t>
            </w:r>
          </w:p>
        </w:tc>
        <w:tc>
          <w:tcPr>
            <w:tcW w:w="2634" w:type="dxa"/>
          </w:tcPr>
          <w:p w14:paraId="4C79C4B4" w14:textId="77777777" w:rsidR="00127BFB" w:rsidRPr="006063E5" w:rsidRDefault="00127BFB" w:rsidP="005E208E">
            <w:pPr>
              <w:rPr>
                <w:b/>
                <w:lang w:val="nb-NO"/>
              </w:rPr>
            </w:pPr>
            <w:r>
              <w:rPr>
                <w:b/>
                <w:lang w:val="nb-NO"/>
              </w:rPr>
              <w:t>TO</w:t>
            </w:r>
            <w:r w:rsidRPr="006063E5">
              <w:rPr>
                <w:b/>
                <w:lang w:val="nb-NO"/>
              </w:rPr>
              <w:t>S</w:t>
            </w:r>
          </w:p>
        </w:tc>
      </w:tr>
      <w:tr w:rsidR="00127BFB" w:rsidRPr="006063E5" w14:paraId="226F3A4B" w14:textId="77777777" w:rsidTr="005E208E">
        <w:trPr>
          <w:trHeight w:val="1850"/>
        </w:trPr>
        <w:tc>
          <w:tcPr>
            <w:tcW w:w="1535" w:type="dxa"/>
            <w:vMerge w:val="restart"/>
          </w:tcPr>
          <w:p w14:paraId="102568FD" w14:textId="77777777" w:rsidR="00127BFB" w:rsidRPr="006063E5" w:rsidRDefault="00127BFB" w:rsidP="005E208E">
            <w:r w:rsidRPr="006063E5">
              <w:t>A vessel is approaching the VTS area</w:t>
            </w:r>
          </w:p>
        </w:tc>
        <w:tc>
          <w:tcPr>
            <w:tcW w:w="2535" w:type="dxa"/>
          </w:tcPr>
          <w:p w14:paraId="06395BCD" w14:textId="77777777" w:rsidR="00127BFB" w:rsidRPr="006063E5" w:rsidRDefault="00127BFB" w:rsidP="005E208E">
            <w:r w:rsidRPr="006063E5">
              <w:rPr>
                <w:b/>
              </w:rPr>
              <w:t>INFORMATION</w:t>
            </w:r>
            <w:r>
              <w:rPr>
                <w:b/>
              </w:rPr>
              <w:t>:</w:t>
            </w:r>
            <w:r w:rsidRPr="00BF69E8">
              <w:t xml:space="preserve"> Traffic clearance is required before entering</w:t>
            </w:r>
            <w:r>
              <w:t xml:space="preserve"> the VTS area</w:t>
            </w:r>
          </w:p>
        </w:tc>
        <w:tc>
          <w:tcPr>
            <w:tcW w:w="2752" w:type="dxa"/>
          </w:tcPr>
          <w:p w14:paraId="61836930" w14:textId="77777777" w:rsidR="00127BFB" w:rsidRPr="005F5FC3" w:rsidRDefault="00127BFB" w:rsidP="005E208E"/>
        </w:tc>
        <w:tc>
          <w:tcPr>
            <w:tcW w:w="2634" w:type="dxa"/>
          </w:tcPr>
          <w:p w14:paraId="09674C9A" w14:textId="77777777" w:rsidR="00127BFB" w:rsidRDefault="00127BFB" w:rsidP="005E208E">
            <w:r w:rsidRPr="006063E5">
              <w:rPr>
                <w:b/>
              </w:rPr>
              <w:t>INFORMATION</w:t>
            </w:r>
            <w:r>
              <w:rPr>
                <w:b/>
              </w:rPr>
              <w:t>:</w:t>
            </w:r>
            <w:r w:rsidRPr="00BF69E8">
              <w:t xml:space="preserve"> You have permission</w:t>
            </w:r>
            <w:r>
              <w:t xml:space="preserve"> </w:t>
            </w:r>
            <w:r w:rsidRPr="00BF69E8">
              <w:t>to enter the</w:t>
            </w:r>
            <w:r>
              <w:t xml:space="preserve"> VTS area</w:t>
            </w:r>
          </w:p>
          <w:p w14:paraId="5AF27494" w14:textId="77777777" w:rsidR="00127BFB" w:rsidRPr="006063E5" w:rsidRDefault="00127BFB" w:rsidP="005E208E">
            <w:r w:rsidRPr="006063E5">
              <w:rPr>
                <w:b/>
              </w:rPr>
              <w:t>INFORMATION</w:t>
            </w:r>
            <w:r>
              <w:rPr>
                <w:b/>
              </w:rPr>
              <w:t xml:space="preserve">: </w:t>
            </w:r>
            <w:r>
              <w:t>You are cleared to enter the VTS area</w:t>
            </w:r>
          </w:p>
        </w:tc>
      </w:tr>
      <w:tr w:rsidR="00127BFB" w:rsidRPr="006063E5" w14:paraId="36F873C4" w14:textId="77777777" w:rsidTr="005E208E">
        <w:trPr>
          <w:trHeight w:val="2047"/>
        </w:trPr>
        <w:tc>
          <w:tcPr>
            <w:tcW w:w="1535" w:type="dxa"/>
            <w:vMerge/>
          </w:tcPr>
          <w:p w14:paraId="201C11A3" w14:textId="77777777" w:rsidR="00127BFB" w:rsidRPr="006063E5" w:rsidRDefault="00127BFB" w:rsidP="005E208E"/>
        </w:tc>
        <w:tc>
          <w:tcPr>
            <w:tcW w:w="2535" w:type="dxa"/>
          </w:tcPr>
          <w:p w14:paraId="6FDD4B24" w14:textId="77777777" w:rsidR="00127BFB" w:rsidRDefault="00127BFB" w:rsidP="005E208E">
            <w:r w:rsidRPr="006063E5">
              <w:rPr>
                <w:b/>
              </w:rPr>
              <w:t xml:space="preserve">INFORMATION: </w:t>
            </w:r>
            <w:r w:rsidRPr="006063E5">
              <w:t>Buoy number xxx unlit.</w:t>
            </w:r>
          </w:p>
          <w:p w14:paraId="1798955F" w14:textId="77777777" w:rsidR="00127BFB" w:rsidRPr="006063E5" w:rsidRDefault="00127BFB" w:rsidP="005E208E"/>
          <w:p w14:paraId="53A72990" w14:textId="77777777" w:rsidR="00127BFB" w:rsidRPr="006063E5" w:rsidRDefault="00127BFB" w:rsidP="005E208E">
            <w:r w:rsidRPr="006063E5">
              <w:rPr>
                <w:b/>
              </w:rPr>
              <w:t xml:space="preserve">ADVICE: </w:t>
            </w:r>
            <w:r w:rsidRPr="006063E5">
              <w:t xml:space="preserve"> All vessels </w:t>
            </w:r>
            <w:r>
              <w:t>should navigate with caution in the vicinity of the unlit buoy</w:t>
            </w:r>
            <w:r w:rsidRPr="006063E5">
              <w:t>.</w:t>
            </w:r>
          </w:p>
          <w:p w14:paraId="4EF2612A" w14:textId="77777777" w:rsidR="00127BFB" w:rsidRPr="006063E5" w:rsidRDefault="00127BFB" w:rsidP="005E208E"/>
          <w:p w14:paraId="1403FB0D" w14:textId="7893D153" w:rsidR="00127BFB" w:rsidRPr="006063E5" w:rsidRDefault="00127BFB" w:rsidP="005E208E">
            <w:r w:rsidRPr="006063E5">
              <w:rPr>
                <w:b/>
              </w:rPr>
              <w:t xml:space="preserve">INFORMATION: </w:t>
            </w:r>
            <w:r w:rsidRPr="006063E5">
              <w:t>DGPS station is not operational.</w:t>
            </w:r>
          </w:p>
        </w:tc>
        <w:tc>
          <w:tcPr>
            <w:tcW w:w="2752" w:type="dxa"/>
          </w:tcPr>
          <w:p w14:paraId="77C2E947" w14:textId="77777777" w:rsidR="00127BFB" w:rsidRPr="006063E5" w:rsidRDefault="00127BFB" w:rsidP="005E208E"/>
        </w:tc>
        <w:tc>
          <w:tcPr>
            <w:tcW w:w="2634" w:type="dxa"/>
          </w:tcPr>
          <w:p w14:paraId="0B7C348B" w14:textId="77777777" w:rsidR="00127BFB" w:rsidRPr="006063E5" w:rsidRDefault="00127BFB" w:rsidP="005E208E">
            <w:r w:rsidRPr="006063E5">
              <w:rPr>
                <w:b/>
              </w:rPr>
              <w:t xml:space="preserve">INSTRUCTION: </w:t>
            </w:r>
            <w:r w:rsidRPr="006D2EEE">
              <w:t xml:space="preserve">Do not navigate in the vicinity of the unlit buoy. </w:t>
            </w:r>
            <w:r w:rsidRPr="006063E5">
              <w:t>(The operator may use ADVICE, depending on the situation or local regulations</w:t>
            </w:r>
            <w:r>
              <w:t>.</w:t>
            </w:r>
            <w:r w:rsidRPr="006063E5">
              <w:t>)</w:t>
            </w:r>
          </w:p>
        </w:tc>
      </w:tr>
      <w:tr w:rsidR="00127BFB" w:rsidRPr="006063E5" w14:paraId="6824D712" w14:textId="77777777" w:rsidTr="005E208E">
        <w:tc>
          <w:tcPr>
            <w:tcW w:w="1535" w:type="dxa"/>
            <w:vMerge/>
          </w:tcPr>
          <w:p w14:paraId="747DF3AD" w14:textId="77777777" w:rsidR="00127BFB" w:rsidRPr="006063E5" w:rsidRDefault="00127BFB" w:rsidP="005E208E"/>
        </w:tc>
        <w:tc>
          <w:tcPr>
            <w:tcW w:w="2535" w:type="dxa"/>
          </w:tcPr>
          <w:p w14:paraId="1EFA2D02" w14:textId="77777777" w:rsidR="00127BFB" w:rsidRPr="006063E5" w:rsidRDefault="00127BFB" w:rsidP="005E208E">
            <w:r w:rsidRPr="006063E5">
              <w:rPr>
                <w:b/>
              </w:rPr>
              <w:t xml:space="preserve">INFORMATION: </w:t>
            </w:r>
            <w:r w:rsidRPr="006063E5">
              <w:t xml:space="preserve">Received gale warning, expected strong wind gusts at 16 30. </w:t>
            </w:r>
          </w:p>
          <w:p w14:paraId="7E9D749F" w14:textId="77777777" w:rsidR="00127BFB" w:rsidRPr="006063E5" w:rsidRDefault="00127BFB" w:rsidP="005E208E">
            <w:pPr>
              <w:rPr>
                <w:b/>
              </w:rPr>
            </w:pPr>
            <w:r w:rsidRPr="006063E5">
              <w:rPr>
                <w:b/>
              </w:rPr>
              <w:t xml:space="preserve">QUESTION: </w:t>
            </w:r>
            <w:r w:rsidRPr="006063E5">
              <w:t>Do you require tugs or other assistance?</w:t>
            </w:r>
          </w:p>
        </w:tc>
        <w:tc>
          <w:tcPr>
            <w:tcW w:w="2752" w:type="dxa"/>
          </w:tcPr>
          <w:p w14:paraId="7990023A" w14:textId="77777777" w:rsidR="00127BFB" w:rsidRDefault="00127BFB" w:rsidP="005E208E">
            <w:r w:rsidRPr="006063E5">
              <w:rPr>
                <w:b/>
              </w:rPr>
              <w:t xml:space="preserve">INSTRUCTION: </w:t>
            </w:r>
            <w:r w:rsidRPr="006063E5">
              <w:t xml:space="preserve">Reduce speed to 8 knots. </w:t>
            </w:r>
          </w:p>
          <w:p w14:paraId="24B25EB0" w14:textId="77777777" w:rsidR="00127BFB" w:rsidRPr="006063E5" w:rsidRDefault="00127BFB" w:rsidP="005E208E"/>
        </w:tc>
        <w:tc>
          <w:tcPr>
            <w:tcW w:w="2634" w:type="dxa"/>
          </w:tcPr>
          <w:p w14:paraId="69E743E7" w14:textId="77777777" w:rsidR="00127BFB" w:rsidRPr="006063E5" w:rsidRDefault="00127BFB" w:rsidP="005E208E">
            <w:r w:rsidRPr="006063E5">
              <w:rPr>
                <w:b/>
              </w:rPr>
              <w:t xml:space="preserve">ADVICE: </w:t>
            </w:r>
            <w:r w:rsidRPr="006063E5">
              <w:t xml:space="preserve">Leave </w:t>
            </w:r>
            <w:proofErr w:type="gramStart"/>
            <w:r w:rsidRPr="006063E5">
              <w:t>buoy</w:t>
            </w:r>
            <w:proofErr w:type="gramEnd"/>
            <w:r w:rsidRPr="006063E5">
              <w:t xml:space="preserve"> number xxx on your starboard side, keep clear of the vessel, anchored to the West of the buoy.</w:t>
            </w:r>
          </w:p>
        </w:tc>
      </w:tr>
      <w:tr w:rsidR="00127BFB" w:rsidRPr="006063E5" w14:paraId="3F8EFBC9" w14:textId="77777777" w:rsidTr="005E208E">
        <w:tc>
          <w:tcPr>
            <w:tcW w:w="1535" w:type="dxa"/>
            <w:vMerge/>
          </w:tcPr>
          <w:p w14:paraId="685BCBCB" w14:textId="77777777" w:rsidR="00127BFB" w:rsidRPr="006063E5" w:rsidRDefault="00127BFB" w:rsidP="005E208E"/>
        </w:tc>
        <w:tc>
          <w:tcPr>
            <w:tcW w:w="2535" w:type="dxa"/>
          </w:tcPr>
          <w:p w14:paraId="24A6070F" w14:textId="77777777" w:rsidR="00127BFB" w:rsidRPr="006063E5" w:rsidRDefault="00127BFB" w:rsidP="005E208E">
            <w:r w:rsidRPr="006063E5">
              <w:rPr>
                <w:b/>
              </w:rPr>
              <w:t xml:space="preserve">QUESTION: </w:t>
            </w:r>
            <w:r w:rsidRPr="006063E5">
              <w:t>Which channel do you intend to use?</w:t>
            </w:r>
          </w:p>
          <w:p w14:paraId="10699BE6" w14:textId="77777777" w:rsidR="00127BFB" w:rsidRPr="006063E5" w:rsidRDefault="00127BFB" w:rsidP="005E208E">
            <w:r w:rsidRPr="006063E5">
              <w:rPr>
                <w:b/>
              </w:rPr>
              <w:t xml:space="preserve">INFORMATION: </w:t>
            </w:r>
            <w:r w:rsidRPr="006063E5">
              <w:t>Speed limit for this channel is 8 knots.</w:t>
            </w:r>
          </w:p>
          <w:p w14:paraId="7D78D938" w14:textId="65EE0DC9" w:rsidR="00127BFB" w:rsidRPr="006063E5" w:rsidRDefault="00127BFB" w:rsidP="005E208E">
            <w:r w:rsidRPr="006063E5">
              <w:rPr>
                <w:b/>
              </w:rPr>
              <w:t xml:space="preserve">REQUEST: </w:t>
            </w:r>
            <w:r w:rsidRPr="006063E5">
              <w:t xml:space="preserve">When abeam of buoy number xxx report </w:t>
            </w:r>
            <w:r>
              <w:t>y</w:t>
            </w:r>
            <w:r w:rsidRPr="006063E5">
              <w:t>our position.</w:t>
            </w:r>
          </w:p>
        </w:tc>
        <w:tc>
          <w:tcPr>
            <w:tcW w:w="5386" w:type="dxa"/>
            <w:gridSpan w:val="2"/>
          </w:tcPr>
          <w:p w14:paraId="20322A56" w14:textId="77777777" w:rsidR="00127BFB" w:rsidRPr="006063E5" w:rsidRDefault="00127BFB" w:rsidP="005E208E">
            <w:r w:rsidRPr="006063E5">
              <w:rPr>
                <w:b/>
              </w:rPr>
              <w:t xml:space="preserve">INSTRUCTION: </w:t>
            </w:r>
            <w:r w:rsidRPr="006063E5">
              <w:t>Do not enter this area.</w:t>
            </w:r>
          </w:p>
        </w:tc>
      </w:tr>
      <w:tr w:rsidR="00127BFB" w:rsidRPr="006063E5" w14:paraId="6A0A7173" w14:textId="77777777" w:rsidTr="005E208E">
        <w:tc>
          <w:tcPr>
            <w:tcW w:w="1535" w:type="dxa"/>
            <w:vMerge/>
          </w:tcPr>
          <w:p w14:paraId="6B5E1FFD" w14:textId="77777777" w:rsidR="00127BFB" w:rsidRPr="006063E5" w:rsidRDefault="00127BFB" w:rsidP="005E208E"/>
        </w:tc>
        <w:tc>
          <w:tcPr>
            <w:tcW w:w="2535" w:type="dxa"/>
          </w:tcPr>
          <w:p w14:paraId="14FE222D" w14:textId="77777777" w:rsidR="00127BFB" w:rsidRPr="006063E5" w:rsidRDefault="00127BFB" w:rsidP="005E208E">
            <w:r w:rsidRPr="006063E5">
              <w:rPr>
                <w:b/>
              </w:rPr>
              <w:t xml:space="preserve">WARNING: </w:t>
            </w:r>
            <w:r w:rsidRPr="006063E5">
              <w:t>There is a restric</w:t>
            </w:r>
            <w:r>
              <w:t>ted area s</w:t>
            </w:r>
            <w:r w:rsidRPr="006063E5">
              <w:t xml:space="preserve">outh of </w:t>
            </w:r>
            <w:r>
              <w:t>y</w:t>
            </w:r>
            <w:r w:rsidRPr="006063E5">
              <w:t>ou, distance 12 cables.</w:t>
            </w:r>
          </w:p>
        </w:tc>
        <w:tc>
          <w:tcPr>
            <w:tcW w:w="2752" w:type="dxa"/>
          </w:tcPr>
          <w:p w14:paraId="7471D629" w14:textId="77777777" w:rsidR="00127BFB" w:rsidRPr="006063E5" w:rsidRDefault="00127BFB" w:rsidP="005E208E">
            <w:r w:rsidRPr="006063E5">
              <w:rPr>
                <w:b/>
              </w:rPr>
              <w:t xml:space="preserve">ADVICE: </w:t>
            </w:r>
            <w:r>
              <w:t>P</w:t>
            </w:r>
            <w:r w:rsidRPr="006063E5">
              <w:t xml:space="preserve">roceed to the anchorage </w:t>
            </w:r>
            <w:r>
              <w:t>number XXX distance 3 nautical miles bearing 305 degrees</w:t>
            </w:r>
            <w:r w:rsidRPr="006063E5">
              <w:t>.</w:t>
            </w:r>
          </w:p>
        </w:tc>
        <w:tc>
          <w:tcPr>
            <w:tcW w:w="2634" w:type="dxa"/>
          </w:tcPr>
          <w:p w14:paraId="4E31DD7A" w14:textId="77777777" w:rsidR="00127BFB" w:rsidRPr="006063E5" w:rsidRDefault="00127BFB" w:rsidP="005E208E"/>
        </w:tc>
      </w:tr>
      <w:tr w:rsidR="00127BFB" w:rsidRPr="006063E5" w14:paraId="301F3A1B" w14:textId="77777777" w:rsidTr="005E208E">
        <w:tc>
          <w:tcPr>
            <w:tcW w:w="1535" w:type="dxa"/>
          </w:tcPr>
          <w:p w14:paraId="2DAF4AB4" w14:textId="77777777" w:rsidR="00127BFB" w:rsidRPr="006063E5" w:rsidRDefault="00127BFB" w:rsidP="005E208E"/>
        </w:tc>
        <w:tc>
          <w:tcPr>
            <w:tcW w:w="2535" w:type="dxa"/>
          </w:tcPr>
          <w:p w14:paraId="38D1B3E2" w14:textId="77777777" w:rsidR="00127BFB" w:rsidRPr="006063E5" w:rsidRDefault="00127BFB" w:rsidP="005E208E">
            <w:pPr>
              <w:rPr>
                <w:b/>
              </w:rPr>
            </w:pPr>
            <w:r w:rsidRPr="006063E5">
              <w:rPr>
                <w:b/>
              </w:rPr>
              <w:t xml:space="preserve">WARNING: </w:t>
            </w:r>
            <w:r w:rsidRPr="006063E5">
              <w:t xml:space="preserve">Visibility in the approach channel is less </w:t>
            </w:r>
            <w:proofErr w:type="gramStart"/>
            <w:r w:rsidRPr="006063E5">
              <w:t>than .....</w:t>
            </w:r>
            <w:proofErr w:type="gramEnd"/>
            <w:r w:rsidRPr="006063E5">
              <w:t xml:space="preserve"> </w:t>
            </w:r>
            <w:proofErr w:type="gramStart"/>
            <w:r w:rsidRPr="006063E5">
              <w:t>cables</w:t>
            </w:r>
            <w:proofErr w:type="gramEnd"/>
            <w:r w:rsidRPr="006063E5">
              <w:t>.</w:t>
            </w:r>
          </w:p>
        </w:tc>
        <w:tc>
          <w:tcPr>
            <w:tcW w:w="2752" w:type="dxa"/>
          </w:tcPr>
          <w:p w14:paraId="5FEEAC6F" w14:textId="77777777" w:rsidR="00127BFB" w:rsidRPr="006063E5" w:rsidRDefault="00127BFB" w:rsidP="005E208E">
            <w:pPr>
              <w:rPr>
                <w:b/>
              </w:rPr>
            </w:pPr>
          </w:p>
        </w:tc>
        <w:tc>
          <w:tcPr>
            <w:tcW w:w="2634" w:type="dxa"/>
          </w:tcPr>
          <w:p w14:paraId="6259F52A" w14:textId="77777777" w:rsidR="00127BFB" w:rsidRPr="006063E5" w:rsidRDefault="00127BFB" w:rsidP="005E208E">
            <w:pPr>
              <w:rPr>
                <w:b/>
              </w:rPr>
            </w:pPr>
            <w:r w:rsidRPr="006063E5">
              <w:rPr>
                <w:b/>
              </w:rPr>
              <w:t xml:space="preserve">INSTRUCTION: </w:t>
            </w:r>
            <w:r w:rsidRPr="006063E5">
              <w:t>Do not enter the approach channel. (The operator may use ADVICE, depending on the situation or local regulations</w:t>
            </w:r>
            <w:r>
              <w:t>.</w:t>
            </w:r>
            <w:r w:rsidRPr="006063E5">
              <w:t>)</w:t>
            </w:r>
          </w:p>
        </w:tc>
      </w:tr>
    </w:tbl>
    <w:p w14:paraId="76C458D5" w14:textId="77777777" w:rsidR="0067518B" w:rsidRDefault="0067518B" w:rsidP="0067518B">
      <w:pPr>
        <w:pStyle w:val="Table"/>
        <w:sectPr w:rsidR="0067518B" w:rsidSect="00383DFA">
          <w:footerReference w:type="default" r:id="rId26"/>
          <w:headerReference w:type="first" r:id="rId27"/>
          <w:pgSz w:w="11906" w:h="16838" w:code="9"/>
          <w:pgMar w:top="1134" w:right="1134" w:bottom="1134" w:left="1134" w:header="567" w:footer="567" w:gutter="0"/>
          <w:cols w:space="708"/>
          <w:docGrid w:linePitch="360"/>
        </w:sectPr>
      </w:pPr>
    </w:p>
    <w:p w14:paraId="1FBF283B" w14:textId="7D527A61" w:rsidR="00127BFB" w:rsidRDefault="00127BFB" w:rsidP="0067518B">
      <w:pPr>
        <w:pStyle w:val="Table"/>
      </w:pPr>
      <w:bookmarkStart w:id="159" w:name="_Toc206644207"/>
      <w:r>
        <w:lastRenderedPageBreak/>
        <w:t>Ex</w:t>
      </w:r>
      <w:r w:rsidR="0067518B">
        <w:t>ample: Vessel</w:t>
      </w:r>
      <w:r>
        <w:t xml:space="preserve"> deviating from its route</w:t>
      </w:r>
      <w:bookmarkEnd w:id="159"/>
    </w:p>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9"/>
        <w:gridCol w:w="1182"/>
        <w:gridCol w:w="3236"/>
        <w:gridCol w:w="412"/>
        <w:gridCol w:w="3327"/>
      </w:tblGrid>
      <w:tr w:rsidR="00127BFB" w:rsidRPr="006063E5" w14:paraId="285B7E2B" w14:textId="77777777" w:rsidTr="00007A96">
        <w:trPr>
          <w:jc w:val="center"/>
        </w:trPr>
        <w:tc>
          <w:tcPr>
            <w:tcW w:w="2736" w:type="dxa"/>
            <w:vMerge w:val="restart"/>
            <w:tcMar>
              <w:top w:w="57" w:type="dxa"/>
              <w:left w:w="85" w:type="dxa"/>
              <w:bottom w:w="57" w:type="dxa"/>
              <w:right w:w="85" w:type="dxa"/>
            </w:tcMar>
            <w:vAlign w:val="center"/>
          </w:tcPr>
          <w:p w14:paraId="037717A2" w14:textId="71101823" w:rsidR="00127BFB" w:rsidRPr="006063E5" w:rsidRDefault="00007A96" w:rsidP="00007A96">
            <w:pPr>
              <w:rPr>
                <w:b/>
              </w:rPr>
            </w:pPr>
            <w:r>
              <w:rPr>
                <w:b/>
              </w:rPr>
              <w:t>S</w:t>
            </w:r>
            <w:r w:rsidR="00127BFB" w:rsidRPr="006063E5">
              <w:rPr>
                <w:b/>
              </w:rPr>
              <w:t>ituation</w:t>
            </w:r>
          </w:p>
        </w:tc>
        <w:tc>
          <w:tcPr>
            <w:tcW w:w="1182" w:type="dxa"/>
            <w:vMerge w:val="restart"/>
            <w:tcMar>
              <w:top w:w="57" w:type="dxa"/>
              <w:left w:w="85" w:type="dxa"/>
              <w:bottom w:w="57" w:type="dxa"/>
              <w:right w:w="85" w:type="dxa"/>
            </w:tcMar>
            <w:vAlign w:val="center"/>
          </w:tcPr>
          <w:p w14:paraId="437379ED" w14:textId="77777777" w:rsidR="00127BFB" w:rsidRPr="006063E5" w:rsidRDefault="00127BFB" w:rsidP="005E208E">
            <w:pPr>
              <w:rPr>
                <w:b/>
              </w:rPr>
            </w:pPr>
            <w:r w:rsidRPr="006063E5">
              <w:rPr>
                <w:b/>
              </w:rPr>
              <w:t>Time</w:t>
            </w:r>
          </w:p>
        </w:tc>
        <w:tc>
          <w:tcPr>
            <w:tcW w:w="6998" w:type="dxa"/>
            <w:gridSpan w:val="3"/>
            <w:tcMar>
              <w:top w:w="57" w:type="dxa"/>
              <w:left w:w="85" w:type="dxa"/>
              <w:bottom w:w="57" w:type="dxa"/>
              <w:right w:w="85" w:type="dxa"/>
            </w:tcMar>
          </w:tcPr>
          <w:p w14:paraId="40195EED" w14:textId="77777777" w:rsidR="00127BFB" w:rsidRPr="006063E5" w:rsidRDefault="00127BFB" w:rsidP="005E208E">
            <w:pPr>
              <w:rPr>
                <w:b/>
              </w:rPr>
            </w:pPr>
            <w:r w:rsidRPr="006063E5">
              <w:rPr>
                <w:b/>
              </w:rPr>
              <w:t>Service types</w:t>
            </w:r>
          </w:p>
        </w:tc>
      </w:tr>
      <w:tr w:rsidR="00127BFB" w:rsidRPr="006063E5" w14:paraId="45573A65" w14:textId="77777777" w:rsidTr="00007A96">
        <w:trPr>
          <w:jc w:val="center"/>
        </w:trPr>
        <w:tc>
          <w:tcPr>
            <w:tcW w:w="2736" w:type="dxa"/>
            <w:vMerge/>
            <w:tcMar>
              <w:top w:w="57" w:type="dxa"/>
              <w:left w:w="85" w:type="dxa"/>
              <w:bottom w:w="57" w:type="dxa"/>
              <w:right w:w="85" w:type="dxa"/>
            </w:tcMar>
          </w:tcPr>
          <w:p w14:paraId="590409D1" w14:textId="77777777" w:rsidR="00127BFB" w:rsidRPr="006063E5" w:rsidRDefault="00127BFB" w:rsidP="005E208E">
            <w:pPr>
              <w:rPr>
                <w:b/>
              </w:rPr>
            </w:pPr>
          </w:p>
        </w:tc>
        <w:tc>
          <w:tcPr>
            <w:tcW w:w="1182" w:type="dxa"/>
            <w:vMerge/>
            <w:tcMar>
              <w:top w:w="57" w:type="dxa"/>
              <w:left w:w="85" w:type="dxa"/>
              <w:bottom w:w="57" w:type="dxa"/>
              <w:right w:w="85" w:type="dxa"/>
            </w:tcMar>
          </w:tcPr>
          <w:p w14:paraId="0AF97ABC" w14:textId="77777777" w:rsidR="00127BFB" w:rsidRPr="006063E5" w:rsidRDefault="00127BFB" w:rsidP="005E208E">
            <w:pPr>
              <w:rPr>
                <w:b/>
              </w:rPr>
            </w:pPr>
          </w:p>
        </w:tc>
        <w:tc>
          <w:tcPr>
            <w:tcW w:w="3248" w:type="dxa"/>
            <w:tcMar>
              <w:top w:w="57" w:type="dxa"/>
              <w:left w:w="85" w:type="dxa"/>
              <w:bottom w:w="57" w:type="dxa"/>
              <w:right w:w="85" w:type="dxa"/>
            </w:tcMar>
          </w:tcPr>
          <w:p w14:paraId="1FE62FAD" w14:textId="77777777" w:rsidR="00127BFB" w:rsidRPr="006063E5" w:rsidRDefault="00127BFB" w:rsidP="005E208E">
            <w:pPr>
              <w:rPr>
                <w:b/>
              </w:rPr>
            </w:pPr>
            <w:r w:rsidRPr="006063E5">
              <w:rPr>
                <w:b/>
              </w:rPr>
              <w:t>INS</w:t>
            </w:r>
          </w:p>
        </w:tc>
        <w:tc>
          <w:tcPr>
            <w:tcW w:w="3750" w:type="dxa"/>
            <w:gridSpan w:val="2"/>
            <w:tcMar>
              <w:top w:w="57" w:type="dxa"/>
              <w:left w:w="85" w:type="dxa"/>
              <w:bottom w:w="57" w:type="dxa"/>
              <w:right w:w="85" w:type="dxa"/>
            </w:tcMar>
          </w:tcPr>
          <w:p w14:paraId="5CBFCE39" w14:textId="77777777" w:rsidR="00127BFB" w:rsidRPr="006063E5" w:rsidRDefault="00127BFB" w:rsidP="005E208E">
            <w:pPr>
              <w:rPr>
                <w:b/>
              </w:rPr>
            </w:pPr>
            <w:r w:rsidRPr="006063E5">
              <w:rPr>
                <w:b/>
              </w:rPr>
              <w:t>NAS</w:t>
            </w:r>
          </w:p>
        </w:tc>
      </w:tr>
      <w:tr w:rsidR="00127BFB" w:rsidRPr="006063E5" w14:paraId="416D11A8" w14:textId="77777777" w:rsidTr="00007A96">
        <w:trPr>
          <w:jc w:val="center"/>
        </w:trPr>
        <w:tc>
          <w:tcPr>
            <w:tcW w:w="2736" w:type="dxa"/>
            <w:vMerge w:val="restart"/>
            <w:tcMar>
              <w:top w:w="57" w:type="dxa"/>
              <w:left w:w="85" w:type="dxa"/>
              <w:bottom w:w="57" w:type="dxa"/>
              <w:right w:w="85" w:type="dxa"/>
            </w:tcMar>
          </w:tcPr>
          <w:p w14:paraId="3E681ECA" w14:textId="77777777" w:rsidR="00127BFB" w:rsidRPr="006063E5" w:rsidRDefault="00127BFB" w:rsidP="00007A96">
            <w:pPr>
              <w:spacing w:after="60"/>
            </w:pPr>
          </w:p>
          <w:p w14:paraId="3B720D04" w14:textId="77777777" w:rsidR="00127BFB" w:rsidRPr="006063E5" w:rsidRDefault="00127BFB" w:rsidP="00007A96">
            <w:pPr>
              <w:spacing w:after="60"/>
            </w:pPr>
          </w:p>
          <w:p w14:paraId="216A1FEE" w14:textId="77777777" w:rsidR="00127BFB" w:rsidRPr="006063E5" w:rsidRDefault="00127BFB" w:rsidP="00007A96">
            <w:pPr>
              <w:spacing w:after="60"/>
            </w:pPr>
          </w:p>
          <w:p w14:paraId="7F57C041" w14:textId="77777777" w:rsidR="00127BFB" w:rsidRPr="006063E5" w:rsidRDefault="00127BFB" w:rsidP="00007A96">
            <w:pPr>
              <w:spacing w:after="60"/>
            </w:pPr>
            <w:r w:rsidRPr="006063E5">
              <w:t>A vessel is steering out of the fairway/ or steering towards shallow waters.</w:t>
            </w:r>
          </w:p>
          <w:p w14:paraId="647772CD" w14:textId="77777777" w:rsidR="00127BFB" w:rsidRPr="006063E5" w:rsidRDefault="00127BFB" w:rsidP="00007A96">
            <w:pPr>
              <w:spacing w:after="60"/>
            </w:pPr>
            <w:r>
              <w:rPr>
                <w:noProof/>
                <w:lang w:val="en-US" w:eastAsia="en-US"/>
              </w:rPr>
              <mc:AlternateContent>
                <mc:Choice Requires="wps">
                  <w:drawing>
                    <wp:anchor distT="0" distB="0" distL="114300" distR="114300" simplePos="0" relativeHeight="251664896" behindDoc="0" locked="0" layoutInCell="1" allowOverlap="1" wp14:anchorId="2527C9B1" wp14:editId="7F9D1177">
                      <wp:simplePos x="0" y="0"/>
                      <wp:positionH relativeFrom="column">
                        <wp:posOffset>5080</wp:posOffset>
                      </wp:positionH>
                      <wp:positionV relativeFrom="paragraph">
                        <wp:posOffset>1305560</wp:posOffset>
                      </wp:positionV>
                      <wp:extent cx="1574437" cy="2200275"/>
                      <wp:effectExtent l="0" t="0" r="635" b="9525"/>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437" cy="2200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85117" w14:textId="77777777" w:rsidR="005D07B4" w:rsidRDefault="005D07B4" w:rsidP="00127BFB">
                                  <w:r>
                                    <w:pict w14:anchorId="2FB136A8">
                                      <v:shape id="_x0000_i1026" type="#_x0000_t75" style="width:116.55pt;height:150.85pt">
                                        <v:imagedata r:id="rId28" o:title=""/>
                                      </v:shape>
                                    </w:pi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59" type="#_x0000_t202" style="position:absolute;margin-left:.4pt;margin-top:102.8pt;width:123.95pt;height:173.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" stroked="f">
                      <v:textbox>
                        <w:txbxContent>
                          <w:p w14:paraId="1C285117" w14:textId="77777777" w:rsidR="005D07B4" w:rsidRDefault="005D07B4" w:rsidP="00127BFB">
                            <w:r>
                              <w:pict w14:anchorId="2FB136A8">
                                <v:shape id="_x0000_i1026" type="#_x0000_t75" style="width:116.55pt;height:150.85pt">
                                  <v:imagedata r:id="rId29" o:title=""/>
                                </v:shape>
                              </w:pict>
                            </w:r>
                          </w:p>
                        </w:txbxContent>
                      </v:textbox>
                    </v:shape>
                  </w:pict>
                </mc:Fallback>
              </mc:AlternateContent>
            </w:r>
          </w:p>
        </w:tc>
        <w:tc>
          <w:tcPr>
            <w:tcW w:w="1182" w:type="dxa"/>
            <w:vMerge w:val="restart"/>
            <w:tcMar>
              <w:top w:w="57" w:type="dxa"/>
              <w:left w:w="85" w:type="dxa"/>
              <w:bottom w:w="57" w:type="dxa"/>
              <w:right w:w="85" w:type="dxa"/>
            </w:tcMar>
          </w:tcPr>
          <w:p w14:paraId="557BFF9C" w14:textId="77777777" w:rsidR="00127BFB" w:rsidRPr="006063E5" w:rsidRDefault="00127BFB" w:rsidP="00007A96">
            <w:pPr>
              <w:spacing w:after="60"/>
            </w:pPr>
            <w:r w:rsidRPr="006063E5">
              <w:t>00-00</w:t>
            </w:r>
          </w:p>
          <w:p w14:paraId="1109D50C" w14:textId="77777777" w:rsidR="00127BFB" w:rsidRPr="006063E5" w:rsidRDefault="00127BFB" w:rsidP="00007A96">
            <w:pPr>
              <w:spacing w:after="60"/>
            </w:pPr>
            <w:r>
              <w:rPr>
                <w:noProof/>
                <w:lang w:val="en-US" w:eastAsia="en-US"/>
              </w:rPr>
              <mc:AlternateContent>
                <mc:Choice Requires="wps">
                  <w:drawing>
                    <wp:anchor distT="0" distB="0" distL="114300" distR="114300" simplePos="0" relativeHeight="251665920" behindDoc="0" locked="0" layoutInCell="1" allowOverlap="1" wp14:anchorId="4FCF6F74" wp14:editId="63F38DB5">
                      <wp:simplePos x="0" y="0"/>
                      <wp:positionH relativeFrom="column">
                        <wp:posOffset>167005</wp:posOffset>
                      </wp:positionH>
                      <wp:positionV relativeFrom="paragraph">
                        <wp:posOffset>41275</wp:posOffset>
                      </wp:positionV>
                      <wp:extent cx="0" cy="1006475"/>
                      <wp:effectExtent l="8255" t="16510" r="29845" b="31115"/>
                      <wp:wrapNone/>
                      <wp:docPr id="1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64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3.15pt;margin-top:3.25pt;width:0;height:79.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"/>
                  </w:pict>
                </mc:Fallback>
              </mc:AlternateContent>
            </w:r>
          </w:p>
          <w:p w14:paraId="413EEAE0" w14:textId="77777777" w:rsidR="00127BFB" w:rsidRPr="006063E5" w:rsidRDefault="00127BFB" w:rsidP="00007A96">
            <w:pPr>
              <w:spacing w:after="60"/>
            </w:pPr>
          </w:p>
          <w:p w14:paraId="25C57216" w14:textId="77777777" w:rsidR="00127BFB" w:rsidRPr="006063E5" w:rsidRDefault="00127BFB" w:rsidP="00007A96">
            <w:pPr>
              <w:spacing w:after="60"/>
            </w:pPr>
          </w:p>
          <w:p w14:paraId="22B68040" w14:textId="77777777" w:rsidR="00127BFB" w:rsidRPr="006063E5" w:rsidRDefault="00127BFB" w:rsidP="00007A96">
            <w:pPr>
              <w:spacing w:after="60"/>
            </w:pPr>
          </w:p>
          <w:p w14:paraId="4E62CAF3" w14:textId="77777777" w:rsidR="00127BFB" w:rsidRPr="006063E5" w:rsidRDefault="00127BFB" w:rsidP="00007A96">
            <w:pPr>
              <w:spacing w:after="60"/>
            </w:pPr>
          </w:p>
          <w:p w14:paraId="3F10B2DB" w14:textId="77777777" w:rsidR="00127BFB" w:rsidRPr="006063E5" w:rsidRDefault="00127BFB" w:rsidP="00007A96">
            <w:pPr>
              <w:spacing w:after="60"/>
            </w:pPr>
          </w:p>
          <w:p w14:paraId="7EAA4895" w14:textId="77777777" w:rsidR="00127BFB" w:rsidRPr="006063E5" w:rsidRDefault="00127BFB" w:rsidP="00007A96">
            <w:pPr>
              <w:spacing w:after="60"/>
            </w:pPr>
          </w:p>
          <w:p w14:paraId="65AF71D7" w14:textId="77777777" w:rsidR="00127BFB" w:rsidRPr="006063E5" w:rsidRDefault="00127BFB" w:rsidP="00007A96">
            <w:pPr>
              <w:spacing w:after="60"/>
            </w:pPr>
            <w:proofErr w:type="gramStart"/>
            <w:r w:rsidRPr="006063E5">
              <w:rPr>
                <w:i/>
              </w:rPr>
              <w:t>time</w:t>
            </w:r>
            <w:proofErr w:type="gramEnd"/>
            <w:r w:rsidRPr="006063E5">
              <w:rPr>
                <w:i/>
              </w:rPr>
              <w:t xml:space="preserve"> permitting</w:t>
            </w:r>
          </w:p>
          <w:p w14:paraId="16AF2CBC" w14:textId="77777777" w:rsidR="00127BFB" w:rsidRPr="006063E5" w:rsidRDefault="00127BFB" w:rsidP="00007A96">
            <w:pPr>
              <w:spacing w:after="60"/>
            </w:pPr>
            <w:r>
              <w:rPr>
                <w:noProof/>
                <w:lang w:val="en-US" w:eastAsia="en-US"/>
              </w:rPr>
              <mc:AlternateContent>
                <mc:Choice Requires="wps">
                  <w:drawing>
                    <wp:anchor distT="0" distB="0" distL="114300" distR="114300" simplePos="0" relativeHeight="251666944" behindDoc="0" locked="0" layoutInCell="1" allowOverlap="1" wp14:anchorId="11903E0F" wp14:editId="65A98F1A">
                      <wp:simplePos x="0" y="0"/>
                      <wp:positionH relativeFrom="column">
                        <wp:posOffset>167005</wp:posOffset>
                      </wp:positionH>
                      <wp:positionV relativeFrom="paragraph">
                        <wp:posOffset>47625</wp:posOffset>
                      </wp:positionV>
                      <wp:extent cx="0" cy="1852295"/>
                      <wp:effectExtent l="46355" t="8255" r="80645" b="19050"/>
                      <wp:wrapNone/>
                      <wp:docPr id="1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52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3.15pt;margin-top:3.75pt;width:0;height:145.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">
                      <v:stroke endarrow="block"/>
                    </v:shape>
                  </w:pict>
                </mc:Fallback>
              </mc:AlternateContent>
            </w:r>
          </w:p>
          <w:p w14:paraId="5953E3CA" w14:textId="77777777" w:rsidR="00127BFB" w:rsidRPr="006063E5" w:rsidRDefault="00127BFB" w:rsidP="00007A96">
            <w:pPr>
              <w:spacing w:after="60"/>
            </w:pPr>
          </w:p>
          <w:p w14:paraId="02569EC5" w14:textId="77777777" w:rsidR="00127BFB" w:rsidRPr="006063E5" w:rsidRDefault="00127BFB" w:rsidP="00007A96">
            <w:pPr>
              <w:spacing w:after="60"/>
            </w:pPr>
          </w:p>
          <w:p w14:paraId="50158BA3" w14:textId="77777777" w:rsidR="00127BFB" w:rsidRPr="006063E5" w:rsidRDefault="00127BFB" w:rsidP="00007A96">
            <w:pPr>
              <w:spacing w:after="60"/>
            </w:pPr>
          </w:p>
          <w:p w14:paraId="659ABC2A" w14:textId="77777777" w:rsidR="00127BFB" w:rsidRPr="006063E5" w:rsidRDefault="00127BFB" w:rsidP="00007A96">
            <w:pPr>
              <w:spacing w:after="60"/>
            </w:pPr>
          </w:p>
          <w:p w14:paraId="7C3180D4" w14:textId="77777777" w:rsidR="00127BFB" w:rsidRPr="006063E5" w:rsidRDefault="00127BFB" w:rsidP="00007A96">
            <w:pPr>
              <w:spacing w:after="60"/>
            </w:pPr>
          </w:p>
          <w:p w14:paraId="12284299" w14:textId="77777777" w:rsidR="00127BFB" w:rsidRPr="006063E5" w:rsidRDefault="00127BFB" w:rsidP="00007A96">
            <w:pPr>
              <w:spacing w:after="60"/>
            </w:pPr>
          </w:p>
          <w:p w14:paraId="2D8FAB8B" w14:textId="77777777" w:rsidR="00127BFB" w:rsidRPr="006063E5" w:rsidRDefault="00127BFB" w:rsidP="00007A96">
            <w:pPr>
              <w:spacing w:after="60"/>
            </w:pPr>
          </w:p>
          <w:p w14:paraId="7BB4C3AB" w14:textId="77777777" w:rsidR="00127BFB" w:rsidRPr="006063E5" w:rsidRDefault="00127BFB" w:rsidP="00007A96">
            <w:pPr>
              <w:spacing w:after="60"/>
            </w:pPr>
          </w:p>
          <w:p w14:paraId="60C35E98" w14:textId="77777777" w:rsidR="00127BFB" w:rsidRPr="006063E5" w:rsidRDefault="00127BFB" w:rsidP="00007A96">
            <w:pPr>
              <w:spacing w:after="60"/>
            </w:pPr>
          </w:p>
          <w:p w14:paraId="1D90E3FF" w14:textId="77777777" w:rsidR="00127BFB" w:rsidRPr="006063E5" w:rsidRDefault="00127BFB" w:rsidP="00007A96">
            <w:pPr>
              <w:spacing w:after="60"/>
            </w:pPr>
          </w:p>
          <w:p w14:paraId="5A876F33" w14:textId="77777777" w:rsidR="00127BFB" w:rsidRPr="006063E5" w:rsidRDefault="00127BFB" w:rsidP="00007A96">
            <w:pPr>
              <w:spacing w:after="60"/>
            </w:pPr>
            <w:r w:rsidRPr="006063E5">
              <w:t>END</w:t>
            </w:r>
          </w:p>
        </w:tc>
        <w:tc>
          <w:tcPr>
            <w:tcW w:w="6998" w:type="dxa"/>
            <w:gridSpan w:val="3"/>
            <w:tcMar>
              <w:top w:w="57" w:type="dxa"/>
              <w:left w:w="85" w:type="dxa"/>
              <w:bottom w:w="57" w:type="dxa"/>
              <w:right w:w="85" w:type="dxa"/>
            </w:tcMar>
          </w:tcPr>
          <w:p w14:paraId="5E2AF916" w14:textId="61E07A6C" w:rsidR="00127BFB" w:rsidRPr="006063E5" w:rsidRDefault="00127BFB" w:rsidP="00007A96">
            <w:pPr>
              <w:spacing w:after="60"/>
            </w:pPr>
            <w:r w:rsidRPr="006063E5">
              <w:rPr>
                <w:b/>
              </w:rPr>
              <w:t>INFORMATION</w:t>
            </w:r>
            <w:r w:rsidRPr="006063E5">
              <w:t xml:space="preserve">: VTS equipment indicates that you are heading towards shallow waters, </w:t>
            </w:r>
            <w:r>
              <w:t>with</w:t>
            </w:r>
            <w:r w:rsidRPr="006063E5">
              <w:t>in xx minutes.</w:t>
            </w:r>
          </w:p>
          <w:p w14:paraId="31A2AF4A" w14:textId="77777777" w:rsidR="00127BFB" w:rsidRPr="006063E5" w:rsidRDefault="00127BFB" w:rsidP="00007A96">
            <w:pPr>
              <w:spacing w:after="60"/>
              <w:rPr>
                <w:i/>
              </w:rPr>
            </w:pPr>
            <w:r w:rsidRPr="006063E5">
              <w:rPr>
                <w:b/>
              </w:rPr>
              <w:t>QUESTION:</w:t>
            </w:r>
            <w:r w:rsidRPr="006063E5">
              <w:t xml:space="preserve"> What are your intentions? </w:t>
            </w:r>
          </w:p>
          <w:p w14:paraId="492B6BBF" w14:textId="77777777" w:rsidR="00127BFB" w:rsidRPr="006063E5" w:rsidRDefault="00127BFB" w:rsidP="00007A96">
            <w:pPr>
              <w:spacing w:after="60"/>
            </w:pPr>
            <w:r w:rsidRPr="006063E5">
              <w:rPr>
                <w:b/>
              </w:rPr>
              <w:t>INFORMATION</w:t>
            </w:r>
            <w:commentRangeStart w:id="160"/>
            <w:r w:rsidRPr="006063E5">
              <w:rPr>
                <w:vertAlign w:val="superscript"/>
              </w:rPr>
              <w:t>1</w:t>
            </w:r>
            <w:commentRangeEnd w:id="160"/>
            <w:r w:rsidR="00B16ADF">
              <w:rPr>
                <w:rStyle w:val="CommentReference"/>
                <w:lang w:eastAsia="de-DE"/>
              </w:rPr>
              <w:commentReference w:id="160"/>
            </w:r>
            <w:r w:rsidRPr="006063E5">
              <w:t xml:space="preserve">: Safe </w:t>
            </w:r>
            <w:r>
              <w:t xml:space="preserve">water is in bearing xxx degrees </w:t>
            </w:r>
            <w:r w:rsidRPr="006063E5">
              <w:t>from you</w:t>
            </w:r>
          </w:p>
          <w:p w14:paraId="21D14B44" w14:textId="77777777" w:rsidR="00127BFB" w:rsidRPr="006063E5" w:rsidRDefault="00127BFB" w:rsidP="00007A96">
            <w:pPr>
              <w:spacing w:after="60"/>
            </w:pPr>
            <w:r w:rsidRPr="006063E5">
              <w:rPr>
                <w:b/>
              </w:rPr>
              <w:t>INFORMATION</w:t>
            </w:r>
            <w:r w:rsidRPr="006063E5">
              <w:rPr>
                <w:vertAlign w:val="superscript"/>
              </w:rPr>
              <w:t>1</w:t>
            </w:r>
            <w:r w:rsidRPr="006063E5">
              <w:t xml:space="preserve">: Safe </w:t>
            </w:r>
            <w:r>
              <w:t>water is north of</w:t>
            </w:r>
            <w:r w:rsidRPr="006063E5">
              <w:t xml:space="preserve"> you</w:t>
            </w:r>
          </w:p>
          <w:p w14:paraId="61061554" w14:textId="7BC578E4" w:rsidR="00127BFB" w:rsidRPr="006063E5" w:rsidRDefault="00127BFB" w:rsidP="00007A96">
            <w:pPr>
              <w:spacing w:after="60"/>
            </w:pPr>
            <w:r w:rsidRPr="006063E5">
              <w:rPr>
                <w:b/>
              </w:rPr>
              <w:t>QUESTION:</w:t>
            </w:r>
            <w:r w:rsidRPr="006063E5">
              <w:t xml:space="preserve"> Have you altered course?</w:t>
            </w:r>
          </w:p>
        </w:tc>
      </w:tr>
      <w:tr w:rsidR="00127BFB" w:rsidRPr="006063E5" w14:paraId="22308A9F" w14:textId="77777777" w:rsidTr="00007A96">
        <w:trPr>
          <w:jc w:val="center"/>
        </w:trPr>
        <w:tc>
          <w:tcPr>
            <w:tcW w:w="2736" w:type="dxa"/>
            <w:vMerge/>
            <w:tcMar>
              <w:top w:w="57" w:type="dxa"/>
              <w:left w:w="85" w:type="dxa"/>
              <w:bottom w:w="57" w:type="dxa"/>
              <w:right w:w="85" w:type="dxa"/>
            </w:tcMar>
          </w:tcPr>
          <w:p w14:paraId="104B2137" w14:textId="77777777" w:rsidR="00127BFB" w:rsidRPr="006063E5" w:rsidRDefault="00127BFB" w:rsidP="00007A96">
            <w:pPr>
              <w:spacing w:after="60"/>
            </w:pPr>
          </w:p>
        </w:tc>
        <w:tc>
          <w:tcPr>
            <w:tcW w:w="1182" w:type="dxa"/>
            <w:vMerge/>
            <w:tcMar>
              <w:top w:w="57" w:type="dxa"/>
              <w:left w:w="85" w:type="dxa"/>
              <w:bottom w:w="57" w:type="dxa"/>
              <w:right w:w="85" w:type="dxa"/>
            </w:tcMar>
          </w:tcPr>
          <w:p w14:paraId="2D4603E3" w14:textId="77777777" w:rsidR="00127BFB" w:rsidRPr="006063E5" w:rsidRDefault="00127BFB" w:rsidP="00007A96">
            <w:pPr>
              <w:spacing w:after="60"/>
            </w:pPr>
          </w:p>
        </w:tc>
        <w:tc>
          <w:tcPr>
            <w:tcW w:w="3248" w:type="dxa"/>
            <w:tcMar>
              <w:top w:w="57" w:type="dxa"/>
              <w:left w:w="85" w:type="dxa"/>
              <w:bottom w:w="57" w:type="dxa"/>
              <w:right w:w="85" w:type="dxa"/>
            </w:tcMar>
          </w:tcPr>
          <w:p w14:paraId="720FEB30" w14:textId="77777777" w:rsidR="00127BFB" w:rsidRPr="006063E5" w:rsidRDefault="00127BFB" w:rsidP="00007A96">
            <w:pPr>
              <w:spacing w:after="60"/>
            </w:pPr>
            <w:r>
              <w:rPr>
                <w:noProof/>
                <w:lang w:val="en-US" w:eastAsia="en-US"/>
              </w:rPr>
              <mc:AlternateContent>
                <mc:Choice Requires="wps">
                  <w:drawing>
                    <wp:anchor distT="0" distB="0" distL="114300" distR="114300" simplePos="0" relativeHeight="251662848" behindDoc="0" locked="0" layoutInCell="1" allowOverlap="1" wp14:anchorId="34E3C77D" wp14:editId="2168E798">
                      <wp:simplePos x="0" y="0"/>
                      <wp:positionH relativeFrom="column">
                        <wp:posOffset>954405</wp:posOffset>
                      </wp:positionH>
                      <wp:positionV relativeFrom="paragraph">
                        <wp:posOffset>18415</wp:posOffset>
                      </wp:positionV>
                      <wp:extent cx="9525" cy="809625"/>
                      <wp:effectExtent l="35560" t="6985" r="81915" b="3429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809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75.15pt;margin-top:1.45pt;width:.75pt;height:63.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">
                      <v:stroke endarrow="block"/>
                    </v:shape>
                  </w:pict>
                </mc:Fallback>
              </mc:AlternateContent>
            </w:r>
          </w:p>
        </w:tc>
        <w:tc>
          <w:tcPr>
            <w:tcW w:w="3750" w:type="dxa"/>
            <w:gridSpan w:val="2"/>
            <w:tcMar>
              <w:top w:w="57" w:type="dxa"/>
              <w:left w:w="85" w:type="dxa"/>
              <w:bottom w:w="57" w:type="dxa"/>
              <w:right w:w="85" w:type="dxa"/>
            </w:tcMar>
          </w:tcPr>
          <w:p w14:paraId="7F800C57" w14:textId="3FF91ECB" w:rsidR="00007A96" w:rsidRDefault="00007A96" w:rsidP="00007A96">
            <w:pPr>
              <w:spacing w:after="60"/>
              <w:rPr>
                <w:i/>
              </w:rPr>
            </w:pPr>
            <w:r>
              <w:rPr>
                <w:i/>
              </w:rPr>
              <w:t>Comments:</w:t>
            </w:r>
          </w:p>
          <w:p w14:paraId="67BE7477" w14:textId="6E664FC7" w:rsidR="00127BFB" w:rsidRPr="006063E5" w:rsidRDefault="00007A96" w:rsidP="00007A96">
            <w:pPr>
              <w:spacing w:after="60"/>
              <w:rPr>
                <w:i/>
              </w:rPr>
            </w:pPr>
            <w:r>
              <w:rPr>
                <w:i/>
              </w:rPr>
              <w:t>A</w:t>
            </w:r>
            <w:r w:rsidR="00127BFB" w:rsidRPr="006063E5">
              <w:rPr>
                <w:i/>
              </w:rPr>
              <w:t>) If there is time</w:t>
            </w:r>
            <w:r w:rsidR="00127BFB">
              <w:rPr>
                <w:i/>
              </w:rPr>
              <w:t xml:space="preserve"> </w:t>
            </w:r>
            <w:r w:rsidR="00127BFB" w:rsidRPr="006063E5">
              <w:rPr>
                <w:i/>
              </w:rPr>
              <w:t>- acceptance from the ship will then be done.</w:t>
            </w:r>
          </w:p>
          <w:p w14:paraId="1086E5F4" w14:textId="77777777" w:rsidR="00127BFB" w:rsidRPr="006063E5" w:rsidRDefault="00127BFB" w:rsidP="00007A96">
            <w:pPr>
              <w:spacing w:after="60"/>
            </w:pPr>
            <w:r>
              <w:rPr>
                <w:i/>
              </w:rPr>
              <w:t>B) If there is</w:t>
            </w:r>
            <w:r w:rsidRPr="006063E5">
              <w:rPr>
                <w:i/>
              </w:rPr>
              <w:t>n</w:t>
            </w:r>
            <w:r>
              <w:rPr>
                <w:i/>
              </w:rPr>
              <w:t>’</w:t>
            </w:r>
            <w:r w:rsidRPr="006063E5">
              <w:rPr>
                <w:i/>
              </w:rPr>
              <w:t>t time for an acceptance from the vessel</w:t>
            </w:r>
            <w:r>
              <w:rPr>
                <w:i/>
              </w:rPr>
              <w:t>,</w:t>
            </w:r>
            <w:r w:rsidRPr="006063E5">
              <w:rPr>
                <w:i/>
              </w:rPr>
              <w:t xml:space="preserve"> the operator continues to provide NAS. </w:t>
            </w:r>
          </w:p>
        </w:tc>
      </w:tr>
      <w:tr w:rsidR="00127BFB" w:rsidRPr="006063E5" w14:paraId="6ACF041A" w14:textId="77777777" w:rsidTr="00007A96">
        <w:trPr>
          <w:jc w:val="center"/>
        </w:trPr>
        <w:tc>
          <w:tcPr>
            <w:tcW w:w="2736" w:type="dxa"/>
            <w:vMerge/>
            <w:tcMar>
              <w:top w:w="57" w:type="dxa"/>
              <w:left w:w="85" w:type="dxa"/>
              <w:bottom w:w="57" w:type="dxa"/>
              <w:right w:w="85" w:type="dxa"/>
            </w:tcMar>
          </w:tcPr>
          <w:p w14:paraId="3B42CC74" w14:textId="77777777" w:rsidR="00127BFB" w:rsidRPr="006063E5" w:rsidRDefault="00127BFB" w:rsidP="00007A96">
            <w:pPr>
              <w:spacing w:after="60"/>
            </w:pPr>
          </w:p>
        </w:tc>
        <w:tc>
          <w:tcPr>
            <w:tcW w:w="1182" w:type="dxa"/>
            <w:vMerge/>
            <w:tcMar>
              <w:top w:w="57" w:type="dxa"/>
              <w:left w:w="85" w:type="dxa"/>
              <w:bottom w:w="57" w:type="dxa"/>
              <w:right w:w="85" w:type="dxa"/>
            </w:tcMar>
          </w:tcPr>
          <w:p w14:paraId="0CAA5E0D" w14:textId="77777777" w:rsidR="00127BFB" w:rsidRPr="006063E5" w:rsidRDefault="00127BFB" w:rsidP="00007A96">
            <w:pPr>
              <w:spacing w:after="60"/>
            </w:pPr>
          </w:p>
        </w:tc>
        <w:tc>
          <w:tcPr>
            <w:tcW w:w="6998" w:type="dxa"/>
            <w:gridSpan w:val="3"/>
            <w:tcMar>
              <w:top w:w="57" w:type="dxa"/>
              <w:left w:w="85" w:type="dxa"/>
              <w:bottom w:w="57" w:type="dxa"/>
              <w:right w:w="85" w:type="dxa"/>
            </w:tcMar>
          </w:tcPr>
          <w:p w14:paraId="7EE6DF60" w14:textId="77777777" w:rsidR="00127BFB" w:rsidRPr="006063E5" w:rsidRDefault="00127BFB" w:rsidP="00007A96">
            <w:pPr>
              <w:spacing w:after="60"/>
              <w:rPr>
                <w:b/>
              </w:rPr>
            </w:pPr>
            <w:r w:rsidRPr="006063E5">
              <w:rPr>
                <w:b/>
              </w:rPr>
              <w:t>ADVICE</w:t>
            </w:r>
            <w:commentRangeStart w:id="161"/>
            <w:r w:rsidRPr="006063E5">
              <w:rPr>
                <w:b/>
                <w:vertAlign w:val="superscript"/>
              </w:rPr>
              <w:t>1</w:t>
            </w:r>
            <w:commentRangeEnd w:id="161"/>
            <w:r w:rsidR="00B16ADF">
              <w:rPr>
                <w:rStyle w:val="CommentReference"/>
                <w:lang w:eastAsia="de-DE"/>
              </w:rPr>
              <w:commentReference w:id="161"/>
            </w:r>
            <w:r w:rsidRPr="006063E5">
              <w:rPr>
                <w:b/>
              </w:rPr>
              <w:t>:</w:t>
            </w:r>
            <w:r w:rsidRPr="006063E5">
              <w:t xml:space="preserve">  Safe water is in bearing xxx degrees from you</w:t>
            </w:r>
          </w:p>
          <w:p w14:paraId="7D436C13" w14:textId="61BBC61A" w:rsidR="00127BFB" w:rsidRPr="00B16ADF" w:rsidRDefault="00127BFB" w:rsidP="00007A96">
            <w:pPr>
              <w:spacing w:after="60"/>
              <w:rPr>
                <w:b/>
              </w:rPr>
            </w:pPr>
            <w:r w:rsidRPr="006063E5">
              <w:rPr>
                <w:b/>
              </w:rPr>
              <w:t xml:space="preserve">WARNING: </w:t>
            </w:r>
            <w:r w:rsidRPr="006063E5">
              <w:t>Shallow waters</w:t>
            </w:r>
            <w:r w:rsidRPr="006063E5">
              <w:rPr>
                <w:b/>
              </w:rPr>
              <w:t xml:space="preserve"> </w:t>
            </w:r>
            <w:r w:rsidRPr="006063E5">
              <w:t>2 cables ahead of you.</w:t>
            </w:r>
          </w:p>
          <w:p w14:paraId="1E960453" w14:textId="77777777" w:rsidR="00127BFB" w:rsidRPr="006063E5" w:rsidRDefault="00127BFB" w:rsidP="00007A96">
            <w:pPr>
              <w:spacing w:after="60"/>
            </w:pPr>
            <w:r w:rsidRPr="006063E5">
              <w:rPr>
                <w:b/>
              </w:rPr>
              <w:t>ADVICE</w:t>
            </w:r>
            <w:r w:rsidRPr="006063E5">
              <w:rPr>
                <w:b/>
                <w:vertAlign w:val="superscript"/>
              </w:rPr>
              <w:t>2</w:t>
            </w:r>
            <w:r w:rsidRPr="006063E5">
              <w:rPr>
                <w:b/>
              </w:rPr>
              <w:t xml:space="preserve">: </w:t>
            </w:r>
            <w:r w:rsidRPr="006063E5">
              <w:t>True course to safe waters</w:t>
            </w:r>
            <w:r w:rsidRPr="006063E5">
              <w:rPr>
                <w:b/>
              </w:rPr>
              <w:t xml:space="preserve">, </w:t>
            </w:r>
            <w:r w:rsidRPr="006063E5">
              <w:t xml:space="preserve">xxx degrees </w:t>
            </w:r>
            <w:r w:rsidRPr="006063E5">
              <w:rPr>
                <w:b/>
              </w:rPr>
              <w:br/>
              <w:t>ADVICE</w:t>
            </w:r>
            <w:r w:rsidRPr="006063E5">
              <w:rPr>
                <w:b/>
                <w:vertAlign w:val="superscript"/>
              </w:rPr>
              <w:t>2</w:t>
            </w:r>
            <w:r w:rsidRPr="006063E5">
              <w:rPr>
                <w:b/>
              </w:rPr>
              <w:t xml:space="preserve">: </w:t>
            </w:r>
            <w:r w:rsidRPr="006063E5">
              <w:t xml:space="preserve">Recommended course make good xxx degrees </w:t>
            </w:r>
          </w:p>
          <w:p w14:paraId="6459F9BF" w14:textId="667D119C" w:rsidR="00127BFB" w:rsidRPr="006063E5" w:rsidRDefault="00127BFB" w:rsidP="00007A96">
            <w:pPr>
              <w:spacing w:after="60"/>
            </w:pPr>
            <w:r w:rsidRPr="006063E5">
              <w:rPr>
                <w:b/>
              </w:rPr>
              <w:t>ADVICE</w:t>
            </w:r>
            <w:r w:rsidRPr="006063E5">
              <w:rPr>
                <w:b/>
                <w:vertAlign w:val="superscript"/>
              </w:rPr>
              <w:t>3</w:t>
            </w:r>
            <w:r w:rsidRPr="006063E5">
              <w:rPr>
                <w:b/>
              </w:rPr>
              <w:t xml:space="preserve">: </w:t>
            </w:r>
            <w:r w:rsidRPr="006063E5">
              <w:t>Recommended course xxx degrees</w:t>
            </w:r>
          </w:p>
        </w:tc>
      </w:tr>
      <w:tr w:rsidR="00127BFB" w:rsidRPr="006063E5" w14:paraId="28A9279F" w14:textId="77777777" w:rsidTr="00007A96">
        <w:trPr>
          <w:trHeight w:val="1974"/>
          <w:jc w:val="center"/>
        </w:trPr>
        <w:tc>
          <w:tcPr>
            <w:tcW w:w="2736" w:type="dxa"/>
            <w:vMerge/>
            <w:tcMar>
              <w:top w:w="57" w:type="dxa"/>
              <w:left w:w="85" w:type="dxa"/>
              <w:bottom w:w="57" w:type="dxa"/>
              <w:right w:w="85" w:type="dxa"/>
            </w:tcMar>
          </w:tcPr>
          <w:p w14:paraId="22DD52FB" w14:textId="77777777" w:rsidR="00127BFB" w:rsidRPr="006063E5" w:rsidRDefault="00127BFB" w:rsidP="00007A96">
            <w:pPr>
              <w:spacing w:after="60"/>
            </w:pPr>
          </w:p>
        </w:tc>
        <w:tc>
          <w:tcPr>
            <w:tcW w:w="1182" w:type="dxa"/>
            <w:vMerge/>
            <w:tcMar>
              <w:top w:w="57" w:type="dxa"/>
              <w:left w:w="85" w:type="dxa"/>
              <w:bottom w:w="57" w:type="dxa"/>
              <w:right w:w="85" w:type="dxa"/>
            </w:tcMar>
          </w:tcPr>
          <w:p w14:paraId="1FC532A4" w14:textId="77777777" w:rsidR="00127BFB" w:rsidRPr="006063E5" w:rsidRDefault="00127BFB" w:rsidP="00007A96">
            <w:pPr>
              <w:spacing w:after="60"/>
            </w:pPr>
          </w:p>
        </w:tc>
        <w:tc>
          <w:tcPr>
            <w:tcW w:w="3662" w:type="dxa"/>
            <w:gridSpan w:val="2"/>
            <w:tcMar>
              <w:top w:w="57" w:type="dxa"/>
              <w:left w:w="85" w:type="dxa"/>
              <w:bottom w:w="57" w:type="dxa"/>
              <w:right w:w="85" w:type="dxa"/>
            </w:tcMar>
          </w:tcPr>
          <w:p w14:paraId="6B346DAE" w14:textId="77777777" w:rsidR="00127BFB" w:rsidRPr="006063E5" w:rsidRDefault="00127BFB" w:rsidP="00007A96">
            <w:pPr>
              <w:spacing w:after="60"/>
              <w:rPr>
                <w:b/>
              </w:rPr>
            </w:pPr>
            <w:r>
              <w:rPr>
                <w:b/>
                <w:noProof/>
                <w:lang w:val="en-US" w:eastAsia="en-US"/>
              </w:rPr>
              <mc:AlternateContent>
                <mc:Choice Requires="wps">
                  <w:drawing>
                    <wp:anchor distT="0" distB="0" distL="114300" distR="114300" simplePos="0" relativeHeight="251663872" behindDoc="0" locked="0" layoutInCell="1" allowOverlap="1" wp14:anchorId="50897C3F" wp14:editId="45706869">
                      <wp:simplePos x="0" y="0"/>
                      <wp:positionH relativeFrom="column">
                        <wp:posOffset>963930</wp:posOffset>
                      </wp:positionH>
                      <wp:positionV relativeFrom="paragraph">
                        <wp:posOffset>48260</wp:posOffset>
                      </wp:positionV>
                      <wp:extent cx="9525" cy="809625"/>
                      <wp:effectExtent l="45085" t="12065" r="72390" b="29210"/>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809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75.9pt;margin-top:3.8pt;width:.75pt;height:63.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">
                      <v:stroke endarrow="block"/>
                    </v:shape>
                  </w:pict>
                </mc:Fallback>
              </mc:AlternateContent>
            </w:r>
          </w:p>
        </w:tc>
        <w:tc>
          <w:tcPr>
            <w:tcW w:w="3336" w:type="dxa"/>
            <w:tcMar>
              <w:top w:w="57" w:type="dxa"/>
              <w:left w:w="85" w:type="dxa"/>
              <w:bottom w:w="57" w:type="dxa"/>
              <w:right w:w="85" w:type="dxa"/>
            </w:tcMar>
          </w:tcPr>
          <w:p w14:paraId="6B1A8AB8" w14:textId="77777777" w:rsidR="00007A96" w:rsidRDefault="00007A96" w:rsidP="00007A96">
            <w:pPr>
              <w:spacing w:after="60"/>
              <w:rPr>
                <w:i/>
              </w:rPr>
            </w:pPr>
            <w:r>
              <w:rPr>
                <w:i/>
              </w:rPr>
              <w:t>Comments:</w:t>
            </w:r>
          </w:p>
          <w:p w14:paraId="55609D94" w14:textId="531F194D" w:rsidR="00127BFB" w:rsidRPr="006063E5" w:rsidRDefault="00127BFB" w:rsidP="00007A96">
            <w:pPr>
              <w:spacing w:after="60"/>
              <w:rPr>
                <w:i/>
              </w:rPr>
            </w:pPr>
            <w:proofErr w:type="gramStart"/>
            <w:r w:rsidRPr="006063E5">
              <w:rPr>
                <w:i/>
              </w:rPr>
              <w:t>A)The</w:t>
            </w:r>
            <w:proofErr w:type="gramEnd"/>
            <w:r w:rsidRPr="006063E5">
              <w:rPr>
                <w:i/>
              </w:rPr>
              <w:t xml:space="preserve"> operator informs the vessel when NAS has ended.</w:t>
            </w:r>
          </w:p>
          <w:p w14:paraId="768A09DC" w14:textId="77777777" w:rsidR="00127BFB" w:rsidRPr="006063E5" w:rsidRDefault="00127BFB" w:rsidP="00007A96">
            <w:pPr>
              <w:spacing w:after="60"/>
              <w:rPr>
                <w:i/>
              </w:rPr>
            </w:pPr>
            <w:r w:rsidRPr="006063E5">
              <w:rPr>
                <w:i/>
              </w:rPr>
              <w:t>B) After providing NAS without an acceptance from the vessel the operator should inform the vessel about it.</w:t>
            </w:r>
          </w:p>
        </w:tc>
      </w:tr>
      <w:tr w:rsidR="00127BFB" w:rsidRPr="006063E5" w14:paraId="2894DD44" w14:textId="77777777" w:rsidTr="00007A96">
        <w:trPr>
          <w:jc w:val="center"/>
        </w:trPr>
        <w:tc>
          <w:tcPr>
            <w:tcW w:w="2736" w:type="dxa"/>
            <w:tcMar>
              <w:top w:w="57" w:type="dxa"/>
              <w:left w:w="85" w:type="dxa"/>
              <w:bottom w:w="57" w:type="dxa"/>
              <w:right w:w="85" w:type="dxa"/>
            </w:tcMar>
          </w:tcPr>
          <w:p w14:paraId="7C61CB69" w14:textId="74489653" w:rsidR="00127BFB" w:rsidRPr="006063E5" w:rsidRDefault="00127BFB" w:rsidP="00007A96">
            <w:pPr>
              <w:spacing w:after="60"/>
            </w:pPr>
          </w:p>
        </w:tc>
        <w:tc>
          <w:tcPr>
            <w:tcW w:w="1182" w:type="dxa"/>
            <w:tcMar>
              <w:top w:w="57" w:type="dxa"/>
              <w:left w:w="85" w:type="dxa"/>
              <w:bottom w:w="57" w:type="dxa"/>
              <w:right w:w="85" w:type="dxa"/>
            </w:tcMar>
          </w:tcPr>
          <w:p w14:paraId="4EC57461" w14:textId="77777777" w:rsidR="00127BFB" w:rsidRPr="006063E5" w:rsidRDefault="00127BFB" w:rsidP="00007A96">
            <w:pPr>
              <w:spacing w:after="60"/>
            </w:pPr>
          </w:p>
        </w:tc>
        <w:tc>
          <w:tcPr>
            <w:tcW w:w="6998" w:type="dxa"/>
            <w:gridSpan w:val="3"/>
            <w:tcMar>
              <w:top w:w="57" w:type="dxa"/>
              <w:left w:w="85" w:type="dxa"/>
              <w:bottom w:w="57" w:type="dxa"/>
              <w:right w:w="85" w:type="dxa"/>
            </w:tcMar>
          </w:tcPr>
          <w:p w14:paraId="080E832F" w14:textId="77777777" w:rsidR="00127BFB" w:rsidRDefault="00127BFB" w:rsidP="00007A96">
            <w:pPr>
              <w:spacing w:after="60"/>
            </w:pPr>
            <w:r w:rsidRPr="006063E5">
              <w:rPr>
                <w:b/>
              </w:rPr>
              <w:t xml:space="preserve">INFORMATION:  </w:t>
            </w:r>
            <w:r w:rsidRPr="006063E5">
              <w:t xml:space="preserve">You are now in a safe </w:t>
            </w:r>
            <w:r>
              <w:t>position</w:t>
            </w:r>
            <w:r w:rsidRPr="006063E5">
              <w:t xml:space="preserve">. </w:t>
            </w:r>
          </w:p>
          <w:p w14:paraId="2FCB62AA" w14:textId="77777777" w:rsidR="00127BFB" w:rsidRPr="006063E5" w:rsidRDefault="00127BFB" w:rsidP="00007A96">
            <w:pPr>
              <w:spacing w:after="60"/>
              <w:rPr>
                <w:b/>
              </w:rPr>
            </w:pPr>
            <w:r w:rsidRPr="006063E5">
              <w:rPr>
                <w:b/>
              </w:rPr>
              <w:t xml:space="preserve">INFORMATION:  </w:t>
            </w:r>
            <w:r w:rsidRPr="006063E5">
              <w:t xml:space="preserve">You </w:t>
            </w:r>
            <w:r>
              <w:t>are clear from the</w:t>
            </w:r>
            <w:r w:rsidRPr="006063E5">
              <w:t xml:space="preserve"> shallow area.</w:t>
            </w:r>
          </w:p>
        </w:tc>
      </w:tr>
    </w:tbl>
    <w:p w14:paraId="005DE2D8" w14:textId="13723A6B" w:rsidR="00127BFB" w:rsidRPr="006063E5" w:rsidRDefault="00887D11" w:rsidP="0067518B">
      <w:pPr>
        <w:pStyle w:val="Table"/>
      </w:pPr>
      <w:bookmarkStart w:id="162" w:name="_Toc206644208"/>
      <w:r w:rsidRPr="006063E5">
        <w:lastRenderedPageBreak/>
        <w:t>A</w:t>
      </w:r>
      <w:r>
        <w:t xml:space="preserve"> vessel approaching the port</w:t>
      </w:r>
      <w:r w:rsidRPr="006063E5">
        <w:t xml:space="preserve"> </w:t>
      </w:r>
      <w:r>
        <w:t xml:space="preserve">within a VTS </w:t>
      </w:r>
      <w:r w:rsidRPr="006063E5">
        <w:t>area</w:t>
      </w:r>
      <w:bookmarkEnd w:id="162"/>
    </w:p>
    <w:tbl>
      <w:tblPr>
        <w:tblW w:w="12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2665"/>
        <w:gridCol w:w="7006"/>
      </w:tblGrid>
      <w:tr w:rsidR="00887D11" w:rsidRPr="006063E5" w14:paraId="6BE7C652" w14:textId="77777777" w:rsidTr="00007A96">
        <w:trPr>
          <w:jc w:val="center"/>
        </w:trPr>
        <w:tc>
          <w:tcPr>
            <w:tcW w:w="12202" w:type="dxa"/>
            <w:gridSpan w:val="3"/>
            <w:tcMar>
              <w:top w:w="57" w:type="dxa"/>
              <w:left w:w="85" w:type="dxa"/>
              <w:bottom w:w="57" w:type="dxa"/>
              <w:right w:w="85" w:type="dxa"/>
            </w:tcMar>
          </w:tcPr>
          <w:p w14:paraId="602E510A" w14:textId="77777777" w:rsidR="00887D11" w:rsidRPr="006063E5" w:rsidRDefault="00887D11" w:rsidP="005E208E">
            <w:pPr>
              <w:rPr>
                <w:b/>
                <w:lang w:val="nb-NO"/>
              </w:rPr>
            </w:pPr>
            <w:r w:rsidRPr="006063E5">
              <w:rPr>
                <w:b/>
                <w:lang w:val="nb-NO"/>
              </w:rPr>
              <w:t>Service types</w:t>
            </w:r>
          </w:p>
        </w:tc>
      </w:tr>
      <w:tr w:rsidR="00887D11" w:rsidRPr="006063E5" w14:paraId="07210937" w14:textId="77777777" w:rsidTr="00007A96">
        <w:trPr>
          <w:jc w:val="center"/>
        </w:trPr>
        <w:tc>
          <w:tcPr>
            <w:tcW w:w="2531" w:type="dxa"/>
            <w:tcMar>
              <w:top w:w="57" w:type="dxa"/>
              <w:left w:w="85" w:type="dxa"/>
              <w:bottom w:w="57" w:type="dxa"/>
              <w:right w:w="85" w:type="dxa"/>
            </w:tcMar>
          </w:tcPr>
          <w:p w14:paraId="4110E319" w14:textId="77777777" w:rsidR="00887D11" w:rsidRPr="006063E5" w:rsidRDefault="00887D11" w:rsidP="005E208E">
            <w:pPr>
              <w:rPr>
                <w:b/>
                <w:lang w:val="nb-NO"/>
              </w:rPr>
            </w:pPr>
            <w:r w:rsidRPr="006063E5">
              <w:rPr>
                <w:b/>
                <w:lang w:val="nb-NO"/>
              </w:rPr>
              <w:t>INS</w:t>
            </w:r>
          </w:p>
        </w:tc>
        <w:tc>
          <w:tcPr>
            <w:tcW w:w="2665" w:type="dxa"/>
            <w:tcMar>
              <w:top w:w="57" w:type="dxa"/>
              <w:left w:w="85" w:type="dxa"/>
              <w:bottom w:w="57" w:type="dxa"/>
              <w:right w:w="85" w:type="dxa"/>
            </w:tcMar>
          </w:tcPr>
          <w:p w14:paraId="3FE5038F" w14:textId="77777777" w:rsidR="00887D11" w:rsidRPr="006063E5" w:rsidRDefault="00887D11" w:rsidP="005E208E">
            <w:pPr>
              <w:rPr>
                <w:b/>
                <w:lang w:val="nb-NO"/>
              </w:rPr>
            </w:pPr>
            <w:r>
              <w:rPr>
                <w:b/>
                <w:lang w:val="nb-NO"/>
              </w:rPr>
              <w:t>NA</w:t>
            </w:r>
            <w:r w:rsidRPr="006063E5">
              <w:rPr>
                <w:b/>
                <w:lang w:val="nb-NO"/>
              </w:rPr>
              <w:t>S</w:t>
            </w:r>
          </w:p>
        </w:tc>
        <w:tc>
          <w:tcPr>
            <w:tcW w:w="7006" w:type="dxa"/>
            <w:tcMar>
              <w:top w:w="57" w:type="dxa"/>
              <w:left w:w="85" w:type="dxa"/>
              <w:bottom w:w="57" w:type="dxa"/>
              <w:right w:w="85" w:type="dxa"/>
            </w:tcMar>
          </w:tcPr>
          <w:p w14:paraId="4FC657BF" w14:textId="77777777" w:rsidR="00887D11" w:rsidRPr="006063E5" w:rsidRDefault="00887D11" w:rsidP="005E208E">
            <w:pPr>
              <w:rPr>
                <w:b/>
                <w:lang w:val="nb-NO"/>
              </w:rPr>
            </w:pPr>
            <w:r>
              <w:rPr>
                <w:b/>
                <w:lang w:val="nb-NO"/>
              </w:rPr>
              <w:t>TO</w:t>
            </w:r>
            <w:r w:rsidRPr="006063E5">
              <w:rPr>
                <w:b/>
                <w:lang w:val="nb-NO"/>
              </w:rPr>
              <w:t>S</w:t>
            </w:r>
          </w:p>
        </w:tc>
      </w:tr>
      <w:tr w:rsidR="00887D11" w:rsidRPr="006063E5" w14:paraId="71E47077" w14:textId="77777777" w:rsidTr="00007A96">
        <w:trPr>
          <w:jc w:val="center"/>
        </w:trPr>
        <w:tc>
          <w:tcPr>
            <w:tcW w:w="2531" w:type="dxa"/>
            <w:tcMar>
              <w:top w:w="57" w:type="dxa"/>
              <w:left w:w="85" w:type="dxa"/>
              <w:bottom w:w="57" w:type="dxa"/>
              <w:right w:w="85" w:type="dxa"/>
            </w:tcMar>
          </w:tcPr>
          <w:p w14:paraId="509BE2ED" w14:textId="6D0487F4" w:rsidR="00887D11" w:rsidRPr="006063E5" w:rsidRDefault="00887D11" w:rsidP="00B16ADF">
            <w:pPr>
              <w:spacing w:after="60"/>
            </w:pPr>
            <w:r w:rsidRPr="006063E5">
              <w:rPr>
                <w:b/>
              </w:rPr>
              <w:t xml:space="preserve">INFORMATION: </w:t>
            </w:r>
            <w:proofErr w:type="gramStart"/>
            <w:r w:rsidRPr="006063E5">
              <w:t>Your berth is free</w:t>
            </w:r>
            <w:proofErr w:type="gramEnd"/>
            <w:r w:rsidRPr="006063E5">
              <w:t xml:space="preserve">, </w:t>
            </w:r>
            <w:proofErr w:type="gramStart"/>
            <w:r w:rsidRPr="006063E5">
              <w:t>pilot is available</w:t>
            </w:r>
            <w:proofErr w:type="gramEnd"/>
            <w:r w:rsidRPr="006063E5">
              <w:t>.</w:t>
            </w:r>
          </w:p>
        </w:tc>
        <w:tc>
          <w:tcPr>
            <w:tcW w:w="2665" w:type="dxa"/>
            <w:tcMar>
              <w:top w:w="57" w:type="dxa"/>
              <w:left w:w="85" w:type="dxa"/>
              <w:bottom w:w="57" w:type="dxa"/>
              <w:right w:w="85" w:type="dxa"/>
            </w:tcMar>
          </w:tcPr>
          <w:p w14:paraId="075D7CD0" w14:textId="77777777" w:rsidR="00887D11" w:rsidRPr="006063E5" w:rsidRDefault="00887D11" w:rsidP="00B16ADF">
            <w:pPr>
              <w:spacing w:after="60"/>
            </w:pPr>
            <w:r w:rsidRPr="006063E5">
              <w:rPr>
                <w:b/>
              </w:rPr>
              <w:t xml:space="preserve">ADVICE: </w:t>
            </w:r>
            <w:r w:rsidRPr="006063E5">
              <w:t>Keep course over ground 245 degrees. Abeam of the turning buoy change course to South to 178 degrees. Pilot boarding speed 6 knots.</w:t>
            </w:r>
          </w:p>
        </w:tc>
        <w:tc>
          <w:tcPr>
            <w:tcW w:w="7006" w:type="dxa"/>
            <w:tcMar>
              <w:top w:w="57" w:type="dxa"/>
              <w:left w:w="85" w:type="dxa"/>
              <w:bottom w:w="57" w:type="dxa"/>
              <w:right w:w="85" w:type="dxa"/>
            </w:tcMar>
          </w:tcPr>
          <w:p w14:paraId="4BB4CB34" w14:textId="3B815E1E" w:rsidR="00887D11" w:rsidRPr="006063E5" w:rsidRDefault="00887D11" w:rsidP="00B16ADF">
            <w:pPr>
              <w:spacing w:after="60"/>
            </w:pPr>
            <w:r w:rsidRPr="006063E5">
              <w:rPr>
                <w:b/>
              </w:rPr>
              <w:t xml:space="preserve">INFORMATION: </w:t>
            </w:r>
            <w:r w:rsidRPr="006063E5">
              <w:t xml:space="preserve">You have permission to </w:t>
            </w:r>
            <w:proofErr w:type="gramStart"/>
            <w:r w:rsidRPr="006063E5">
              <w:t xml:space="preserve">proceed </w:t>
            </w:r>
            <w:r w:rsidRPr="006063E5">
              <w:rPr>
                <w:b/>
              </w:rPr>
              <w:t xml:space="preserve"> </w:t>
            </w:r>
            <w:r w:rsidRPr="006063E5">
              <w:t>to</w:t>
            </w:r>
            <w:proofErr w:type="gramEnd"/>
            <w:r w:rsidRPr="006063E5">
              <w:t xml:space="preserve"> the pilot boarding position.</w:t>
            </w:r>
          </w:p>
        </w:tc>
      </w:tr>
      <w:tr w:rsidR="00887D11" w:rsidRPr="006063E5" w14:paraId="4186DED0" w14:textId="77777777" w:rsidTr="00007A96">
        <w:trPr>
          <w:jc w:val="center"/>
        </w:trPr>
        <w:tc>
          <w:tcPr>
            <w:tcW w:w="2531" w:type="dxa"/>
            <w:tcMar>
              <w:top w:w="57" w:type="dxa"/>
              <w:left w:w="85" w:type="dxa"/>
              <w:bottom w:w="57" w:type="dxa"/>
              <w:right w:w="85" w:type="dxa"/>
            </w:tcMar>
          </w:tcPr>
          <w:p w14:paraId="255B88BA" w14:textId="4B1D3B86" w:rsidR="00887D11" w:rsidRPr="00B16ADF" w:rsidRDefault="00887D11" w:rsidP="00B16ADF">
            <w:pPr>
              <w:spacing w:after="60"/>
            </w:pPr>
            <w:r w:rsidRPr="006063E5">
              <w:rPr>
                <w:b/>
              </w:rPr>
              <w:t xml:space="preserve">INFORMATION: </w:t>
            </w:r>
            <w:r w:rsidRPr="006063E5">
              <w:t xml:space="preserve">Your berth is occupied </w:t>
            </w:r>
          </w:p>
        </w:tc>
        <w:tc>
          <w:tcPr>
            <w:tcW w:w="2665" w:type="dxa"/>
            <w:tcMar>
              <w:top w:w="57" w:type="dxa"/>
              <w:left w:w="85" w:type="dxa"/>
              <w:bottom w:w="57" w:type="dxa"/>
              <w:right w:w="85" w:type="dxa"/>
            </w:tcMar>
          </w:tcPr>
          <w:p w14:paraId="4398FC18" w14:textId="77777777" w:rsidR="00887D11" w:rsidRPr="006063E5" w:rsidRDefault="00887D11" w:rsidP="00B16ADF">
            <w:pPr>
              <w:spacing w:after="60"/>
            </w:pPr>
            <w:r w:rsidRPr="006063E5">
              <w:rPr>
                <w:b/>
              </w:rPr>
              <w:t xml:space="preserve">INSTRUCTION: </w:t>
            </w:r>
            <w:r w:rsidRPr="006063E5">
              <w:t>Your anchorage position is Latitude 43 degrees 08.0 minutes N Longitude 027 degrees 57.5 minutes E. Keep course over ground 180 degrees.</w:t>
            </w:r>
          </w:p>
        </w:tc>
        <w:tc>
          <w:tcPr>
            <w:tcW w:w="7006" w:type="dxa"/>
            <w:tcMar>
              <w:top w:w="57" w:type="dxa"/>
              <w:left w:w="85" w:type="dxa"/>
              <w:bottom w:w="57" w:type="dxa"/>
              <w:right w:w="85" w:type="dxa"/>
            </w:tcMar>
          </w:tcPr>
          <w:p w14:paraId="5F0C0B38" w14:textId="77777777" w:rsidR="00887D11" w:rsidRPr="006063E5" w:rsidRDefault="00887D11" w:rsidP="00B16ADF">
            <w:pPr>
              <w:spacing w:after="60"/>
            </w:pPr>
            <w:r w:rsidRPr="006063E5">
              <w:rPr>
                <w:b/>
              </w:rPr>
              <w:t xml:space="preserve">INFORMATION: </w:t>
            </w:r>
            <w:r w:rsidRPr="006063E5">
              <w:t>You have to stay adrift or drop anchor.</w:t>
            </w:r>
          </w:p>
          <w:p w14:paraId="6C174FC3" w14:textId="77777777" w:rsidR="00887D11" w:rsidRPr="006063E5" w:rsidRDefault="00887D11" w:rsidP="00B16ADF">
            <w:pPr>
              <w:spacing w:after="60"/>
            </w:pPr>
            <w:r w:rsidRPr="006063E5">
              <w:rPr>
                <w:b/>
              </w:rPr>
              <w:t xml:space="preserve">QUESTION: </w:t>
            </w:r>
            <w:r>
              <w:t>What is y</w:t>
            </w:r>
            <w:r w:rsidRPr="006063E5">
              <w:t xml:space="preserve">our intention? </w:t>
            </w:r>
          </w:p>
          <w:p w14:paraId="555BE5AC" w14:textId="77777777" w:rsidR="00887D11" w:rsidRPr="006063E5" w:rsidRDefault="00887D11" w:rsidP="00B16ADF">
            <w:pPr>
              <w:spacing w:after="60"/>
              <w:rPr>
                <w:b/>
              </w:rPr>
            </w:pPr>
            <w:r w:rsidRPr="006063E5">
              <w:rPr>
                <w:b/>
              </w:rPr>
              <w:t xml:space="preserve">ADVICE: </w:t>
            </w:r>
            <w:r w:rsidRPr="006063E5">
              <w:t>Proceed to anchorage area number two, minimum distance to other vessels four cables.</w:t>
            </w:r>
          </w:p>
        </w:tc>
      </w:tr>
      <w:tr w:rsidR="00887D11" w:rsidRPr="006063E5" w14:paraId="387C27E5" w14:textId="77777777" w:rsidTr="00007A96">
        <w:trPr>
          <w:jc w:val="center"/>
        </w:trPr>
        <w:tc>
          <w:tcPr>
            <w:tcW w:w="2531" w:type="dxa"/>
            <w:tcMar>
              <w:top w:w="57" w:type="dxa"/>
              <w:left w:w="85" w:type="dxa"/>
              <w:bottom w:w="57" w:type="dxa"/>
              <w:right w:w="85" w:type="dxa"/>
            </w:tcMar>
          </w:tcPr>
          <w:p w14:paraId="26A8A25D" w14:textId="77777777" w:rsidR="00887D11" w:rsidRPr="006063E5" w:rsidRDefault="00887D11" w:rsidP="00B16ADF">
            <w:pPr>
              <w:spacing w:after="60"/>
              <w:rPr>
                <w:b/>
              </w:rPr>
            </w:pPr>
            <w:r w:rsidRPr="006063E5">
              <w:rPr>
                <w:b/>
              </w:rPr>
              <w:t xml:space="preserve">INFORMATION: </w:t>
            </w:r>
            <w:r w:rsidRPr="006063E5">
              <w:t>Vessel "xxx" carrying out survey in vicinity of turning buoy. Wide berth requested. Buoy number xxx unlit.</w:t>
            </w:r>
          </w:p>
        </w:tc>
        <w:tc>
          <w:tcPr>
            <w:tcW w:w="2665" w:type="dxa"/>
            <w:tcMar>
              <w:top w:w="57" w:type="dxa"/>
              <w:left w:w="85" w:type="dxa"/>
              <w:bottom w:w="57" w:type="dxa"/>
              <w:right w:w="85" w:type="dxa"/>
            </w:tcMar>
          </w:tcPr>
          <w:p w14:paraId="2E698ECC" w14:textId="77777777" w:rsidR="00887D11" w:rsidRPr="006063E5" w:rsidRDefault="00887D11" w:rsidP="00B16ADF">
            <w:pPr>
              <w:spacing w:after="60"/>
            </w:pPr>
          </w:p>
        </w:tc>
        <w:tc>
          <w:tcPr>
            <w:tcW w:w="7006" w:type="dxa"/>
            <w:tcMar>
              <w:top w:w="57" w:type="dxa"/>
              <w:left w:w="85" w:type="dxa"/>
              <w:bottom w:w="57" w:type="dxa"/>
              <w:right w:w="85" w:type="dxa"/>
            </w:tcMar>
          </w:tcPr>
          <w:p w14:paraId="2297E6C0" w14:textId="4DFBACB3" w:rsidR="00887D11" w:rsidRPr="006063E5" w:rsidRDefault="00887D11" w:rsidP="00B16ADF">
            <w:pPr>
              <w:spacing w:after="60"/>
              <w:rPr>
                <w:i/>
              </w:rPr>
            </w:pPr>
            <w:r w:rsidRPr="006063E5">
              <w:rPr>
                <w:b/>
              </w:rPr>
              <w:t xml:space="preserve">INSTRUCTION: </w:t>
            </w:r>
            <w:r w:rsidRPr="006063E5">
              <w:t xml:space="preserve">When </w:t>
            </w:r>
            <w:proofErr w:type="gramStart"/>
            <w:r w:rsidRPr="006063E5">
              <w:t>proceeding to the ancho</w:t>
            </w:r>
            <w:r>
              <w:t>rage leave</w:t>
            </w:r>
            <w:proofErr w:type="gramEnd"/>
            <w:r>
              <w:t xml:space="preserve"> the turning buoy on y</w:t>
            </w:r>
            <w:r w:rsidRPr="006063E5">
              <w:t xml:space="preserve">our port side. </w:t>
            </w:r>
            <w:r w:rsidR="00B16ADF">
              <w:t xml:space="preserve"> </w:t>
            </w:r>
            <w:r w:rsidRPr="006063E5">
              <w:t>Minimum distance to scientific research vessel five cables.</w:t>
            </w:r>
          </w:p>
        </w:tc>
      </w:tr>
      <w:tr w:rsidR="00887D11" w:rsidRPr="006063E5" w14:paraId="21054824" w14:textId="77777777" w:rsidTr="00007A96">
        <w:trPr>
          <w:jc w:val="center"/>
        </w:trPr>
        <w:tc>
          <w:tcPr>
            <w:tcW w:w="12202" w:type="dxa"/>
            <w:gridSpan w:val="3"/>
            <w:tcMar>
              <w:top w:w="57" w:type="dxa"/>
              <w:left w:w="85" w:type="dxa"/>
              <w:bottom w:w="57" w:type="dxa"/>
              <w:right w:w="85" w:type="dxa"/>
            </w:tcMar>
          </w:tcPr>
          <w:p w14:paraId="16BE63BF" w14:textId="77777777" w:rsidR="00887D11" w:rsidRPr="006063E5" w:rsidRDefault="00887D11" w:rsidP="00B16ADF">
            <w:pPr>
              <w:spacing w:after="60"/>
            </w:pPr>
            <w:r w:rsidRPr="006063E5">
              <w:rPr>
                <w:b/>
              </w:rPr>
              <w:t>WARNING</w:t>
            </w:r>
            <w:r w:rsidRPr="006063E5">
              <w:t>: According to my equipment</w:t>
            </w:r>
            <w:r w:rsidRPr="006063E5">
              <w:rPr>
                <w:b/>
              </w:rPr>
              <w:t xml:space="preserve"> </w:t>
            </w:r>
            <w:r>
              <w:t>y</w:t>
            </w:r>
            <w:r w:rsidRPr="006063E5">
              <w:t>our anchorage positi</w:t>
            </w:r>
            <w:r>
              <w:t xml:space="preserve">on has </w:t>
            </w:r>
            <w:proofErr w:type="gramStart"/>
            <w:r>
              <w:t>changed  five</w:t>
            </w:r>
            <w:proofErr w:type="gramEnd"/>
            <w:r>
              <w:t xml:space="preserve"> cables to e</w:t>
            </w:r>
            <w:r w:rsidRPr="006063E5">
              <w:t>ast</w:t>
            </w:r>
          </w:p>
        </w:tc>
      </w:tr>
      <w:tr w:rsidR="00887D11" w:rsidRPr="006063E5" w14:paraId="21859FC2" w14:textId="77777777" w:rsidTr="00007A96">
        <w:trPr>
          <w:jc w:val="center"/>
        </w:trPr>
        <w:tc>
          <w:tcPr>
            <w:tcW w:w="2531" w:type="dxa"/>
            <w:tcMar>
              <w:top w:w="57" w:type="dxa"/>
              <w:left w:w="85" w:type="dxa"/>
              <w:bottom w:w="57" w:type="dxa"/>
              <w:right w:w="85" w:type="dxa"/>
            </w:tcMar>
          </w:tcPr>
          <w:p w14:paraId="2F1330E9" w14:textId="77777777" w:rsidR="00887D11" w:rsidRPr="006063E5" w:rsidRDefault="00887D11" w:rsidP="00B16ADF">
            <w:pPr>
              <w:spacing w:after="60"/>
              <w:rPr>
                <w:b/>
              </w:rPr>
            </w:pPr>
          </w:p>
        </w:tc>
        <w:tc>
          <w:tcPr>
            <w:tcW w:w="2665" w:type="dxa"/>
            <w:tcMar>
              <w:top w:w="57" w:type="dxa"/>
              <w:left w:w="85" w:type="dxa"/>
              <w:bottom w:w="57" w:type="dxa"/>
              <w:right w:w="85" w:type="dxa"/>
            </w:tcMar>
          </w:tcPr>
          <w:p w14:paraId="0E482042" w14:textId="77777777" w:rsidR="00887D11" w:rsidRPr="006063E5" w:rsidRDefault="00887D11" w:rsidP="00B16ADF">
            <w:pPr>
              <w:spacing w:after="60"/>
            </w:pPr>
          </w:p>
        </w:tc>
        <w:tc>
          <w:tcPr>
            <w:tcW w:w="7006" w:type="dxa"/>
            <w:tcMar>
              <w:top w:w="57" w:type="dxa"/>
              <w:left w:w="85" w:type="dxa"/>
              <w:bottom w:w="57" w:type="dxa"/>
              <w:right w:w="85" w:type="dxa"/>
            </w:tcMar>
          </w:tcPr>
          <w:p w14:paraId="000A2DA4" w14:textId="77777777" w:rsidR="00887D11" w:rsidRPr="006063E5" w:rsidRDefault="00887D11" w:rsidP="00B16ADF">
            <w:pPr>
              <w:spacing w:after="60"/>
              <w:rPr>
                <w:i/>
              </w:rPr>
            </w:pPr>
            <w:r w:rsidRPr="006063E5">
              <w:rPr>
                <w:b/>
              </w:rPr>
              <w:t xml:space="preserve">ADVICE: </w:t>
            </w:r>
            <w:r w:rsidRPr="006063E5">
              <w:t xml:space="preserve">Check </w:t>
            </w:r>
            <w:r>
              <w:t>y</w:t>
            </w:r>
            <w:r w:rsidRPr="006063E5">
              <w:t>our position and make sure the anchor is not drifting.</w:t>
            </w:r>
          </w:p>
        </w:tc>
      </w:tr>
    </w:tbl>
    <w:p w14:paraId="1E4E8B47" w14:textId="77777777" w:rsidR="00127BFB" w:rsidRDefault="00127BFB" w:rsidP="00127BFB"/>
    <w:p w14:paraId="4641F3F1" w14:textId="602DD140" w:rsidR="0067518B" w:rsidRDefault="0067518B">
      <w:r>
        <w:br w:type="page"/>
      </w:r>
    </w:p>
    <w:p w14:paraId="58C16162" w14:textId="77777777" w:rsidR="00127BFB" w:rsidRDefault="00127BFB" w:rsidP="00127BFB"/>
    <w:p w14:paraId="6B383386" w14:textId="728DABC6" w:rsidR="00127BFB" w:rsidRPr="006063E5" w:rsidRDefault="00887D11" w:rsidP="00887D11">
      <w:pPr>
        <w:pStyle w:val="Table"/>
      </w:pPr>
      <w:bookmarkStart w:id="163" w:name="_Toc206644209"/>
      <w:r>
        <w:t>Vessel</w:t>
      </w:r>
      <w:r w:rsidRPr="006063E5">
        <w:t xml:space="preserve"> is overtaking another </w:t>
      </w:r>
      <w:r>
        <w:t xml:space="preserve">vessel </w:t>
      </w:r>
      <w:r w:rsidRPr="006063E5">
        <w:t>in a narrow channel</w:t>
      </w:r>
      <w:bookmarkEnd w:id="163"/>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8"/>
        <w:gridCol w:w="5321"/>
        <w:gridCol w:w="3775"/>
        <w:gridCol w:w="3244"/>
      </w:tblGrid>
      <w:tr w:rsidR="00887D11" w:rsidRPr="006063E5" w14:paraId="5605E7B9" w14:textId="77777777" w:rsidTr="00B16ADF">
        <w:trPr>
          <w:jc w:val="center"/>
        </w:trPr>
        <w:tc>
          <w:tcPr>
            <w:tcW w:w="466" w:type="pct"/>
            <w:vMerge w:val="restart"/>
            <w:tcMar>
              <w:top w:w="57" w:type="dxa"/>
              <w:left w:w="85" w:type="dxa"/>
              <w:bottom w:w="57" w:type="dxa"/>
              <w:right w:w="85" w:type="dxa"/>
            </w:tcMar>
          </w:tcPr>
          <w:p w14:paraId="15C76352" w14:textId="77777777" w:rsidR="00887D11" w:rsidRPr="006063E5" w:rsidRDefault="00887D11" w:rsidP="005E208E">
            <w:pPr>
              <w:rPr>
                <w:b/>
                <w:lang w:val="nb-NO"/>
              </w:rPr>
            </w:pPr>
            <w:r w:rsidRPr="006063E5">
              <w:rPr>
                <w:b/>
                <w:lang w:val="nb-NO"/>
              </w:rPr>
              <w:t>Time</w:t>
            </w:r>
          </w:p>
        </w:tc>
        <w:tc>
          <w:tcPr>
            <w:tcW w:w="4534" w:type="pct"/>
            <w:gridSpan w:val="3"/>
            <w:tcMar>
              <w:top w:w="57" w:type="dxa"/>
              <w:left w:w="85" w:type="dxa"/>
              <w:bottom w:w="57" w:type="dxa"/>
              <w:right w:w="85" w:type="dxa"/>
            </w:tcMar>
          </w:tcPr>
          <w:p w14:paraId="1D3A0606" w14:textId="77777777" w:rsidR="00887D11" w:rsidRPr="006063E5" w:rsidRDefault="00887D11" w:rsidP="005E208E">
            <w:pPr>
              <w:rPr>
                <w:b/>
                <w:lang w:val="nb-NO"/>
              </w:rPr>
            </w:pPr>
            <w:r w:rsidRPr="006063E5">
              <w:rPr>
                <w:b/>
                <w:lang w:val="nb-NO"/>
              </w:rPr>
              <w:t>Service types</w:t>
            </w:r>
          </w:p>
        </w:tc>
      </w:tr>
      <w:tr w:rsidR="00887D11" w:rsidRPr="006063E5" w14:paraId="267D0792" w14:textId="77777777" w:rsidTr="00B16ADF">
        <w:trPr>
          <w:jc w:val="center"/>
        </w:trPr>
        <w:tc>
          <w:tcPr>
            <w:tcW w:w="466" w:type="pct"/>
            <w:vMerge/>
            <w:tcMar>
              <w:top w:w="57" w:type="dxa"/>
              <w:left w:w="85" w:type="dxa"/>
              <w:bottom w:w="57" w:type="dxa"/>
              <w:right w:w="85" w:type="dxa"/>
            </w:tcMar>
          </w:tcPr>
          <w:p w14:paraId="40D660FC" w14:textId="77777777" w:rsidR="00887D11" w:rsidRPr="006063E5" w:rsidRDefault="00887D11" w:rsidP="005E208E">
            <w:pPr>
              <w:rPr>
                <w:b/>
                <w:lang w:val="nb-NO"/>
              </w:rPr>
            </w:pPr>
          </w:p>
        </w:tc>
        <w:tc>
          <w:tcPr>
            <w:tcW w:w="1955" w:type="pct"/>
            <w:tcMar>
              <w:top w:w="57" w:type="dxa"/>
              <w:left w:w="85" w:type="dxa"/>
              <w:bottom w:w="57" w:type="dxa"/>
              <w:right w:w="85" w:type="dxa"/>
            </w:tcMar>
          </w:tcPr>
          <w:p w14:paraId="7B5378AA" w14:textId="77777777" w:rsidR="00887D11" w:rsidRPr="006063E5" w:rsidRDefault="00887D11" w:rsidP="005E208E">
            <w:pPr>
              <w:rPr>
                <w:b/>
                <w:lang w:val="nb-NO"/>
              </w:rPr>
            </w:pPr>
            <w:r w:rsidRPr="006063E5">
              <w:rPr>
                <w:b/>
                <w:lang w:val="nb-NO"/>
              </w:rPr>
              <w:t>INS</w:t>
            </w:r>
          </w:p>
        </w:tc>
        <w:tc>
          <w:tcPr>
            <w:tcW w:w="2579" w:type="pct"/>
            <w:gridSpan w:val="2"/>
            <w:tcMar>
              <w:top w:w="57" w:type="dxa"/>
              <w:left w:w="85" w:type="dxa"/>
              <w:bottom w:w="57" w:type="dxa"/>
              <w:right w:w="85" w:type="dxa"/>
            </w:tcMar>
          </w:tcPr>
          <w:p w14:paraId="4C48F8C9" w14:textId="77777777" w:rsidR="00887D11" w:rsidRPr="006063E5" w:rsidRDefault="00887D11" w:rsidP="005E208E">
            <w:pPr>
              <w:rPr>
                <w:b/>
                <w:lang w:val="nb-NO"/>
              </w:rPr>
            </w:pPr>
            <w:r w:rsidRPr="006063E5">
              <w:rPr>
                <w:b/>
                <w:lang w:val="nb-NO"/>
              </w:rPr>
              <w:t>TOS</w:t>
            </w:r>
          </w:p>
        </w:tc>
      </w:tr>
      <w:tr w:rsidR="00887D11" w:rsidRPr="006063E5" w14:paraId="7FFB5A93" w14:textId="77777777" w:rsidTr="00B16ADF">
        <w:trPr>
          <w:jc w:val="center"/>
        </w:trPr>
        <w:tc>
          <w:tcPr>
            <w:tcW w:w="466" w:type="pct"/>
            <w:vMerge w:val="restart"/>
            <w:tcMar>
              <w:top w:w="57" w:type="dxa"/>
              <w:left w:w="85" w:type="dxa"/>
              <w:bottom w:w="57" w:type="dxa"/>
              <w:right w:w="85" w:type="dxa"/>
            </w:tcMar>
          </w:tcPr>
          <w:p w14:paraId="5981EB2A" w14:textId="77777777" w:rsidR="00887D11" w:rsidRPr="006063E5" w:rsidRDefault="00887D11" w:rsidP="00B16ADF">
            <w:pPr>
              <w:spacing w:after="60"/>
            </w:pPr>
          </w:p>
        </w:tc>
        <w:tc>
          <w:tcPr>
            <w:tcW w:w="4534" w:type="pct"/>
            <w:gridSpan w:val="3"/>
            <w:tcMar>
              <w:top w:w="57" w:type="dxa"/>
              <w:left w:w="85" w:type="dxa"/>
              <w:bottom w:w="57" w:type="dxa"/>
              <w:right w:w="85" w:type="dxa"/>
            </w:tcMar>
          </w:tcPr>
          <w:p w14:paraId="682796C0" w14:textId="7633DC63" w:rsidR="00887D11" w:rsidRPr="006063E5" w:rsidRDefault="00887D11" w:rsidP="00B16ADF">
            <w:pPr>
              <w:spacing w:after="60"/>
              <w:rPr>
                <w:b/>
              </w:rPr>
            </w:pPr>
            <w:r w:rsidRPr="006063E5">
              <w:rPr>
                <w:b/>
              </w:rPr>
              <w:t>INFORMATION</w:t>
            </w:r>
            <w:r>
              <w:t xml:space="preserve">: </w:t>
            </w:r>
            <w:r w:rsidRPr="006063E5">
              <w:t xml:space="preserve">Vessel ahead of </w:t>
            </w:r>
            <w:r w:rsidR="00B16ADF">
              <w:t>you</w:t>
            </w:r>
          </w:p>
          <w:p w14:paraId="1785B848" w14:textId="3E9AA6BE" w:rsidR="00887D11" w:rsidRPr="00B16ADF" w:rsidRDefault="00887D11" w:rsidP="00B16ADF">
            <w:pPr>
              <w:spacing w:after="60"/>
            </w:pPr>
            <w:r w:rsidRPr="006063E5">
              <w:rPr>
                <w:b/>
              </w:rPr>
              <w:t>INFORMATION</w:t>
            </w:r>
            <w:r w:rsidRPr="006063E5">
              <w:t>:</w:t>
            </w:r>
            <w:r>
              <w:t xml:space="preserve"> Vessel xxx will pass buoy </w:t>
            </w:r>
            <w:r w:rsidR="00B16ADF">
              <w:t xml:space="preserve">10 </w:t>
            </w:r>
            <w:r w:rsidRPr="006063E5">
              <w:t>in xx minutes.</w:t>
            </w:r>
            <w:r w:rsidRPr="006063E5">
              <w:rPr>
                <w:b/>
              </w:rPr>
              <w:t xml:space="preserve"> </w:t>
            </w:r>
          </w:p>
        </w:tc>
      </w:tr>
      <w:tr w:rsidR="00887D11" w:rsidRPr="006063E5" w14:paraId="26A46DD6" w14:textId="77777777" w:rsidTr="00B16ADF">
        <w:trPr>
          <w:jc w:val="center"/>
        </w:trPr>
        <w:tc>
          <w:tcPr>
            <w:tcW w:w="466" w:type="pct"/>
            <w:vMerge/>
            <w:tcMar>
              <w:top w:w="57" w:type="dxa"/>
              <w:left w:w="85" w:type="dxa"/>
              <w:bottom w:w="57" w:type="dxa"/>
              <w:right w:w="85" w:type="dxa"/>
            </w:tcMar>
          </w:tcPr>
          <w:p w14:paraId="5C68AFDA" w14:textId="77777777" w:rsidR="00887D11" w:rsidRPr="006063E5" w:rsidRDefault="00887D11" w:rsidP="00B16ADF">
            <w:pPr>
              <w:spacing w:after="60"/>
            </w:pPr>
          </w:p>
        </w:tc>
        <w:tc>
          <w:tcPr>
            <w:tcW w:w="1955" w:type="pct"/>
            <w:tcMar>
              <w:top w:w="57" w:type="dxa"/>
              <w:left w:w="85" w:type="dxa"/>
              <w:bottom w:w="57" w:type="dxa"/>
              <w:right w:w="85" w:type="dxa"/>
            </w:tcMar>
          </w:tcPr>
          <w:p w14:paraId="26B0EC50" w14:textId="2723BDAD" w:rsidR="00887D11" w:rsidRPr="00B16ADF" w:rsidRDefault="00887D11" w:rsidP="00B16ADF">
            <w:pPr>
              <w:spacing w:after="60"/>
              <w:rPr>
                <w:b/>
              </w:rPr>
            </w:pPr>
            <w:r w:rsidRPr="006063E5">
              <w:rPr>
                <w:b/>
              </w:rPr>
              <w:t>INFORMATION:</w:t>
            </w:r>
            <w:r w:rsidRPr="006063E5">
              <w:t xml:space="preserve"> According to my equipment, you will overtake vessel xxx close to buoy nr 20.</w:t>
            </w:r>
          </w:p>
          <w:p w14:paraId="31758F43" w14:textId="21306067" w:rsidR="00887D11" w:rsidRPr="00B16ADF" w:rsidRDefault="00887D11" w:rsidP="00B16ADF">
            <w:pPr>
              <w:spacing w:after="60"/>
            </w:pPr>
            <w:r w:rsidRPr="006063E5">
              <w:rPr>
                <w:b/>
              </w:rPr>
              <w:t>REQUEST</w:t>
            </w:r>
            <w:r w:rsidRPr="006063E5">
              <w:t xml:space="preserve">: Recommend </w:t>
            </w:r>
            <w:r>
              <w:t>contact with</w:t>
            </w:r>
            <w:r w:rsidRPr="006063E5">
              <w:t xml:space="preserve"> vessel xxx to </w:t>
            </w:r>
            <w:r>
              <w:t>agree on</w:t>
            </w:r>
            <w:r w:rsidRPr="006063E5">
              <w:t xml:space="preserve"> the position for the overtaking </w:t>
            </w:r>
          </w:p>
        </w:tc>
        <w:tc>
          <w:tcPr>
            <w:tcW w:w="2579" w:type="pct"/>
            <w:gridSpan w:val="2"/>
            <w:tcMar>
              <w:top w:w="57" w:type="dxa"/>
              <w:left w:w="85" w:type="dxa"/>
              <w:bottom w:w="57" w:type="dxa"/>
              <w:right w:w="85" w:type="dxa"/>
            </w:tcMar>
          </w:tcPr>
          <w:p w14:paraId="0605C6B3" w14:textId="77777777" w:rsidR="00887D11" w:rsidRPr="006063E5" w:rsidRDefault="00887D11" w:rsidP="00B16ADF">
            <w:pPr>
              <w:spacing w:after="60"/>
              <w:rPr>
                <w:b/>
              </w:rPr>
            </w:pPr>
            <w:r w:rsidRPr="006063E5">
              <w:rPr>
                <w:b/>
              </w:rPr>
              <w:t xml:space="preserve">ADVICE: </w:t>
            </w:r>
            <w:r w:rsidRPr="006063E5">
              <w:t>Do not overtake the vessel ahead of you before buoy nr. 25.</w:t>
            </w:r>
          </w:p>
        </w:tc>
      </w:tr>
      <w:tr w:rsidR="00887D11" w:rsidRPr="006063E5" w14:paraId="72FE207B" w14:textId="77777777" w:rsidTr="00B16ADF">
        <w:trPr>
          <w:jc w:val="center"/>
        </w:trPr>
        <w:tc>
          <w:tcPr>
            <w:tcW w:w="466" w:type="pct"/>
            <w:vMerge/>
            <w:tcMar>
              <w:top w:w="57" w:type="dxa"/>
              <w:left w:w="85" w:type="dxa"/>
              <w:bottom w:w="57" w:type="dxa"/>
              <w:right w:w="85" w:type="dxa"/>
            </w:tcMar>
          </w:tcPr>
          <w:p w14:paraId="31BB72E4" w14:textId="77777777" w:rsidR="00887D11" w:rsidRPr="006063E5" w:rsidRDefault="00887D11" w:rsidP="00B16ADF">
            <w:pPr>
              <w:spacing w:after="60"/>
            </w:pPr>
          </w:p>
        </w:tc>
        <w:tc>
          <w:tcPr>
            <w:tcW w:w="1955" w:type="pct"/>
            <w:tcMar>
              <w:top w:w="57" w:type="dxa"/>
              <w:left w:w="85" w:type="dxa"/>
              <w:bottom w:w="57" w:type="dxa"/>
              <w:right w:w="85" w:type="dxa"/>
            </w:tcMar>
          </w:tcPr>
          <w:p w14:paraId="7F336812" w14:textId="77777777" w:rsidR="00887D11" w:rsidRPr="006063E5" w:rsidRDefault="00887D11" w:rsidP="00B16ADF">
            <w:pPr>
              <w:spacing w:after="60"/>
              <w:rPr>
                <w:b/>
              </w:rPr>
            </w:pPr>
          </w:p>
        </w:tc>
        <w:tc>
          <w:tcPr>
            <w:tcW w:w="1387" w:type="pct"/>
            <w:tcMar>
              <w:top w:w="57" w:type="dxa"/>
              <w:left w:w="85" w:type="dxa"/>
              <w:bottom w:w="57" w:type="dxa"/>
              <w:right w:w="85" w:type="dxa"/>
            </w:tcMar>
          </w:tcPr>
          <w:p w14:paraId="722C732C" w14:textId="77777777" w:rsidR="00887D11" w:rsidRPr="006063E5" w:rsidRDefault="00887D11" w:rsidP="00B16ADF">
            <w:pPr>
              <w:spacing w:after="60"/>
            </w:pPr>
            <w:r w:rsidRPr="006063E5">
              <w:rPr>
                <w:b/>
              </w:rPr>
              <w:t xml:space="preserve">INSTRUCTION: </w:t>
            </w:r>
            <w:r w:rsidRPr="006063E5">
              <w:t>Do not overtake the vessel ahead of you before vessel xxx has passed buoy 18</w:t>
            </w:r>
          </w:p>
          <w:p w14:paraId="2E4B49E9" w14:textId="77777777" w:rsidR="00887D11" w:rsidRPr="006063E5" w:rsidRDefault="00887D11" w:rsidP="00B16ADF">
            <w:pPr>
              <w:spacing w:after="60"/>
              <w:rPr>
                <w:b/>
              </w:rPr>
            </w:pPr>
            <w:r w:rsidRPr="006063E5">
              <w:rPr>
                <w:b/>
              </w:rPr>
              <w:t>INSTRUCTION:</w:t>
            </w:r>
            <w:r w:rsidRPr="006063E5">
              <w:t xml:space="preserve"> Do not pass the position xxx before UTC/LT.</w:t>
            </w:r>
          </w:p>
        </w:tc>
        <w:tc>
          <w:tcPr>
            <w:tcW w:w="1192" w:type="pct"/>
            <w:tcMar>
              <w:top w:w="57" w:type="dxa"/>
              <w:left w:w="85" w:type="dxa"/>
              <w:bottom w:w="57" w:type="dxa"/>
              <w:right w:w="85" w:type="dxa"/>
            </w:tcMar>
          </w:tcPr>
          <w:p w14:paraId="195F2AEA" w14:textId="77777777" w:rsidR="00887D11" w:rsidRPr="006063E5" w:rsidRDefault="00887D11" w:rsidP="00B16ADF">
            <w:pPr>
              <w:spacing w:after="60"/>
              <w:rPr>
                <w:i/>
              </w:rPr>
            </w:pPr>
            <w:r w:rsidRPr="006063E5">
              <w:rPr>
                <w:i/>
              </w:rPr>
              <w:t>Comments: If two vessels are not allowed to pass</w:t>
            </w:r>
            <w:r>
              <w:rPr>
                <w:i/>
              </w:rPr>
              <w:t xml:space="preserve"> or overtake each other in the area, </w:t>
            </w:r>
            <w:r w:rsidRPr="006063E5">
              <w:rPr>
                <w:i/>
              </w:rPr>
              <w:t xml:space="preserve">the </w:t>
            </w:r>
            <w:r>
              <w:rPr>
                <w:i/>
              </w:rPr>
              <w:t xml:space="preserve">VTS </w:t>
            </w:r>
            <w:r w:rsidRPr="006063E5">
              <w:rPr>
                <w:i/>
              </w:rPr>
              <w:t xml:space="preserve">operator </w:t>
            </w:r>
            <w:r>
              <w:rPr>
                <w:i/>
              </w:rPr>
              <w:t>may</w:t>
            </w:r>
            <w:r w:rsidRPr="006063E5">
              <w:rPr>
                <w:i/>
              </w:rPr>
              <w:t xml:space="preserve"> use message marker INSTRUCTION.</w:t>
            </w:r>
          </w:p>
        </w:tc>
      </w:tr>
    </w:tbl>
    <w:p w14:paraId="6606B85E" w14:textId="77777777" w:rsidR="00127BFB" w:rsidRDefault="00127BFB" w:rsidP="00127BFB"/>
    <w:p w14:paraId="4106C84A" w14:textId="77777777" w:rsidR="00887D11" w:rsidRDefault="00887D11">
      <w:pPr>
        <w:rPr>
          <w:i/>
          <w:szCs w:val="20"/>
        </w:rPr>
      </w:pPr>
      <w:r>
        <w:br w:type="page"/>
      </w:r>
    </w:p>
    <w:p w14:paraId="2ADBD241" w14:textId="1903C770" w:rsidR="00127BFB" w:rsidRPr="006063E5" w:rsidRDefault="00887D11" w:rsidP="00887D11">
      <w:pPr>
        <w:pStyle w:val="Table"/>
      </w:pPr>
      <w:bookmarkStart w:id="164" w:name="_Toc206644210"/>
      <w:r w:rsidRPr="006063E5">
        <w:lastRenderedPageBreak/>
        <w:t xml:space="preserve">Two meeting vessels are heading to </w:t>
      </w:r>
      <w:r>
        <w:t xml:space="preserve">a </w:t>
      </w:r>
      <w:r w:rsidRPr="006063E5">
        <w:t>narrow area</w:t>
      </w:r>
      <w:r>
        <w:t xml:space="preserve"> or channel</w:t>
      </w:r>
      <w:r w:rsidRPr="006063E5">
        <w:t>, where it could be risk of near passage/collision.</w:t>
      </w:r>
      <w:bookmarkEnd w:id="164"/>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8"/>
        <w:gridCol w:w="3626"/>
        <w:gridCol w:w="5534"/>
      </w:tblGrid>
      <w:tr w:rsidR="00887D11" w:rsidRPr="006063E5" w14:paraId="5613B752" w14:textId="77777777" w:rsidTr="00B16ADF">
        <w:trPr>
          <w:jc w:val="center"/>
        </w:trPr>
        <w:tc>
          <w:tcPr>
            <w:tcW w:w="0" w:type="auto"/>
            <w:gridSpan w:val="3"/>
            <w:tcMar>
              <w:top w:w="57" w:type="dxa"/>
              <w:left w:w="85" w:type="dxa"/>
              <w:bottom w:w="57" w:type="dxa"/>
              <w:right w:w="85" w:type="dxa"/>
            </w:tcMar>
            <w:vAlign w:val="center"/>
          </w:tcPr>
          <w:p w14:paraId="697C0689" w14:textId="77777777" w:rsidR="00887D11" w:rsidRPr="006063E5" w:rsidRDefault="00887D11" w:rsidP="005E208E">
            <w:pPr>
              <w:rPr>
                <w:b/>
                <w:lang w:val="nb-NO"/>
              </w:rPr>
            </w:pPr>
            <w:r w:rsidRPr="006063E5">
              <w:rPr>
                <w:b/>
                <w:lang w:val="nb-NO"/>
              </w:rPr>
              <w:t>Service types</w:t>
            </w:r>
          </w:p>
        </w:tc>
      </w:tr>
      <w:tr w:rsidR="00887D11" w:rsidRPr="006063E5" w14:paraId="5F9232A0" w14:textId="77777777" w:rsidTr="00B16ADF">
        <w:trPr>
          <w:jc w:val="center"/>
        </w:trPr>
        <w:tc>
          <w:tcPr>
            <w:tcW w:w="0" w:type="auto"/>
            <w:tcMar>
              <w:top w:w="57" w:type="dxa"/>
              <w:left w:w="85" w:type="dxa"/>
              <w:bottom w:w="57" w:type="dxa"/>
              <w:right w:w="85" w:type="dxa"/>
            </w:tcMar>
            <w:vAlign w:val="center"/>
          </w:tcPr>
          <w:p w14:paraId="5B61B469" w14:textId="77777777" w:rsidR="00887D11" w:rsidRPr="006063E5" w:rsidRDefault="00887D11" w:rsidP="005E208E">
            <w:pPr>
              <w:rPr>
                <w:b/>
                <w:lang w:val="nb-NO"/>
              </w:rPr>
            </w:pPr>
            <w:r w:rsidRPr="006063E5">
              <w:rPr>
                <w:b/>
                <w:lang w:val="nb-NO"/>
              </w:rPr>
              <w:t>INS</w:t>
            </w:r>
          </w:p>
        </w:tc>
        <w:tc>
          <w:tcPr>
            <w:tcW w:w="0" w:type="auto"/>
            <w:gridSpan w:val="2"/>
            <w:tcMar>
              <w:top w:w="57" w:type="dxa"/>
              <w:left w:w="85" w:type="dxa"/>
              <w:bottom w:w="57" w:type="dxa"/>
              <w:right w:w="85" w:type="dxa"/>
            </w:tcMar>
            <w:vAlign w:val="center"/>
          </w:tcPr>
          <w:p w14:paraId="4E52F51D" w14:textId="77777777" w:rsidR="00887D11" w:rsidRPr="006063E5" w:rsidRDefault="00887D11" w:rsidP="005E208E">
            <w:pPr>
              <w:rPr>
                <w:b/>
                <w:lang w:val="nb-NO"/>
              </w:rPr>
            </w:pPr>
            <w:r w:rsidRPr="006063E5">
              <w:rPr>
                <w:b/>
                <w:lang w:val="nb-NO"/>
              </w:rPr>
              <w:t>TOS</w:t>
            </w:r>
          </w:p>
        </w:tc>
      </w:tr>
      <w:tr w:rsidR="00887D11" w:rsidRPr="006063E5" w14:paraId="53137662" w14:textId="77777777" w:rsidTr="00B16ADF">
        <w:trPr>
          <w:jc w:val="center"/>
        </w:trPr>
        <w:tc>
          <w:tcPr>
            <w:tcW w:w="0" w:type="auto"/>
            <w:gridSpan w:val="3"/>
            <w:tcMar>
              <w:top w:w="57" w:type="dxa"/>
              <w:left w:w="85" w:type="dxa"/>
              <w:bottom w:w="57" w:type="dxa"/>
              <w:right w:w="85" w:type="dxa"/>
            </w:tcMar>
            <w:vAlign w:val="center"/>
          </w:tcPr>
          <w:p w14:paraId="23501A73" w14:textId="0CEDA711" w:rsidR="00887D11" w:rsidRPr="00B16ADF" w:rsidRDefault="00887D11" w:rsidP="00B16ADF">
            <w:pPr>
              <w:spacing w:after="60"/>
            </w:pPr>
            <w:r w:rsidRPr="006063E5">
              <w:rPr>
                <w:b/>
              </w:rPr>
              <w:t xml:space="preserve">INFORMATION: </w:t>
            </w:r>
            <w:r w:rsidR="00B16ADF">
              <w:t xml:space="preserve">Vessel xxx will pass buoy </w:t>
            </w:r>
            <w:proofErr w:type="gramStart"/>
            <w:r w:rsidRPr="006063E5">
              <w:t>10  in</w:t>
            </w:r>
            <w:proofErr w:type="gramEnd"/>
            <w:r w:rsidRPr="006063E5">
              <w:t xml:space="preserve"> xx minutes.</w:t>
            </w:r>
            <w:r w:rsidRPr="006063E5">
              <w:rPr>
                <w:b/>
              </w:rPr>
              <w:t xml:space="preserve"> </w:t>
            </w:r>
          </w:p>
        </w:tc>
      </w:tr>
      <w:tr w:rsidR="00887D11" w:rsidRPr="006063E5" w14:paraId="7DCAA362" w14:textId="77777777" w:rsidTr="00B16ADF">
        <w:trPr>
          <w:jc w:val="center"/>
        </w:trPr>
        <w:tc>
          <w:tcPr>
            <w:tcW w:w="0" w:type="auto"/>
            <w:tcMar>
              <w:top w:w="57" w:type="dxa"/>
              <w:left w:w="85" w:type="dxa"/>
              <w:bottom w:w="57" w:type="dxa"/>
              <w:right w:w="85" w:type="dxa"/>
            </w:tcMar>
            <w:vAlign w:val="center"/>
          </w:tcPr>
          <w:p w14:paraId="702C430C" w14:textId="26D590C8" w:rsidR="00887D11" w:rsidRPr="00B16ADF" w:rsidRDefault="00887D11" w:rsidP="00B16ADF">
            <w:pPr>
              <w:spacing w:after="60"/>
              <w:rPr>
                <w:b/>
              </w:rPr>
            </w:pPr>
            <w:r w:rsidRPr="006063E5">
              <w:rPr>
                <w:b/>
              </w:rPr>
              <w:t>INFORMATION:</w:t>
            </w:r>
            <w:r w:rsidRPr="006063E5">
              <w:t xml:space="preserve"> According to my equipment, you will meet vessel xxx close to buoy nr 20.</w:t>
            </w:r>
          </w:p>
          <w:p w14:paraId="5D8C6DDF" w14:textId="6A200040" w:rsidR="00887D11" w:rsidRPr="00B16ADF" w:rsidRDefault="00887D11" w:rsidP="00B16ADF">
            <w:pPr>
              <w:spacing w:after="60"/>
            </w:pPr>
            <w:r w:rsidRPr="006063E5">
              <w:rPr>
                <w:b/>
              </w:rPr>
              <w:t>REQUEST</w:t>
            </w:r>
            <w:r w:rsidRPr="006063E5">
              <w:t xml:space="preserve">: Recommend </w:t>
            </w:r>
            <w:proofErr w:type="gramStart"/>
            <w:r w:rsidRPr="006063E5">
              <w:t>to contact</w:t>
            </w:r>
            <w:proofErr w:type="gramEnd"/>
            <w:r w:rsidRPr="006063E5">
              <w:t xml:space="preserve">, vessel xxx to arrange the position for the meeting. </w:t>
            </w:r>
          </w:p>
        </w:tc>
        <w:tc>
          <w:tcPr>
            <w:tcW w:w="0" w:type="auto"/>
            <w:gridSpan w:val="2"/>
            <w:tcMar>
              <w:top w:w="57" w:type="dxa"/>
              <w:left w:w="85" w:type="dxa"/>
              <w:bottom w:w="57" w:type="dxa"/>
              <w:right w:w="85" w:type="dxa"/>
            </w:tcMar>
            <w:vAlign w:val="center"/>
          </w:tcPr>
          <w:p w14:paraId="6F5FE318" w14:textId="77777777" w:rsidR="00887D11" w:rsidRPr="006063E5" w:rsidRDefault="00887D11" w:rsidP="00B16ADF">
            <w:pPr>
              <w:spacing w:after="60"/>
            </w:pPr>
            <w:r w:rsidRPr="006063E5">
              <w:rPr>
                <w:b/>
              </w:rPr>
              <w:t xml:space="preserve">ADVICE: </w:t>
            </w:r>
            <w:r w:rsidRPr="006063E5">
              <w:t>Do not pass buoy</w:t>
            </w:r>
            <w:r w:rsidRPr="006063E5">
              <w:rPr>
                <w:b/>
              </w:rPr>
              <w:t xml:space="preserve"> </w:t>
            </w:r>
            <w:r w:rsidRPr="006063E5">
              <w:t>18 before vessel xxx has passed.</w:t>
            </w:r>
          </w:p>
          <w:p w14:paraId="4C97FCD0" w14:textId="77777777" w:rsidR="00887D11" w:rsidRPr="006063E5" w:rsidRDefault="00887D11" w:rsidP="00B16ADF">
            <w:pPr>
              <w:spacing w:after="60"/>
              <w:rPr>
                <w:b/>
              </w:rPr>
            </w:pPr>
            <w:r w:rsidRPr="006063E5">
              <w:t xml:space="preserve">ADVICE:  </w:t>
            </w:r>
          </w:p>
        </w:tc>
      </w:tr>
      <w:tr w:rsidR="00887D11" w:rsidRPr="006063E5" w14:paraId="19F7BF1D" w14:textId="77777777" w:rsidTr="00B16ADF">
        <w:trPr>
          <w:trHeight w:val="1170"/>
          <w:jc w:val="center"/>
        </w:trPr>
        <w:tc>
          <w:tcPr>
            <w:tcW w:w="0" w:type="auto"/>
            <w:tcMar>
              <w:top w:w="57" w:type="dxa"/>
              <w:left w:w="85" w:type="dxa"/>
              <w:bottom w:w="57" w:type="dxa"/>
              <w:right w:w="85" w:type="dxa"/>
            </w:tcMar>
            <w:vAlign w:val="center"/>
          </w:tcPr>
          <w:p w14:paraId="081607A8" w14:textId="77777777" w:rsidR="00887D11" w:rsidRPr="006063E5" w:rsidRDefault="00887D11" w:rsidP="00B16ADF">
            <w:pPr>
              <w:spacing w:after="60"/>
              <w:rPr>
                <w:b/>
              </w:rPr>
            </w:pPr>
          </w:p>
        </w:tc>
        <w:tc>
          <w:tcPr>
            <w:tcW w:w="0" w:type="auto"/>
            <w:tcMar>
              <w:top w:w="57" w:type="dxa"/>
              <w:left w:w="85" w:type="dxa"/>
              <w:bottom w:w="57" w:type="dxa"/>
              <w:right w:w="85" w:type="dxa"/>
            </w:tcMar>
            <w:vAlign w:val="center"/>
          </w:tcPr>
          <w:p w14:paraId="50307B04" w14:textId="77777777" w:rsidR="00887D11" w:rsidRPr="006063E5" w:rsidRDefault="00887D11" w:rsidP="00B16ADF">
            <w:pPr>
              <w:spacing w:after="60"/>
            </w:pPr>
            <w:r w:rsidRPr="006063E5">
              <w:rPr>
                <w:b/>
              </w:rPr>
              <w:t xml:space="preserve">INSTRUCTION: </w:t>
            </w:r>
            <w:r w:rsidRPr="006063E5">
              <w:t>Do not pass buoy 18 before vessel xxx has passed.</w:t>
            </w:r>
          </w:p>
          <w:p w14:paraId="6EEC3120" w14:textId="77777777" w:rsidR="00887D11" w:rsidRPr="006063E5" w:rsidRDefault="00887D11" w:rsidP="00B16ADF">
            <w:pPr>
              <w:spacing w:after="60"/>
              <w:rPr>
                <w:b/>
              </w:rPr>
            </w:pPr>
            <w:r w:rsidRPr="006063E5">
              <w:rPr>
                <w:b/>
              </w:rPr>
              <w:t>INSTRUCTION:</w:t>
            </w:r>
            <w:r w:rsidRPr="006063E5">
              <w:t xml:space="preserve"> Do not pass position xxx before UTC/LT.</w:t>
            </w:r>
          </w:p>
        </w:tc>
        <w:tc>
          <w:tcPr>
            <w:tcW w:w="0" w:type="auto"/>
            <w:tcMar>
              <w:top w:w="57" w:type="dxa"/>
              <w:left w:w="85" w:type="dxa"/>
              <w:bottom w:w="57" w:type="dxa"/>
              <w:right w:w="85" w:type="dxa"/>
            </w:tcMar>
            <w:vAlign w:val="center"/>
          </w:tcPr>
          <w:p w14:paraId="76258F4F" w14:textId="77777777" w:rsidR="00887D11" w:rsidRPr="006063E5" w:rsidRDefault="00887D11" w:rsidP="00B16ADF">
            <w:pPr>
              <w:spacing w:after="60"/>
              <w:rPr>
                <w:i/>
              </w:rPr>
            </w:pPr>
            <w:r w:rsidRPr="006063E5">
              <w:rPr>
                <w:i/>
              </w:rPr>
              <w:t>Comments: If two vessels are not allowed to meet in the area then the operator can use message marker INSTRUCTION.</w:t>
            </w:r>
          </w:p>
        </w:tc>
      </w:tr>
    </w:tbl>
    <w:p w14:paraId="4831EDDC" w14:textId="77777777" w:rsidR="00127BFB" w:rsidRPr="006063E5" w:rsidRDefault="00127BFB" w:rsidP="00127BFB"/>
    <w:p w14:paraId="3E7EF1CE" w14:textId="45A72336" w:rsidR="00127BFB" w:rsidRPr="006063E5" w:rsidRDefault="00887D11" w:rsidP="00887D11">
      <w:pPr>
        <w:pStyle w:val="Table"/>
      </w:pPr>
      <w:bookmarkStart w:id="165" w:name="_Toc206644211"/>
      <w:r w:rsidRPr="006063E5">
        <w:t>Vessel requesting Navigational Assistance</w:t>
      </w:r>
      <w:r>
        <w:t xml:space="preserve"> Service</w:t>
      </w:r>
      <w:bookmarkEnd w:id="165"/>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8"/>
      </w:tblGrid>
      <w:tr w:rsidR="00887D11" w:rsidRPr="006063E5" w14:paraId="0ECE9C79" w14:textId="77777777" w:rsidTr="00887D11">
        <w:trPr>
          <w:jc w:val="center"/>
        </w:trPr>
        <w:tc>
          <w:tcPr>
            <w:tcW w:w="5000" w:type="pct"/>
            <w:tcMar>
              <w:top w:w="57" w:type="dxa"/>
              <w:left w:w="85" w:type="dxa"/>
              <w:bottom w:w="57" w:type="dxa"/>
              <w:right w:w="85" w:type="dxa"/>
            </w:tcMar>
            <w:vAlign w:val="center"/>
          </w:tcPr>
          <w:p w14:paraId="0F24B8B4" w14:textId="77777777" w:rsidR="00887D11" w:rsidRPr="006063E5" w:rsidRDefault="00887D11" w:rsidP="005E208E">
            <w:pPr>
              <w:rPr>
                <w:b/>
                <w:lang w:val="nb-NO"/>
              </w:rPr>
            </w:pPr>
            <w:r w:rsidRPr="006063E5">
              <w:rPr>
                <w:b/>
                <w:lang w:val="nb-NO"/>
              </w:rPr>
              <w:t>Service types</w:t>
            </w:r>
          </w:p>
        </w:tc>
      </w:tr>
      <w:tr w:rsidR="00887D11" w:rsidRPr="006063E5" w14:paraId="71E3F3CE" w14:textId="77777777" w:rsidTr="00887D11">
        <w:trPr>
          <w:jc w:val="center"/>
        </w:trPr>
        <w:tc>
          <w:tcPr>
            <w:tcW w:w="5000" w:type="pct"/>
            <w:tcMar>
              <w:top w:w="57" w:type="dxa"/>
              <w:left w:w="85" w:type="dxa"/>
              <w:bottom w:w="57" w:type="dxa"/>
              <w:right w:w="85" w:type="dxa"/>
            </w:tcMar>
            <w:vAlign w:val="center"/>
          </w:tcPr>
          <w:p w14:paraId="165910BE" w14:textId="77777777" w:rsidR="00887D11" w:rsidRPr="006063E5" w:rsidRDefault="00887D11" w:rsidP="005E208E">
            <w:pPr>
              <w:rPr>
                <w:b/>
                <w:lang w:val="nb-NO"/>
              </w:rPr>
            </w:pPr>
            <w:r w:rsidRPr="006063E5">
              <w:rPr>
                <w:b/>
                <w:lang w:val="nb-NO"/>
              </w:rPr>
              <w:t>NAS</w:t>
            </w:r>
          </w:p>
        </w:tc>
      </w:tr>
      <w:tr w:rsidR="00887D11" w:rsidRPr="006063E5" w14:paraId="1A20783B" w14:textId="77777777" w:rsidTr="00887D11">
        <w:trPr>
          <w:trHeight w:val="3253"/>
          <w:jc w:val="center"/>
        </w:trPr>
        <w:tc>
          <w:tcPr>
            <w:tcW w:w="5000" w:type="pct"/>
            <w:tcMar>
              <w:top w:w="57" w:type="dxa"/>
              <w:left w:w="85" w:type="dxa"/>
              <w:bottom w:w="57" w:type="dxa"/>
              <w:right w:w="85" w:type="dxa"/>
            </w:tcMar>
            <w:vAlign w:val="center"/>
          </w:tcPr>
          <w:p w14:paraId="7ED85234" w14:textId="77777777" w:rsidR="00887D11" w:rsidRPr="006063E5" w:rsidRDefault="00887D11" w:rsidP="00887D11">
            <w:pPr>
              <w:spacing w:after="60"/>
            </w:pPr>
            <w:r w:rsidRPr="006063E5">
              <w:rPr>
                <w:b/>
              </w:rPr>
              <w:t xml:space="preserve">INFORMATION: </w:t>
            </w:r>
            <w:r w:rsidRPr="00BF69E8">
              <w:t>N</w:t>
            </w:r>
            <w:r w:rsidRPr="006063E5">
              <w:t xml:space="preserve">avigational </w:t>
            </w:r>
            <w:r>
              <w:t>A</w:t>
            </w:r>
            <w:r w:rsidRPr="006063E5">
              <w:t xml:space="preserve">ssistance </w:t>
            </w:r>
            <w:r>
              <w:t xml:space="preserve">Service begins </w:t>
            </w:r>
            <w:r w:rsidRPr="006063E5">
              <w:t>now [to guide you to safe water]</w:t>
            </w:r>
          </w:p>
          <w:p w14:paraId="4BD69252" w14:textId="77777777" w:rsidR="00887D11" w:rsidRPr="006063E5" w:rsidRDefault="00887D11" w:rsidP="00887D11">
            <w:pPr>
              <w:spacing w:after="60"/>
            </w:pPr>
            <w:r w:rsidRPr="006063E5">
              <w:rPr>
                <w:b/>
                <w:bCs/>
              </w:rPr>
              <w:t>QUESTION:</w:t>
            </w:r>
            <w:r w:rsidRPr="006063E5">
              <w:t xml:space="preserve"> What is your course?</w:t>
            </w:r>
          </w:p>
          <w:p w14:paraId="01B83054" w14:textId="77777777" w:rsidR="00887D11" w:rsidRPr="006063E5" w:rsidRDefault="00887D11" w:rsidP="00887D11">
            <w:pPr>
              <w:spacing w:after="60"/>
            </w:pPr>
            <w:r w:rsidRPr="006063E5">
              <w:rPr>
                <w:b/>
              </w:rPr>
              <w:t xml:space="preserve">INFORMATION: </w:t>
            </w:r>
            <w:r w:rsidRPr="006063E5">
              <w:t>VTS radar/equipment indicates you are x cables N/S/E/W of centreline</w:t>
            </w:r>
          </w:p>
          <w:p w14:paraId="1222C682" w14:textId="77777777" w:rsidR="00887D11" w:rsidRPr="006063E5" w:rsidRDefault="00887D11" w:rsidP="00887D11">
            <w:pPr>
              <w:spacing w:after="60"/>
            </w:pPr>
            <w:r w:rsidRPr="006063E5">
              <w:rPr>
                <w:b/>
              </w:rPr>
              <w:t>INFORMATION:</w:t>
            </w:r>
            <w:r w:rsidRPr="006063E5">
              <w:t xml:space="preserve"> VTS radar/equipment indicates that you are outside of the fairway.</w:t>
            </w:r>
          </w:p>
          <w:p w14:paraId="5B262159" w14:textId="77777777" w:rsidR="00887D11" w:rsidRPr="006063E5" w:rsidRDefault="00887D11" w:rsidP="00887D11">
            <w:pPr>
              <w:spacing w:after="60"/>
              <w:rPr>
                <w:b/>
              </w:rPr>
            </w:pPr>
            <w:r w:rsidRPr="006063E5">
              <w:rPr>
                <w:b/>
              </w:rPr>
              <w:t>ADVICE:</w:t>
            </w:r>
            <w:r w:rsidRPr="006063E5">
              <w:t xml:space="preserve"> True course to safe water is xxxº</w:t>
            </w:r>
            <w:r w:rsidRPr="006063E5">
              <w:rPr>
                <w:b/>
              </w:rPr>
              <w:t xml:space="preserve"> </w:t>
            </w:r>
          </w:p>
          <w:p w14:paraId="60DA460C" w14:textId="77777777" w:rsidR="00887D11" w:rsidRPr="00320E1D" w:rsidRDefault="00887D11" w:rsidP="00887D11">
            <w:pPr>
              <w:spacing w:after="60"/>
              <w:rPr>
                <w:b/>
              </w:rPr>
            </w:pPr>
            <w:r w:rsidRPr="006063E5">
              <w:rPr>
                <w:b/>
              </w:rPr>
              <w:t xml:space="preserve">ADVICE: </w:t>
            </w:r>
            <w:r w:rsidRPr="006063E5">
              <w:t xml:space="preserve">Keep buoy/lighthouse </w:t>
            </w:r>
            <w:r w:rsidRPr="00320E1D">
              <w:rPr>
                <w:iCs/>
              </w:rPr>
              <w:t>on your port/starboard side</w:t>
            </w:r>
            <w:r w:rsidRPr="00320E1D">
              <w:rPr>
                <w:b/>
              </w:rPr>
              <w:t xml:space="preserve"> </w:t>
            </w:r>
          </w:p>
          <w:p w14:paraId="30BE17B9" w14:textId="77777777" w:rsidR="00887D11" w:rsidRPr="006063E5" w:rsidRDefault="00887D11" w:rsidP="00887D11">
            <w:pPr>
              <w:spacing w:after="60"/>
            </w:pPr>
            <w:r w:rsidRPr="006063E5">
              <w:rPr>
                <w:b/>
              </w:rPr>
              <w:t>ADVICE:</w:t>
            </w:r>
            <w:r w:rsidRPr="006063E5">
              <w:t xml:space="preserve"> Pass buoy/lighthouse on N/S/E/W side</w:t>
            </w:r>
          </w:p>
          <w:p w14:paraId="07A0D420" w14:textId="77777777" w:rsidR="00887D11" w:rsidRPr="006063E5" w:rsidRDefault="00887D11" w:rsidP="00887D11">
            <w:pPr>
              <w:spacing w:after="60"/>
            </w:pPr>
            <w:r w:rsidRPr="006063E5">
              <w:rPr>
                <w:b/>
              </w:rPr>
              <w:t>WARNING:</w:t>
            </w:r>
            <w:r w:rsidRPr="006063E5">
              <w:t xml:space="preserve"> According to my equipment you are diverging from the r</w:t>
            </w:r>
            <w:r>
              <w:t>e</w:t>
            </w:r>
            <w:r w:rsidRPr="006063E5">
              <w:t>commended track</w:t>
            </w:r>
          </w:p>
          <w:p w14:paraId="3FF680C7" w14:textId="77777777" w:rsidR="00887D11" w:rsidRPr="006063E5" w:rsidRDefault="00887D11" w:rsidP="00887D11">
            <w:pPr>
              <w:spacing w:after="60"/>
            </w:pPr>
            <w:r w:rsidRPr="006063E5">
              <w:rPr>
                <w:b/>
              </w:rPr>
              <w:t>ADVICE:</w:t>
            </w:r>
            <w:r w:rsidRPr="006063E5">
              <w:t xml:space="preserve"> Follow the recommended track</w:t>
            </w:r>
          </w:p>
          <w:p w14:paraId="0C9A64FA" w14:textId="3BA8B04E" w:rsidR="00887D11" w:rsidRPr="00887D11" w:rsidRDefault="00887D11" w:rsidP="00887D11">
            <w:pPr>
              <w:spacing w:after="60"/>
              <w:rPr>
                <w:i/>
                <w:iCs/>
              </w:rPr>
            </w:pPr>
            <w:r w:rsidRPr="006063E5">
              <w:rPr>
                <w:b/>
                <w:bCs/>
              </w:rPr>
              <w:t>INFORMATION:</w:t>
            </w:r>
            <w:r w:rsidRPr="006063E5">
              <w:rPr>
                <w:i/>
                <w:iCs/>
              </w:rPr>
              <w:t xml:space="preserve"> </w:t>
            </w:r>
            <w:r w:rsidRPr="006063E5">
              <w:t>Navigation</w:t>
            </w:r>
            <w:r>
              <w:t>al A</w:t>
            </w:r>
            <w:r w:rsidRPr="006063E5">
              <w:t xml:space="preserve">ssistance </w:t>
            </w:r>
            <w:r>
              <w:t xml:space="preserve">Service </w:t>
            </w:r>
            <w:r w:rsidRPr="006063E5">
              <w:t xml:space="preserve">ends [at </w:t>
            </w:r>
            <w:proofErr w:type="spellStart"/>
            <w:r w:rsidRPr="006063E5">
              <w:t>XX</w:t>
            </w:r>
            <w:proofErr w:type="gramStart"/>
            <w:r w:rsidRPr="006063E5">
              <w:t>:xx</w:t>
            </w:r>
            <w:proofErr w:type="spellEnd"/>
            <w:proofErr w:type="gramEnd"/>
            <w:r w:rsidRPr="006063E5">
              <w:t xml:space="preserve"> UTC]</w:t>
            </w:r>
          </w:p>
        </w:tc>
      </w:tr>
    </w:tbl>
    <w:p w14:paraId="6AB125C1" w14:textId="0884EFC1" w:rsidR="00887D11" w:rsidRDefault="00887D11" w:rsidP="00127BFB"/>
    <w:p w14:paraId="70C6750A" w14:textId="4ED6C3B2" w:rsidR="00127BFB" w:rsidRPr="006063E5" w:rsidRDefault="00887D11" w:rsidP="00887D11">
      <w:pPr>
        <w:pStyle w:val="Table"/>
      </w:pPr>
      <w:bookmarkStart w:id="166" w:name="_Toc206644212"/>
      <w:r w:rsidRPr="00887D11">
        <w:rPr>
          <w:highlight w:val="yellow"/>
        </w:rPr>
        <w:t>Title required if used</w:t>
      </w:r>
      <w:bookmarkEnd w:id="166"/>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1"/>
        <w:gridCol w:w="3939"/>
        <w:gridCol w:w="4758"/>
      </w:tblGrid>
      <w:tr w:rsidR="00887D11" w:rsidRPr="006063E5" w14:paraId="7E47D9DA" w14:textId="77777777" w:rsidTr="00887D11">
        <w:trPr>
          <w:jc w:val="center"/>
        </w:trPr>
        <w:tc>
          <w:tcPr>
            <w:tcW w:w="7465" w:type="dxa"/>
            <w:gridSpan w:val="3"/>
            <w:tcMar>
              <w:top w:w="57" w:type="dxa"/>
              <w:left w:w="85" w:type="dxa"/>
              <w:bottom w:w="57" w:type="dxa"/>
              <w:right w:w="85" w:type="dxa"/>
            </w:tcMar>
            <w:vAlign w:val="center"/>
          </w:tcPr>
          <w:p w14:paraId="58F9B2A9" w14:textId="77777777" w:rsidR="00887D11" w:rsidRPr="006063E5" w:rsidRDefault="00887D11" w:rsidP="005E208E">
            <w:pPr>
              <w:rPr>
                <w:b/>
                <w:lang w:val="nb-NO"/>
              </w:rPr>
            </w:pPr>
            <w:r w:rsidRPr="006063E5">
              <w:rPr>
                <w:b/>
                <w:lang w:val="nb-NO"/>
              </w:rPr>
              <w:t>Service types</w:t>
            </w:r>
          </w:p>
        </w:tc>
      </w:tr>
      <w:tr w:rsidR="00887D11" w:rsidRPr="006063E5" w14:paraId="77FDBD7A" w14:textId="77777777" w:rsidTr="00887D11">
        <w:trPr>
          <w:jc w:val="center"/>
        </w:trPr>
        <w:tc>
          <w:tcPr>
            <w:tcW w:w="2694" w:type="dxa"/>
            <w:tcMar>
              <w:top w:w="57" w:type="dxa"/>
              <w:left w:w="85" w:type="dxa"/>
              <w:bottom w:w="57" w:type="dxa"/>
              <w:right w:w="85" w:type="dxa"/>
            </w:tcMar>
            <w:vAlign w:val="center"/>
          </w:tcPr>
          <w:p w14:paraId="5B88513B" w14:textId="77777777" w:rsidR="00887D11" w:rsidRPr="006063E5" w:rsidRDefault="00887D11" w:rsidP="005E208E">
            <w:r w:rsidRPr="006063E5">
              <w:rPr>
                <w:b/>
                <w:lang w:val="nb-NO"/>
              </w:rPr>
              <w:t>INS</w:t>
            </w:r>
          </w:p>
        </w:tc>
        <w:tc>
          <w:tcPr>
            <w:tcW w:w="2161" w:type="dxa"/>
            <w:tcMar>
              <w:top w:w="57" w:type="dxa"/>
              <w:left w:w="85" w:type="dxa"/>
              <w:bottom w:w="57" w:type="dxa"/>
              <w:right w:w="85" w:type="dxa"/>
            </w:tcMar>
            <w:vAlign w:val="center"/>
          </w:tcPr>
          <w:p w14:paraId="17A126BE" w14:textId="77777777" w:rsidR="00887D11" w:rsidRPr="006063E5" w:rsidRDefault="00887D11" w:rsidP="005E208E">
            <w:pPr>
              <w:rPr>
                <w:b/>
                <w:lang w:val="nb-NO"/>
              </w:rPr>
            </w:pPr>
            <w:r>
              <w:rPr>
                <w:b/>
                <w:lang w:val="nb-NO"/>
              </w:rPr>
              <w:t>NA</w:t>
            </w:r>
            <w:r w:rsidRPr="006063E5">
              <w:rPr>
                <w:b/>
                <w:lang w:val="nb-NO"/>
              </w:rPr>
              <w:t>S</w:t>
            </w:r>
          </w:p>
        </w:tc>
        <w:tc>
          <w:tcPr>
            <w:tcW w:w="2610" w:type="dxa"/>
            <w:tcMar>
              <w:top w:w="57" w:type="dxa"/>
              <w:left w:w="85" w:type="dxa"/>
              <w:bottom w:w="57" w:type="dxa"/>
              <w:right w:w="85" w:type="dxa"/>
            </w:tcMar>
            <w:vAlign w:val="center"/>
          </w:tcPr>
          <w:p w14:paraId="1C58067D" w14:textId="77777777" w:rsidR="00887D11" w:rsidRPr="006063E5" w:rsidRDefault="00887D11" w:rsidP="005E208E">
            <w:pPr>
              <w:rPr>
                <w:b/>
                <w:lang w:val="nb-NO"/>
              </w:rPr>
            </w:pPr>
            <w:r>
              <w:rPr>
                <w:b/>
                <w:lang w:val="nb-NO"/>
              </w:rPr>
              <w:t>TO</w:t>
            </w:r>
            <w:r w:rsidRPr="006063E5">
              <w:rPr>
                <w:b/>
                <w:lang w:val="nb-NO"/>
              </w:rPr>
              <w:t>S</w:t>
            </w:r>
          </w:p>
        </w:tc>
      </w:tr>
      <w:tr w:rsidR="00887D11" w:rsidRPr="006063E5" w14:paraId="00B6E7AA" w14:textId="77777777" w:rsidTr="00887D11">
        <w:trPr>
          <w:jc w:val="center"/>
        </w:trPr>
        <w:tc>
          <w:tcPr>
            <w:tcW w:w="2694" w:type="dxa"/>
            <w:tcMar>
              <w:top w:w="57" w:type="dxa"/>
              <w:left w:w="85" w:type="dxa"/>
              <w:bottom w:w="57" w:type="dxa"/>
              <w:right w:w="85" w:type="dxa"/>
            </w:tcMar>
            <w:vAlign w:val="center"/>
          </w:tcPr>
          <w:p w14:paraId="26CB409F" w14:textId="77777777" w:rsidR="00887D11" w:rsidRPr="006063E5" w:rsidRDefault="00887D11" w:rsidP="00887D11">
            <w:pPr>
              <w:spacing w:after="60"/>
            </w:pPr>
          </w:p>
        </w:tc>
        <w:tc>
          <w:tcPr>
            <w:tcW w:w="2161" w:type="dxa"/>
            <w:tcMar>
              <w:top w:w="57" w:type="dxa"/>
              <w:left w:w="85" w:type="dxa"/>
              <w:bottom w:w="57" w:type="dxa"/>
              <w:right w:w="85" w:type="dxa"/>
            </w:tcMar>
            <w:vAlign w:val="center"/>
          </w:tcPr>
          <w:p w14:paraId="5E7ACC1B" w14:textId="77777777" w:rsidR="00887D11" w:rsidRPr="006063E5" w:rsidRDefault="00887D11" w:rsidP="00887D11">
            <w:pPr>
              <w:spacing w:after="60"/>
            </w:pPr>
          </w:p>
        </w:tc>
        <w:tc>
          <w:tcPr>
            <w:tcW w:w="2610" w:type="dxa"/>
            <w:tcMar>
              <w:top w:w="57" w:type="dxa"/>
              <w:left w:w="85" w:type="dxa"/>
              <w:bottom w:w="57" w:type="dxa"/>
              <w:right w:w="85" w:type="dxa"/>
            </w:tcMar>
            <w:vAlign w:val="center"/>
          </w:tcPr>
          <w:p w14:paraId="27F5186D" w14:textId="77777777" w:rsidR="00887D11" w:rsidRPr="006063E5" w:rsidRDefault="00887D11" w:rsidP="00887D11">
            <w:pPr>
              <w:spacing w:after="60"/>
            </w:pPr>
          </w:p>
        </w:tc>
      </w:tr>
      <w:tr w:rsidR="00887D11" w:rsidRPr="006063E5" w14:paraId="084D8606" w14:textId="77777777" w:rsidTr="00887D11">
        <w:trPr>
          <w:jc w:val="center"/>
        </w:trPr>
        <w:tc>
          <w:tcPr>
            <w:tcW w:w="2694" w:type="dxa"/>
            <w:tcMar>
              <w:top w:w="57" w:type="dxa"/>
              <w:left w:w="85" w:type="dxa"/>
              <w:bottom w:w="57" w:type="dxa"/>
              <w:right w:w="85" w:type="dxa"/>
            </w:tcMar>
            <w:vAlign w:val="center"/>
          </w:tcPr>
          <w:p w14:paraId="15B1317D" w14:textId="77777777" w:rsidR="00887D11" w:rsidRPr="006063E5" w:rsidRDefault="00887D11" w:rsidP="00887D11">
            <w:pPr>
              <w:spacing w:after="60"/>
            </w:pPr>
          </w:p>
        </w:tc>
        <w:tc>
          <w:tcPr>
            <w:tcW w:w="2161" w:type="dxa"/>
            <w:tcMar>
              <w:top w:w="57" w:type="dxa"/>
              <w:left w:w="85" w:type="dxa"/>
              <w:bottom w:w="57" w:type="dxa"/>
              <w:right w:w="85" w:type="dxa"/>
            </w:tcMar>
            <w:vAlign w:val="center"/>
          </w:tcPr>
          <w:p w14:paraId="49C43CE4" w14:textId="77777777" w:rsidR="00887D11" w:rsidRPr="006063E5" w:rsidRDefault="00887D11" w:rsidP="00887D11">
            <w:pPr>
              <w:spacing w:after="60"/>
            </w:pPr>
          </w:p>
        </w:tc>
        <w:tc>
          <w:tcPr>
            <w:tcW w:w="2610" w:type="dxa"/>
            <w:tcMar>
              <w:top w:w="57" w:type="dxa"/>
              <w:left w:w="85" w:type="dxa"/>
              <w:bottom w:w="57" w:type="dxa"/>
              <w:right w:w="85" w:type="dxa"/>
            </w:tcMar>
            <w:vAlign w:val="center"/>
          </w:tcPr>
          <w:p w14:paraId="0860E568" w14:textId="77777777" w:rsidR="00887D11" w:rsidRPr="006063E5" w:rsidRDefault="00887D11" w:rsidP="00887D11">
            <w:pPr>
              <w:spacing w:after="60"/>
            </w:pPr>
          </w:p>
        </w:tc>
      </w:tr>
    </w:tbl>
    <w:p w14:paraId="211B5359" w14:textId="77777777" w:rsidR="00127BFB" w:rsidRPr="006063E5" w:rsidRDefault="00127BFB" w:rsidP="00127BFB"/>
    <w:p w14:paraId="30593588" w14:textId="77777777" w:rsidR="00127BFB" w:rsidRDefault="00127BFB" w:rsidP="00127BFB"/>
    <w:p w14:paraId="390D8261" w14:textId="77777777" w:rsidR="0067518B" w:rsidRDefault="0067518B" w:rsidP="00127BFB">
      <w:pPr>
        <w:pStyle w:val="Annex"/>
        <w:numPr>
          <w:ilvl w:val="0"/>
          <w:numId w:val="1"/>
        </w:numPr>
        <w:tabs>
          <w:tab w:val="clear" w:pos="1701"/>
          <w:tab w:val="left" w:pos="1418"/>
        </w:tabs>
        <w:ind w:left="1418" w:hanging="1418"/>
        <w:rPr>
          <w:b w:val="0"/>
          <w:szCs w:val="28"/>
        </w:rPr>
        <w:sectPr w:rsidR="0067518B" w:rsidSect="0067518B">
          <w:headerReference w:type="default" r:id="rId30"/>
          <w:footerReference w:type="default" r:id="rId31"/>
          <w:pgSz w:w="16838" w:h="11906" w:orient="landscape" w:code="9"/>
          <w:pgMar w:top="1134" w:right="1134" w:bottom="1134" w:left="1134" w:header="567" w:footer="567" w:gutter="0"/>
          <w:cols w:space="708"/>
          <w:docGrid w:linePitch="360"/>
        </w:sectPr>
      </w:pPr>
      <w:bookmarkStart w:id="167" w:name="_Toc224052568"/>
      <w:bookmarkStart w:id="168" w:name="_Ref332570257"/>
      <w:bookmarkStart w:id="169" w:name="_Toc332632388"/>
    </w:p>
    <w:p w14:paraId="69675EB9" w14:textId="01E7EA20" w:rsidR="00127BFB" w:rsidRPr="00121E94" w:rsidRDefault="00127BFB" w:rsidP="00127BFB">
      <w:pPr>
        <w:pStyle w:val="Annex"/>
        <w:numPr>
          <w:ilvl w:val="0"/>
          <w:numId w:val="1"/>
        </w:numPr>
        <w:tabs>
          <w:tab w:val="clear" w:pos="1701"/>
          <w:tab w:val="left" w:pos="1418"/>
        </w:tabs>
        <w:ind w:left="1418" w:hanging="1418"/>
        <w:rPr>
          <w:b w:val="0"/>
          <w:szCs w:val="28"/>
        </w:rPr>
      </w:pPr>
      <w:bookmarkStart w:id="170" w:name="_Toc206643845"/>
      <w:r w:rsidRPr="00F050FE">
        <w:rPr>
          <w:b w:val="0"/>
          <w:szCs w:val="28"/>
        </w:rPr>
        <w:lastRenderedPageBreak/>
        <w:t xml:space="preserve">Examples </w:t>
      </w:r>
      <w:r w:rsidRPr="00121E94">
        <w:rPr>
          <w:b w:val="0"/>
          <w:szCs w:val="28"/>
        </w:rPr>
        <w:t>of a VTS CHECKLIST FOR THE PROVISION OF NAVIGATIONAL ASSISTANCE SERVICE</w:t>
      </w:r>
      <w:r>
        <w:rPr>
          <w:rStyle w:val="FootnoteReference"/>
          <w:b w:val="0"/>
          <w:szCs w:val="28"/>
        </w:rPr>
        <w:footnoteReference w:id="2"/>
      </w:r>
      <w:bookmarkEnd w:id="167"/>
      <w:bookmarkEnd w:id="168"/>
      <w:bookmarkEnd w:id="169"/>
      <w:bookmarkEnd w:id="170"/>
    </w:p>
    <w:p w14:paraId="3DA9C183" w14:textId="77777777" w:rsidR="00127BFB" w:rsidRPr="00694857" w:rsidRDefault="00127BFB" w:rsidP="00127BFB">
      <w:pPr>
        <w:rPr>
          <w:b/>
        </w:rPr>
      </w:pPr>
      <w:r w:rsidRPr="00694857">
        <w:rPr>
          <w:b/>
        </w:rPr>
        <w:t>VTS</w:t>
      </w:r>
      <w:r>
        <w:rPr>
          <w:b/>
        </w:rPr>
        <w:t xml:space="preserve"> (area, centre and operator)</w:t>
      </w:r>
      <w:r w:rsidRPr="00694857">
        <w:rPr>
          <w:b/>
        </w:rPr>
        <w:t>:</w:t>
      </w:r>
      <w:r>
        <w:rPr>
          <w:b/>
        </w:rPr>
        <w:t xml:space="preserve">  ………………................................................…</w:t>
      </w:r>
    </w:p>
    <w:p w14:paraId="3471A46B" w14:textId="77777777" w:rsidR="00127BFB" w:rsidRDefault="00127BFB" w:rsidP="00127BFB"/>
    <w:p w14:paraId="06BD70F2" w14:textId="77777777" w:rsidR="00127BFB" w:rsidRPr="00E30D7A" w:rsidRDefault="00127BFB" w:rsidP="00127BFB">
      <w:pPr>
        <w:rPr>
          <w:b/>
        </w:rPr>
      </w:pPr>
      <w:r>
        <w:rPr>
          <w:b/>
        </w:rPr>
        <w:t>VESSEL (name and call sign):  ………………………….....................................…</w:t>
      </w:r>
    </w:p>
    <w:p w14:paraId="2CA29FC0" w14:textId="77777777" w:rsidR="00127BFB" w:rsidRDefault="00127BFB" w:rsidP="00127BFB"/>
    <w:p w14:paraId="75D74630" w14:textId="77777777" w:rsidR="00127BFB" w:rsidRDefault="00127BFB" w:rsidP="00127BFB"/>
    <w:p w14:paraId="5EAC9D8A" w14:textId="77777777" w:rsidR="00127BFB" w:rsidRDefault="00127BFB" w:rsidP="00127BFB">
      <w:pPr>
        <w:spacing w:after="120"/>
        <w:rPr>
          <w:b/>
          <w:sz w:val="28"/>
        </w:rPr>
      </w:pPr>
      <w:r>
        <w:rPr>
          <w:b/>
        </w:rPr>
        <w:t>Review:</w:t>
      </w:r>
    </w:p>
    <w:p w14:paraId="1F24ABF3" w14:textId="77777777" w:rsidR="00127BFB" w:rsidRDefault="00127BFB" w:rsidP="00007A96">
      <w:pPr>
        <w:pStyle w:val="List1"/>
      </w:pPr>
      <w:r>
        <w:t>Positive identification</w:t>
      </w:r>
    </w:p>
    <w:p w14:paraId="5CE54392" w14:textId="77777777" w:rsidR="00127BFB" w:rsidRDefault="00127BFB" w:rsidP="00007A96">
      <w:pPr>
        <w:pStyle w:val="List1"/>
      </w:pPr>
      <w:r>
        <w:t>Vessel’s machinery status</w:t>
      </w:r>
    </w:p>
    <w:p w14:paraId="625E1E04" w14:textId="77777777" w:rsidR="00127BFB" w:rsidRDefault="00127BFB" w:rsidP="00007A96">
      <w:pPr>
        <w:pStyle w:val="List1"/>
      </w:pPr>
      <w:r>
        <w:t>Vessel’s navigational and communications equipment status</w:t>
      </w:r>
    </w:p>
    <w:p w14:paraId="4FB26175" w14:textId="77777777" w:rsidR="00127BFB" w:rsidRDefault="00127BFB" w:rsidP="00007A96">
      <w:pPr>
        <w:pStyle w:val="List1"/>
      </w:pPr>
      <w:r>
        <w:t>Up-to-date charts</w:t>
      </w:r>
    </w:p>
    <w:p w14:paraId="0951B5D3" w14:textId="77777777" w:rsidR="00127BFB" w:rsidRDefault="00127BFB" w:rsidP="00007A96">
      <w:pPr>
        <w:pStyle w:val="List1"/>
      </w:pPr>
      <w:r>
        <w:t>Master/Officer knowledge of English/local language</w:t>
      </w:r>
    </w:p>
    <w:p w14:paraId="1EB91DD8" w14:textId="77777777" w:rsidR="00127BFB" w:rsidRDefault="00127BFB" w:rsidP="00007A96">
      <w:pPr>
        <w:pStyle w:val="List1"/>
      </w:pPr>
      <w:r>
        <w:t>Master’s knowledge of local area</w:t>
      </w:r>
    </w:p>
    <w:p w14:paraId="3EBAB82B" w14:textId="77777777" w:rsidR="00127BFB" w:rsidRDefault="00127BFB" w:rsidP="00007A96">
      <w:pPr>
        <w:pStyle w:val="List1"/>
      </w:pPr>
      <w:r>
        <w:t>Master’s knowledge of NAS</w:t>
      </w:r>
    </w:p>
    <w:p w14:paraId="1C381527" w14:textId="77777777" w:rsidR="00127BFB" w:rsidRDefault="00127BFB" w:rsidP="00007A96">
      <w:pPr>
        <w:pStyle w:val="List1"/>
      </w:pPr>
      <w:r>
        <w:t xml:space="preserve">Environmental conditions (wind, day/night, visibility, tidal height, tidal stream) </w:t>
      </w:r>
    </w:p>
    <w:p w14:paraId="2E90303E" w14:textId="77777777" w:rsidR="00127BFB" w:rsidRDefault="00127BFB" w:rsidP="00007A96">
      <w:pPr>
        <w:pStyle w:val="List1"/>
      </w:pPr>
      <w:r>
        <w:t xml:space="preserve">Traffic </w:t>
      </w:r>
    </w:p>
    <w:p w14:paraId="6C978167" w14:textId="77777777" w:rsidR="00127BFB" w:rsidRDefault="00127BFB" w:rsidP="00007A96">
      <w:pPr>
        <w:pStyle w:val="List1"/>
      </w:pPr>
      <w:r>
        <w:t>Cargo</w:t>
      </w:r>
    </w:p>
    <w:p w14:paraId="0B4C462E" w14:textId="77777777" w:rsidR="00127BFB" w:rsidRDefault="00127BFB" w:rsidP="00007A96">
      <w:pPr>
        <w:pStyle w:val="List1"/>
      </w:pPr>
      <w:r>
        <w:t>VTS operator competence/authorisation</w:t>
      </w:r>
    </w:p>
    <w:p w14:paraId="082D0CA2" w14:textId="77777777" w:rsidR="00127BFB" w:rsidRDefault="00127BFB" w:rsidP="00007A96">
      <w:pPr>
        <w:pStyle w:val="List1"/>
      </w:pPr>
      <w:r>
        <w:t>VTS equipment capabilities and limitations, performance, serviceability and back-up (particularly key elements of communications, radar and AIS)</w:t>
      </w:r>
    </w:p>
    <w:p w14:paraId="434A65FD" w14:textId="77777777" w:rsidR="00127BFB" w:rsidRDefault="00127BFB" w:rsidP="00127BFB">
      <w:pPr>
        <w:rPr>
          <w:b/>
        </w:rPr>
      </w:pPr>
    </w:p>
    <w:p w14:paraId="18376B29" w14:textId="77777777" w:rsidR="00127BFB" w:rsidRDefault="00127BFB" w:rsidP="00127BFB">
      <w:pPr>
        <w:spacing w:after="120"/>
        <w:rPr>
          <w:b/>
        </w:rPr>
      </w:pPr>
      <w:r w:rsidRPr="004304EB">
        <w:rPr>
          <w:b/>
        </w:rPr>
        <w:t>Assess</w:t>
      </w:r>
      <w:r>
        <w:rPr>
          <w:b/>
        </w:rPr>
        <w:t xml:space="preserve"> and Decide</w:t>
      </w:r>
      <w:r w:rsidRPr="004304EB">
        <w:rPr>
          <w:b/>
        </w:rPr>
        <w:t>:</w:t>
      </w:r>
    </w:p>
    <w:p w14:paraId="2116CBFA" w14:textId="77777777" w:rsidR="00127BFB" w:rsidRDefault="00127BFB" w:rsidP="006862DC">
      <w:pPr>
        <w:pStyle w:val="List1"/>
        <w:numPr>
          <w:ilvl w:val="0"/>
          <w:numId w:val="29"/>
        </w:numPr>
      </w:pPr>
      <w:r>
        <w:t>Alternative options such as provision of an on-board pilot.</w:t>
      </w:r>
    </w:p>
    <w:p w14:paraId="029C059F" w14:textId="77777777" w:rsidR="00127BFB" w:rsidRDefault="00127BFB" w:rsidP="00007A96">
      <w:pPr>
        <w:pStyle w:val="List1"/>
      </w:pPr>
      <w:r>
        <w:t>Capability of vessel to continue passage under NAS.</w:t>
      </w:r>
    </w:p>
    <w:p w14:paraId="36906966" w14:textId="77777777" w:rsidR="00127BFB" w:rsidRDefault="00127BFB" w:rsidP="00007A96">
      <w:pPr>
        <w:pStyle w:val="List1"/>
      </w:pPr>
      <w:r>
        <w:t xml:space="preserve">The risks involved if for any reason the VTS is not able to provide </w:t>
      </w:r>
      <w:proofErr w:type="gramStart"/>
      <w:r>
        <w:t>NAS .</w:t>
      </w:r>
      <w:proofErr w:type="gramEnd"/>
    </w:p>
    <w:p w14:paraId="5D283038" w14:textId="77777777" w:rsidR="00127BFB" w:rsidRDefault="00127BFB" w:rsidP="00007A96">
      <w:pPr>
        <w:pStyle w:val="List1"/>
      </w:pPr>
      <w:r>
        <w:t>Need for amendment to passage plan (such as a temporary anchorage)</w:t>
      </w:r>
      <w:proofErr w:type="gramStart"/>
      <w:r>
        <w:t>.</w:t>
      </w:r>
      <w:proofErr w:type="gramEnd"/>
    </w:p>
    <w:p w14:paraId="69CEADBB" w14:textId="77777777" w:rsidR="00127BFB" w:rsidRDefault="00127BFB" w:rsidP="00007A96">
      <w:pPr>
        <w:pStyle w:val="List1"/>
      </w:pPr>
      <w:r>
        <w:t>Communications channel for provision of NAS.</w:t>
      </w:r>
    </w:p>
    <w:p w14:paraId="38EBD386" w14:textId="77777777" w:rsidR="00127BFB" w:rsidRDefault="00127BFB" w:rsidP="00007A96">
      <w:pPr>
        <w:pStyle w:val="List1"/>
      </w:pPr>
      <w:r>
        <w:t>The language proficiency of the vessel operator.</w:t>
      </w:r>
    </w:p>
    <w:p w14:paraId="4A1E876F" w14:textId="77777777" w:rsidR="00127BFB" w:rsidRPr="004304EB" w:rsidRDefault="00127BFB" w:rsidP="00127BFB"/>
    <w:p w14:paraId="103E794E" w14:textId="77777777" w:rsidR="00127BFB" w:rsidRPr="00976F6B" w:rsidRDefault="00127BFB" w:rsidP="00127BFB">
      <w:pPr>
        <w:spacing w:after="120"/>
        <w:rPr>
          <w:b/>
        </w:rPr>
      </w:pPr>
      <w:r w:rsidRPr="00976F6B">
        <w:rPr>
          <w:b/>
        </w:rPr>
        <w:t>Agree:</w:t>
      </w:r>
    </w:p>
    <w:p w14:paraId="47C05FDB" w14:textId="77777777" w:rsidR="00127BFB" w:rsidRDefault="00127BFB" w:rsidP="006862DC">
      <w:pPr>
        <w:pStyle w:val="List1"/>
        <w:numPr>
          <w:ilvl w:val="0"/>
          <w:numId w:val="30"/>
        </w:numPr>
      </w:pPr>
      <w:r>
        <w:t>Master’s understanding that NAS does not in any way absolve him from his responsibility for the safety of his vessel</w:t>
      </w:r>
      <w:r w:rsidRPr="00EF3CED">
        <w:t xml:space="preserve"> </w:t>
      </w:r>
      <w:r>
        <w:t>or for collision avoidance.</w:t>
      </w:r>
    </w:p>
    <w:p w14:paraId="3A2A2914" w14:textId="77777777" w:rsidR="00127BFB" w:rsidRDefault="00127BFB" w:rsidP="00007A96">
      <w:pPr>
        <w:pStyle w:val="List1"/>
      </w:pPr>
      <w:r>
        <w:t>Master’s acceptance to continue passage under NAS.</w:t>
      </w:r>
    </w:p>
    <w:p w14:paraId="7E76B9E8" w14:textId="77777777" w:rsidR="00127BFB" w:rsidRDefault="00127BFB" w:rsidP="00007A96">
      <w:pPr>
        <w:pStyle w:val="List1"/>
      </w:pPr>
      <w:r>
        <w:t>VHF channel</w:t>
      </w:r>
    </w:p>
    <w:p w14:paraId="2BC6EAB9" w14:textId="77777777" w:rsidR="00127BFB" w:rsidRDefault="00127BFB" w:rsidP="00007A96">
      <w:pPr>
        <w:pStyle w:val="List1"/>
      </w:pPr>
      <w:r>
        <w:t>Commencement of NAS</w:t>
      </w:r>
    </w:p>
    <w:p w14:paraId="09279559" w14:textId="77777777" w:rsidR="00127BFB" w:rsidRDefault="00127BFB" w:rsidP="00007A96">
      <w:pPr>
        <w:pStyle w:val="List1"/>
      </w:pPr>
      <w:r>
        <w:t>Completion of NAS</w:t>
      </w:r>
    </w:p>
    <w:p w14:paraId="6679C5A5" w14:textId="77777777" w:rsidR="00F452DA" w:rsidRPr="00371BEF" w:rsidRDefault="00F452DA" w:rsidP="00007A96">
      <w:pPr>
        <w:pStyle w:val="BodyText"/>
        <w:rPr>
          <w:lang w:eastAsia="de-DE"/>
        </w:rPr>
      </w:pPr>
    </w:p>
    <w:p w14:paraId="557CA0F6" w14:textId="03E5F941" w:rsidR="00A44622" w:rsidRDefault="00A44622" w:rsidP="00007A96">
      <w:pPr>
        <w:pStyle w:val="BodyText"/>
      </w:pPr>
    </w:p>
    <w:sectPr w:rsidR="00A44622" w:rsidSect="00383DFA">
      <w:headerReference w:type="default" r:id="rId32"/>
      <w:footerReference w:type="default" r:id="rId33"/>
      <w:pgSz w:w="11906" w:h="16838"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 w:author="mosu01" w:date="2012-08-13T16:26:00Z" w:initials="ms">
    <w:p w14:paraId="046250BA" w14:textId="77777777" w:rsidR="005D07B4" w:rsidRPr="00144C88" w:rsidRDefault="005D07B4" w:rsidP="00F452DA">
      <w:pPr>
        <w:pStyle w:val="CommentText"/>
      </w:pPr>
      <w:r>
        <w:rPr>
          <w:rStyle w:val="CommentReference"/>
        </w:rPr>
        <w:annotationRef/>
      </w:r>
      <w:r w:rsidRPr="00144C88">
        <w:t xml:space="preserve">This section </w:t>
      </w:r>
      <w:r>
        <w:t xml:space="preserve">with the bullet points below </w:t>
      </w:r>
      <w:r w:rsidRPr="00144C88">
        <w:t xml:space="preserve">should be reviewed in comparison with References. </w:t>
      </w:r>
    </w:p>
  </w:comment>
  <w:comment w:id="15" w:author="mosu01" w:date="2012-08-13T16:26:00Z" w:initials="ms">
    <w:p w14:paraId="4ABF951C" w14:textId="77777777" w:rsidR="005D07B4" w:rsidRPr="00D132D9" w:rsidRDefault="005D07B4" w:rsidP="00F452DA">
      <w:pPr>
        <w:pStyle w:val="CommentText"/>
      </w:pPr>
      <w:r>
        <w:rPr>
          <w:rStyle w:val="CommentReference"/>
        </w:rPr>
        <w:annotationRef/>
      </w:r>
      <w:r w:rsidRPr="00D132D9">
        <w:t>DENMARK</w:t>
      </w:r>
      <w:r>
        <w:t>/JB</w:t>
      </w:r>
      <w:r w:rsidRPr="00D132D9">
        <w:t xml:space="preserve">: </w:t>
      </w:r>
      <w:r w:rsidRPr="00D132D9">
        <w:rPr>
          <w:lang w:val="en-US"/>
        </w:rPr>
        <w:t>Confusing, why have this definition? Then there must also be a definition of IN and TO</w:t>
      </w:r>
      <w:proofErr w:type="gramStart"/>
      <w:r w:rsidRPr="00D132D9">
        <w:rPr>
          <w:lang w:val="en-US"/>
        </w:rPr>
        <w:t>!.</w:t>
      </w:r>
      <w:proofErr w:type="gramEnd"/>
    </w:p>
  </w:comment>
  <w:comment w:id="18" w:author="mosu01" w:date="2012-08-13T16:26:00Z" w:initials="ms">
    <w:p w14:paraId="32C82D16" w14:textId="77777777" w:rsidR="005D07B4" w:rsidRPr="0036055F" w:rsidRDefault="005D07B4" w:rsidP="00F452DA">
      <w:pPr>
        <w:pStyle w:val="CommentText"/>
      </w:pPr>
      <w:r>
        <w:rPr>
          <w:rStyle w:val="CommentReference"/>
        </w:rPr>
        <w:annotationRef/>
      </w:r>
      <w:r w:rsidRPr="0036055F">
        <w:t xml:space="preserve">Moving Course over ground to text due to SMCP-def. </w:t>
      </w:r>
    </w:p>
  </w:comment>
  <w:comment w:id="19" w:author="mosu01" w:date="2012-08-13T16:26:00Z" w:initials="ms">
    <w:p w14:paraId="44767DA2" w14:textId="77777777" w:rsidR="005D07B4" w:rsidRPr="00D132D9" w:rsidRDefault="005D07B4" w:rsidP="00F452DA">
      <w:pPr>
        <w:pStyle w:val="CommentText"/>
      </w:pPr>
      <w:r>
        <w:rPr>
          <w:rStyle w:val="CommentReference"/>
        </w:rPr>
        <w:annotationRef/>
      </w:r>
      <w:r w:rsidRPr="00D132D9">
        <w:t xml:space="preserve">DENMARK/JB: </w:t>
      </w:r>
      <w:r w:rsidRPr="00D132D9">
        <w:rPr>
          <w:lang w:val="en-US"/>
        </w:rPr>
        <w:t>QUISTION: Is Speed over Ground then Speed Made Good according to SMCP-def.?</w:t>
      </w:r>
    </w:p>
  </w:comment>
  <w:comment w:id="24" w:author="mosu01" w:date="2012-08-13T16:26:00Z" w:initials="ms">
    <w:p w14:paraId="10BE8520" w14:textId="77777777" w:rsidR="005D07B4" w:rsidRPr="00D132D9" w:rsidRDefault="005D07B4" w:rsidP="00F452DA">
      <w:pPr>
        <w:pStyle w:val="CommentText"/>
        <w:rPr>
          <w:lang w:val="sv-SE"/>
        </w:rPr>
      </w:pPr>
      <w:r>
        <w:rPr>
          <w:rStyle w:val="CommentReference"/>
        </w:rPr>
        <w:annotationRef/>
      </w:r>
      <w:r>
        <w:rPr>
          <w:lang w:val="sv-SE"/>
        </w:rPr>
        <w:t xml:space="preserve">DENMARK/JB: </w:t>
      </w:r>
      <w:proofErr w:type="spellStart"/>
      <w:r w:rsidRPr="00D132D9">
        <w:rPr>
          <w:lang w:val="da-DK"/>
        </w:rPr>
        <w:t>Example</w:t>
      </w:r>
      <w:proofErr w:type="spellEnd"/>
      <w:r w:rsidRPr="00D132D9">
        <w:rPr>
          <w:lang w:val="da-DK"/>
        </w:rPr>
        <w:t>?</w:t>
      </w:r>
    </w:p>
  </w:comment>
  <w:comment w:id="29" w:author="mosu01" w:date="2012-08-13T16:26:00Z" w:initials="ms">
    <w:p w14:paraId="7805C4DC" w14:textId="77777777" w:rsidR="005D07B4" w:rsidRPr="0036055F" w:rsidRDefault="005D07B4" w:rsidP="00F452DA">
      <w:pPr>
        <w:pStyle w:val="CommentText"/>
      </w:pPr>
      <w:r>
        <w:rPr>
          <w:rStyle w:val="CommentReference"/>
        </w:rPr>
        <w:annotationRef/>
      </w:r>
      <w:r w:rsidRPr="0036055F">
        <w:t xml:space="preserve">Confusing under this headline. </w:t>
      </w:r>
      <w:r>
        <w:t xml:space="preserve">(A.857) </w:t>
      </w:r>
      <w:r w:rsidRPr="0036055F">
        <w:t xml:space="preserve">See </w:t>
      </w:r>
      <w:proofErr w:type="spellStart"/>
      <w:r w:rsidRPr="0036055F">
        <w:t>d</w:t>
      </w:r>
      <w:r>
        <w:t>e</w:t>
      </w:r>
      <w:r w:rsidRPr="0036055F">
        <w:t>f</w:t>
      </w:r>
      <w:proofErr w:type="spellEnd"/>
      <w:r w:rsidRPr="0036055F">
        <w:t xml:space="preserve"> under message markers.</w:t>
      </w:r>
    </w:p>
  </w:comment>
  <w:comment w:id="34" w:author="mosu01" w:date="2012-08-13T16:26:00Z" w:initials="ms">
    <w:p w14:paraId="105E1A85" w14:textId="77777777" w:rsidR="005D07B4" w:rsidRPr="00D132D9" w:rsidRDefault="005D07B4" w:rsidP="00F452DA">
      <w:pPr>
        <w:pStyle w:val="CommentText"/>
      </w:pPr>
      <w:r>
        <w:rPr>
          <w:rStyle w:val="CommentReference"/>
        </w:rPr>
        <w:annotationRef/>
      </w:r>
      <w:r w:rsidRPr="00D132D9">
        <w:t xml:space="preserve">DENMARK/JB: </w:t>
      </w:r>
      <w:r w:rsidRPr="00D132D9">
        <w:rPr>
          <w:lang w:val="en-US"/>
        </w:rPr>
        <w:t>IIs this part adding anything not mentioned below?</w:t>
      </w:r>
    </w:p>
  </w:comment>
  <w:comment w:id="37" w:author="mosu01" w:date="2012-08-13T16:26:00Z" w:initials="ms">
    <w:p w14:paraId="052C17B1" w14:textId="77777777" w:rsidR="005D07B4" w:rsidRDefault="005D07B4" w:rsidP="00F452DA">
      <w:pPr>
        <w:pStyle w:val="CommentText"/>
      </w:pPr>
      <w:r>
        <w:rPr>
          <w:rStyle w:val="CommentReference"/>
        </w:rPr>
        <w:annotationRef/>
      </w:r>
      <w:r w:rsidRPr="00C5600B">
        <w:t xml:space="preserve">CANADA: </w:t>
      </w:r>
      <w:r>
        <w:t>This is not consistent with Table 1 definitions</w:t>
      </w:r>
    </w:p>
  </w:comment>
  <w:comment w:id="38" w:author="mosu01" w:date="2012-08-13T16:26:00Z" w:initials="ms">
    <w:p w14:paraId="07959DB2" w14:textId="77777777" w:rsidR="005D07B4" w:rsidRPr="00171B6A" w:rsidRDefault="005D07B4" w:rsidP="00F452DA">
      <w:pPr>
        <w:pStyle w:val="CommentText"/>
      </w:pPr>
      <w:r>
        <w:rPr>
          <w:rStyle w:val="CommentReference"/>
        </w:rPr>
        <w:annotationRef/>
      </w:r>
      <w:r w:rsidRPr="00171B6A">
        <w:t xml:space="preserve">To be discussed at VTS35. </w:t>
      </w:r>
      <w:r>
        <w:t>The paragraph originates from Guideline 1068.</w:t>
      </w:r>
    </w:p>
  </w:comment>
  <w:comment w:id="44" w:author="mosu01" w:date="2012-08-13T16:26:00Z" w:initials="ms">
    <w:p w14:paraId="11CF7894" w14:textId="77777777" w:rsidR="005D07B4" w:rsidRPr="00D132D9" w:rsidRDefault="005D07B4" w:rsidP="00F452DA">
      <w:pPr>
        <w:pStyle w:val="CommentText"/>
        <w:rPr>
          <w:lang w:val="en-US"/>
        </w:rPr>
      </w:pPr>
      <w:r>
        <w:rPr>
          <w:rStyle w:val="CommentReference"/>
        </w:rPr>
        <w:annotationRef/>
      </w:r>
      <w:r w:rsidRPr="00D132D9">
        <w:t xml:space="preserve">DENMARK/JB: </w:t>
      </w:r>
      <w:r w:rsidRPr="00D132D9">
        <w:rPr>
          <w:lang w:val="en-US"/>
        </w:rPr>
        <w:t>Do we really want to question the responsibility of the master??</w:t>
      </w:r>
    </w:p>
  </w:comment>
  <w:comment w:id="76" w:author="mosu01" w:date="2012-08-15T07:10:00Z" w:initials="ms">
    <w:p w14:paraId="5F51811B" w14:textId="77777777" w:rsidR="005D07B4" w:rsidRPr="00ED7F21" w:rsidRDefault="005D07B4" w:rsidP="00127BFB">
      <w:pPr>
        <w:pStyle w:val="CommentText"/>
      </w:pPr>
      <w:r>
        <w:rPr>
          <w:rStyle w:val="CommentReference"/>
        </w:rPr>
        <w:annotationRef/>
      </w:r>
      <w:r w:rsidRPr="00ED7F21">
        <w:t>The order in</w:t>
      </w:r>
      <w:r>
        <w:t xml:space="preserve"> the table has been re-arranged – therefore it is marked as new text.</w:t>
      </w:r>
    </w:p>
  </w:comment>
  <w:comment w:id="77" w:author="mosu01" w:date="2012-08-15T07:10:00Z" w:initials="ms">
    <w:p w14:paraId="54D2E39D" w14:textId="77777777" w:rsidR="005D07B4" w:rsidRPr="00931E92" w:rsidRDefault="005D07B4" w:rsidP="00127BFB">
      <w:pPr>
        <w:pStyle w:val="CommentText"/>
      </w:pPr>
      <w:r>
        <w:rPr>
          <w:rStyle w:val="CommentReference"/>
        </w:rPr>
        <w:annotationRef/>
      </w:r>
      <w:r w:rsidRPr="00931E92">
        <w:t>This navigational warning is not exactly the</w:t>
      </w:r>
      <w:r>
        <w:t xml:space="preserve"> same as within WWNWS and the </w:t>
      </w:r>
      <w:r w:rsidRPr="00931E92">
        <w:t xml:space="preserve">definition </w:t>
      </w:r>
      <w:r>
        <w:t>should therefore not be used. The present text mostly refers to SMCP.</w:t>
      </w:r>
    </w:p>
  </w:comment>
  <w:comment w:id="78" w:author="mosu01" w:date="2012-08-15T07:10:00Z" w:initials="ms">
    <w:p w14:paraId="3972F313" w14:textId="77777777" w:rsidR="005D07B4" w:rsidRPr="00D132D9" w:rsidRDefault="005D07B4" w:rsidP="00127BFB">
      <w:pPr>
        <w:pStyle w:val="CommentText"/>
        <w:rPr>
          <w:lang w:val="en-US"/>
        </w:rPr>
      </w:pPr>
      <w:r>
        <w:rPr>
          <w:rStyle w:val="CommentReference"/>
        </w:rPr>
        <w:annotationRef/>
      </w:r>
      <w:r w:rsidRPr="00D132D9">
        <w:t xml:space="preserve">DENMARK/JB: </w:t>
      </w:r>
      <w:r w:rsidRPr="00D132D9">
        <w:rPr>
          <w:lang w:val="en-US"/>
        </w:rPr>
        <w:t>How is this connected wit</w:t>
      </w:r>
      <w:r>
        <w:rPr>
          <w:lang w:val="en-US"/>
        </w:rPr>
        <w:t xml:space="preserve">h the </w:t>
      </w:r>
      <w:proofErr w:type="gramStart"/>
      <w:r>
        <w:rPr>
          <w:lang w:val="en-US"/>
        </w:rPr>
        <w:t>( )</w:t>
      </w:r>
      <w:proofErr w:type="gramEnd"/>
      <w:r>
        <w:rPr>
          <w:lang w:val="en-US"/>
        </w:rPr>
        <w:t xml:space="preserve"> in Table 1 and below?</w:t>
      </w:r>
    </w:p>
  </w:comment>
  <w:comment w:id="79" w:author="mosu01" w:date="2012-08-15T07:10:00Z" w:initials="ms">
    <w:p w14:paraId="09E3EF1B" w14:textId="77777777" w:rsidR="005D07B4" w:rsidRPr="0003264B" w:rsidRDefault="005D07B4" w:rsidP="00127BFB">
      <w:pPr>
        <w:pStyle w:val="CommentText"/>
      </w:pPr>
      <w:r>
        <w:rPr>
          <w:rStyle w:val="CommentReference"/>
        </w:rPr>
        <w:annotationRef/>
      </w:r>
      <w:r w:rsidRPr="0003264B">
        <w:t>Is being used in Europe</w:t>
      </w:r>
    </w:p>
  </w:comment>
  <w:comment w:id="112" w:author="mosu01" w:date="2012-08-15T07:10:00Z" w:initials="ms">
    <w:p w14:paraId="08589210" w14:textId="77777777" w:rsidR="005D07B4" w:rsidRDefault="005D07B4" w:rsidP="00127BFB">
      <w:pPr>
        <w:pStyle w:val="CommentText"/>
      </w:pPr>
      <w:r>
        <w:rPr>
          <w:rStyle w:val="CommentReference"/>
        </w:rPr>
        <w:annotationRef/>
      </w:r>
      <w:r w:rsidRPr="00EC6234">
        <w:t>This information should be given within a INS and is not specifically a NAS-function.</w:t>
      </w:r>
      <w:r>
        <w:t xml:space="preserve"> </w:t>
      </w:r>
    </w:p>
    <w:p w14:paraId="48E82C94" w14:textId="77777777" w:rsidR="005D07B4" w:rsidRPr="00EC6234" w:rsidRDefault="005D07B4" w:rsidP="00127BFB">
      <w:pPr>
        <w:pStyle w:val="CommentText"/>
      </w:pPr>
      <w:r>
        <w:t xml:space="preserve">When further investigated, the SMCP is actually very clear on the distinction between INS, NAS and TOS. I believe that we all have interpreted the actions within INS, NAS and TOS differently from what the SMCP says and that has become the problem we are facing today. Of course SMCP does not cover everything but look up A1/6.2.1.2 Navigational information within INS and there is no information regarding vessel position. </w:t>
      </w:r>
    </w:p>
  </w:comment>
  <w:comment w:id="115" w:author="mosu01" w:date="2012-08-15T07:10:00Z" w:initials="ms">
    <w:p w14:paraId="0E030F86" w14:textId="77777777" w:rsidR="005D07B4" w:rsidRPr="00CF0459" w:rsidRDefault="005D07B4" w:rsidP="00127BFB">
      <w:pPr>
        <w:pStyle w:val="CommentText"/>
      </w:pPr>
      <w:r>
        <w:rPr>
          <w:rStyle w:val="CommentReference"/>
        </w:rPr>
        <w:annotationRef/>
      </w:r>
      <w:r w:rsidRPr="00CF0459">
        <w:t xml:space="preserve">Need for a schematic picture of how areas and sectors may be divided. </w:t>
      </w:r>
      <w:r>
        <w:t xml:space="preserve">I think I have seen Germany providing such a picture. Possible to use it here? </w:t>
      </w:r>
    </w:p>
  </w:comment>
  <w:comment w:id="128" w:author="mosu01" w:date="2012-08-15T07:10:00Z" w:initials="ms">
    <w:p w14:paraId="26772E6B" w14:textId="77777777" w:rsidR="005D07B4" w:rsidRPr="00144C88" w:rsidRDefault="005D07B4" w:rsidP="00127BFB">
      <w:pPr>
        <w:pStyle w:val="CommentText"/>
      </w:pPr>
      <w:r>
        <w:rPr>
          <w:rStyle w:val="CommentReference"/>
        </w:rPr>
        <w:annotationRef/>
      </w:r>
      <w:r w:rsidRPr="00144C88">
        <w:t xml:space="preserve">DENMARK/JB: </w:t>
      </w:r>
      <w:r w:rsidRPr="00D132D9">
        <w:rPr>
          <w:lang w:val="en-US"/>
        </w:rPr>
        <w:t>Also under NAS?</w:t>
      </w:r>
    </w:p>
  </w:comment>
  <w:comment w:id="129" w:author="mosu01" w:date="2012-08-15T07:10:00Z" w:initials="ms">
    <w:p w14:paraId="453C9530" w14:textId="77777777" w:rsidR="005D07B4" w:rsidRDefault="005D07B4" w:rsidP="00127BFB">
      <w:pPr>
        <w:pStyle w:val="CommentText"/>
      </w:pPr>
      <w:r>
        <w:rPr>
          <w:rStyle w:val="CommentReference"/>
        </w:rPr>
        <w:annotationRef/>
      </w:r>
      <w:r w:rsidRPr="00144C88">
        <w:t xml:space="preserve">DENMARK/JB: </w:t>
      </w:r>
      <w:r w:rsidRPr="00D132D9">
        <w:rPr>
          <w:lang w:val="en-US"/>
        </w:rPr>
        <w:t>Also under NAS?</w:t>
      </w:r>
    </w:p>
  </w:comment>
  <w:comment w:id="130" w:author="mosu01" w:date="2012-08-15T07:10:00Z" w:initials="ms">
    <w:p w14:paraId="403435DE" w14:textId="77777777" w:rsidR="005D07B4" w:rsidRDefault="005D07B4" w:rsidP="00127BFB">
      <w:pPr>
        <w:pStyle w:val="CommentText"/>
      </w:pPr>
      <w:r>
        <w:rPr>
          <w:rStyle w:val="CommentReference"/>
        </w:rPr>
        <w:annotationRef/>
      </w:r>
      <w:r w:rsidRPr="00144C88">
        <w:t xml:space="preserve">DENMARK/JB: </w:t>
      </w:r>
      <w:r w:rsidRPr="00D132D9">
        <w:rPr>
          <w:lang w:val="en-US"/>
        </w:rPr>
        <w:t>Also under NAS?</w:t>
      </w:r>
    </w:p>
  </w:comment>
  <w:comment w:id="141" w:author="mosu01" w:date="2012-08-15T07:10:00Z" w:initials="ms">
    <w:p w14:paraId="2E0360EA" w14:textId="77777777" w:rsidR="005D07B4" w:rsidRPr="00144C88" w:rsidRDefault="005D07B4" w:rsidP="00127BFB">
      <w:pPr>
        <w:pStyle w:val="CommentText"/>
      </w:pPr>
      <w:r>
        <w:rPr>
          <w:rStyle w:val="CommentReference"/>
        </w:rPr>
        <w:annotationRef/>
      </w:r>
      <w:r w:rsidRPr="00144C88">
        <w:t>This section should be reviewed</w:t>
      </w:r>
      <w:r>
        <w:t xml:space="preserve"> in comparison with the list in </w:t>
      </w:r>
      <w:proofErr w:type="spellStart"/>
      <w:r>
        <w:t>ch</w:t>
      </w:r>
      <w:proofErr w:type="spellEnd"/>
      <w:r>
        <w:t xml:space="preserve"> 1. Do we need to have this chapter and why are they not the same?</w:t>
      </w:r>
    </w:p>
  </w:comment>
  <w:comment w:id="149" w:author="CANADA" w:date="2012-08-15T07:10:00Z" w:initials="C">
    <w:p w14:paraId="52A9ADA0" w14:textId="77777777" w:rsidR="005D07B4" w:rsidRPr="006F2040" w:rsidRDefault="005D07B4" w:rsidP="00127BFB">
      <w:pPr>
        <w:pStyle w:val="CommentText"/>
        <w:rPr>
          <w:lang w:val="sv-SE"/>
        </w:rPr>
      </w:pPr>
      <w:r>
        <w:rPr>
          <w:rStyle w:val="CommentReference"/>
          <w:rFonts w:eastAsia="Calibri"/>
        </w:rPr>
        <w:annotationRef/>
      </w:r>
      <w:r>
        <w:rPr>
          <w:lang w:val="sv-SE"/>
        </w:rPr>
        <w:t>CANADA:</w:t>
      </w:r>
    </w:p>
    <w:p w14:paraId="5276AAF1" w14:textId="77777777" w:rsidR="005D07B4" w:rsidRPr="00A34722" w:rsidRDefault="005D07B4" w:rsidP="00127BFB">
      <w:pPr>
        <w:pStyle w:val="CommentText"/>
      </w:pPr>
      <w:r>
        <w:t xml:space="preserve">In the interest of ensuring no ambiguity, perhaps the ” Ship X” should be clearly identified on the diagram? </w:t>
      </w:r>
    </w:p>
  </w:comment>
  <w:comment w:id="152" w:author="CANADA" w:date="2012-08-15T07:10:00Z" w:initials="C">
    <w:p w14:paraId="2D88B4E5" w14:textId="77777777" w:rsidR="005D07B4" w:rsidRPr="006F2040" w:rsidRDefault="005D07B4" w:rsidP="00127BFB">
      <w:pPr>
        <w:pStyle w:val="CommentText"/>
        <w:rPr>
          <w:lang w:val="sv-SE"/>
        </w:rPr>
      </w:pPr>
      <w:r>
        <w:rPr>
          <w:rStyle w:val="CommentReference"/>
          <w:rFonts w:eastAsia="Calibri"/>
        </w:rPr>
        <w:annotationRef/>
      </w:r>
      <w:r>
        <w:rPr>
          <w:lang w:val="sv-SE"/>
        </w:rPr>
        <w:t xml:space="preserve">CANADA: </w:t>
      </w:r>
    </w:p>
    <w:p w14:paraId="70908AC2" w14:textId="77777777" w:rsidR="005D07B4" w:rsidRDefault="005D07B4" w:rsidP="00127BFB">
      <w:pPr>
        <w:pStyle w:val="CommentText"/>
      </w:pPr>
      <w:r>
        <w:t xml:space="preserve">In the interest of ensuring no ambiguity, perhaps the ” Ship X” should be clearly identified on the diagram? </w:t>
      </w:r>
    </w:p>
    <w:p w14:paraId="74281EF2" w14:textId="77777777" w:rsidR="005D07B4" w:rsidRDefault="005D07B4" w:rsidP="00127BFB">
      <w:pPr>
        <w:pStyle w:val="CommentText"/>
      </w:pPr>
    </w:p>
  </w:comment>
  <w:comment w:id="157" w:author="mosu01" w:date="2012-08-15T07:10:00Z" w:initials="ms">
    <w:p w14:paraId="42382E76" w14:textId="77777777" w:rsidR="005D07B4" w:rsidRDefault="005D07B4" w:rsidP="00127BFB">
      <w:pPr>
        <w:pStyle w:val="CommentText"/>
      </w:pPr>
      <w:r>
        <w:rPr>
          <w:rStyle w:val="CommentReference"/>
        </w:rPr>
        <w:annotationRef/>
      </w:r>
      <w:r w:rsidRPr="00463322">
        <w:t xml:space="preserve">Do we need to have these examples or should we try to make more illustrated ones – see proposal from Italy. </w:t>
      </w:r>
    </w:p>
    <w:p w14:paraId="005B4B26" w14:textId="77777777" w:rsidR="005D07B4" w:rsidRDefault="005D07B4" w:rsidP="00127BFB">
      <w:pPr>
        <w:pStyle w:val="CommentText"/>
      </w:pPr>
    </w:p>
    <w:p w14:paraId="495EA1F5" w14:textId="77777777" w:rsidR="005D07B4" w:rsidRPr="00463322" w:rsidRDefault="005D07B4" w:rsidP="00127BFB">
      <w:pPr>
        <w:pStyle w:val="CommentText"/>
      </w:pPr>
      <w:r>
        <w:t xml:space="preserve">Comments from CANADA not yet inserted here. </w:t>
      </w:r>
    </w:p>
  </w:comment>
  <w:comment w:id="160" w:author="Mike Hadley (Home)" w:date="2012-08-15T09:23:00Z" w:initials="MH">
    <w:p w14:paraId="35B2FAC4" w14:textId="0F247FFC" w:rsidR="005D07B4" w:rsidRDefault="005D07B4">
      <w:pPr>
        <w:pStyle w:val="CommentText"/>
      </w:pPr>
      <w:r>
        <w:rPr>
          <w:rStyle w:val="CommentReference"/>
        </w:rPr>
        <w:annotationRef/>
      </w:r>
      <w:r>
        <w:t>There is no correlation between numbering and comments.  Is something missing?</w:t>
      </w:r>
    </w:p>
  </w:comment>
  <w:comment w:id="161" w:author="Mike Hadley (Home)" w:date="2012-08-15T09:23:00Z" w:initials="MH">
    <w:p w14:paraId="7BABB646" w14:textId="2ADEFE1A" w:rsidR="005D07B4" w:rsidRDefault="005D07B4">
      <w:pPr>
        <w:pStyle w:val="CommentText"/>
      </w:pPr>
      <w:r>
        <w:rPr>
          <w:rStyle w:val="CommentReference"/>
        </w:rPr>
        <w:annotationRef/>
      </w:r>
      <w:r>
        <w:t>There is no correlation between numbering and comments.  Is something missing?</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583F39" w14:textId="77777777" w:rsidR="005D07B4" w:rsidRDefault="005D07B4" w:rsidP="009E1230">
      <w:r>
        <w:separator/>
      </w:r>
    </w:p>
  </w:endnote>
  <w:endnote w:type="continuationSeparator" w:id="0">
    <w:p w14:paraId="2528D6F2" w14:textId="77777777" w:rsidR="005D07B4" w:rsidRDefault="005D07B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default"/>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90081" w14:textId="77777777" w:rsidR="005D07B4" w:rsidRPr="008136BC" w:rsidRDefault="005D07B4"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C14E0A">
      <w:rPr>
        <w:noProof/>
        <w:lang w:val="en-US"/>
      </w:rPr>
      <w:t>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C14E0A">
      <w:rPr>
        <w:noProof/>
        <w:lang w:val="en-US"/>
      </w:rPr>
      <w:t>34</w:t>
    </w:r>
    <w:r w:rsidRPr="008136BC">
      <w:rPr>
        <w:lang w:val="en-US"/>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85E6A" w14:textId="77777777" w:rsidR="005D07B4" w:rsidRPr="008136BC" w:rsidRDefault="005D07B4" w:rsidP="007E021A">
    <w:pPr>
      <w:pStyle w:val="Footer"/>
      <w:tabs>
        <w:tab w:val="clear" w:pos="4678"/>
        <w:tab w:val="clear" w:pos="9356"/>
        <w:tab w:val="center" w:pos="7371"/>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C14E0A">
      <w:rPr>
        <w:noProof/>
        <w:lang w:val="en-US"/>
      </w:rPr>
      <w:t>27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C14E0A">
      <w:rPr>
        <w:noProof/>
        <w:lang w:val="en-US"/>
      </w:rPr>
      <w:t>34</w:t>
    </w:r>
    <w:r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5EC69" w14:textId="77777777" w:rsidR="005D07B4" w:rsidRPr="008136BC" w:rsidRDefault="005D07B4"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C14E0A">
      <w:rPr>
        <w:noProof/>
        <w:lang w:val="en-US"/>
      </w:rPr>
      <w:t>28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C14E0A">
      <w:rPr>
        <w:noProof/>
        <w:lang w:val="en-US"/>
      </w:rPr>
      <w:t>34</w:t>
    </w:r>
    <w:r w:rsidRPr="008136BC">
      <w:rPr>
        <w:lang w:val="en-US"/>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02657" w14:textId="77777777" w:rsidR="005D07B4" w:rsidRPr="008136BC" w:rsidRDefault="005D07B4" w:rsidP="00887D11">
    <w:pPr>
      <w:pStyle w:val="Footer"/>
      <w:tabs>
        <w:tab w:val="clear" w:pos="4678"/>
        <w:tab w:val="clear" w:pos="9356"/>
        <w:tab w:val="center" w:pos="7371"/>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C14E0A">
      <w:rPr>
        <w:noProof/>
        <w:lang w:val="en-US"/>
      </w:rPr>
      <w:t>33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C14E0A">
      <w:rPr>
        <w:noProof/>
        <w:lang w:val="en-US"/>
      </w:rPr>
      <w:t>34</w:t>
    </w:r>
    <w:r w:rsidRPr="008136BC">
      <w:rPr>
        <w:lang w:val="en-US"/>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4ABA3" w14:textId="77777777" w:rsidR="005D07B4" w:rsidRPr="008136BC" w:rsidRDefault="005D07B4"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C14E0A">
      <w:rPr>
        <w:noProof/>
        <w:lang w:val="en-US"/>
      </w:rPr>
      <w:t>34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C14E0A">
      <w:rPr>
        <w:noProof/>
        <w:lang w:val="en-US"/>
      </w:rPr>
      <w:t>34</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9DED2E" w14:textId="77777777" w:rsidR="005D07B4" w:rsidRDefault="005D07B4" w:rsidP="009E1230">
      <w:r>
        <w:separator/>
      </w:r>
    </w:p>
  </w:footnote>
  <w:footnote w:type="continuationSeparator" w:id="0">
    <w:p w14:paraId="6F06BC1F" w14:textId="77777777" w:rsidR="005D07B4" w:rsidRDefault="005D07B4" w:rsidP="009E1230">
      <w:r>
        <w:continuationSeparator/>
      </w:r>
    </w:p>
  </w:footnote>
  <w:footnote w:id="1">
    <w:p w14:paraId="5E87E488" w14:textId="77777777" w:rsidR="005D07B4" w:rsidRPr="007E5848" w:rsidRDefault="005D07B4" w:rsidP="00007A96">
      <w:pPr>
        <w:pStyle w:val="FootnoteText"/>
      </w:pPr>
      <w:r>
        <w:rPr>
          <w:rStyle w:val="FootnoteReference"/>
        </w:rPr>
        <w:footnoteRef/>
      </w:r>
      <w:r>
        <w:t xml:space="preserve"> </w:t>
      </w:r>
      <w:r>
        <w:tab/>
      </w:r>
      <w:r w:rsidRPr="007E5848">
        <w:t xml:space="preserve">Refer to </w:t>
      </w:r>
      <w:r>
        <w:t xml:space="preserve">section 2.6.2 </w:t>
      </w:r>
      <w:r w:rsidRPr="007E5848">
        <w:t xml:space="preserve">IMO Resolution </w:t>
      </w:r>
      <w:proofErr w:type="gramStart"/>
      <w:r w:rsidRPr="007E5848">
        <w:t>A.857(</w:t>
      </w:r>
      <w:proofErr w:type="gramEnd"/>
      <w:r w:rsidRPr="007E5848">
        <w:t>20) Guidel</w:t>
      </w:r>
      <w:r>
        <w:t>i</w:t>
      </w:r>
      <w:r w:rsidRPr="007E5848">
        <w:t>nes for vessel traffic services</w:t>
      </w:r>
      <w:r>
        <w:t>.</w:t>
      </w:r>
    </w:p>
  </w:footnote>
  <w:footnote w:id="2">
    <w:p w14:paraId="1E5726DA" w14:textId="5A58F0EB" w:rsidR="005D07B4" w:rsidRPr="00B60FAC" w:rsidRDefault="005D07B4" w:rsidP="00007A96">
      <w:pPr>
        <w:pStyle w:val="FootnoteText"/>
      </w:pPr>
      <w:r>
        <w:rPr>
          <w:rStyle w:val="FootnoteReference"/>
        </w:rPr>
        <w:footnoteRef/>
      </w:r>
      <w:r>
        <w:t xml:space="preserve"> </w:t>
      </w:r>
      <w:r>
        <w:tab/>
      </w:r>
      <w:r w:rsidRPr="00B60FAC">
        <w:t>This checklist is not exhaustive and is provided as an example, which should be modified and amplified with operational procedures as required for local conditions.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3F07B" w14:textId="6DD39B20" w:rsidR="005D07B4" w:rsidRPr="003802B9" w:rsidRDefault="005D07B4" w:rsidP="003802B9">
    <w:pPr>
      <w:autoSpaceDE w:val="0"/>
      <w:autoSpaceDN w:val="0"/>
      <w:adjustRightInd w:val="0"/>
      <w:jc w:val="center"/>
      <w:rPr>
        <w:bCs/>
        <w:color w:val="000000"/>
        <w:spacing w:val="-10"/>
        <w:w w:val="105"/>
        <w:sz w:val="20"/>
        <w:szCs w:val="20"/>
      </w:rPr>
    </w:pPr>
    <w:r>
      <w:rPr>
        <w:sz w:val="20"/>
        <w:highlight w:val="yellow"/>
      </w:rPr>
      <w:t xml:space="preserve">Guideline #### – </w:t>
    </w:r>
    <w:r w:rsidRPr="003802B9">
      <w:rPr>
        <w:bCs/>
        <w:color w:val="000000"/>
        <w:spacing w:val="-10"/>
        <w:w w:val="105"/>
        <w:sz w:val="20"/>
        <w:szCs w:val="20"/>
      </w:rPr>
      <w:t>Provision of Vessel Traffic Services (INS, NAS &amp; TOS)</w:t>
    </w:r>
  </w:p>
  <w:p w14:paraId="096D6A97" w14:textId="69F30B3D" w:rsidR="005D07B4" w:rsidRDefault="005D07B4" w:rsidP="008136BC">
    <w:pPr>
      <w:pBdr>
        <w:bottom w:val="single" w:sz="4" w:space="1" w:color="auto"/>
      </w:pBdr>
      <w:jc w:val="center"/>
    </w:pPr>
    <w:r>
      <w:rPr>
        <w:sz w:val="20"/>
        <w:highlight w:val="yellow"/>
      </w:rPr>
      <w:t>Date Issued</w:t>
    </w:r>
  </w:p>
  <w:p w14:paraId="459ED668" w14:textId="77777777" w:rsidR="005D07B4" w:rsidRDefault="005D07B4">
    <w:pPr>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14E0F" w14:textId="77777777" w:rsidR="005D07B4" w:rsidRPr="003802B9" w:rsidRDefault="005D07B4" w:rsidP="003802B9">
    <w:pPr>
      <w:autoSpaceDE w:val="0"/>
      <w:autoSpaceDN w:val="0"/>
      <w:adjustRightInd w:val="0"/>
      <w:jc w:val="center"/>
      <w:rPr>
        <w:bCs/>
        <w:color w:val="000000"/>
        <w:spacing w:val="-10"/>
        <w:w w:val="105"/>
        <w:sz w:val="20"/>
        <w:szCs w:val="20"/>
      </w:rPr>
    </w:pPr>
    <w:r>
      <w:rPr>
        <w:sz w:val="20"/>
        <w:highlight w:val="yellow"/>
      </w:rPr>
      <w:t xml:space="preserve">Guideline #### – </w:t>
    </w:r>
    <w:r w:rsidRPr="003802B9">
      <w:rPr>
        <w:bCs/>
        <w:color w:val="000000"/>
        <w:spacing w:val="-10"/>
        <w:w w:val="105"/>
        <w:sz w:val="20"/>
        <w:szCs w:val="20"/>
      </w:rPr>
      <w:t>Provision of Vessel Traffic Services (INS, NAS &amp; TOS)</w:t>
    </w:r>
  </w:p>
  <w:p w14:paraId="436C71B0" w14:textId="77777777" w:rsidR="005D07B4" w:rsidRDefault="005D07B4" w:rsidP="008136BC">
    <w:pPr>
      <w:pBdr>
        <w:bottom w:val="single" w:sz="4" w:space="1" w:color="auto"/>
      </w:pBdr>
      <w:jc w:val="center"/>
    </w:pPr>
    <w:r>
      <w:rPr>
        <w:sz w:val="20"/>
        <w:highlight w:val="yellow"/>
      </w:rPr>
      <w:t>Date Issued</w:t>
    </w:r>
  </w:p>
  <w:p w14:paraId="3252376B" w14:textId="77777777" w:rsidR="005D07B4" w:rsidRDefault="005D07B4">
    <w:pPr>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3B1FF" w14:textId="77777777" w:rsidR="005D07B4" w:rsidRDefault="005D07B4">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0D5EC" w14:textId="77777777" w:rsidR="005D07B4" w:rsidRPr="003802B9" w:rsidRDefault="005D07B4" w:rsidP="003802B9">
    <w:pPr>
      <w:autoSpaceDE w:val="0"/>
      <w:autoSpaceDN w:val="0"/>
      <w:adjustRightInd w:val="0"/>
      <w:jc w:val="center"/>
      <w:rPr>
        <w:bCs/>
        <w:color w:val="000000"/>
        <w:spacing w:val="-10"/>
        <w:w w:val="105"/>
        <w:sz w:val="20"/>
        <w:szCs w:val="20"/>
      </w:rPr>
    </w:pPr>
    <w:r>
      <w:rPr>
        <w:sz w:val="20"/>
        <w:highlight w:val="yellow"/>
      </w:rPr>
      <w:t xml:space="preserve">Guideline #### – </w:t>
    </w:r>
    <w:r w:rsidRPr="003802B9">
      <w:rPr>
        <w:bCs/>
        <w:color w:val="000000"/>
        <w:spacing w:val="-10"/>
        <w:w w:val="105"/>
        <w:sz w:val="20"/>
        <w:szCs w:val="20"/>
      </w:rPr>
      <w:t>Provision of Vessel Traffic Services (INS, NAS &amp; TOS)</w:t>
    </w:r>
  </w:p>
  <w:p w14:paraId="1E1BA504" w14:textId="77777777" w:rsidR="005D07B4" w:rsidRDefault="005D07B4" w:rsidP="008136BC">
    <w:pPr>
      <w:pBdr>
        <w:bottom w:val="single" w:sz="4" w:space="1" w:color="auto"/>
      </w:pBdr>
      <w:jc w:val="center"/>
    </w:pPr>
    <w:r>
      <w:rPr>
        <w:sz w:val="20"/>
        <w:highlight w:val="yellow"/>
      </w:rPr>
      <w:t>Date Issued</w:t>
    </w:r>
  </w:p>
  <w:p w14:paraId="25963B9C" w14:textId="77777777" w:rsidR="005D07B4" w:rsidRDefault="005D07B4">
    <w:pPr>
      <w:rPr>
        <w:sz w:val="20"/>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FF83E" w14:textId="77777777" w:rsidR="005D07B4" w:rsidRPr="003802B9" w:rsidRDefault="005D07B4" w:rsidP="003802B9">
    <w:pPr>
      <w:autoSpaceDE w:val="0"/>
      <w:autoSpaceDN w:val="0"/>
      <w:adjustRightInd w:val="0"/>
      <w:jc w:val="center"/>
      <w:rPr>
        <w:bCs/>
        <w:color w:val="000000"/>
        <w:spacing w:val="-10"/>
        <w:w w:val="105"/>
        <w:sz w:val="20"/>
        <w:szCs w:val="20"/>
      </w:rPr>
    </w:pPr>
    <w:r>
      <w:rPr>
        <w:sz w:val="20"/>
        <w:highlight w:val="yellow"/>
      </w:rPr>
      <w:t xml:space="preserve">Guideline #### – </w:t>
    </w:r>
    <w:r w:rsidRPr="003802B9">
      <w:rPr>
        <w:bCs/>
        <w:color w:val="000000"/>
        <w:spacing w:val="-10"/>
        <w:w w:val="105"/>
        <w:sz w:val="20"/>
        <w:szCs w:val="20"/>
      </w:rPr>
      <w:t>Provision of Vessel Traffic Services (INS, NAS &amp; TOS)</w:t>
    </w:r>
  </w:p>
  <w:p w14:paraId="56F32FC6" w14:textId="77777777" w:rsidR="005D07B4" w:rsidRDefault="005D07B4" w:rsidP="008136BC">
    <w:pPr>
      <w:pBdr>
        <w:bottom w:val="single" w:sz="4" w:space="1" w:color="auto"/>
      </w:pBdr>
      <w:jc w:val="center"/>
    </w:pPr>
    <w:r>
      <w:rPr>
        <w:sz w:val="20"/>
        <w:highlight w:val="yellow"/>
      </w:rPr>
      <w:t>Date Issued</w:t>
    </w:r>
  </w:p>
  <w:p w14:paraId="4A7CA32F" w14:textId="77777777" w:rsidR="005D07B4" w:rsidRDefault="005D07B4">
    <w:pPr>
      <w:rPr>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3660F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992124A"/>
    <w:lvl w:ilvl="0">
      <w:start w:val="1"/>
      <w:numFmt w:val="decimal"/>
      <w:lvlText w:val="%1."/>
      <w:lvlJc w:val="left"/>
      <w:pPr>
        <w:tabs>
          <w:tab w:val="num" w:pos="1492"/>
        </w:tabs>
        <w:ind w:left="1492" w:hanging="360"/>
      </w:pPr>
    </w:lvl>
  </w:abstractNum>
  <w:abstractNum w:abstractNumId="2">
    <w:nsid w:val="FFFFFF7D"/>
    <w:multiLevelType w:val="singleLevel"/>
    <w:tmpl w:val="E0C8D938"/>
    <w:lvl w:ilvl="0">
      <w:start w:val="1"/>
      <w:numFmt w:val="decimal"/>
      <w:lvlText w:val="%1."/>
      <w:lvlJc w:val="left"/>
      <w:pPr>
        <w:tabs>
          <w:tab w:val="num" w:pos="1209"/>
        </w:tabs>
        <w:ind w:left="1209" w:hanging="360"/>
      </w:pPr>
    </w:lvl>
  </w:abstractNum>
  <w:abstractNum w:abstractNumId="3">
    <w:nsid w:val="FFFFFF7E"/>
    <w:multiLevelType w:val="singleLevel"/>
    <w:tmpl w:val="9F10C72E"/>
    <w:lvl w:ilvl="0">
      <w:start w:val="1"/>
      <w:numFmt w:val="decimal"/>
      <w:lvlText w:val="%1."/>
      <w:lvlJc w:val="left"/>
      <w:pPr>
        <w:tabs>
          <w:tab w:val="num" w:pos="926"/>
        </w:tabs>
        <w:ind w:left="926" w:hanging="360"/>
      </w:pPr>
    </w:lvl>
  </w:abstractNum>
  <w:abstractNum w:abstractNumId="4">
    <w:nsid w:val="FFFFFF7F"/>
    <w:multiLevelType w:val="singleLevel"/>
    <w:tmpl w:val="80D035B4"/>
    <w:lvl w:ilvl="0">
      <w:start w:val="1"/>
      <w:numFmt w:val="decimal"/>
      <w:lvlText w:val="%1."/>
      <w:lvlJc w:val="left"/>
      <w:pPr>
        <w:tabs>
          <w:tab w:val="num" w:pos="643"/>
        </w:tabs>
        <w:ind w:left="643" w:hanging="360"/>
      </w:pPr>
    </w:lvl>
  </w:abstractNum>
  <w:abstractNum w:abstractNumId="5">
    <w:nsid w:val="FFFFFF80"/>
    <w:multiLevelType w:val="singleLevel"/>
    <w:tmpl w:val="ABEAB23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6F832C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985C7F4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76B8DD92"/>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0">
    <w:nsid w:val="00000002"/>
    <w:multiLevelType w:val="multilevel"/>
    <w:tmpl w:val="00000002"/>
    <w:name w:val="WW8Num14"/>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outline w:val="0"/>
        <w:shadow w:val="0"/>
        <w:vanish w:val="0"/>
        <w:spacing w:val="0"/>
        <w:kern w:val="1"/>
        <w:position w:val="0"/>
        <w:sz w:val="24"/>
        <w:u w:val="none"/>
        <w:vertAlign w:val="baseline"/>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outline w:val="0"/>
        <w:shadow w:val="0"/>
        <w:vanish w:val="0"/>
        <w:spacing w:val="0"/>
        <w:kern w:val="1"/>
        <w:position w:val="0"/>
        <w:sz w:val="24"/>
        <w:u w:val="none"/>
        <w:vertAlign w:val="baseline"/>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outline w:val="0"/>
        <w:shadow w:val="0"/>
        <w:vanish w:val="0"/>
        <w:spacing w:val="0"/>
        <w:kern w:val="1"/>
        <w:position w:val="0"/>
        <w:sz w:val="24"/>
        <w:u w:val="none"/>
        <w:vertAlign w:val="baseline"/>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11">
    <w:nsid w:val="00000003"/>
    <w:multiLevelType w:val="multilevel"/>
    <w:tmpl w:val="00000003"/>
    <w:name w:val="WW8Num1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4"/>
    <w:multiLevelType w:val="multilevel"/>
    <w:tmpl w:val="00000004"/>
    <w:name w:val="WW8Num16"/>
    <w:lvl w:ilvl="0">
      <w:start w:val="1"/>
      <w:numFmt w:val="bullet"/>
      <w:lvlText w:val=""/>
      <w:lvlJc w:val="left"/>
      <w:pPr>
        <w:tabs>
          <w:tab w:val="num" w:pos="720"/>
        </w:tabs>
        <w:ind w:left="720" w:hanging="360"/>
      </w:pPr>
      <w:rPr>
        <w:rFonts w:ascii="Symbol" w:hAnsi="Symbol" w:cs="Times New Roman"/>
        <w:b w:val="0"/>
        <w:i w:val="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b w:val="0"/>
        <w:i w:val="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b w:val="0"/>
        <w:i w:val="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5">
    <w:nsid w:val="19C37E91"/>
    <w:multiLevelType w:val="multilevel"/>
    <w:tmpl w:val="6322817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1E7E01D9"/>
    <w:multiLevelType w:val="hybridMultilevel"/>
    <w:tmpl w:val="08D0968C"/>
    <w:lvl w:ilvl="0" w:tplc="E76CB5CE">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5720D2"/>
    <w:multiLevelType w:val="hybridMultilevel"/>
    <w:tmpl w:val="A856917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A132CB0"/>
    <w:multiLevelType w:val="multilevel"/>
    <w:tmpl w:val="6A56D9D0"/>
    <w:lvl w:ilvl="0">
      <w:start w:val="1"/>
      <w:numFmt w:val="decimal"/>
      <w:pStyle w:val="Heading1"/>
      <w:lvlText w:val="%1"/>
      <w:lvlJc w:val="left"/>
      <w:pPr>
        <w:tabs>
          <w:tab w:val="num" w:pos="0"/>
        </w:tabs>
        <w:ind w:left="567" w:hanging="567"/>
      </w:pPr>
      <w:rPr>
        <w:rFonts w:cs="Times New Roman" w:hint="default"/>
      </w:rPr>
    </w:lvl>
    <w:lvl w:ilvl="1">
      <w:start w:val="1"/>
      <w:numFmt w:val="decimal"/>
      <w:pStyle w:val="Heading2"/>
      <w:lvlText w:val="%1.%2"/>
      <w:lvlJc w:val="left"/>
      <w:pPr>
        <w:tabs>
          <w:tab w:val="num" w:pos="0"/>
        </w:tabs>
        <w:ind w:left="851" w:hanging="851"/>
      </w:pPr>
      <w:rPr>
        <w:rFonts w:cs="Times New Roman" w:hint="default"/>
      </w:rPr>
    </w:lvl>
    <w:lvl w:ilvl="2">
      <w:start w:val="1"/>
      <w:numFmt w:val="decimal"/>
      <w:pStyle w:val="Heading3"/>
      <w:lvlText w:val="%1.%2.%3"/>
      <w:lvlJc w:val="left"/>
      <w:pPr>
        <w:tabs>
          <w:tab w:val="num" w:pos="0"/>
        </w:tabs>
        <w:ind w:left="992" w:hanging="992"/>
      </w:pPr>
      <w:rPr>
        <w:rFonts w:cs="Times New Roman" w:hint="default"/>
      </w:rPr>
    </w:lvl>
    <w:lvl w:ilvl="3">
      <w:start w:val="1"/>
      <w:numFmt w:val="decimal"/>
      <w:pStyle w:val="Heading4"/>
      <w:lvlText w:val="%1.%2.%3.%4"/>
      <w:lvlJc w:val="left"/>
      <w:pPr>
        <w:tabs>
          <w:tab w:val="num" w:pos="0"/>
        </w:tabs>
        <w:ind w:left="1418" w:hanging="1418"/>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3">
    <w:nsid w:val="44041789"/>
    <w:multiLevelType w:val="multilevel"/>
    <w:tmpl w:val="1622765C"/>
    <w:lvl w:ilvl="0">
      <w:start w:val="1"/>
      <w:numFmt w:val="decimal"/>
      <w:pStyle w:val="BalloonTextChar"/>
      <w:lvlText w:val="%1"/>
      <w:lvlJc w:val="left"/>
      <w:pPr>
        <w:tabs>
          <w:tab w:val="num" w:pos="567"/>
        </w:tabs>
        <w:ind w:left="567" w:hanging="567"/>
      </w:pPr>
      <w:rPr>
        <w:rFonts w:ascii="Arial" w:hAnsi="Arial" w:hint="default"/>
        <w:b w:val="0"/>
        <w:i w:val="0"/>
        <w:sz w:val="22"/>
        <w:szCs w:val="22"/>
      </w:rPr>
    </w:lvl>
    <w:lvl w:ilvl="1">
      <w:start w:val="1"/>
      <w:numFmt w:val="lowerLetter"/>
      <w:pStyle w:val="BodyTextIndent"/>
      <w:lvlText w:val="%2."/>
      <w:lvlJc w:val="left"/>
      <w:pPr>
        <w:tabs>
          <w:tab w:val="num" w:pos="1134"/>
        </w:tabs>
        <w:ind w:left="1134" w:hanging="567"/>
      </w:pPr>
      <w:rPr>
        <w:rFonts w:hint="default"/>
      </w:rPr>
    </w:lvl>
    <w:lvl w:ilvl="2">
      <w:start w:val="1"/>
      <w:numFmt w:val="lowerRoman"/>
      <w:pStyle w:val="BlockText"/>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4F9A1412"/>
    <w:multiLevelType w:val="hybridMultilevel"/>
    <w:tmpl w:val="4D88B624"/>
    <w:lvl w:ilvl="0" w:tplc="1DE8C714">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8">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770B3EA3"/>
    <w:multiLevelType w:val="hybridMultilevel"/>
    <w:tmpl w:val="5B98624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2">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28"/>
  </w:num>
  <w:num w:numId="2">
    <w:abstractNumId w:val="13"/>
  </w:num>
  <w:num w:numId="3">
    <w:abstractNumId w:val="19"/>
  </w:num>
  <w:num w:numId="4">
    <w:abstractNumId w:val="24"/>
  </w:num>
  <w:num w:numId="5">
    <w:abstractNumId w:val="14"/>
  </w:num>
  <w:num w:numId="6">
    <w:abstractNumId w:val="30"/>
  </w:num>
  <w:num w:numId="7">
    <w:abstractNumId w:val="22"/>
  </w:num>
  <w:num w:numId="8">
    <w:abstractNumId w:val="29"/>
  </w:num>
  <w:num w:numId="9">
    <w:abstractNumId w:val="32"/>
  </w:num>
  <w:num w:numId="10">
    <w:abstractNumId w:val="27"/>
  </w:num>
  <w:num w:numId="11">
    <w:abstractNumId w:val="9"/>
  </w:num>
  <w:num w:numId="12">
    <w:abstractNumId w:val="26"/>
  </w:num>
  <w:num w:numId="13">
    <w:abstractNumId w:val="20"/>
  </w:num>
  <w:num w:numId="14">
    <w:abstractNumId w:val="28"/>
  </w:num>
  <w:num w:numId="15">
    <w:abstractNumId w:val="17"/>
  </w:num>
  <w:num w:numId="16">
    <w:abstractNumId w:val="16"/>
  </w:num>
  <w:num w:numId="17">
    <w:abstractNumId w:val="21"/>
  </w:num>
  <w:num w:numId="18">
    <w:abstractNumId w:val="23"/>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1"/>
  </w:num>
  <w:num w:numId="22">
    <w:abstractNumId w:val="12"/>
  </w:num>
  <w:num w:numId="23">
    <w:abstractNumId w:val="18"/>
  </w:num>
  <w:num w:numId="24">
    <w:abstractNumId w:val="25"/>
  </w:num>
  <w:num w:numId="25">
    <w:abstractNumId w:val="31"/>
  </w:num>
  <w:num w:numId="26">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1"/>
  </w:num>
  <w:num w:numId="33">
    <w:abstractNumId w:val="2"/>
  </w:num>
  <w:num w:numId="34">
    <w:abstractNumId w:val="3"/>
  </w:num>
  <w:num w:numId="35">
    <w:abstractNumId w:val="4"/>
  </w:num>
  <w:num w:numId="36">
    <w:abstractNumId w:val="6"/>
  </w:num>
  <w:num w:numId="37">
    <w:abstractNumId w:val="5"/>
  </w:num>
  <w:num w:numId="38">
    <w:abstractNumId w:val="7"/>
  </w:num>
  <w:num w:numId="39">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defaultTabStop w:val="720"/>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2DA"/>
    <w:rsid w:val="00007A96"/>
    <w:rsid w:val="00032948"/>
    <w:rsid w:val="000420D8"/>
    <w:rsid w:val="000448A8"/>
    <w:rsid w:val="001021F7"/>
    <w:rsid w:val="00127BFB"/>
    <w:rsid w:val="00137456"/>
    <w:rsid w:val="00162C42"/>
    <w:rsid w:val="00183E1B"/>
    <w:rsid w:val="0018656F"/>
    <w:rsid w:val="00190B2B"/>
    <w:rsid w:val="001A2B50"/>
    <w:rsid w:val="001B1BD8"/>
    <w:rsid w:val="001D3B7C"/>
    <w:rsid w:val="001D5DFD"/>
    <w:rsid w:val="00207DD1"/>
    <w:rsid w:val="00244044"/>
    <w:rsid w:val="00277327"/>
    <w:rsid w:val="002835CE"/>
    <w:rsid w:val="002A6AAB"/>
    <w:rsid w:val="002B4786"/>
    <w:rsid w:val="002D6AE7"/>
    <w:rsid w:val="002E7CE7"/>
    <w:rsid w:val="002F7535"/>
    <w:rsid w:val="00317D7F"/>
    <w:rsid w:val="0032315C"/>
    <w:rsid w:val="0032752D"/>
    <w:rsid w:val="00371BEF"/>
    <w:rsid w:val="003802B9"/>
    <w:rsid w:val="00380C7B"/>
    <w:rsid w:val="00383DFA"/>
    <w:rsid w:val="00395D68"/>
    <w:rsid w:val="003A2960"/>
    <w:rsid w:val="003A4769"/>
    <w:rsid w:val="003C25A1"/>
    <w:rsid w:val="003F23D2"/>
    <w:rsid w:val="00422E65"/>
    <w:rsid w:val="00460028"/>
    <w:rsid w:val="00475439"/>
    <w:rsid w:val="004A104C"/>
    <w:rsid w:val="004A3893"/>
    <w:rsid w:val="004C2F5C"/>
    <w:rsid w:val="004F17F7"/>
    <w:rsid w:val="004F72F9"/>
    <w:rsid w:val="005006DB"/>
    <w:rsid w:val="0052391D"/>
    <w:rsid w:val="00564600"/>
    <w:rsid w:val="00582569"/>
    <w:rsid w:val="005A6C35"/>
    <w:rsid w:val="005B6697"/>
    <w:rsid w:val="005C1481"/>
    <w:rsid w:val="005D07B4"/>
    <w:rsid w:val="005E208E"/>
    <w:rsid w:val="00632734"/>
    <w:rsid w:val="006427BF"/>
    <w:rsid w:val="00655287"/>
    <w:rsid w:val="00666C42"/>
    <w:rsid w:val="0067518B"/>
    <w:rsid w:val="006862DC"/>
    <w:rsid w:val="006E71A4"/>
    <w:rsid w:val="006F5BF7"/>
    <w:rsid w:val="00721DBE"/>
    <w:rsid w:val="007367B0"/>
    <w:rsid w:val="007379A8"/>
    <w:rsid w:val="0075170E"/>
    <w:rsid w:val="00752173"/>
    <w:rsid w:val="00767FC6"/>
    <w:rsid w:val="007779B2"/>
    <w:rsid w:val="007E021A"/>
    <w:rsid w:val="007E43BC"/>
    <w:rsid w:val="008136BC"/>
    <w:rsid w:val="00825476"/>
    <w:rsid w:val="00857962"/>
    <w:rsid w:val="00863D8E"/>
    <w:rsid w:val="0087060C"/>
    <w:rsid w:val="00870A1B"/>
    <w:rsid w:val="0087112A"/>
    <w:rsid w:val="00887D11"/>
    <w:rsid w:val="008C68EF"/>
    <w:rsid w:val="008D3E6A"/>
    <w:rsid w:val="008F5390"/>
    <w:rsid w:val="00921872"/>
    <w:rsid w:val="00922B53"/>
    <w:rsid w:val="00932AEE"/>
    <w:rsid w:val="009426DC"/>
    <w:rsid w:val="009504E2"/>
    <w:rsid w:val="00956293"/>
    <w:rsid w:val="009767DA"/>
    <w:rsid w:val="00983B71"/>
    <w:rsid w:val="00985330"/>
    <w:rsid w:val="00986D5A"/>
    <w:rsid w:val="00994846"/>
    <w:rsid w:val="009A2C02"/>
    <w:rsid w:val="009B30D7"/>
    <w:rsid w:val="009B54A0"/>
    <w:rsid w:val="009C22FA"/>
    <w:rsid w:val="009C293D"/>
    <w:rsid w:val="009C2D0C"/>
    <w:rsid w:val="009D215E"/>
    <w:rsid w:val="009E1032"/>
    <w:rsid w:val="009E1230"/>
    <w:rsid w:val="009E2F87"/>
    <w:rsid w:val="00A02B80"/>
    <w:rsid w:val="00A10C41"/>
    <w:rsid w:val="00A14A4B"/>
    <w:rsid w:val="00A163D8"/>
    <w:rsid w:val="00A21909"/>
    <w:rsid w:val="00A2471F"/>
    <w:rsid w:val="00A26DBC"/>
    <w:rsid w:val="00A27A7A"/>
    <w:rsid w:val="00A41A5C"/>
    <w:rsid w:val="00A44622"/>
    <w:rsid w:val="00A6234F"/>
    <w:rsid w:val="00A91A87"/>
    <w:rsid w:val="00AB5CAB"/>
    <w:rsid w:val="00AC2C6D"/>
    <w:rsid w:val="00AC5F56"/>
    <w:rsid w:val="00AE5700"/>
    <w:rsid w:val="00AF615B"/>
    <w:rsid w:val="00B16ADF"/>
    <w:rsid w:val="00B43C65"/>
    <w:rsid w:val="00B534F2"/>
    <w:rsid w:val="00B6686E"/>
    <w:rsid w:val="00B66DC6"/>
    <w:rsid w:val="00B75C73"/>
    <w:rsid w:val="00BD11AF"/>
    <w:rsid w:val="00BE1BEC"/>
    <w:rsid w:val="00C14E0A"/>
    <w:rsid w:val="00C528B9"/>
    <w:rsid w:val="00C531DA"/>
    <w:rsid w:val="00C75503"/>
    <w:rsid w:val="00C75842"/>
    <w:rsid w:val="00C92711"/>
    <w:rsid w:val="00CB5315"/>
    <w:rsid w:val="00CB5860"/>
    <w:rsid w:val="00CD7575"/>
    <w:rsid w:val="00D145F2"/>
    <w:rsid w:val="00D3428B"/>
    <w:rsid w:val="00D50131"/>
    <w:rsid w:val="00D52150"/>
    <w:rsid w:val="00D6289F"/>
    <w:rsid w:val="00D847AD"/>
    <w:rsid w:val="00D86532"/>
    <w:rsid w:val="00D879DA"/>
    <w:rsid w:val="00DB585F"/>
    <w:rsid w:val="00DC1CA6"/>
    <w:rsid w:val="00DD6174"/>
    <w:rsid w:val="00DE7FF5"/>
    <w:rsid w:val="00E37CF6"/>
    <w:rsid w:val="00E711D8"/>
    <w:rsid w:val="00E7550C"/>
    <w:rsid w:val="00E96B82"/>
    <w:rsid w:val="00ED2684"/>
    <w:rsid w:val="00F11318"/>
    <w:rsid w:val="00F1531A"/>
    <w:rsid w:val="00F155DC"/>
    <w:rsid w:val="00F452DA"/>
    <w:rsid w:val="00F70C1B"/>
    <w:rsid w:val="00F710A0"/>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0D8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A26DBC"/>
    <w:pPr>
      <w:keepNext/>
      <w:numPr>
        <w:numId w:val="17"/>
      </w:numPr>
      <w:spacing w:before="240" w:after="240"/>
      <w:outlineLvl w:val="0"/>
    </w:pPr>
    <w:rPr>
      <w:rFonts w:eastAsia="Calibri" w:cs="Calibri"/>
      <w:b/>
      <w:caps/>
      <w:kern w:val="28"/>
      <w:sz w:val="24"/>
      <w:lang w:eastAsia="de-DE"/>
    </w:rPr>
  </w:style>
  <w:style w:type="paragraph" w:styleId="Heading2">
    <w:name w:val="heading 2"/>
    <w:basedOn w:val="Normal"/>
    <w:next w:val="BodyText"/>
    <w:link w:val="Heading2Char"/>
    <w:qFormat/>
    <w:rsid w:val="00A26DBC"/>
    <w:pPr>
      <w:numPr>
        <w:ilvl w:val="1"/>
        <w:numId w:val="17"/>
      </w:numPr>
      <w:spacing w:before="120" w:after="120"/>
      <w:outlineLvl w:val="1"/>
    </w:pPr>
    <w:rPr>
      <w:b/>
    </w:rPr>
  </w:style>
  <w:style w:type="paragraph" w:styleId="Heading3">
    <w:name w:val="heading 3"/>
    <w:basedOn w:val="Normal"/>
    <w:next w:val="BodyTextFirstIndent2"/>
    <w:link w:val="Heading3Char"/>
    <w:qFormat/>
    <w:rsid w:val="00A26DBC"/>
    <w:pPr>
      <w:keepNext/>
      <w:numPr>
        <w:ilvl w:val="2"/>
        <w:numId w:val="17"/>
      </w:numPr>
      <w:spacing w:before="120" w:after="120"/>
      <w:outlineLvl w:val="2"/>
    </w:pPr>
    <w:rPr>
      <w:szCs w:val="20"/>
      <w:lang w:eastAsia="de-DE"/>
    </w:rPr>
  </w:style>
  <w:style w:type="paragraph" w:styleId="Heading4">
    <w:name w:val="heading 4"/>
    <w:basedOn w:val="Normal"/>
    <w:next w:val="BodyText"/>
    <w:link w:val="Heading4Char"/>
    <w:qFormat/>
    <w:rsid w:val="00985330"/>
    <w:pPr>
      <w:keepNext/>
      <w:numPr>
        <w:ilvl w:val="3"/>
        <w:numId w:val="17"/>
      </w:numPr>
      <w:spacing w:before="120" w:after="120"/>
      <w:outlineLvl w:val="3"/>
    </w:pPr>
    <w:rPr>
      <w:rFonts w:cs="Times New Roman"/>
      <w:szCs w:val="20"/>
      <w:lang w:eastAsia="de-DE"/>
    </w:rPr>
  </w:style>
  <w:style w:type="paragraph" w:styleId="Heading5">
    <w:name w:val="heading 5"/>
    <w:basedOn w:val="Normal"/>
    <w:next w:val="Normal"/>
    <w:rsid w:val="00A26DBC"/>
    <w:pPr>
      <w:numPr>
        <w:ilvl w:val="4"/>
        <w:numId w:val="27"/>
      </w:numPr>
      <w:spacing w:before="240" w:after="60"/>
      <w:outlineLvl w:val="4"/>
    </w:pPr>
    <w:rPr>
      <w:szCs w:val="20"/>
      <w:lang w:val="de-DE" w:eastAsia="de-DE"/>
    </w:rPr>
  </w:style>
  <w:style w:type="paragraph" w:styleId="Heading6">
    <w:name w:val="heading 6"/>
    <w:basedOn w:val="Normal"/>
    <w:next w:val="Normal"/>
    <w:rsid w:val="00A26DBC"/>
    <w:pPr>
      <w:numPr>
        <w:ilvl w:val="5"/>
        <w:numId w:val="27"/>
      </w:numPr>
      <w:spacing w:before="240" w:after="60"/>
      <w:outlineLvl w:val="5"/>
    </w:pPr>
    <w:rPr>
      <w:i/>
      <w:szCs w:val="20"/>
      <w:lang w:val="de-DE" w:eastAsia="de-DE"/>
    </w:rPr>
  </w:style>
  <w:style w:type="paragraph" w:styleId="Heading7">
    <w:name w:val="heading 7"/>
    <w:basedOn w:val="Normal"/>
    <w:next w:val="Normal"/>
    <w:rsid w:val="00A26DBC"/>
    <w:pPr>
      <w:numPr>
        <w:ilvl w:val="6"/>
        <w:numId w:val="27"/>
      </w:numPr>
      <w:spacing w:before="240" w:after="60"/>
      <w:outlineLvl w:val="6"/>
    </w:pPr>
    <w:rPr>
      <w:szCs w:val="20"/>
      <w:lang w:val="de-DE" w:eastAsia="de-DE"/>
    </w:rPr>
  </w:style>
  <w:style w:type="paragraph" w:styleId="Heading8">
    <w:name w:val="heading 8"/>
    <w:basedOn w:val="Normal"/>
    <w:next w:val="Normal"/>
    <w:rsid w:val="00A26DBC"/>
    <w:pPr>
      <w:numPr>
        <w:ilvl w:val="7"/>
        <w:numId w:val="27"/>
      </w:numPr>
      <w:spacing w:before="240" w:after="60"/>
      <w:outlineLvl w:val="7"/>
    </w:pPr>
    <w:rPr>
      <w:i/>
      <w:szCs w:val="20"/>
      <w:lang w:val="de-DE" w:eastAsia="de-DE"/>
    </w:rPr>
  </w:style>
  <w:style w:type="paragraph" w:styleId="Heading9">
    <w:name w:val="heading 9"/>
    <w:basedOn w:val="Normal"/>
    <w:next w:val="Normal"/>
    <w:rsid w:val="00A26DBC"/>
    <w:pPr>
      <w:numPr>
        <w:ilvl w:val="8"/>
        <w:numId w:val="27"/>
      </w:numPr>
      <w:spacing w:before="240" w:after="60"/>
      <w:outlineLvl w:val="8"/>
    </w:pPr>
    <w:rPr>
      <w:b/>
      <w:i/>
      <w:sz w:val="18"/>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4"/>
      </w:numPr>
      <w:jc w:val="both"/>
    </w:pPr>
    <w:rPr>
      <w:snapToGrid w:val="0"/>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rsid w:val="004A3893"/>
    <w:pPr>
      <w:suppressAutoHyphens/>
      <w:spacing w:after="120"/>
      <w:ind w:left="993"/>
      <w:jc w:val="both"/>
    </w:pPr>
    <w:rPr>
      <w:szCs w:val="20"/>
    </w:rPr>
  </w:style>
  <w:style w:type="paragraph" w:customStyle="1" w:styleId="Bullet2">
    <w:name w:val="Bullet 2"/>
    <w:basedOn w:val="Normal"/>
    <w:qFormat/>
    <w:rsid w:val="004A3893"/>
    <w:pPr>
      <w:numPr>
        <w:numId w:val="5"/>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autoRedefine/>
    <w:rsid w:val="00007A96"/>
    <w:pPr>
      <w:ind w:left="284" w:hanging="284"/>
    </w:pPr>
    <w:rPr>
      <w:sz w:val="20"/>
      <w:szCs w:val="20"/>
    </w:rPr>
  </w:style>
  <w:style w:type="character" w:customStyle="1" w:styleId="FootnoteTextChar">
    <w:name w:val="Footnote Text Char"/>
    <w:link w:val="FootnoteText"/>
    <w:rsid w:val="00007A96"/>
    <w:rPr>
      <w:sz w:val="20"/>
      <w:szCs w:val="20"/>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rPr>
  </w:style>
  <w:style w:type="paragraph" w:customStyle="1" w:styleId="List1indent2">
    <w:name w:val="List 1 indent 2"/>
    <w:basedOn w:val="Normal"/>
    <w:rsid w:val="00B534F2"/>
    <w:pPr>
      <w:numPr>
        <w:ilvl w:val="2"/>
        <w:numId w:val="10"/>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183E1B"/>
    <w:pPr>
      <w:numPr>
        <w:numId w:val="15"/>
      </w:numPr>
      <w:spacing w:after="120"/>
      <w:ind w:left="567" w:hanging="567"/>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C14E0A"/>
    <w:pPr>
      <w:tabs>
        <w:tab w:val="right" w:pos="9639"/>
      </w:tabs>
      <w:spacing w:before="60" w:after="60"/>
      <w:ind w:left="1418" w:right="284" w:hanging="1418"/>
    </w:pPr>
    <w:rPr>
      <w:rFonts w:asciiTheme="minorHAnsi" w:eastAsiaTheme="minorEastAsia" w:hAnsiTheme="minorHAnsi" w:cstheme="minorBidi"/>
      <w:noProof/>
      <w:sz w:val="24"/>
      <w:szCs w:val="24"/>
      <w:lang w:val="en-US" w:eastAsia="ja-JP"/>
    </w:rPr>
  </w:style>
  <w:style w:type="paragraph" w:customStyle="1" w:styleId="Table">
    <w:name w:val="Table_#"/>
    <w:basedOn w:val="Normal"/>
    <w:next w:val="Normal"/>
    <w:qFormat/>
    <w:rsid w:val="00B534F2"/>
    <w:pPr>
      <w:numPr>
        <w:numId w:val="12"/>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5D07B4"/>
    <w:pPr>
      <w:tabs>
        <w:tab w:val="right" w:pos="9639"/>
      </w:tabs>
      <w:spacing w:before="120"/>
      <w:ind w:left="567" w:right="142" w:hanging="567"/>
      <w:jc w:val="both"/>
    </w:pPr>
    <w:rPr>
      <w:b/>
      <w:bCs/>
      <w:caps/>
    </w:rPr>
  </w:style>
  <w:style w:type="paragraph" w:styleId="TOC2">
    <w:name w:val="toc 2"/>
    <w:basedOn w:val="Normal"/>
    <w:next w:val="Normal"/>
    <w:autoRedefine/>
    <w:uiPriority w:val="39"/>
    <w:rsid w:val="005D07B4"/>
    <w:pPr>
      <w:tabs>
        <w:tab w:val="right" w:pos="9639"/>
      </w:tabs>
      <w:spacing w:before="120" w:after="120"/>
      <w:ind w:left="851" w:right="282" w:hanging="851"/>
    </w:pPr>
    <w:rPr>
      <w:bCs/>
      <w:szCs w:val="20"/>
    </w:rPr>
  </w:style>
  <w:style w:type="paragraph" w:styleId="TOC3">
    <w:name w:val="toc 3"/>
    <w:basedOn w:val="Normal"/>
    <w:next w:val="Normal"/>
    <w:uiPriority w:val="39"/>
    <w:rsid w:val="005D07B4"/>
    <w:pPr>
      <w:tabs>
        <w:tab w:val="right" w:pos="9639"/>
      </w:tabs>
      <w:ind w:left="1702" w:hanging="851"/>
    </w:pPr>
    <w:rPr>
      <w:sz w:val="20"/>
      <w:szCs w:val="20"/>
    </w:rPr>
  </w:style>
  <w:style w:type="paragraph" w:styleId="TOC4">
    <w:name w:val="toc 4"/>
    <w:basedOn w:val="Normal"/>
    <w:next w:val="Normal"/>
    <w:autoRedefine/>
    <w:uiPriority w:val="39"/>
    <w:rsid w:val="005D07B4"/>
    <w:pPr>
      <w:tabs>
        <w:tab w:val="left" w:pos="1701"/>
        <w:tab w:val="right" w:pos="9639"/>
      </w:tabs>
      <w:spacing w:before="240" w:after="240"/>
      <w:ind w:left="1701" w:right="282"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rsid w:val="00475439"/>
    <w:pPr>
      <w:numPr>
        <w:numId w:val="16"/>
      </w:numPr>
      <w:spacing w:before="240" w:after="240"/>
    </w:pPr>
    <w:rPr>
      <w:b/>
      <w:caps/>
      <w:sz w:val="24"/>
    </w:rPr>
  </w:style>
  <w:style w:type="paragraph" w:customStyle="1" w:styleId="AnnexHeading2">
    <w:name w:val="Annex Heading 2"/>
    <w:basedOn w:val="Normal"/>
    <w:next w:val="BodyText"/>
    <w:autoRedefine/>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3"/>
      </w:numPr>
      <w:spacing w:before="120" w:after="120"/>
    </w:pPr>
    <w:rPr>
      <w:rFonts w:eastAsia="Calibri"/>
      <w:b/>
      <w:caps/>
      <w:sz w:val="24"/>
    </w:rPr>
  </w:style>
  <w:style w:type="paragraph" w:customStyle="1" w:styleId="AppendixHeading2">
    <w:name w:val="Appendix Heading 2"/>
    <w:basedOn w:val="Normal"/>
    <w:next w:val="BodyText"/>
    <w:rsid w:val="002F7535"/>
    <w:pPr>
      <w:numPr>
        <w:ilvl w:val="1"/>
        <w:numId w:val="13"/>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rPr>
  </w:style>
  <w:style w:type="character" w:customStyle="1" w:styleId="Heading1Char">
    <w:name w:val="Heading 1 Char"/>
    <w:link w:val="Heading1"/>
    <w:rsid w:val="00A26DBC"/>
    <w:rPr>
      <w:rFonts w:eastAsia="Calibri" w:cs="Calibri"/>
      <w:b/>
      <w:caps/>
      <w:kern w:val="28"/>
      <w:sz w:val="24"/>
      <w:lang w:eastAsia="de-DE"/>
    </w:rPr>
  </w:style>
  <w:style w:type="character" w:customStyle="1" w:styleId="MediumGrid2-Accent2Char">
    <w:name w:val="Medium Grid 2 - Accent 2 Char"/>
    <w:link w:val="MediumGrid2-Accent2"/>
    <w:locked/>
    <w:rsid w:val="00F452DA"/>
    <w:rPr>
      <w:rFonts w:ascii="Arial" w:hAnsi="Arial"/>
      <w:i/>
      <w:sz w:val="24"/>
      <w:szCs w:val="24"/>
      <w:lang w:val="x-none" w:eastAsia="en-US" w:bidi="ar-SA"/>
    </w:rPr>
  </w:style>
  <w:style w:type="table" w:styleId="MediumGrid2-Accent2">
    <w:name w:val="Medium Grid 2 Accent 2"/>
    <w:basedOn w:val="TableNormal"/>
    <w:link w:val="MediumGrid2-Accent2Char"/>
    <w:rsid w:val="00F452DA"/>
    <w:rPr>
      <w:i/>
      <w:sz w:val="24"/>
      <w:szCs w:val="24"/>
      <w:lang w:val="x-none"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character" w:customStyle="1" w:styleId="Heading2Char">
    <w:name w:val="Heading 2 Char"/>
    <w:link w:val="Heading2"/>
    <w:locked/>
    <w:rsid w:val="00A26DBC"/>
    <w:rPr>
      <w:b/>
    </w:rPr>
  </w:style>
  <w:style w:type="paragraph" w:customStyle="1" w:styleId="List1indent1">
    <w:name w:val="List 1 indent 1"/>
    <w:basedOn w:val="Normal"/>
    <w:qFormat/>
    <w:rsid w:val="00F452DA"/>
    <w:pPr>
      <w:tabs>
        <w:tab w:val="num" w:pos="1134"/>
      </w:tabs>
      <w:spacing w:after="120"/>
      <w:ind w:left="1134" w:hanging="567"/>
      <w:jc w:val="both"/>
    </w:pPr>
    <w:rPr>
      <w:rFonts w:eastAsia="ＭＳ 明朝"/>
      <w:lang w:eastAsia="en-US"/>
    </w:rPr>
  </w:style>
  <w:style w:type="character" w:customStyle="1" w:styleId="Heading3Char">
    <w:name w:val="Heading 3 Char"/>
    <w:link w:val="Heading3"/>
    <w:locked/>
    <w:rsid w:val="00A26DBC"/>
    <w:rPr>
      <w:szCs w:val="20"/>
      <w:lang w:eastAsia="de-DE"/>
    </w:rPr>
  </w:style>
  <w:style w:type="character" w:customStyle="1" w:styleId="Heading4Char">
    <w:name w:val="Heading 4 Char"/>
    <w:basedOn w:val="DefaultParagraphFont"/>
    <w:link w:val="Heading4"/>
    <w:locked/>
    <w:rsid w:val="00985330"/>
    <w:rPr>
      <w:rFonts w:cs="Times New Roman"/>
      <w:szCs w:val="20"/>
      <w:lang w:eastAsia="de-DE"/>
    </w:rPr>
  </w:style>
  <w:style w:type="paragraph" w:customStyle="1" w:styleId="Default">
    <w:name w:val="Default"/>
    <w:rsid w:val="00F452DA"/>
    <w:pPr>
      <w:autoSpaceDE w:val="0"/>
      <w:autoSpaceDN w:val="0"/>
      <w:adjustRightInd w:val="0"/>
    </w:pPr>
    <w:rPr>
      <w:color w:val="000000"/>
      <w:sz w:val="24"/>
      <w:szCs w:val="24"/>
      <w:lang w:val="sv-SE"/>
    </w:rPr>
  </w:style>
  <w:style w:type="paragraph" w:styleId="Caption">
    <w:name w:val="caption"/>
    <w:basedOn w:val="Normal"/>
    <w:next w:val="Normal"/>
    <w:unhideWhenUsed/>
    <w:rsid w:val="00127BFB"/>
    <w:rPr>
      <w:rFonts w:eastAsia="Calibri" w:cs="Calibri"/>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A26DBC"/>
    <w:pPr>
      <w:keepNext/>
      <w:numPr>
        <w:numId w:val="17"/>
      </w:numPr>
      <w:spacing w:before="240" w:after="240"/>
      <w:outlineLvl w:val="0"/>
    </w:pPr>
    <w:rPr>
      <w:rFonts w:eastAsia="Calibri" w:cs="Calibri"/>
      <w:b/>
      <w:caps/>
      <w:kern w:val="28"/>
      <w:sz w:val="24"/>
      <w:lang w:eastAsia="de-DE"/>
    </w:rPr>
  </w:style>
  <w:style w:type="paragraph" w:styleId="Heading2">
    <w:name w:val="heading 2"/>
    <w:basedOn w:val="Normal"/>
    <w:next w:val="BodyText"/>
    <w:link w:val="Heading2Char"/>
    <w:qFormat/>
    <w:rsid w:val="00A26DBC"/>
    <w:pPr>
      <w:numPr>
        <w:ilvl w:val="1"/>
        <w:numId w:val="17"/>
      </w:numPr>
      <w:spacing w:before="120" w:after="120"/>
      <w:outlineLvl w:val="1"/>
    </w:pPr>
    <w:rPr>
      <w:b/>
    </w:rPr>
  </w:style>
  <w:style w:type="paragraph" w:styleId="Heading3">
    <w:name w:val="heading 3"/>
    <w:basedOn w:val="Normal"/>
    <w:next w:val="BodyTextFirstIndent2"/>
    <w:link w:val="Heading3Char"/>
    <w:qFormat/>
    <w:rsid w:val="00A26DBC"/>
    <w:pPr>
      <w:keepNext/>
      <w:numPr>
        <w:ilvl w:val="2"/>
        <w:numId w:val="17"/>
      </w:numPr>
      <w:spacing w:before="120" w:after="120"/>
      <w:outlineLvl w:val="2"/>
    </w:pPr>
    <w:rPr>
      <w:szCs w:val="20"/>
      <w:lang w:eastAsia="de-DE"/>
    </w:rPr>
  </w:style>
  <w:style w:type="paragraph" w:styleId="Heading4">
    <w:name w:val="heading 4"/>
    <w:basedOn w:val="Normal"/>
    <w:next w:val="BodyText"/>
    <w:link w:val="Heading4Char"/>
    <w:qFormat/>
    <w:rsid w:val="00985330"/>
    <w:pPr>
      <w:keepNext/>
      <w:numPr>
        <w:ilvl w:val="3"/>
        <w:numId w:val="17"/>
      </w:numPr>
      <w:spacing w:before="120" w:after="120"/>
      <w:outlineLvl w:val="3"/>
    </w:pPr>
    <w:rPr>
      <w:rFonts w:cs="Times New Roman"/>
      <w:szCs w:val="20"/>
      <w:lang w:eastAsia="de-DE"/>
    </w:rPr>
  </w:style>
  <w:style w:type="paragraph" w:styleId="Heading5">
    <w:name w:val="heading 5"/>
    <w:basedOn w:val="Normal"/>
    <w:next w:val="Normal"/>
    <w:rsid w:val="00A26DBC"/>
    <w:pPr>
      <w:numPr>
        <w:ilvl w:val="4"/>
        <w:numId w:val="27"/>
      </w:numPr>
      <w:spacing w:before="240" w:after="60"/>
      <w:outlineLvl w:val="4"/>
    </w:pPr>
    <w:rPr>
      <w:szCs w:val="20"/>
      <w:lang w:val="de-DE" w:eastAsia="de-DE"/>
    </w:rPr>
  </w:style>
  <w:style w:type="paragraph" w:styleId="Heading6">
    <w:name w:val="heading 6"/>
    <w:basedOn w:val="Normal"/>
    <w:next w:val="Normal"/>
    <w:rsid w:val="00A26DBC"/>
    <w:pPr>
      <w:numPr>
        <w:ilvl w:val="5"/>
        <w:numId w:val="27"/>
      </w:numPr>
      <w:spacing w:before="240" w:after="60"/>
      <w:outlineLvl w:val="5"/>
    </w:pPr>
    <w:rPr>
      <w:i/>
      <w:szCs w:val="20"/>
      <w:lang w:val="de-DE" w:eastAsia="de-DE"/>
    </w:rPr>
  </w:style>
  <w:style w:type="paragraph" w:styleId="Heading7">
    <w:name w:val="heading 7"/>
    <w:basedOn w:val="Normal"/>
    <w:next w:val="Normal"/>
    <w:rsid w:val="00A26DBC"/>
    <w:pPr>
      <w:numPr>
        <w:ilvl w:val="6"/>
        <w:numId w:val="27"/>
      </w:numPr>
      <w:spacing w:before="240" w:after="60"/>
      <w:outlineLvl w:val="6"/>
    </w:pPr>
    <w:rPr>
      <w:szCs w:val="20"/>
      <w:lang w:val="de-DE" w:eastAsia="de-DE"/>
    </w:rPr>
  </w:style>
  <w:style w:type="paragraph" w:styleId="Heading8">
    <w:name w:val="heading 8"/>
    <w:basedOn w:val="Normal"/>
    <w:next w:val="Normal"/>
    <w:rsid w:val="00A26DBC"/>
    <w:pPr>
      <w:numPr>
        <w:ilvl w:val="7"/>
        <w:numId w:val="27"/>
      </w:numPr>
      <w:spacing w:before="240" w:after="60"/>
      <w:outlineLvl w:val="7"/>
    </w:pPr>
    <w:rPr>
      <w:i/>
      <w:szCs w:val="20"/>
      <w:lang w:val="de-DE" w:eastAsia="de-DE"/>
    </w:rPr>
  </w:style>
  <w:style w:type="paragraph" w:styleId="Heading9">
    <w:name w:val="heading 9"/>
    <w:basedOn w:val="Normal"/>
    <w:next w:val="Normal"/>
    <w:rsid w:val="00A26DBC"/>
    <w:pPr>
      <w:numPr>
        <w:ilvl w:val="8"/>
        <w:numId w:val="27"/>
      </w:numPr>
      <w:spacing w:before="240" w:after="60"/>
      <w:outlineLvl w:val="8"/>
    </w:pPr>
    <w:rPr>
      <w:b/>
      <w:i/>
      <w:sz w:val="18"/>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4"/>
      </w:numPr>
      <w:jc w:val="both"/>
    </w:pPr>
    <w:rPr>
      <w:snapToGrid w:val="0"/>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rsid w:val="004A3893"/>
    <w:pPr>
      <w:suppressAutoHyphens/>
      <w:spacing w:after="120"/>
      <w:ind w:left="993"/>
      <w:jc w:val="both"/>
    </w:pPr>
    <w:rPr>
      <w:szCs w:val="20"/>
    </w:rPr>
  </w:style>
  <w:style w:type="paragraph" w:customStyle="1" w:styleId="Bullet2">
    <w:name w:val="Bullet 2"/>
    <w:basedOn w:val="Normal"/>
    <w:qFormat/>
    <w:rsid w:val="004A3893"/>
    <w:pPr>
      <w:numPr>
        <w:numId w:val="5"/>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autoRedefine/>
    <w:rsid w:val="00007A96"/>
    <w:pPr>
      <w:ind w:left="284" w:hanging="284"/>
    </w:pPr>
    <w:rPr>
      <w:sz w:val="20"/>
      <w:szCs w:val="20"/>
    </w:rPr>
  </w:style>
  <w:style w:type="character" w:customStyle="1" w:styleId="FootnoteTextChar">
    <w:name w:val="Footnote Text Char"/>
    <w:link w:val="FootnoteText"/>
    <w:rsid w:val="00007A96"/>
    <w:rPr>
      <w:sz w:val="20"/>
      <w:szCs w:val="20"/>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rPr>
  </w:style>
  <w:style w:type="paragraph" w:customStyle="1" w:styleId="List1indent2">
    <w:name w:val="List 1 indent 2"/>
    <w:basedOn w:val="Normal"/>
    <w:rsid w:val="00B534F2"/>
    <w:pPr>
      <w:numPr>
        <w:ilvl w:val="2"/>
        <w:numId w:val="10"/>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183E1B"/>
    <w:pPr>
      <w:numPr>
        <w:numId w:val="15"/>
      </w:numPr>
      <w:spacing w:after="120"/>
      <w:ind w:left="567" w:hanging="567"/>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C14E0A"/>
    <w:pPr>
      <w:tabs>
        <w:tab w:val="right" w:pos="9639"/>
      </w:tabs>
      <w:spacing w:before="60" w:after="60"/>
      <w:ind w:left="1418" w:right="284" w:hanging="1418"/>
    </w:pPr>
    <w:rPr>
      <w:rFonts w:asciiTheme="minorHAnsi" w:eastAsiaTheme="minorEastAsia" w:hAnsiTheme="minorHAnsi" w:cstheme="minorBidi"/>
      <w:noProof/>
      <w:sz w:val="24"/>
      <w:szCs w:val="24"/>
      <w:lang w:val="en-US" w:eastAsia="ja-JP"/>
    </w:rPr>
  </w:style>
  <w:style w:type="paragraph" w:customStyle="1" w:styleId="Table">
    <w:name w:val="Table_#"/>
    <w:basedOn w:val="Normal"/>
    <w:next w:val="Normal"/>
    <w:qFormat/>
    <w:rsid w:val="00B534F2"/>
    <w:pPr>
      <w:numPr>
        <w:numId w:val="12"/>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5D07B4"/>
    <w:pPr>
      <w:tabs>
        <w:tab w:val="right" w:pos="9639"/>
      </w:tabs>
      <w:spacing w:before="120"/>
      <w:ind w:left="567" w:right="142" w:hanging="567"/>
      <w:jc w:val="both"/>
    </w:pPr>
    <w:rPr>
      <w:b/>
      <w:bCs/>
      <w:caps/>
    </w:rPr>
  </w:style>
  <w:style w:type="paragraph" w:styleId="TOC2">
    <w:name w:val="toc 2"/>
    <w:basedOn w:val="Normal"/>
    <w:next w:val="Normal"/>
    <w:autoRedefine/>
    <w:uiPriority w:val="39"/>
    <w:rsid w:val="005D07B4"/>
    <w:pPr>
      <w:tabs>
        <w:tab w:val="right" w:pos="9639"/>
      </w:tabs>
      <w:spacing w:before="120" w:after="120"/>
      <w:ind w:left="851" w:right="282" w:hanging="851"/>
    </w:pPr>
    <w:rPr>
      <w:bCs/>
      <w:szCs w:val="20"/>
    </w:rPr>
  </w:style>
  <w:style w:type="paragraph" w:styleId="TOC3">
    <w:name w:val="toc 3"/>
    <w:basedOn w:val="Normal"/>
    <w:next w:val="Normal"/>
    <w:uiPriority w:val="39"/>
    <w:rsid w:val="005D07B4"/>
    <w:pPr>
      <w:tabs>
        <w:tab w:val="right" w:pos="9639"/>
      </w:tabs>
      <w:ind w:left="1702" w:hanging="851"/>
    </w:pPr>
    <w:rPr>
      <w:sz w:val="20"/>
      <w:szCs w:val="20"/>
    </w:rPr>
  </w:style>
  <w:style w:type="paragraph" w:styleId="TOC4">
    <w:name w:val="toc 4"/>
    <w:basedOn w:val="Normal"/>
    <w:next w:val="Normal"/>
    <w:autoRedefine/>
    <w:uiPriority w:val="39"/>
    <w:rsid w:val="005D07B4"/>
    <w:pPr>
      <w:tabs>
        <w:tab w:val="left" w:pos="1701"/>
        <w:tab w:val="right" w:pos="9639"/>
      </w:tabs>
      <w:spacing w:before="240" w:after="240"/>
      <w:ind w:left="1701" w:right="282"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rsid w:val="00475439"/>
    <w:pPr>
      <w:numPr>
        <w:numId w:val="16"/>
      </w:numPr>
      <w:spacing w:before="240" w:after="240"/>
    </w:pPr>
    <w:rPr>
      <w:b/>
      <w:caps/>
      <w:sz w:val="24"/>
    </w:rPr>
  </w:style>
  <w:style w:type="paragraph" w:customStyle="1" w:styleId="AnnexHeading2">
    <w:name w:val="Annex Heading 2"/>
    <w:basedOn w:val="Normal"/>
    <w:next w:val="BodyText"/>
    <w:autoRedefine/>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3"/>
      </w:numPr>
      <w:spacing w:before="120" w:after="120"/>
    </w:pPr>
    <w:rPr>
      <w:rFonts w:eastAsia="Calibri"/>
      <w:b/>
      <w:caps/>
      <w:sz w:val="24"/>
    </w:rPr>
  </w:style>
  <w:style w:type="paragraph" w:customStyle="1" w:styleId="AppendixHeading2">
    <w:name w:val="Appendix Heading 2"/>
    <w:basedOn w:val="Normal"/>
    <w:next w:val="BodyText"/>
    <w:rsid w:val="002F7535"/>
    <w:pPr>
      <w:numPr>
        <w:ilvl w:val="1"/>
        <w:numId w:val="13"/>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rPr>
  </w:style>
  <w:style w:type="character" w:customStyle="1" w:styleId="Heading1Char">
    <w:name w:val="Heading 1 Char"/>
    <w:link w:val="Heading1"/>
    <w:rsid w:val="00A26DBC"/>
    <w:rPr>
      <w:rFonts w:eastAsia="Calibri" w:cs="Calibri"/>
      <w:b/>
      <w:caps/>
      <w:kern w:val="28"/>
      <w:sz w:val="24"/>
      <w:lang w:eastAsia="de-DE"/>
    </w:rPr>
  </w:style>
  <w:style w:type="character" w:customStyle="1" w:styleId="MediumGrid2-Accent2Char">
    <w:name w:val="Medium Grid 2 - Accent 2 Char"/>
    <w:link w:val="MediumGrid2-Accent2"/>
    <w:locked/>
    <w:rsid w:val="00F452DA"/>
    <w:rPr>
      <w:rFonts w:ascii="Arial" w:hAnsi="Arial"/>
      <w:i/>
      <w:sz w:val="24"/>
      <w:szCs w:val="24"/>
      <w:lang w:val="x-none" w:eastAsia="en-US" w:bidi="ar-SA"/>
    </w:rPr>
  </w:style>
  <w:style w:type="table" w:styleId="MediumGrid2-Accent2">
    <w:name w:val="Medium Grid 2 Accent 2"/>
    <w:basedOn w:val="TableNormal"/>
    <w:link w:val="MediumGrid2-Accent2Char"/>
    <w:rsid w:val="00F452DA"/>
    <w:rPr>
      <w:i/>
      <w:sz w:val="24"/>
      <w:szCs w:val="24"/>
      <w:lang w:val="x-none"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character" w:customStyle="1" w:styleId="Heading2Char">
    <w:name w:val="Heading 2 Char"/>
    <w:link w:val="Heading2"/>
    <w:locked/>
    <w:rsid w:val="00A26DBC"/>
    <w:rPr>
      <w:b/>
    </w:rPr>
  </w:style>
  <w:style w:type="paragraph" w:customStyle="1" w:styleId="List1indent1">
    <w:name w:val="List 1 indent 1"/>
    <w:basedOn w:val="Normal"/>
    <w:qFormat/>
    <w:rsid w:val="00F452DA"/>
    <w:pPr>
      <w:tabs>
        <w:tab w:val="num" w:pos="1134"/>
      </w:tabs>
      <w:spacing w:after="120"/>
      <w:ind w:left="1134" w:hanging="567"/>
      <w:jc w:val="both"/>
    </w:pPr>
    <w:rPr>
      <w:rFonts w:eastAsia="ＭＳ 明朝"/>
      <w:lang w:eastAsia="en-US"/>
    </w:rPr>
  </w:style>
  <w:style w:type="character" w:customStyle="1" w:styleId="Heading3Char">
    <w:name w:val="Heading 3 Char"/>
    <w:link w:val="Heading3"/>
    <w:locked/>
    <w:rsid w:val="00A26DBC"/>
    <w:rPr>
      <w:szCs w:val="20"/>
      <w:lang w:eastAsia="de-DE"/>
    </w:rPr>
  </w:style>
  <w:style w:type="character" w:customStyle="1" w:styleId="Heading4Char">
    <w:name w:val="Heading 4 Char"/>
    <w:basedOn w:val="DefaultParagraphFont"/>
    <w:link w:val="Heading4"/>
    <w:locked/>
    <w:rsid w:val="00985330"/>
    <w:rPr>
      <w:rFonts w:cs="Times New Roman"/>
      <w:szCs w:val="20"/>
      <w:lang w:eastAsia="de-DE"/>
    </w:rPr>
  </w:style>
  <w:style w:type="paragraph" w:customStyle="1" w:styleId="Default">
    <w:name w:val="Default"/>
    <w:rsid w:val="00F452DA"/>
    <w:pPr>
      <w:autoSpaceDE w:val="0"/>
      <w:autoSpaceDN w:val="0"/>
      <w:adjustRightInd w:val="0"/>
    </w:pPr>
    <w:rPr>
      <w:color w:val="000000"/>
      <w:sz w:val="24"/>
      <w:szCs w:val="24"/>
      <w:lang w:val="sv-SE"/>
    </w:rPr>
  </w:style>
  <w:style w:type="paragraph" w:styleId="Caption">
    <w:name w:val="caption"/>
    <w:basedOn w:val="Normal"/>
    <w:next w:val="Normal"/>
    <w:unhideWhenUsed/>
    <w:rsid w:val="00127BFB"/>
    <w:rPr>
      <w:rFonts w:eastAsia="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5.png"/><Relationship Id="rId21" Type="http://schemas.openxmlformats.org/officeDocument/2006/relationships/image" Target="media/image6.png"/><Relationship Id="rId22" Type="http://schemas.openxmlformats.org/officeDocument/2006/relationships/image" Target="media/image7.png"/><Relationship Id="rId23" Type="http://schemas.openxmlformats.org/officeDocument/2006/relationships/image" Target="media/image8.png"/><Relationship Id="rId24" Type="http://schemas.openxmlformats.org/officeDocument/2006/relationships/header" Target="header2.xml"/><Relationship Id="rId25" Type="http://schemas.openxmlformats.org/officeDocument/2006/relationships/footer" Target="footer2.xml"/><Relationship Id="rId26" Type="http://schemas.openxmlformats.org/officeDocument/2006/relationships/footer" Target="footer3.xml"/><Relationship Id="rId27" Type="http://schemas.openxmlformats.org/officeDocument/2006/relationships/header" Target="header3.xml"/><Relationship Id="rId28" Type="http://schemas.openxmlformats.org/officeDocument/2006/relationships/image" Target="media/image9.png"/><Relationship Id="rId29" Type="http://schemas.openxmlformats.org/officeDocument/2006/relationships/image" Target="media/image10.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4.xml"/><Relationship Id="rId31" Type="http://schemas.openxmlformats.org/officeDocument/2006/relationships/footer" Target="footer4.xml"/><Relationship Id="rId32" Type="http://schemas.openxmlformats.org/officeDocument/2006/relationships/header" Target="header5.xml"/><Relationship Id="rId9" Type="http://schemas.openxmlformats.org/officeDocument/2006/relationships/hyperlink" Target="mailto:contact@iala-aism.org"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5.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comments" Target="comments.xm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image" Target="media/image2.png"/><Relationship Id="rId18" Type="http://schemas.openxmlformats.org/officeDocument/2006/relationships/image" Target="media/image3.png"/><Relationship Id="rId19"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dvnav:Documents:A_Work:IALA:Committees:Administration%20-%20Committee%20File: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979ED-0E1F-204D-BDF1-47A60585C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Template_Jun11.dotx</Template>
  <TotalTime>161</TotalTime>
  <Pages>34</Pages>
  <Words>8151</Words>
  <Characters>46465</Characters>
  <Application>Microsoft Macintosh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54507</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 (Home)</dc:creator>
  <cp:lastModifiedBy>Mike Hadley (Home)</cp:lastModifiedBy>
  <cp:revision>10</cp:revision>
  <cp:lastPrinted>2008-12-16T07:01:00Z</cp:lastPrinted>
  <dcterms:created xsi:type="dcterms:W3CDTF">2012-08-13T15:22:00Z</dcterms:created>
  <dcterms:modified xsi:type="dcterms:W3CDTF">2012-08-15T09:12:00Z</dcterms:modified>
</cp:coreProperties>
</file>