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F0DB93" w14:textId="77777777" w:rsidR="00567AA1" w:rsidRDefault="00567AA1" w:rsidP="00B0371B">
      <w:pPr>
        <w:pStyle w:val="ActionParticipants"/>
      </w:pPr>
    </w:p>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0BDBC75E" w14:textId="77777777" w:rsidTr="009A0FCD">
        <w:trPr>
          <w:trHeight w:val="996"/>
        </w:trPr>
        <w:tc>
          <w:tcPr>
            <w:tcW w:w="9639" w:type="dxa"/>
          </w:tcPr>
          <w:p w14:paraId="24246827" w14:textId="77777777" w:rsidR="00567AA1" w:rsidRDefault="00567AA1" w:rsidP="00567AA1">
            <w:pPr>
              <w:pStyle w:val="Titredudocument"/>
              <w:jc w:val="center"/>
              <w:rPr>
                <w:rFonts w:asciiTheme="minorHAnsi" w:hAnsiTheme="minorHAnsi"/>
                <w:sz w:val="56"/>
                <w:szCs w:val="56"/>
              </w:rPr>
            </w:pPr>
          </w:p>
          <w:p w14:paraId="6CD56DC3" w14:textId="77777777" w:rsidR="0019658A" w:rsidRDefault="009A0FCD" w:rsidP="00567AA1">
            <w:pPr>
              <w:pStyle w:val="Titredudocument"/>
              <w:jc w:val="center"/>
              <w:rPr>
                <w:rFonts w:asciiTheme="minorHAnsi" w:hAnsiTheme="minorHAnsi"/>
                <w:sz w:val="56"/>
                <w:szCs w:val="56"/>
              </w:rPr>
            </w:pPr>
            <w:r w:rsidRPr="00A13025">
              <w:rPr>
                <w:rFonts w:asciiTheme="minorHAnsi" w:hAnsiTheme="minorHAnsi"/>
                <w:sz w:val="56"/>
                <w:szCs w:val="56"/>
              </w:rPr>
              <w:t xml:space="preserve">REPORT </w:t>
            </w:r>
            <w:r w:rsidR="00567AA1">
              <w:rPr>
                <w:rFonts w:asciiTheme="minorHAnsi" w:hAnsiTheme="minorHAnsi"/>
                <w:sz w:val="56"/>
                <w:szCs w:val="56"/>
              </w:rPr>
              <w:t>from</w:t>
            </w:r>
            <w:r w:rsidRPr="00A13025">
              <w:rPr>
                <w:rFonts w:asciiTheme="minorHAnsi" w:hAnsiTheme="minorHAnsi"/>
                <w:sz w:val="56"/>
                <w:szCs w:val="56"/>
              </w:rPr>
              <w:t xml:space="preserve"> the </w:t>
            </w:r>
            <w:r w:rsidR="00CC62F0">
              <w:rPr>
                <w:rFonts w:asciiTheme="minorHAnsi" w:hAnsiTheme="minorHAnsi"/>
                <w:sz w:val="56"/>
                <w:szCs w:val="56"/>
              </w:rPr>
              <w:t xml:space="preserve">CorResponDence Group </w:t>
            </w:r>
            <w:r w:rsidRPr="00A13025">
              <w:rPr>
                <w:rFonts w:asciiTheme="minorHAnsi" w:hAnsiTheme="minorHAnsi"/>
                <w:sz w:val="56"/>
                <w:szCs w:val="56"/>
              </w:rPr>
              <w:t xml:space="preserve"> </w:t>
            </w:r>
            <w:r w:rsidR="00CC62F0">
              <w:rPr>
                <w:rFonts w:asciiTheme="minorHAnsi" w:hAnsiTheme="minorHAnsi"/>
                <w:sz w:val="56"/>
                <w:szCs w:val="56"/>
              </w:rPr>
              <w:t>(</w:t>
            </w:r>
            <w:r w:rsidR="00230577">
              <w:rPr>
                <w:rFonts w:asciiTheme="minorHAnsi" w:hAnsiTheme="minorHAnsi"/>
                <w:sz w:val="56"/>
                <w:szCs w:val="56"/>
              </w:rPr>
              <w:t>A.</w:t>
            </w:r>
            <w:r w:rsidR="00CC62F0">
              <w:rPr>
                <w:rFonts w:asciiTheme="minorHAnsi" w:hAnsiTheme="minorHAnsi"/>
                <w:sz w:val="56"/>
                <w:szCs w:val="56"/>
              </w:rPr>
              <w:t>857 Revi</w:t>
            </w:r>
            <w:r w:rsidR="00230577">
              <w:rPr>
                <w:rFonts w:asciiTheme="minorHAnsi" w:hAnsiTheme="minorHAnsi"/>
                <w:sz w:val="56"/>
                <w:szCs w:val="56"/>
              </w:rPr>
              <w:t>sion</w:t>
            </w:r>
            <w:r w:rsidR="00CC62F0">
              <w:rPr>
                <w:rFonts w:asciiTheme="minorHAnsi" w:hAnsiTheme="minorHAnsi"/>
                <w:sz w:val="56"/>
                <w:szCs w:val="56"/>
              </w:rPr>
              <w:t>)</w:t>
            </w:r>
          </w:p>
          <w:p w14:paraId="23BC5A2A" w14:textId="70183C7D" w:rsidR="009A0FCD" w:rsidRPr="00567AA1" w:rsidRDefault="0019658A" w:rsidP="00567AA1">
            <w:pPr>
              <w:pStyle w:val="Titredudocument"/>
              <w:jc w:val="center"/>
              <w:rPr>
                <w:rFonts w:asciiTheme="minorHAnsi" w:hAnsiTheme="minorHAnsi"/>
                <w:sz w:val="56"/>
                <w:szCs w:val="56"/>
              </w:rPr>
            </w:pPr>
            <w:r>
              <w:rPr>
                <w:rFonts w:asciiTheme="minorHAnsi" w:hAnsiTheme="minorHAnsi"/>
                <w:sz w:val="56"/>
                <w:szCs w:val="56"/>
              </w:rPr>
              <w:t>TO VTS46</w:t>
            </w:r>
          </w:p>
        </w:tc>
      </w:tr>
      <w:tr w:rsidR="009A0FCD" w:rsidRPr="00974E99" w14:paraId="76220776" w14:textId="77777777" w:rsidTr="00135D22">
        <w:trPr>
          <w:trHeight w:hRule="exact" w:val="446"/>
        </w:trPr>
        <w:tc>
          <w:tcPr>
            <w:tcW w:w="9639" w:type="dxa"/>
          </w:tcPr>
          <w:p w14:paraId="097C06EA" w14:textId="77777777" w:rsidR="009A0FCD" w:rsidRPr="00832633" w:rsidRDefault="009A0FCD" w:rsidP="00135D22"/>
        </w:tc>
      </w:tr>
      <w:tr w:rsidR="009A0FCD" w:rsidRPr="00974E99" w14:paraId="1A094DC5" w14:textId="77777777" w:rsidTr="00254FAC">
        <w:trPr>
          <w:trHeight w:val="600"/>
        </w:trPr>
        <w:tc>
          <w:tcPr>
            <w:tcW w:w="9639" w:type="dxa"/>
          </w:tcPr>
          <w:p w14:paraId="12852C83" w14:textId="12380E36" w:rsidR="009A0FCD" w:rsidRPr="0049492B" w:rsidRDefault="007F00DC" w:rsidP="007F00DC">
            <w:pPr>
              <w:pStyle w:val="BodytextTitleform"/>
              <w:jc w:val="center"/>
              <w:rPr>
                <w:b w:val="0"/>
                <w:sz w:val="48"/>
                <w:szCs w:val="48"/>
              </w:rPr>
            </w:pPr>
            <w:r>
              <w:rPr>
                <w:b w:val="0"/>
                <w:color w:val="FFFFFF" w:themeColor="background1"/>
                <w:sz w:val="48"/>
                <w:szCs w:val="48"/>
              </w:rPr>
              <w:t xml:space="preserve">29 </w:t>
            </w:r>
            <w:r w:rsidR="00655B94">
              <w:rPr>
                <w:b w:val="0"/>
                <w:color w:val="FFFFFF" w:themeColor="background1"/>
                <w:sz w:val="48"/>
                <w:szCs w:val="48"/>
              </w:rPr>
              <w:t>January</w:t>
            </w:r>
            <w:r w:rsidR="00CC62F0">
              <w:rPr>
                <w:b w:val="0"/>
                <w:color w:val="FFFFFF" w:themeColor="background1"/>
                <w:sz w:val="48"/>
                <w:szCs w:val="48"/>
              </w:rPr>
              <w:t xml:space="preserve"> 201</w:t>
            </w:r>
            <w:r w:rsidR="00655B94">
              <w:rPr>
                <w:b w:val="0"/>
                <w:color w:val="FFFFFF" w:themeColor="background1"/>
                <w:sz w:val="48"/>
                <w:szCs w:val="48"/>
              </w:rPr>
              <w:t>9</w:t>
            </w:r>
          </w:p>
        </w:tc>
      </w:tr>
      <w:tr w:rsidR="00E9669C" w:rsidRPr="00974E99" w14:paraId="04938D09" w14:textId="77777777" w:rsidTr="00254FAC">
        <w:trPr>
          <w:trHeight w:val="600"/>
        </w:trPr>
        <w:tc>
          <w:tcPr>
            <w:tcW w:w="9639" w:type="dxa"/>
          </w:tcPr>
          <w:p w14:paraId="71F95089" w14:textId="77777777" w:rsidR="002F17FB" w:rsidRPr="002F17FB" w:rsidRDefault="002F17FB" w:rsidP="00254FAC">
            <w:pPr>
              <w:jc w:val="center"/>
              <w:rPr>
                <w:color w:val="FFFF00"/>
              </w:rPr>
            </w:pPr>
          </w:p>
        </w:tc>
      </w:tr>
    </w:tbl>
    <w:p w14:paraId="2B965016" w14:textId="77777777" w:rsidR="009A0FCD" w:rsidRDefault="009A0FCD" w:rsidP="009A0FCD">
      <w:pPr>
        <w:pStyle w:val="Textedesaisie"/>
        <w:rPr>
          <w:lang w:val="en-GB"/>
        </w:rPr>
      </w:pPr>
    </w:p>
    <w:p w14:paraId="408B3036" w14:textId="77777777" w:rsidR="009A0FCD" w:rsidRDefault="009A0FCD" w:rsidP="009A0FCD">
      <w:pPr>
        <w:pStyle w:val="Textedesaisie"/>
        <w:rPr>
          <w:lang w:val="en-GB"/>
        </w:rPr>
      </w:pPr>
      <w:r>
        <w:rPr>
          <w:noProof/>
          <w:lang w:val="en-AU" w:eastAsia="en-AU"/>
        </w:rPr>
        <mc:AlternateContent>
          <mc:Choice Requires="wps">
            <w:drawing>
              <wp:anchor distT="0" distB="0" distL="114300" distR="114300" simplePos="0" relativeHeight="251826176" behindDoc="1" locked="1" layoutInCell="1" allowOverlap="1" wp14:anchorId="20827FDD" wp14:editId="496FFD9A">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CA25A9" w14:paraId="130488D6" w14:textId="77777777" w:rsidTr="000900B4">
                              <w:trPr>
                                <w:trHeight w:hRule="exact" w:val="8760"/>
                              </w:trPr>
                              <w:tc>
                                <w:tcPr>
                                  <w:tcW w:w="11230" w:type="dxa"/>
                                  <w:tcBorders>
                                    <w:top w:val="nil"/>
                                    <w:left w:val="nil"/>
                                    <w:bottom w:val="nil"/>
                                    <w:right w:val="nil"/>
                                  </w:tcBorders>
                                </w:tcPr>
                                <w:p w14:paraId="2CC81619" w14:textId="77777777" w:rsidR="00CA25A9" w:rsidRPr="00EC43B8" w:rsidRDefault="00CA25A9" w:rsidP="003471C2">
                                  <w:pPr>
                                    <w:pStyle w:val="Visuel"/>
                                    <w:spacing w:before="240"/>
                                  </w:pPr>
                                  <w:r>
                                    <w:rPr>
                                      <w:lang w:val="en-AU" w:eastAsia="en-AU"/>
                                    </w:rPr>
                                    <w:drawing>
                                      <wp:inline distT="0" distB="0" distL="0" distR="0" wp14:anchorId="152E5000" wp14:editId="2CBFDB14">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300245B9" w14:textId="77777777" w:rsidR="00CA25A9" w:rsidRDefault="00CA25A9"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827FDD"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49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CA25A9" w14:paraId="130488D6" w14:textId="77777777" w:rsidTr="000900B4">
                        <w:trPr>
                          <w:trHeight w:hRule="exact" w:val="8760"/>
                        </w:trPr>
                        <w:tc>
                          <w:tcPr>
                            <w:tcW w:w="11230" w:type="dxa"/>
                            <w:tcBorders>
                              <w:top w:val="nil"/>
                              <w:left w:val="nil"/>
                              <w:bottom w:val="nil"/>
                              <w:right w:val="nil"/>
                            </w:tcBorders>
                          </w:tcPr>
                          <w:p w14:paraId="2CC81619" w14:textId="77777777" w:rsidR="00CA25A9" w:rsidRPr="00EC43B8" w:rsidRDefault="00CA25A9" w:rsidP="003471C2">
                            <w:pPr>
                              <w:pStyle w:val="Visuel"/>
                              <w:spacing w:before="240"/>
                            </w:pPr>
                            <w:r>
                              <w:rPr>
                                <w:lang w:val="en-AU" w:eastAsia="en-AU"/>
                              </w:rPr>
                              <w:drawing>
                                <wp:inline distT="0" distB="0" distL="0" distR="0" wp14:anchorId="152E5000" wp14:editId="2CBFDB14">
                                  <wp:extent cx="7104595" cy="5543445"/>
                                  <wp:effectExtent l="0" t="0" r="1270" b="635"/>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3188" cy="5557953"/>
                                          </a:xfrm>
                                          <a:prstGeom prst="rect">
                                            <a:avLst/>
                                          </a:prstGeom>
                                        </pic:spPr>
                                      </pic:pic>
                                    </a:graphicData>
                                  </a:graphic>
                                </wp:inline>
                              </w:drawing>
                            </w:r>
                          </w:p>
                        </w:tc>
                      </w:tr>
                    </w:tbl>
                    <w:p w14:paraId="300245B9" w14:textId="77777777" w:rsidR="00CA25A9" w:rsidRDefault="00CA25A9" w:rsidP="009A0FCD"/>
                  </w:txbxContent>
                </v:textbox>
                <w10:wrap anchorx="page" anchory="page"/>
                <w10:anchorlock/>
              </v:shape>
            </w:pict>
          </mc:Fallback>
        </mc:AlternateContent>
      </w:r>
    </w:p>
    <w:p w14:paraId="36C567C0" w14:textId="77777777" w:rsidR="004944BB" w:rsidRDefault="004944BB" w:rsidP="001C624A">
      <w:pPr>
        <w:rPr>
          <w:rFonts w:cs="Arial"/>
        </w:rPr>
      </w:pPr>
    </w:p>
    <w:p w14:paraId="4E2A0C50" w14:textId="77777777" w:rsidR="007B298E" w:rsidRPr="0094424D" w:rsidRDefault="007B298E" w:rsidP="00F826B3">
      <w:pPr>
        <w:jc w:val="right"/>
        <w:rPr>
          <w:rFonts w:cs="Arial"/>
        </w:rPr>
        <w:sectPr w:rsidR="007B298E" w:rsidRPr="0094424D" w:rsidSect="008F16E4">
          <w:headerReference w:type="even" r:id="rId9"/>
          <w:headerReference w:type="default" r:id="rId10"/>
          <w:footerReference w:type="even" r:id="rId11"/>
          <w:footerReference w:type="default" r:id="rId12"/>
          <w:headerReference w:type="first" r:id="rId13"/>
          <w:footerReference w:type="first" r:id="rId14"/>
          <w:pgSz w:w="11906" w:h="16838"/>
          <w:pgMar w:top="7198" w:right="720" w:bottom="720" w:left="378" w:header="567" w:footer="852" w:gutter="0"/>
          <w:cols w:space="708"/>
          <w:titlePg/>
          <w:docGrid w:linePitch="360"/>
        </w:sectPr>
      </w:pPr>
    </w:p>
    <w:p w14:paraId="3E27318E"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bookmarkStart w:id="1" w:name="_Ref233354740"/>
      <w:bookmarkStart w:id="2" w:name="_Ref233427307"/>
      <w:bookmarkStart w:id="3" w:name="_Ref233075730"/>
      <w:bookmarkStart w:id="4" w:name="_Ref233337295"/>
      <w:bookmarkEnd w:id="1"/>
      <w:bookmarkEnd w:id="2"/>
      <w:bookmarkEnd w:id="3"/>
      <w:bookmarkEnd w:id="4"/>
    </w:p>
    <w:p w14:paraId="00A4DBEC"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F959D36"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9BD0E77"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4E0B51D"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B90D0C2"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DA5774B"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FDE69C4"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028C3ECD"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951F398"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7FB061B" w14:textId="77777777" w:rsidR="00227B85" w:rsidRPr="009A1363"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4261C44" w14:textId="386C9298" w:rsidR="008552A1" w:rsidRPr="008552A1" w:rsidRDefault="00227B85" w:rsidP="008552A1">
      <w:pPr>
        <w:jc w:val="center"/>
        <w:rPr>
          <w:rFonts w:asciiTheme="minorHAnsi" w:hAnsiTheme="minorHAnsi" w:cs="Arial"/>
          <w:b/>
          <w:color w:val="365F91" w:themeColor="accent1" w:themeShade="BF"/>
          <w:sz w:val="32"/>
          <w:szCs w:val="32"/>
        </w:rPr>
      </w:pPr>
      <w:r w:rsidRPr="009A1363">
        <w:rPr>
          <w:rFonts w:asciiTheme="minorHAnsi" w:hAnsiTheme="minorHAnsi" w:cs="Arial"/>
          <w:b/>
          <w:outline/>
          <w:color w:val="4BACC6" w:themeColor="accent5"/>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This page intentionally blank</w:t>
      </w:r>
      <w:r w:rsidRPr="009E1FA4">
        <w:rPr>
          <w:rFonts w:asciiTheme="minorHAnsi" w:hAnsiTheme="minorHAnsi" w:cs="Arial"/>
        </w:rPr>
        <w:t xml:space="preserve"> </w:t>
      </w:r>
      <w:r w:rsidR="00392073" w:rsidRPr="009E1FA4">
        <w:rPr>
          <w:rFonts w:asciiTheme="minorHAnsi" w:hAnsiTheme="minorHAnsi" w:cs="Arial"/>
        </w:rPr>
        <w:br w:type="column"/>
      </w:r>
      <w:r w:rsidR="008552A1" w:rsidRPr="008552A1">
        <w:rPr>
          <w:rFonts w:asciiTheme="minorHAnsi" w:hAnsiTheme="minorHAnsi" w:cs="Arial"/>
          <w:b/>
          <w:color w:val="365F91" w:themeColor="accent1" w:themeShade="BF"/>
          <w:sz w:val="32"/>
          <w:szCs w:val="32"/>
        </w:rPr>
        <w:lastRenderedPageBreak/>
        <w:t xml:space="preserve">Report </w:t>
      </w:r>
      <w:r w:rsidR="00CA25A9">
        <w:rPr>
          <w:rFonts w:asciiTheme="minorHAnsi" w:hAnsiTheme="minorHAnsi" w:cs="Arial"/>
          <w:b/>
          <w:color w:val="365F91" w:themeColor="accent1" w:themeShade="BF"/>
          <w:sz w:val="32"/>
          <w:szCs w:val="32"/>
        </w:rPr>
        <w:t>from</w:t>
      </w:r>
      <w:r w:rsidR="008552A1" w:rsidRPr="008552A1">
        <w:rPr>
          <w:rFonts w:asciiTheme="minorHAnsi" w:hAnsiTheme="minorHAnsi" w:cs="Arial"/>
          <w:b/>
          <w:color w:val="365F91" w:themeColor="accent1" w:themeShade="BF"/>
          <w:sz w:val="32"/>
          <w:szCs w:val="32"/>
        </w:rPr>
        <w:t xml:space="preserve"> the Correspondence Group (</w:t>
      </w:r>
      <w:r w:rsidR="006640B6">
        <w:rPr>
          <w:rFonts w:asciiTheme="minorHAnsi" w:hAnsiTheme="minorHAnsi" w:cs="Arial"/>
          <w:b/>
          <w:color w:val="365F91" w:themeColor="accent1" w:themeShade="BF"/>
          <w:sz w:val="32"/>
          <w:szCs w:val="32"/>
        </w:rPr>
        <w:t>A.</w:t>
      </w:r>
      <w:r w:rsidR="008552A1" w:rsidRPr="008552A1">
        <w:rPr>
          <w:rFonts w:asciiTheme="minorHAnsi" w:hAnsiTheme="minorHAnsi" w:cs="Arial"/>
          <w:b/>
          <w:color w:val="365F91" w:themeColor="accent1" w:themeShade="BF"/>
          <w:sz w:val="32"/>
          <w:szCs w:val="32"/>
        </w:rPr>
        <w:t>857 Revi</w:t>
      </w:r>
      <w:r w:rsidR="00230577">
        <w:rPr>
          <w:rFonts w:asciiTheme="minorHAnsi" w:hAnsiTheme="minorHAnsi" w:cs="Arial"/>
          <w:b/>
          <w:color w:val="365F91" w:themeColor="accent1" w:themeShade="BF"/>
          <w:sz w:val="32"/>
          <w:szCs w:val="32"/>
        </w:rPr>
        <w:t>sion</w:t>
      </w:r>
      <w:r w:rsidR="00567AA1">
        <w:rPr>
          <w:rFonts w:asciiTheme="minorHAnsi" w:hAnsiTheme="minorHAnsi" w:cs="Arial"/>
          <w:b/>
          <w:color w:val="365F91" w:themeColor="accent1" w:themeShade="BF"/>
          <w:sz w:val="32"/>
          <w:szCs w:val="32"/>
        </w:rPr>
        <w:t>)</w:t>
      </w:r>
      <w:r w:rsidR="00CA25A9">
        <w:rPr>
          <w:rFonts w:asciiTheme="minorHAnsi" w:hAnsiTheme="minorHAnsi" w:cs="Arial"/>
          <w:b/>
          <w:color w:val="365F91" w:themeColor="accent1" w:themeShade="BF"/>
          <w:sz w:val="32"/>
          <w:szCs w:val="32"/>
        </w:rPr>
        <w:t xml:space="preserve"> to VTS46</w:t>
      </w:r>
    </w:p>
    <w:p w14:paraId="35172A1B" w14:textId="77777777" w:rsidR="00392073" w:rsidRPr="001D1FB2" w:rsidRDefault="00392073" w:rsidP="00392073">
      <w:pPr>
        <w:pStyle w:val="Title"/>
        <w:rPr>
          <w:rFonts w:asciiTheme="minorHAnsi" w:hAnsiTheme="minorHAnsi"/>
        </w:rPr>
      </w:pPr>
      <w:bookmarkStart w:id="5" w:name="_Toc536782913"/>
      <w:r w:rsidRPr="001D1FB2">
        <w:rPr>
          <w:rFonts w:asciiTheme="minorHAnsi" w:hAnsiTheme="minorHAnsi"/>
        </w:rPr>
        <w:t>Executive Summary</w:t>
      </w:r>
      <w:bookmarkEnd w:id="5"/>
    </w:p>
    <w:p w14:paraId="54B719A3" w14:textId="77777777" w:rsidR="00655B94" w:rsidRDefault="004C04DD" w:rsidP="00567AA1">
      <w:pPr>
        <w:pStyle w:val="BodyText"/>
        <w:rPr>
          <w:rFonts w:asciiTheme="minorHAnsi" w:hAnsiTheme="minorHAnsi" w:cstheme="minorHAnsi"/>
        </w:rPr>
      </w:pPr>
      <w:r w:rsidRPr="004C04DD">
        <w:rPr>
          <w:rFonts w:asciiTheme="minorHAnsi" w:hAnsiTheme="minorHAnsi" w:cstheme="minorHAnsi"/>
        </w:rPr>
        <w:t>A key outcome of the Intersessional Meeting of the Operations Working Group (Working Group 1) of the VTS Committee held at IALA headquarters 10-13 April 2018</w:t>
      </w:r>
      <w:r>
        <w:rPr>
          <w:rFonts w:asciiTheme="minorHAnsi" w:hAnsiTheme="minorHAnsi" w:cstheme="minorHAnsi"/>
        </w:rPr>
        <w:t xml:space="preserve"> was the formation of the Correspondence Group (A.857 Revision) to</w:t>
      </w:r>
      <w:r w:rsidR="00655B94">
        <w:rPr>
          <w:rFonts w:asciiTheme="minorHAnsi" w:hAnsiTheme="minorHAnsi" w:cstheme="minorHAnsi"/>
        </w:rPr>
        <w:t xml:space="preserve"> </w:t>
      </w:r>
      <w:r w:rsidR="00655B94" w:rsidRPr="00655B94">
        <w:rPr>
          <w:rFonts w:asciiTheme="minorHAnsi" w:hAnsiTheme="minorHAnsi" w:cstheme="minorHAnsi"/>
        </w:rPr>
        <w:t>facilitate achieving the work associated with the revision of IMO Resolution A.857(20) Guidelines for Vessel Traffic Services within the proposed 2018-2019 biennium</w:t>
      </w:r>
      <w:r w:rsidR="009A1363">
        <w:rPr>
          <w:rFonts w:asciiTheme="minorHAnsi" w:hAnsiTheme="minorHAnsi" w:cstheme="minorHAnsi"/>
        </w:rPr>
        <w:t xml:space="preserve"> of IMO</w:t>
      </w:r>
      <w:r w:rsidR="00655B94" w:rsidRPr="00655B94">
        <w:rPr>
          <w:rFonts w:asciiTheme="minorHAnsi" w:hAnsiTheme="minorHAnsi" w:cstheme="minorHAnsi"/>
        </w:rPr>
        <w:t xml:space="preserve">.  </w:t>
      </w:r>
    </w:p>
    <w:p w14:paraId="0F5F552A" w14:textId="30DC4E81" w:rsidR="002145C7" w:rsidRPr="00702CDD" w:rsidRDefault="001553A7" w:rsidP="002145C7">
      <w:pPr>
        <w:pStyle w:val="BodyText"/>
        <w:rPr>
          <w:rFonts w:asciiTheme="minorHAnsi" w:hAnsiTheme="minorHAnsi" w:cstheme="minorHAnsi"/>
        </w:rPr>
      </w:pPr>
      <w:r w:rsidRPr="00702CDD">
        <w:rPr>
          <w:rFonts w:asciiTheme="minorHAnsi" w:hAnsiTheme="minorHAnsi" w:cstheme="minorHAnsi"/>
        </w:rPr>
        <w:t>31</w:t>
      </w:r>
      <w:r w:rsidR="002145C7" w:rsidRPr="00702CDD">
        <w:rPr>
          <w:rFonts w:asciiTheme="minorHAnsi" w:hAnsiTheme="minorHAnsi" w:cstheme="minorHAnsi"/>
        </w:rPr>
        <w:t xml:space="preserve"> Committee members from </w:t>
      </w:r>
      <w:r w:rsidR="00702CDD">
        <w:rPr>
          <w:rFonts w:asciiTheme="minorHAnsi" w:hAnsiTheme="minorHAnsi" w:cstheme="minorHAnsi"/>
        </w:rPr>
        <w:t xml:space="preserve">20 </w:t>
      </w:r>
      <w:r w:rsidR="002145C7" w:rsidRPr="00702CDD">
        <w:rPr>
          <w:rFonts w:asciiTheme="minorHAnsi" w:hAnsiTheme="minorHAnsi" w:cstheme="minorHAnsi"/>
        </w:rPr>
        <w:t xml:space="preserve">organisations, </w:t>
      </w:r>
      <w:r w:rsidR="002145C7" w:rsidRPr="00702CDD">
        <w:t>representing Competent</w:t>
      </w:r>
      <w:r w:rsidR="00702CDD">
        <w:t xml:space="preserve"> Authorities, VTS Authorities, s</w:t>
      </w:r>
      <w:r w:rsidR="002145C7" w:rsidRPr="00702CDD">
        <w:t>ister</w:t>
      </w:r>
      <w:r w:rsidR="00702CDD">
        <w:t xml:space="preserve"> o</w:t>
      </w:r>
      <w:r w:rsidR="002145C7" w:rsidRPr="00702CDD">
        <w:t xml:space="preserve">rganisations and industrial members, have participated in the Correspondence Group </w:t>
      </w:r>
      <w:r w:rsidRPr="00702CDD">
        <w:t xml:space="preserve">(via teleconference) </w:t>
      </w:r>
      <w:r w:rsidR="002145C7" w:rsidRPr="00702CDD">
        <w:t>since its formation in June 2018</w:t>
      </w:r>
      <w:r w:rsidR="002145C7" w:rsidRPr="00702CDD">
        <w:rPr>
          <w:rFonts w:asciiTheme="minorHAnsi" w:hAnsiTheme="minorHAnsi" w:cstheme="minorHAnsi"/>
        </w:rPr>
        <w:t>.</w:t>
      </w:r>
    </w:p>
    <w:p w14:paraId="5752E2A8" w14:textId="2DFBA4FD" w:rsidR="001A54AE" w:rsidRDefault="002145C7" w:rsidP="00723A1B">
      <w:pPr>
        <w:pStyle w:val="BodyText"/>
        <w:rPr>
          <w:rFonts w:asciiTheme="minorHAnsi" w:hAnsiTheme="minorHAnsi" w:cstheme="minorHAnsi"/>
        </w:rPr>
      </w:pPr>
      <w:r>
        <w:rPr>
          <w:rFonts w:asciiTheme="minorHAnsi" w:hAnsiTheme="minorHAnsi" w:cstheme="minorHAnsi"/>
        </w:rPr>
        <w:t xml:space="preserve">Through the </w:t>
      </w:r>
      <w:r w:rsidR="008053C7" w:rsidRPr="001A54AE">
        <w:rPr>
          <w:rFonts w:asciiTheme="minorHAnsi" w:hAnsiTheme="minorHAnsi" w:cstheme="minorHAnsi"/>
        </w:rPr>
        <w:t xml:space="preserve">expertise and experience of </w:t>
      </w:r>
      <w:r w:rsidR="008053C7">
        <w:rPr>
          <w:rFonts w:asciiTheme="minorHAnsi" w:hAnsiTheme="minorHAnsi" w:cstheme="minorHAnsi"/>
        </w:rPr>
        <w:t>Committee members</w:t>
      </w:r>
      <w:r w:rsidR="007F00DC">
        <w:rPr>
          <w:rFonts w:asciiTheme="minorHAnsi" w:hAnsiTheme="minorHAnsi" w:cstheme="minorHAnsi"/>
        </w:rPr>
        <w:t>,</w:t>
      </w:r>
      <w:r w:rsidR="008053C7">
        <w:rPr>
          <w:rFonts w:asciiTheme="minorHAnsi" w:hAnsiTheme="minorHAnsi" w:cstheme="minorHAnsi"/>
        </w:rPr>
        <w:t xml:space="preserve"> </w:t>
      </w:r>
      <w:r>
        <w:rPr>
          <w:rFonts w:asciiTheme="minorHAnsi" w:hAnsiTheme="minorHAnsi" w:cstheme="minorHAnsi"/>
        </w:rPr>
        <w:t xml:space="preserve">the Group has completed the following tasks associated </w:t>
      </w:r>
      <w:r w:rsidR="007F00DC">
        <w:rPr>
          <w:rFonts w:asciiTheme="minorHAnsi" w:hAnsiTheme="minorHAnsi" w:cstheme="minorHAnsi"/>
        </w:rPr>
        <w:t xml:space="preserve">with </w:t>
      </w:r>
      <w:r w:rsidRPr="001A54AE">
        <w:rPr>
          <w:rFonts w:asciiTheme="minorHAnsi" w:hAnsiTheme="minorHAnsi" w:cstheme="minorHAnsi"/>
        </w:rPr>
        <w:t xml:space="preserve">preparing the revised /new Resolution </w:t>
      </w:r>
      <w:r w:rsidR="008053C7" w:rsidRPr="001A54AE">
        <w:rPr>
          <w:rFonts w:asciiTheme="minorHAnsi" w:hAnsiTheme="minorHAnsi" w:cstheme="minorHAnsi"/>
        </w:rPr>
        <w:t>for the Committee’s consideration</w:t>
      </w:r>
      <w:r w:rsidR="001A54AE" w:rsidRPr="001A54AE">
        <w:rPr>
          <w:rFonts w:asciiTheme="minorHAnsi" w:hAnsiTheme="minorHAnsi" w:cstheme="minorHAnsi"/>
        </w:rPr>
        <w:t>:</w:t>
      </w:r>
    </w:p>
    <w:p w14:paraId="21CE1BED" w14:textId="77777777" w:rsidR="005C7838" w:rsidRDefault="005C7838" w:rsidP="00BD6EAF">
      <w:pPr>
        <w:pStyle w:val="BodyText"/>
        <w:numPr>
          <w:ilvl w:val="0"/>
          <w:numId w:val="41"/>
        </w:numPr>
        <w:rPr>
          <w:rFonts w:asciiTheme="minorHAnsi" w:hAnsiTheme="minorHAnsi" w:cstheme="minorHAnsi"/>
        </w:rPr>
      </w:pPr>
      <w:r w:rsidRPr="002E491C">
        <w:rPr>
          <w:rFonts w:asciiTheme="minorHAnsi" w:hAnsiTheme="minorHAnsi" w:cstheme="minorHAnsi"/>
          <w:b/>
        </w:rPr>
        <w:t>VTS45</w:t>
      </w:r>
      <w:r>
        <w:rPr>
          <w:rFonts w:asciiTheme="minorHAnsi" w:hAnsiTheme="minorHAnsi" w:cstheme="minorHAnsi"/>
        </w:rPr>
        <w:t xml:space="preserve"> – </w:t>
      </w:r>
      <w:r w:rsidR="005E2E91">
        <w:rPr>
          <w:rFonts w:asciiTheme="minorHAnsi" w:hAnsiTheme="minorHAnsi" w:cstheme="minorHAnsi"/>
        </w:rPr>
        <w:t>Key inputs included</w:t>
      </w:r>
      <w:r>
        <w:rPr>
          <w:rFonts w:asciiTheme="minorHAnsi" w:hAnsiTheme="minorHAnsi" w:cstheme="minorHAnsi"/>
        </w:rPr>
        <w:t>:</w:t>
      </w:r>
    </w:p>
    <w:p w14:paraId="7B122537" w14:textId="77777777" w:rsidR="005C7838" w:rsidRPr="005C7838" w:rsidRDefault="005C7838" w:rsidP="00BD6EAF">
      <w:pPr>
        <w:pStyle w:val="BodyText"/>
        <w:numPr>
          <w:ilvl w:val="1"/>
          <w:numId w:val="41"/>
        </w:numPr>
        <w:ind w:left="1134"/>
        <w:rPr>
          <w:rFonts w:asciiTheme="minorHAnsi" w:hAnsiTheme="minorHAnsi" w:cstheme="minorHAnsi"/>
        </w:rPr>
      </w:pPr>
      <w:r w:rsidRPr="005C7838">
        <w:rPr>
          <w:rFonts w:asciiTheme="minorHAnsi" w:hAnsiTheme="minorHAnsi" w:cstheme="minorHAnsi"/>
        </w:rPr>
        <w:t>The draft work programme for completing the revision of resolution A.857(20).</w:t>
      </w:r>
    </w:p>
    <w:p w14:paraId="022AB22F" w14:textId="77777777" w:rsidR="005C7838" w:rsidRPr="002414E7" w:rsidRDefault="005C7838" w:rsidP="00BD6EAF">
      <w:pPr>
        <w:pStyle w:val="BodyText"/>
        <w:numPr>
          <w:ilvl w:val="1"/>
          <w:numId w:val="41"/>
        </w:numPr>
        <w:ind w:left="1134"/>
        <w:rPr>
          <w:rFonts w:asciiTheme="minorHAnsi" w:hAnsiTheme="minorHAnsi" w:cstheme="minorHAnsi"/>
        </w:rPr>
      </w:pPr>
      <w:r w:rsidRPr="002414E7">
        <w:rPr>
          <w:rFonts w:asciiTheme="minorHAnsi" w:hAnsiTheme="minorHAnsi" w:cstheme="minorHAnsi"/>
        </w:rPr>
        <w:t>The draft proposal for the seminar on the revision of A.857(20) to broaden participation and engagement in preparing the draft</w:t>
      </w:r>
      <w:r w:rsidR="002414E7" w:rsidRPr="002414E7">
        <w:rPr>
          <w:rFonts w:asciiTheme="minorHAnsi" w:hAnsiTheme="minorHAnsi" w:cstheme="minorHAnsi"/>
        </w:rPr>
        <w:t xml:space="preserve"> </w:t>
      </w:r>
      <w:r w:rsidRPr="002414E7">
        <w:rPr>
          <w:rFonts w:asciiTheme="minorHAnsi" w:hAnsiTheme="minorHAnsi" w:cstheme="minorHAnsi"/>
        </w:rPr>
        <w:t>revision and assist the Committee finalise the draft revision.</w:t>
      </w:r>
    </w:p>
    <w:p w14:paraId="3B026AA6" w14:textId="77777777" w:rsidR="002414E7" w:rsidRDefault="005C7838" w:rsidP="00BD6EAF">
      <w:pPr>
        <w:pStyle w:val="BodyText"/>
        <w:numPr>
          <w:ilvl w:val="1"/>
          <w:numId w:val="41"/>
        </w:numPr>
        <w:ind w:left="1134"/>
        <w:rPr>
          <w:rFonts w:asciiTheme="minorHAnsi" w:hAnsiTheme="minorHAnsi" w:cstheme="minorHAnsi"/>
        </w:rPr>
      </w:pPr>
      <w:r w:rsidRPr="005C7838">
        <w:rPr>
          <w:rFonts w:asciiTheme="minorHAnsi" w:hAnsiTheme="minorHAnsi" w:cstheme="minorHAnsi"/>
        </w:rPr>
        <w:t xml:space="preserve">The </w:t>
      </w:r>
      <w:r w:rsidR="00507C27">
        <w:rPr>
          <w:rFonts w:asciiTheme="minorHAnsi" w:hAnsiTheme="minorHAnsi" w:cstheme="minorHAnsi"/>
        </w:rPr>
        <w:t>‘</w:t>
      </w:r>
      <w:r w:rsidR="00507C27" w:rsidRPr="00507C27">
        <w:rPr>
          <w:rFonts w:asciiTheme="minorHAnsi" w:hAnsiTheme="minorHAnsi" w:cstheme="minorHAnsi"/>
          <w:i/>
        </w:rPr>
        <w:t>G</w:t>
      </w:r>
      <w:r w:rsidR="002145C7">
        <w:rPr>
          <w:rFonts w:asciiTheme="minorHAnsi" w:hAnsiTheme="minorHAnsi" w:cstheme="minorHAnsi"/>
          <w:i/>
        </w:rPr>
        <w:t>uiding P</w:t>
      </w:r>
      <w:r w:rsidRPr="00507C27">
        <w:rPr>
          <w:rFonts w:asciiTheme="minorHAnsi" w:hAnsiTheme="minorHAnsi" w:cstheme="minorHAnsi"/>
          <w:i/>
        </w:rPr>
        <w:t>rinciples</w:t>
      </w:r>
      <w:r w:rsidR="00507C27" w:rsidRPr="00507C27">
        <w:rPr>
          <w:rFonts w:asciiTheme="minorHAnsi" w:hAnsiTheme="minorHAnsi" w:cstheme="minorHAnsi"/>
          <w:i/>
        </w:rPr>
        <w:t>’</w:t>
      </w:r>
      <w:r w:rsidRPr="005C7838">
        <w:rPr>
          <w:rFonts w:asciiTheme="minorHAnsi" w:hAnsiTheme="minorHAnsi" w:cstheme="minorHAnsi"/>
        </w:rPr>
        <w:t xml:space="preserve"> and draft skeleton </w:t>
      </w:r>
      <w:r w:rsidR="00FE04E7">
        <w:rPr>
          <w:rFonts w:asciiTheme="minorHAnsi" w:hAnsiTheme="minorHAnsi" w:cstheme="minorHAnsi"/>
        </w:rPr>
        <w:t>to commence</w:t>
      </w:r>
      <w:r w:rsidRPr="005C7838">
        <w:rPr>
          <w:rFonts w:asciiTheme="minorHAnsi" w:hAnsiTheme="minorHAnsi" w:cstheme="minorHAnsi"/>
        </w:rPr>
        <w:t xml:space="preserve"> drafting the revised/new resolution.</w:t>
      </w:r>
    </w:p>
    <w:p w14:paraId="66C23746" w14:textId="0A78FBD9" w:rsidR="00507C27" w:rsidRDefault="005F02EF" w:rsidP="00507C27">
      <w:pPr>
        <w:pStyle w:val="BodyText"/>
        <w:ind w:left="774"/>
        <w:rPr>
          <w:rFonts w:asciiTheme="minorHAnsi" w:hAnsiTheme="minorHAnsi" w:cstheme="minorHAnsi"/>
        </w:rPr>
      </w:pPr>
      <w:r w:rsidRPr="00702CDD">
        <w:rPr>
          <w:rFonts w:asciiTheme="minorHAnsi" w:hAnsiTheme="minorHAnsi" w:cstheme="minorHAnsi"/>
        </w:rPr>
        <w:t>Based on the ‘</w:t>
      </w:r>
      <w:r w:rsidRPr="001E0BC3">
        <w:rPr>
          <w:rFonts w:asciiTheme="minorHAnsi" w:hAnsiTheme="minorHAnsi" w:cstheme="minorHAnsi"/>
          <w:i/>
        </w:rPr>
        <w:t>Guiding Principles</w:t>
      </w:r>
      <w:r w:rsidRPr="00702CDD">
        <w:rPr>
          <w:rFonts w:asciiTheme="minorHAnsi" w:hAnsiTheme="minorHAnsi" w:cstheme="minorHAnsi"/>
        </w:rPr>
        <w:t>’ and draft skeleton, the Committee prepared a first draft of the revised /new resolution at VTS45</w:t>
      </w:r>
      <w:r w:rsidR="00507C27" w:rsidRPr="00702CDD">
        <w:rPr>
          <w:rFonts w:asciiTheme="minorHAnsi" w:hAnsiTheme="minorHAnsi" w:cstheme="minorHAnsi"/>
        </w:rPr>
        <w:t>.</w:t>
      </w:r>
      <w:r w:rsidR="0019658A" w:rsidRPr="00702CDD">
        <w:rPr>
          <w:rFonts w:asciiTheme="minorHAnsi" w:hAnsiTheme="minorHAnsi" w:cstheme="minorHAnsi"/>
        </w:rPr>
        <w:t xml:space="preserve">  It was also agreed that the Correspondence Group be continued to prepare the second draft of the revised /new resolution for the Committees consideration at VTS46.</w:t>
      </w:r>
    </w:p>
    <w:p w14:paraId="43CF6886" w14:textId="77777777" w:rsidR="00723A1B" w:rsidRDefault="005C7838" w:rsidP="00BD6EAF">
      <w:pPr>
        <w:pStyle w:val="BodyText"/>
        <w:numPr>
          <w:ilvl w:val="0"/>
          <w:numId w:val="41"/>
        </w:numPr>
        <w:rPr>
          <w:rFonts w:asciiTheme="minorHAnsi" w:hAnsiTheme="minorHAnsi" w:cstheme="minorHAnsi"/>
        </w:rPr>
      </w:pPr>
      <w:r w:rsidRPr="002E491C">
        <w:rPr>
          <w:rFonts w:asciiTheme="minorHAnsi" w:hAnsiTheme="minorHAnsi" w:cstheme="minorHAnsi"/>
          <w:b/>
        </w:rPr>
        <w:t>VTS46</w:t>
      </w:r>
      <w:r>
        <w:rPr>
          <w:rFonts w:asciiTheme="minorHAnsi" w:hAnsiTheme="minorHAnsi" w:cstheme="minorHAnsi"/>
        </w:rPr>
        <w:t xml:space="preserve"> </w:t>
      </w:r>
      <w:r w:rsidR="002414E7">
        <w:rPr>
          <w:rFonts w:asciiTheme="minorHAnsi" w:hAnsiTheme="minorHAnsi" w:cstheme="minorHAnsi"/>
        </w:rPr>
        <w:t>–</w:t>
      </w:r>
      <w:r>
        <w:rPr>
          <w:rFonts w:asciiTheme="minorHAnsi" w:hAnsiTheme="minorHAnsi" w:cstheme="minorHAnsi"/>
        </w:rPr>
        <w:t xml:space="preserve"> </w:t>
      </w:r>
      <w:r w:rsidR="001553A7">
        <w:rPr>
          <w:rFonts w:asciiTheme="minorHAnsi" w:hAnsiTheme="minorHAnsi" w:cstheme="minorHAnsi"/>
        </w:rPr>
        <w:t>S</w:t>
      </w:r>
      <w:r w:rsidR="004B34D8">
        <w:rPr>
          <w:rFonts w:asciiTheme="minorHAnsi" w:hAnsiTheme="minorHAnsi" w:cstheme="minorHAnsi"/>
        </w:rPr>
        <w:t xml:space="preserve">ince VTS45 </w:t>
      </w:r>
      <w:r w:rsidR="001553A7">
        <w:rPr>
          <w:rFonts w:asciiTheme="minorHAnsi" w:hAnsiTheme="minorHAnsi" w:cstheme="minorHAnsi"/>
        </w:rPr>
        <w:t xml:space="preserve">the Group has </w:t>
      </w:r>
      <w:r w:rsidR="004B34D8">
        <w:rPr>
          <w:rFonts w:asciiTheme="minorHAnsi" w:hAnsiTheme="minorHAnsi" w:cstheme="minorHAnsi"/>
        </w:rPr>
        <w:t>complete</w:t>
      </w:r>
      <w:r w:rsidR="001553A7">
        <w:rPr>
          <w:rFonts w:asciiTheme="minorHAnsi" w:hAnsiTheme="minorHAnsi" w:cstheme="minorHAnsi"/>
        </w:rPr>
        <w:t>d</w:t>
      </w:r>
      <w:r w:rsidR="004B34D8">
        <w:rPr>
          <w:rFonts w:asciiTheme="minorHAnsi" w:hAnsiTheme="minorHAnsi" w:cstheme="minorHAnsi"/>
        </w:rPr>
        <w:t xml:space="preserve"> </w:t>
      </w:r>
      <w:r w:rsidR="00FE04E7">
        <w:rPr>
          <w:rFonts w:asciiTheme="minorHAnsi" w:hAnsiTheme="minorHAnsi" w:cstheme="minorHAnsi"/>
        </w:rPr>
        <w:t>the following t</w:t>
      </w:r>
      <w:r w:rsidR="00507C27">
        <w:rPr>
          <w:rFonts w:asciiTheme="minorHAnsi" w:hAnsiTheme="minorHAnsi" w:cstheme="minorHAnsi"/>
        </w:rPr>
        <w:t>asks</w:t>
      </w:r>
      <w:r w:rsidR="00723A1B">
        <w:rPr>
          <w:rFonts w:asciiTheme="minorHAnsi" w:hAnsiTheme="minorHAnsi" w:cstheme="minorHAnsi"/>
        </w:rPr>
        <w:t xml:space="preserve"> for </w:t>
      </w:r>
      <w:r w:rsidR="004B34D8">
        <w:rPr>
          <w:rFonts w:asciiTheme="minorHAnsi" w:hAnsiTheme="minorHAnsi" w:cstheme="minorHAnsi"/>
        </w:rPr>
        <w:t>the VTS Committee’s consideration:</w:t>
      </w:r>
    </w:p>
    <w:p w14:paraId="06E9AC55" w14:textId="15AD5C82" w:rsidR="006F4BC9" w:rsidRDefault="001557EC" w:rsidP="00BD6EAF">
      <w:pPr>
        <w:pStyle w:val="BodyText"/>
        <w:numPr>
          <w:ilvl w:val="0"/>
          <w:numId w:val="40"/>
        </w:numPr>
        <w:rPr>
          <w:rFonts w:asciiTheme="minorHAnsi" w:hAnsiTheme="minorHAnsi" w:cstheme="minorHAnsi"/>
        </w:rPr>
      </w:pPr>
      <w:r w:rsidRPr="001557EC">
        <w:rPr>
          <w:rFonts w:asciiTheme="minorHAnsi" w:hAnsiTheme="minorHAnsi" w:cstheme="minorHAnsi"/>
          <w:u w:val="single"/>
        </w:rPr>
        <w:t>R</w:t>
      </w:r>
      <w:r w:rsidR="002414E7" w:rsidRPr="001557EC">
        <w:rPr>
          <w:rFonts w:asciiTheme="minorHAnsi" w:hAnsiTheme="minorHAnsi" w:cstheme="minorHAnsi"/>
          <w:u w:val="single"/>
        </w:rPr>
        <w:t xml:space="preserve">evised/new resolution for VTS </w:t>
      </w:r>
      <w:r w:rsidRPr="001557EC">
        <w:rPr>
          <w:rFonts w:asciiTheme="minorHAnsi" w:hAnsiTheme="minorHAnsi" w:cstheme="minorHAnsi"/>
          <w:u w:val="single"/>
        </w:rPr>
        <w:t>(Version 2)</w:t>
      </w:r>
      <w:r w:rsidRPr="001557EC">
        <w:rPr>
          <w:rFonts w:asciiTheme="minorHAnsi" w:hAnsiTheme="minorHAnsi" w:cstheme="minorHAnsi"/>
        </w:rPr>
        <w:t xml:space="preserve"> </w:t>
      </w:r>
      <w:r w:rsidR="002414E7" w:rsidRPr="001557EC">
        <w:rPr>
          <w:rFonts w:asciiTheme="minorHAnsi" w:hAnsiTheme="minorHAnsi" w:cstheme="minorHAnsi"/>
        </w:rPr>
        <w:t>-</w:t>
      </w:r>
      <w:r w:rsidR="002414E7">
        <w:rPr>
          <w:rFonts w:asciiTheme="minorHAnsi" w:hAnsiTheme="minorHAnsi" w:cstheme="minorHAnsi"/>
        </w:rPr>
        <w:t xml:space="preserve"> </w:t>
      </w:r>
      <w:r w:rsidR="002414E7" w:rsidRPr="008A76E2">
        <w:rPr>
          <w:rFonts w:asciiTheme="minorHAnsi" w:hAnsiTheme="minorHAnsi" w:cstheme="minorHAnsi"/>
        </w:rPr>
        <w:t xml:space="preserve">A comprehensive revision </w:t>
      </w:r>
      <w:r w:rsidR="002414E7">
        <w:rPr>
          <w:rFonts w:asciiTheme="minorHAnsi" w:hAnsiTheme="minorHAnsi" w:cstheme="minorHAnsi"/>
        </w:rPr>
        <w:t xml:space="preserve">of the </w:t>
      </w:r>
      <w:r w:rsidR="002414E7" w:rsidRPr="002414E7">
        <w:rPr>
          <w:rFonts w:asciiTheme="minorHAnsi" w:hAnsiTheme="minorHAnsi" w:cstheme="minorHAnsi"/>
        </w:rPr>
        <w:t xml:space="preserve">first draft </w:t>
      </w:r>
      <w:r w:rsidR="002414E7">
        <w:rPr>
          <w:rFonts w:asciiTheme="minorHAnsi" w:hAnsiTheme="minorHAnsi" w:cstheme="minorHAnsi"/>
        </w:rPr>
        <w:t xml:space="preserve">accepted at VTS45 has been completed </w:t>
      </w:r>
      <w:r w:rsidR="005E2E91">
        <w:rPr>
          <w:rFonts w:asciiTheme="minorHAnsi" w:hAnsiTheme="minorHAnsi" w:cstheme="minorHAnsi"/>
        </w:rPr>
        <w:t>(</w:t>
      </w:r>
      <w:r w:rsidR="005E2E91" w:rsidRPr="005E2E91">
        <w:rPr>
          <w:rFonts w:asciiTheme="minorHAnsi" w:hAnsiTheme="minorHAnsi" w:cstheme="minorHAnsi"/>
          <w:i/>
        </w:rPr>
        <w:t>Annex A</w:t>
      </w:r>
      <w:r w:rsidR="005E2E91">
        <w:rPr>
          <w:rFonts w:asciiTheme="minorHAnsi" w:hAnsiTheme="minorHAnsi" w:cstheme="minorHAnsi"/>
        </w:rPr>
        <w:t>).</w:t>
      </w:r>
    </w:p>
    <w:p w14:paraId="4D84EF93" w14:textId="504C6B64" w:rsidR="002414E7" w:rsidRPr="00D7063F" w:rsidRDefault="002414E7" w:rsidP="006F4BC9">
      <w:pPr>
        <w:pStyle w:val="BodyText"/>
        <w:ind w:left="1080"/>
        <w:rPr>
          <w:rFonts w:asciiTheme="minorHAnsi" w:hAnsiTheme="minorHAnsi" w:cstheme="minorHAnsi"/>
        </w:rPr>
      </w:pPr>
      <w:r>
        <w:rPr>
          <w:rFonts w:asciiTheme="minorHAnsi" w:hAnsiTheme="minorHAnsi" w:cstheme="minorHAnsi"/>
        </w:rPr>
        <w:t xml:space="preserve">It is the view of the Group that the document </w:t>
      </w:r>
      <w:r w:rsidR="006F4BC9">
        <w:rPr>
          <w:rFonts w:asciiTheme="minorHAnsi" w:hAnsiTheme="minorHAnsi" w:cstheme="minorHAnsi"/>
        </w:rPr>
        <w:t>is developing well</w:t>
      </w:r>
      <w:r w:rsidR="00E50624">
        <w:rPr>
          <w:rFonts w:asciiTheme="minorHAnsi" w:hAnsiTheme="minorHAnsi" w:cstheme="minorHAnsi"/>
        </w:rPr>
        <w:t>.  With</w:t>
      </w:r>
      <w:r>
        <w:rPr>
          <w:rFonts w:asciiTheme="minorHAnsi" w:hAnsiTheme="minorHAnsi" w:cstheme="minorHAnsi"/>
        </w:rPr>
        <w:t xml:space="preserve"> further input at VTS46</w:t>
      </w:r>
      <w:r w:rsidR="006F4BC9">
        <w:rPr>
          <w:rFonts w:asciiTheme="minorHAnsi" w:hAnsiTheme="minorHAnsi" w:cstheme="minorHAnsi"/>
        </w:rPr>
        <w:t>,</w:t>
      </w:r>
      <w:r>
        <w:rPr>
          <w:rFonts w:asciiTheme="minorHAnsi" w:hAnsiTheme="minorHAnsi" w:cstheme="minorHAnsi"/>
        </w:rPr>
        <w:t xml:space="preserve"> </w:t>
      </w:r>
      <w:r w:rsidR="006F4BC9">
        <w:rPr>
          <w:rFonts w:asciiTheme="minorHAnsi" w:hAnsiTheme="minorHAnsi" w:cstheme="minorHAnsi"/>
        </w:rPr>
        <w:t xml:space="preserve">a mature draft </w:t>
      </w:r>
      <w:r w:rsidR="0079604E">
        <w:rPr>
          <w:rFonts w:asciiTheme="minorHAnsi" w:hAnsiTheme="minorHAnsi" w:cstheme="minorHAnsi"/>
        </w:rPr>
        <w:t>will be</w:t>
      </w:r>
      <w:r w:rsidR="006F4BC9">
        <w:rPr>
          <w:rFonts w:asciiTheme="minorHAnsi" w:hAnsiTheme="minorHAnsi" w:cstheme="minorHAnsi"/>
        </w:rPr>
        <w:t xml:space="preserve"> available </w:t>
      </w:r>
      <w:r w:rsidR="00E50624">
        <w:rPr>
          <w:rFonts w:asciiTheme="minorHAnsi" w:hAnsiTheme="minorHAnsi" w:cstheme="minorHAnsi"/>
        </w:rPr>
        <w:t xml:space="preserve">to </w:t>
      </w:r>
      <w:r w:rsidR="006F4BC9">
        <w:rPr>
          <w:rFonts w:asciiTheme="minorHAnsi" w:hAnsiTheme="minorHAnsi" w:cstheme="minorHAnsi"/>
        </w:rPr>
        <w:t xml:space="preserve">facilitate </w:t>
      </w:r>
      <w:r w:rsidR="002B5EE8">
        <w:rPr>
          <w:rFonts w:asciiTheme="minorHAnsi" w:hAnsiTheme="minorHAnsi" w:cstheme="minorHAnsi"/>
        </w:rPr>
        <w:t xml:space="preserve">discussion and active </w:t>
      </w:r>
      <w:r w:rsidR="006F4BC9">
        <w:rPr>
          <w:rFonts w:asciiTheme="minorHAnsi" w:hAnsiTheme="minorHAnsi" w:cstheme="minorHAnsi"/>
        </w:rPr>
        <w:t xml:space="preserve">engagement </w:t>
      </w:r>
      <w:r w:rsidR="00DA5140" w:rsidRPr="00DA5140">
        <w:rPr>
          <w:rFonts w:asciiTheme="minorHAnsi" w:hAnsiTheme="minorHAnsi" w:cstheme="minorHAnsi"/>
        </w:rPr>
        <w:t xml:space="preserve">amongst stakeholders </w:t>
      </w:r>
      <w:r w:rsidR="006F4BC9">
        <w:rPr>
          <w:rFonts w:asciiTheme="minorHAnsi" w:hAnsiTheme="minorHAnsi" w:cstheme="minorHAnsi"/>
        </w:rPr>
        <w:t xml:space="preserve">at the Seminar in </w:t>
      </w:r>
      <w:r>
        <w:rPr>
          <w:rFonts w:asciiTheme="minorHAnsi" w:hAnsiTheme="minorHAnsi" w:cstheme="minorHAnsi"/>
        </w:rPr>
        <w:t xml:space="preserve">June. </w:t>
      </w:r>
    </w:p>
    <w:p w14:paraId="3CF32BEE" w14:textId="6D1963A4" w:rsidR="00552295" w:rsidRDefault="002414E7" w:rsidP="00552295">
      <w:pPr>
        <w:pStyle w:val="BodyText"/>
        <w:numPr>
          <w:ilvl w:val="0"/>
          <w:numId w:val="40"/>
        </w:numPr>
        <w:rPr>
          <w:rFonts w:asciiTheme="minorHAnsi" w:hAnsiTheme="minorHAnsi" w:cstheme="minorHAnsi"/>
        </w:rPr>
      </w:pPr>
      <w:r w:rsidRPr="008A76E2">
        <w:rPr>
          <w:rFonts w:asciiTheme="minorHAnsi" w:hAnsiTheme="minorHAnsi" w:cstheme="minorHAnsi"/>
          <w:b/>
          <w:i/>
        </w:rPr>
        <w:t xml:space="preserve"> </w:t>
      </w:r>
      <w:r w:rsidR="008A76E2" w:rsidRPr="00F4257D">
        <w:rPr>
          <w:rFonts w:asciiTheme="minorHAnsi" w:hAnsiTheme="minorHAnsi" w:cstheme="minorHAnsi"/>
          <w:i/>
          <w:u w:val="single"/>
        </w:rPr>
        <w:t>‘Guiding</w:t>
      </w:r>
      <w:r w:rsidR="008A76E2" w:rsidRPr="002E491C">
        <w:rPr>
          <w:rFonts w:asciiTheme="minorHAnsi" w:hAnsiTheme="minorHAnsi" w:cstheme="minorHAnsi"/>
          <w:i/>
          <w:u w:val="single"/>
        </w:rPr>
        <w:t xml:space="preserve"> P</w:t>
      </w:r>
      <w:r w:rsidR="004B34D8" w:rsidRPr="002E491C">
        <w:rPr>
          <w:rFonts w:asciiTheme="minorHAnsi" w:hAnsiTheme="minorHAnsi" w:cstheme="minorHAnsi"/>
          <w:i/>
          <w:u w:val="single"/>
        </w:rPr>
        <w:t>rinciples</w:t>
      </w:r>
      <w:r w:rsidR="008A76E2" w:rsidRPr="002E491C">
        <w:rPr>
          <w:rFonts w:asciiTheme="minorHAnsi" w:hAnsiTheme="minorHAnsi" w:cstheme="minorHAnsi"/>
          <w:i/>
          <w:u w:val="single"/>
        </w:rPr>
        <w:t xml:space="preserve">’ </w:t>
      </w:r>
      <w:r w:rsidR="008A76E2" w:rsidRPr="002E491C">
        <w:rPr>
          <w:rFonts w:asciiTheme="minorHAnsi" w:hAnsiTheme="minorHAnsi" w:cstheme="minorHAnsi"/>
          <w:u w:val="single"/>
        </w:rPr>
        <w:t>for drafting the Revised/New Resolution for VTS</w:t>
      </w:r>
      <w:r w:rsidR="008A76E2" w:rsidRPr="008A76E2">
        <w:rPr>
          <w:rFonts w:asciiTheme="minorHAnsi" w:hAnsiTheme="minorHAnsi" w:cstheme="minorHAnsi"/>
        </w:rPr>
        <w:t xml:space="preserve"> </w:t>
      </w:r>
      <w:r w:rsidR="008A76E2">
        <w:rPr>
          <w:rFonts w:asciiTheme="minorHAnsi" w:hAnsiTheme="minorHAnsi" w:cstheme="minorHAnsi"/>
        </w:rPr>
        <w:t xml:space="preserve">- </w:t>
      </w:r>
      <w:r w:rsidR="00552295" w:rsidRPr="00552295">
        <w:rPr>
          <w:rFonts w:asciiTheme="minorHAnsi" w:hAnsiTheme="minorHAnsi" w:cstheme="minorHAnsi"/>
        </w:rPr>
        <w:t>The ‘</w:t>
      </w:r>
      <w:r w:rsidR="00552295" w:rsidRPr="00CA58B8">
        <w:rPr>
          <w:rFonts w:asciiTheme="minorHAnsi" w:hAnsiTheme="minorHAnsi" w:cstheme="minorHAnsi"/>
          <w:i/>
        </w:rPr>
        <w:t>Guiding Principles’</w:t>
      </w:r>
      <w:r w:rsidR="00552295" w:rsidRPr="00552295">
        <w:rPr>
          <w:rFonts w:asciiTheme="minorHAnsi" w:hAnsiTheme="minorHAnsi" w:cstheme="minorHAnsi"/>
        </w:rPr>
        <w:t xml:space="preserve"> provide the framework for drafting the revised/new resolution in a manner that will ensure the outcomes identified in the </w:t>
      </w:r>
      <w:r w:rsidR="002B5EE8">
        <w:rPr>
          <w:rFonts w:asciiTheme="minorHAnsi" w:hAnsiTheme="minorHAnsi" w:cstheme="minorHAnsi"/>
        </w:rPr>
        <w:t xml:space="preserve">submission to the </w:t>
      </w:r>
      <w:r w:rsidR="00552295" w:rsidRPr="00552295">
        <w:rPr>
          <w:rFonts w:asciiTheme="minorHAnsi" w:hAnsiTheme="minorHAnsi" w:cstheme="minorHAnsi"/>
        </w:rPr>
        <w:t xml:space="preserve">IMO </w:t>
      </w:r>
      <w:r w:rsidR="002B5EE8">
        <w:rPr>
          <w:rFonts w:asciiTheme="minorHAnsi" w:hAnsiTheme="minorHAnsi" w:cstheme="minorHAnsi"/>
        </w:rPr>
        <w:t>(</w:t>
      </w:r>
      <w:r w:rsidR="00552295" w:rsidRPr="00552295">
        <w:rPr>
          <w:rFonts w:asciiTheme="minorHAnsi" w:hAnsiTheme="minorHAnsi" w:cstheme="minorHAnsi"/>
        </w:rPr>
        <w:t>MSC 99/20/3</w:t>
      </w:r>
      <w:r w:rsidR="002B5EE8">
        <w:rPr>
          <w:rFonts w:asciiTheme="minorHAnsi" w:hAnsiTheme="minorHAnsi" w:cstheme="minorHAnsi"/>
        </w:rPr>
        <w:t>)</w:t>
      </w:r>
      <w:r w:rsidR="00552295" w:rsidRPr="00552295">
        <w:rPr>
          <w:rFonts w:asciiTheme="minorHAnsi" w:hAnsiTheme="minorHAnsi" w:cstheme="minorHAnsi"/>
        </w:rPr>
        <w:t xml:space="preserve"> are achieved</w:t>
      </w:r>
      <w:r w:rsidR="00552295">
        <w:rPr>
          <w:rFonts w:asciiTheme="minorHAnsi" w:hAnsiTheme="minorHAnsi" w:cstheme="minorHAnsi"/>
        </w:rPr>
        <w:t>.  That is:</w:t>
      </w:r>
    </w:p>
    <w:p w14:paraId="75BF495B" w14:textId="31983C3C" w:rsidR="00552295" w:rsidRDefault="00552295" w:rsidP="00552295">
      <w:pPr>
        <w:pStyle w:val="BodyText"/>
        <w:ind w:left="1440"/>
        <w:rPr>
          <w:rFonts w:asciiTheme="minorHAnsi" w:hAnsiTheme="minorHAnsi" w:cstheme="minorHAnsi"/>
          <w:i/>
        </w:rPr>
      </w:pPr>
      <w:r w:rsidRPr="00552295">
        <w:rPr>
          <w:rFonts w:asciiTheme="minorHAnsi" w:hAnsiTheme="minorHAnsi" w:cstheme="minorHAnsi"/>
          <w:i/>
        </w:rPr>
        <w:t>“The output is required for VTS to fulfil its role as a measurable and proactive instrument in the prevention of maritime incidents and accidents. This will be achieved by providing a clear and concise framework to implement and deliver VTS globally in a realistic, consistent and harmonized manner.”</w:t>
      </w:r>
    </w:p>
    <w:p w14:paraId="2EDFD727" w14:textId="018C37C7" w:rsidR="00F62EA9" w:rsidRDefault="00CA58B8" w:rsidP="00F62EA9">
      <w:pPr>
        <w:pStyle w:val="BodyText"/>
        <w:ind w:left="1134"/>
        <w:rPr>
          <w:rFonts w:asciiTheme="minorHAnsi" w:hAnsiTheme="minorHAnsi" w:cstheme="minorHAnsi"/>
        </w:rPr>
      </w:pPr>
      <w:r w:rsidRPr="00CA58B8">
        <w:rPr>
          <w:rFonts w:asciiTheme="minorHAnsi" w:hAnsiTheme="minorHAnsi" w:cstheme="minorHAnsi"/>
        </w:rPr>
        <w:t xml:space="preserve">Minor enhancements have been made to the </w:t>
      </w:r>
      <w:r w:rsidRPr="008A76E2">
        <w:rPr>
          <w:rFonts w:asciiTheme="minorHAnsi" w:hAnsiTheme="minorHAnsi" w:cstheme="minorHAnsi"/>
        </w:rPr>
        <w:t xml:space="preserve">document </w:t>
      </w:r>
      <w:r>
        <w:rPr>
          <w:rFonts w:asciiTheme="minorHAnsi" w:hAnsiTheme="minorHAnsi" w:cstheme="minorHAnsi"/>
        </w:rPr>
        <w:t>accepted at VTS45</w:t>
      </w:r>
      <w:r w:rsidR="00F62EA9">
        <w:rPr>
          <w:rFonts w:asciiTheme="minorHAnsi" w:hAnsiTheme="minorHAnsi" w:cstheme="minorHAnsi"/>
        </w:rPr>
        <w:t xml:space="preserve"> </w:t>
      </w:r>
      <w:r w:rsidRPr="00CA58B8">
        <w:rPr>
          <w:rFonts w:asciiTheme="minorHAnsi" w:hAnsiTheme="minorHAnsi" w:cstheme="minorHAnsi"/>
        </w:rPr>
        <w:t xml:space="preserve">to facilitate </w:t>
      </w:r>
      <w:r w:rsidR="00F62EA9">
        <w:rPr>
          <w:rFonts w:asciiTheme="minorHAnsi" w:hAnsiTheme="minorHAnsi" w:cstheme="minorHAnsi"/>
        </w:rPr>
        <w:t xml:space="preserve">communicating how the draft has been prepared and assist when </w:t>
      </w:r>
      <w:r w:rsidR="00717C21" w:rsidRPr="00717C21">
        <w:rPr>
          <w:rFonts w:asciiTheme="minorHAnsi" w:hAnsiTheme="minorHAnsi" w:cstheme="minorHAnsi"/>
        </w:rPr>
        <w:t xml:space="preserve">engagement </w:t>
      </w:r>
      <w:r w:rsidR="00F62EA9">
        <w:rPr>
          <w:rFonts w:asciiTheme="minorHAnsi" w:hAnsiTheme="minorHAnsi" w:cstheme="minorHAnsi"/>
        </w:rPr>
        <w:t>is bro</w:t>
      </w:r>
      <w:r w:rsidR="003E6C59">
        <w:rPr>
          <w:rFonts w:asciiTheme="minorHAnsi" w:hAnsiTheme="minorHAnsi" w:cstheme="minorHAnsi"/>
        </w:rPr>
        <w:t>a</w:t>
      </w:r>
      <w:r w:rsidR="00F62EA9">
        <w:rPr>
          <w:rFonts w:asciiTheme="minorHAnsi" w:hAnsiTheme="minorHAnsi" w:cstheme="minorHAnsi"/>
        </w:rPr>
        <w:t>dened.</w:t>
      </w:r>
    </w:p>
    <w:p w14:paraId="7A6A189E" w14:textId="72F88BF1" w:rsidR="00676068" w:rsidRPr="00676068" w:rsidRDefault="00676068" w:rsidP="00942A96">
      <w:pPr>
        <w:pStyle w:val="ListParagraph"/>
        <w:numPr>
          <w:ilvl w:val="0"/>
          <w:numId w:val="40"/>
        </w:numPr>
        <w:rPr>
          <w:rFonts w:asciiTheme="minorHAnsi" w:eastAsia="Times New Roman" w:hAnsiTheme="minorHAnsi" w:cstheme="minorHAnsi"/>
          <w:szCs w:val="24"/>
        </w:rPr>
      </w:pPr>
      <w:r w:rsidRPr="00676068">
        <w:rPr>
          <w:rFonts w:asciiTheme="minorHAnsi" w:eastAsia="Times New Roman" w:hAnsiTheme="minorHAnsi" w:cstheme="minorHAnsi"/>
          <w:i/>
          <w:szCs w:val="24"/>
          <w:u w:val="single"/>
        </w:rPr>
        <w:t>Work programme for completing the revision of resolution A.857(20)</w:t>
      </w:r>
      <w:r>
        <w:rPr>
          <w:rFonts w:asciiTheme="minorHAnsi" w:eastAsia="Times New Roman" w:hAnsiTheme="minorHAnsi" w:cstheme="minorHAnsi"/>
          <w:szCs w:val="24"/>
        </w:rPr>
        <w:t xml:space="preserve"> </w:t>
      </w:r>
      <w:r w:rsidR="00942A96">
        <w:rPr>
          <w:rFonts w:asciiTheme="minorHAnsi" w:eastAsia="Times New Roman" w:hAnsiTheme="minorHAnsi" w:cstheme="minorHAnsi"/>
          <w:szCs w:val="24"/>
        </w:rPr>
        <w:t>-</w:t>
      </w:r>
      <w:r>
        <w:rPr>
          <w:rFonts w:asciiTheme="minorHAnsi" w:eastAsia="Times New Roman" w:hAnsiTheme="minorHAnsi" w:cstheme="minorHAnsi"/>
          <w:szCs w:val="24"/>
        </w:rPr>
        <w:t xml:space="preserve"> </w:t>
      </w:r>
      <w:r w:rsidR="00942A96">
        <w:rPr>
          <w:rFonts w:asciiTheme="minorHAnsi" w:eastAsia="Times New Roman" w:hAnsiTheme="minorHAnsi" w:cstheme="minorHAnsi"/>
          <w:szCs w:val="24"/>
        </w:rPr>
        <w:t xml:space="preserve">The Work program has been updated </w:t>
      </w:r>
      <w:r w:rsidR="00942A96" w:rsidRPr="00942A96">
        <w:rPr>
          <w:rFonts w:asciiTheme="minorHAnsi" w:eastAsia="Times New Roman" w:hAnsiTheme="minorHAnsi" w:cstheme="minorHAnsi"/>
          <w:szCs w:val="24"/>
        </w:rPr>
        <w:t xml:space="preserve">to include the </w:t>
      </w:r>
      <w:r w:rsidR="001A31A6" w:rsidRPr="00942A96">
        <w:rPr>
          <w:rFonts w:asciiTheme="minorHAnsi" w:eastAsia="Times New Roman" w:hAnsiTheme="minorHAnsi" w:cstheme="minorHAnsi"/>
          <w:szCs w:val="24"/>
        </w:rPr>
        <w:t xml:space="preserve">Seminar </w:t>
      </w:r>
      <w:r w:rsidR="00942A96" w:rsidRPr="00942A96">
        <w:rPr>
          <w:rFonts w:asciiTheme="minorHAnsi" w:eastAsia="Times New Roman" w:hAnsiTheme="minorHAnsi" w:cstheme="minorHAnsi"/>
          <w:szCs w:val="24"/>
        </w:rPr>
        <w:t>dates (as approved by Council in December) and submission deadlines for information papers to NCSR and MSC.</w:t>
      </w:r>
      <w:r w:rsidR="00942A96">
        <w:rPr>
          <w:rFonts w:asciiTheme="minorHAnsi" w:eastAsia="Times New Roman" w:hAnsiTheme="minorHAnsi" w:cstheme="minorHAnsi"/>
          <w:szCs w:val="24"/>
        </w:rPr>
        <w:t xml:space="preserve"> </w:t>
      </w:r>
      <w:r w:rsidR="005E2E91">
        <w:rPr>
          <w:rFonts w:asciiTheme="minorHAnsi" w:hAnsiTheme="minorHAnsi" w:cstheme="minorHAnsi"/>
        </w:rPr>
        <w:t>(</w:t>
      </w:r>
      <w:r w:rsidR="005E2E91" w:rsidRPr="005E2E91">
        <w:rPr>
          <w:rFonts w:asciiTheme="minorHAnsi" w:hAnsiTheme="minorHAnsi" w:cstheme="minorHAnsi"/>
          <w:i/>
        </w:rPr>
        <w:t>Annex C</w:t>
      </w:r>
      <w:r w:rsidR="005E2E91">
        <w:rPr>
          <w:rFonts w:asciiTheme="minorHAnsi" w:hAnsiTheme="minorHAnsi" w:cstheme="minorHAnsi"/>
        </w:rPr>
        <w:t>).</w:t>
      </w:r>
    </w:p>
    <w:p w14:paraId="533F6A18" w14:textId="77777777" w:rsidR="00676068" w:rsidRPr="002414E7" w:rsidRDefault="00676068" w:rsidP="00676068">
      <w:pPr>
        <w:pStyle w:val="BodyText"/>
        <w:ind w:left="720"/>
        <w:rPr>
          <w:rFonts w:asciiTheme="minorHAnsi" w:hAnsiTheme="minorHAnsi" w:cstheme="minorHAnsi"/>
        </w:rPr>
      </w:pPr>
    </w:p>
    <w:p w14:paraId="42D60EEF" w14:textId="77777777" w:rsidR="007A43AC" w:rsidRDefault="00392073">
      <w:pPr>
        <w:pStyle w:val="TOCHeading"/>
      </w:pPr>
      <w:r>
        <w:br w:type="column"/>
      </w:r>
    </w:p>
    <w:sdt>
      <w:sdtPr>
        <w:rPr>
          <w:rFonts w:ascii="Arial" w:hAnsi="Arial" w:cs="Times New Roman"/>
          <w:b w:val="0"/>
          <w:bCs/>
          <w:color w:val="auto"/>
          <w:sz w:val="22"/>
        </w:rPr>
        <w:id w:val="792714323"/>
        <w:docPartObj>
          <w:docPartGallery w:val="Table of Contents"/>
          <w:docPartUnique/>
        </w:docPartObj>
      </w:sdtPr>
      <w:sdtEndPr>
        <w:rPr>
          <w:bCs w:val="0"/>
          <w:noProof/>
        </w:rPr>
      </w:sdtEndPr>
      <w:sdtContent>
        <w:p w14:paraId="2907B61A" w14:textId="77777777" w:rsidR="00033BA3" w:rsidRDefault="00F21B61" w:rsidP="00F21B61">
          <w:pPr>
            <w:pStyle w:val="BodytextTitleform"/>
          </w:pPr>
          <w:r>
            <w:t>CONTENTS</w:t>
          </w:r>
        </w:p>
        <w:p w14:paraId="2A0E05C9" w14:textId="5D72FC87" w:rsidR="008C1F1D" w:rsidRDefault="00033BA3">
          <w:pPr>
            <w:pStyle w:val="TOC1"/>
            <w:rPr>
              <w:rFonts w:asciiTheme="minorHAnsi" w:hAnsiTheme="minorHAnsi" w:cstheme="minorBidi"/>
              <w:b w:val="0"/>
              <w:lang w:val="en-AU" w:eastAsia="en-AU"/>
            </w:rPr>
          </w:pPr>
          <w:r>
            <w:fldChar w:fldCharType="begin"/>
          </w:r>
          <w:r>
            <w:instrText xml:space="preserve"> TOC \o "1-3" \h \z \u </w:instrText>
          </w:r>
          <w:r>
            <w:fldChar w:fldCharType="separate"/>
          </w:r>
          <w:hyperlink w:anchor="_Toc536782913" w:history="1">
            <w:r w:rsidR="008C1F1D" w:rsidRPr="004725D0">
              <w:rPr>
                <w:rStyle w:val="Hyperlink"/>
              </w:rPr>
              <w:t>Executive Summary</w:t>
            </w:r>
            <w:r w:rsidR="008C1F1D">
              <w:rPr>
                <w:webHidden/>
              </w:rPr>
              <w:tab/>
            </w:r>
            <w:r w:rsidR="008C1F1D">
              <w:rPr>
                <w:webHidden/>
              </w:rPr>
              <w:fldChar w:fldCharType="begin"/>
            </w:r>
            <w:r w:rsidR="008C1F1D">
              <w:rPr>
                <w:webHidden/>
              </w:rPr>
              <w:instrText xml:space="preserve"> PAGEREF _Toc536782913 \h </w:instrText>
            </w:r>
            <w:r w:rsidR="008C1F1D">
              <w:rPr>
                <w:webHidden/>
              </w:rPr>
            </w:r>
            <w:r w:rsidR="008C1F1D">
              <w:rPr>
                <w:webHidden/>
              </w:rPr>
              <w:fldChar w:fldCharType="separate"/>
            </w:r>
            <w:r w:rsidR="008C1F1D">
              <w:rPr>
                <w:webHidden/>
              </w:rPr>
              <w:t>3</w:t>
            </w:r>
            <w:r w:rsidR="008C1F1D">
              <w:rPr>
                <w:webHidden/>
              </w:rPr>
              <w:fldChar w:fldCharType="end"/>
            </w:r>
          </w:hyperlink>
        </w:p>
        <w:p w14:paraId="7700BA92" w14:textId="6AAD23C8" w:rsidR="008C1F1D" w:rsidRDefault="00CF7223">
          <w:pPr>
            <w:pStyle w:val="TOC1"/>
            <w:rPr>
              <w:rFonts w:asciiTheme="minorHAnsi" w:hAnsiTheme="minorHAnsi" w:cstheme="minorBidi"/>
              <w:b w:val="0"/>
              <w:lang w:val="en-AU" w:eastAsia="en-AU"/>
            </w:rPr>
          </w:pPr>
          <w:hyperlink w:anchor="_Toc536782914" w:history="1">
            <w:r w:rsidR="008C1F1D" w:rsidRPr="004725D0">
              <w:rPr>
                <w:rStyle w:val="Hyperlink"/>
              </w:rPr>
              <w:t>Report from the Correspondence Group (A.857 Revision) to VTS46</w:t>
            </w:r>
            <w:r w:rsidR="008C1F1D">
              <w:rPr>
                <w:webHidden/>
              </w:rPr>
              <w:tab/>
            </w:r>
            <w:r w:rsidR="008C1F1D">
              <w:rPr>
                <w:webHidden/>
              </w:rPr>
              <w:fldChar w:fldCharType="begin"/>
            </w:r>
            <w:r w:rsidR="008C1F1D">
              <w:rPr>
                <w:webHidden/>
              </w:rPr>
              <w:instrText xml:space="preserve"> PAGEREF _Toc536782914 \h </w:instrText>
            </w:r>
            <w:r w:rsidR="008C1F1D">
              <w:rPr>
                <w:webHidden/>
              </w:rPr>
            </w:r>
            <w:r w:rsidR="008C1F1D">
              <w:rPr>
                <w:webHidden/>
              </w:rPr>
              <w:fldChar w:fldCharType="separate"/>
            </w:r>
            <w:r w:rsidR="008C1F1D">
              <w:rPr>
                <w:webHidden/>
              </w:rPr>
              <w:t>5</w:t>
            </w:r>
            <w:r w:rsidR="008C1F1D">
              <w:rPr>
                <w:webHidden/>
              </w:rPr>
              <w:fldChar w:fldCharType="end"/>
            </w:r>
          </w:hyperlink>
        </w:p>
        <w:p w14:paraId="720268F9" w14:textId="4B60C24A" w:rsidR="008C1F1D" w:rsidRDefault="00CF7223">
          <w:pPr>
            <w:pStyle w:val="TOC1"/>
            <w:rPr>
              <w:rFonts w:asciiTheme="minorHAnsi" w:hAnsiTheme="minorHAnsi" w:cstheme="minorBidi"/>
              <w:b w:val="0"/>
              <w:lang w:val="en-AU" w:eastAsia="en-AU"/>
            </w:rPr>
          </w:pPr>
          <w:hyperlink w:anchor="_Toc536782915" w:history="1">
            <w:r w:rsidR="008C1F1D" w:rsidRPr="004725D0">
              <w:rPr>
                <w:rStyle w:val="Hyperlink"/>
              </w:rPr>
              <w:t>1.</w:t>
            </w:r>
            <w:r w:rsidR="008C1F1D">
              <w:rPr>
                <w:rFonts w:asciiTheme="minorHAnsi" w:hAnsiTheme="minorHAnsi" w:cstheme="minorBidi"/>
                <w:b w:val="0"/>
                <w:lang w:val="en-AU" w:eastAsia="en-AU"/>
              </w:rPr>
              <w:tab/>
            </w:r>
            <w:r w:rsidR="008C1F1D" w:rsidRPr="004725D0">
              <w:rPr>
                <w:rStyle w:val="Hyperlink"/>
              </w:rPr>
              <w:t>BACKGROUND</w:t>
            </w:r>
            <w:r w:rsidR="008C1F1D">
              <w:rPr>
                <w:webHidden/>
              </w:rPr>
              <w:tab/>
            </w:r>
            <w:r w:rsidR="008C1F1D">
              <w:rPr>
                <w:webHidden/>
              </w:rPr>
              <w:fldChar w:fldCharType="begin"/>
            </w:r>
            <w:r w:rsidR="008C1F1D">
              <w:rPr>
                <w:webHidden/>
              </w:rPr>
              <w:instrText xml:space="preserve"> PAGEREF _Toc536782915 \h </w:instrText>
            </w:r>
            <w:r w:rsidR="008C1F1D">
              <w:rPr>
                <w:webHidden/>
              </w:rPr>
            </w:r>
            <w:r w:rsidR="008C1F1D">
              <w:rPr>
                <w:webHidden/>
              </w:rPr>
              <w:fldChar w:fldCharType="separate"/>
            </w:r>
            <w:r w:rsidR="008C1F1D">
              <w:rPr>
                <w:webHidden/>
              </w:rPr>
              <w:t>5</w:t>
            </w:r>
            <w:r w:rsidR="008C1F1D">
              <w:rPr>
                <w:webHidden/>
              </w:rPr>
              <w:fldChar w:fldCharType="end"/>
            </w:r>
          </w:hyperlink>
        </w:p>
        <w:p w14:paraId="61821510" w14:textId="162FC74B" w:rsidR="008C1F1D" w:rsidRDefault="00CF7223">
          <w:pPr>
            <w:pStyle w:val="TOC1"/>
            <w:rPr>
              <w:rFonts w:asciiTheme="minorHAnsi" w:hAnsiTheme="minorHAnsi" w:cstheme="minorBidi"/>
              <w:b w:val="0"/>
              <w:lang w:val="en-AU" w:eastAsia="en-AU"/>
            </w:rPr>
          </w:pPr>
          <w:hyperlink w:anchor="_Toc536782916" w:history="1">
            <w:r w:rsidR="008C1F1D" w:rsidRPr="004725D0">
              <w:rPr>
                <w:rStyle w:val="Hyperlink"/>
                <w:lang w:val="en-AU"/>
              </w:rPr>
              <w:t>2.</w:t>
            </w:r>
            <w:r w:rsidR="008C1F1D">
              <w:rPr>
                <w:rFonts w:asciiTheme="minorHAnsi" w:hAnsiTheme="minorHAnsi" w:cstheme="minorBidi"/>
                <w:b w:val="0"/>
                <w:lang w:val="en-AU" w:eastAsia="en-AU"/>
              </w:rPr>
              <w:tab/>
            </w:r>
            <w:r w:rsidR="008C1F1D" w:rsidRPr="004725D0">
              <w:rPr>
                <w:rStyle w:val="Hyperlink"/>
                <w:lang w:val="en-AU"/>
              </w:rPr>
              <w:t>INTRODUCTION</w:t>
            </w:r>
            <w:r w:rsidR="008C1F1D">
              <w:rPr>
                <w:webHidden/>
              </w:rPr>
              <w:tab/>
            </w:r>
            <w:r w:rsidR="008C1F1D">
              <w:rPr>
                <w:webHidden/>
              </w:rPr>
              <w:fldChar w:fldCharType="begin"/>
            </w:r>
            <w:r w:rsidR="008C1F1D">
              <w:rPr>
                <w:webHidden/>
              </w:rPr>
              <w:instrText xml:space="preserve"> PAGEREF _Toc536782916 \h </w:instrText>
            </w:r>
            <w:r w:rsidR="008C1F1D">
              <w:rPr>
                <w:webHidden/>
              </w:rPr>
            </w:r>
            <w:r w:rsidR="008C1F1D">
              <w:rPr>
                <w:webHidden/>
              </w:rPr>
              <w:fldChar w:fldCharType="separate"/>
            </w:r>
            <w:r w:rsidR="008C1F1D">
              <w:rPr>
                <w:webHidden/>
              </w:rPr>
              <w:t>5</w:t>
            </w:r>
            <w:r w:rsidR="008C1F1D">
              <w:rPr>
                <w:webHidden/>
              </w:rPr>
              <w:fldChar w:fldCharType="end"/>
            </w:r>
          </w:hyperlink>
        </w:p>
        <w:p w14:paraId="566EE359" w14:textId="4AF5D27A" w:rsidR="008C1F1D" w:rsidRDefault="00CF7223">
          <w:pPr>
            <w:pStyle w:val="TOC1"/>
            <w:rPr>
              <w:rFonts w:asciiTheme="minorHAnsi" w:hAnsiTheme="minorHAnsi" w:cstheme="minorBidi"/>
              <w:b w:val="0"/>
              <w:lang w:val="en-AU" w:eastAsia="en-AU"/>
            </w:rPr>
          </w:pPr>
          <w:hyperlink w:anchor="_Toc536782917" w:history="1">
            <w:r w:rsidR="008C1F1D" w:rsidRPr="004725D0">
              <w:rPr>
                <w:rStyle w:val="Hyperlink"/>
                <w:snapToGrid w:val="0"/>
              </w:rPr>
              <w:t>3.</w:t>
            </w:r>
            <w:r w:rsidR="008C1F1D">
              <w:rPr>
                <w:rFonts w:asciiTheme="minorHAnsi" w:hAnsiTheme="minorHAnsi" w:cstheme="minorBidi"/>
                <w:b w:val="0"/>
                <w:lang w:val="en-AU" w:eastAsia="en-AU"/>
              </w:rPr>
              <w:tab/>
            </w:r>
            <w:r w:rsidR="008C1F1D" w:rsidRPr="004725D0">
              <w:rPr>
                <w:rStyle w:val="Hyperlink"/>
                <w:snapToGrid w:val="0"/>
              </w:rPr>
              <w:t>DISCUSSION</w:t>
            </w:r>
            <w:r w:rsidR="008C1F1D">
              <w:rPr>
                <w:webHidden/>
              </w:rPr>
              <w:tab/>
            </w:r>
            <w:r w:rsidR="008C1F1D">
              <w:rPr>
                <w:webHidden/>
              </w:rPr>
              <w:fldChar w:fldCharType="begin"/>
            </w:r>
            <w:r w:rsidR="008C1F1D">
              <w:rPr>
                <w:webHidden/>
              </w:rPr>
              <w:instrText xml:space="preserve"> PAGEREF _Toc536782917 \h </w:instrText>
            </w:r>
            <w:r w:rsidR="008C1F1D">
              <w:rPr>
                <w:webHidden/>
              </w:rPr>
            </w:r>
            <w:r w:rsidR="008C1F1D">
              <w:rPr>
                <w:webHidden/>
              </w:rPr>
              <w:fldChar w:fldCharType="separate"/>
            </w:r>
            <w:r w:rsidR="008C1F1D">
              <w:rPr>
                <w:webHidden/>
              </w:rPr>
              <w:t>6</w:t>
            </w:r>
            <w:r w:rsidR="008C1F1D">
              <w:rPr>
                <w:webHidden/>
              </w:rPr>
              <w:fldChar w:fldCharType="end"/>
            </w:r>
          </w:hyperlink>
        </w:p>
        <w:p w14:paraId="7714B3AE" w14:textId="79C1A8C2" w:rsidR="008C1F1D" w:rsidRDefault="00CF7223">
          <w:pPr>
            <w:pStyle w:val="TOC2"/>
            <w:rPr>
              <w:rFonts w:asciiTheme="minorHAnsi" w:hAnsiTheme="minorHAnsi" w:cstheme="minorBidi"/>
              <w:lang w:val="en-AU" w:eastAsia="en-AU"/>
            </w:rPr>
          </w:pPr>
          <w:hyperlink w:anchor="_Toc536782918" w:history="1">
            <w:r w:rsidR="008C1F1D" w:rsidRPr="004725D0">
              <w:rPr>
                <w:rStyle w:val="Hyperlink"/>
              </w:rPr>
              <w:t>3.1</w:t>
            </w:r>
            <w:r w:rsidR="008C1F1D">
              <w:rPr>
                <w:rFonts w:asciiTheme="minorHAnsi" w:hAnsiTheme="minorHAnsi" w:cstheme="minorBidi"/>
                <w:lang w:val="en-AU" w:eastAsia="en-AU"/>
              </w:rPr>
              <w:tab/>
            </w:r>
            <w:r w:rsidR="008C1F1D" w:rsidRPr="004725D0">
              <w:rPr>
                <w:rStyle w:val="Hyperlink"/>
              </w:rPr>
              <w:t>Revised/new resolution for VTS (Version 2)</w:t>
            </w:r>
            <w:r w:rsidR="008C1F1D">
              <w:rPr>
                <w:webHidden/>
              </w:rPr>
              <w:tab/>
            </w:r>
            <w:r w:rsidR="008C1F1D">
              <w:rPr>
                <w:webHidden/>
              </w:rPr>
              <w:fldChar w:fldCharType="begin"/>
            </w:r>
            <w:r w:rsidR="008C1F1D">
              <w:rPr>
                <w:webHidden/>
              </w:rPr>
              <w:instrText xml:space="preserve"> PAGEREF _Toc536782918 \h </w:instrText>
            </w:r>
            <w:r w:rsidR="008C1F1D">
              <w:rPr>
                <w:webHidden/>
              </w:rPr>
            </w:r>
            <w:r w:rsidR="008C1F1D">
              <w:rPr>
                <w:webHidden/>
              </w:rPr>
              <w:fldChar w:fldCharType="separate"/>
            </w:r>
            <w:r w:rsidR="008C1F1D">
              <w:rPr>
                <w:webHidden/>
              </w:rPr>
              <w:t>6</w:t>
            </w:r>
            <w:r w:rsidR="008C1F1D">
              <w:rPr>
                <w:webHidden/>
              </w:rPr>
              <w:fldChar w:fldCharType="end"/>
            </w:r>
          </w:hyperlink>
        </w:p>
        <w:p w14:paraId="703E1F0E" w14:textId="5B57345B" w:rsidR="008C1F1D" w:rsidRDefault="00CF7223">
          <w:pPr>
            <w:pStyle w:val="TOC2"/>
            <w:rPr>
              <w:rFonts w:asciiTheme="minorHAnsi" w:hAnsiTheme="minorHAnsi" w:cstheme="minorBidi"/>
              <w:lang w:val="en-AU" w:eastAsia="en-AU"/>
            </w:rPr>
          </w:pPr>
          <w:hyperlink w:anchor="_Toc536782919" w:history="1">
            <w:r w:rsidR="008C1F1D" w:rsidRPr="004725D0">
              <w:rPr>
                <w:rStyle w:val="Hyperlink"/>
              </w:rPr>
              <w:t>3.2</w:t>
            </w:r>
            <w:r w:rsidR="008C1F1D">
              <w:rPr>
                <w:rFonts w:asciiTheme="minorHAnsi" w:hAnsiTheme="minorHAnsi" w:cstheme="minorBidi"/>
                <w:lang w:val="en-AU" w:eastAsia="en-AU"/>
              </w:rPr>
              <w:tab/>
            </w:r>
            <w:r w:rsidR="008C1F1D" w:rsidRPr="004725D0">
              <w:rPr>
                <w:rStyle w:val="Hyperlink"/>
              </w:rPr>
              <w:t>‘</w:t>
            </w:r>
            <w:r w:rsidR="008C1F1D" w:rsidRPr="004725D0">
              <w:rPr>
                <w:rStyle w:val="Hyperlink"/>
                <w:i/>
              </w:rPr>
              <w:t>Guiding Principles’</w:t>
            </w:r>
            <w:r w:rsidR="008C1F1D" w:rsidRPr="004725D0">
              <w:rPr>
                <w:rStyle w:val="Hyperlink"/>
              </w:rPr>
              <w:t xml:space="preserve"> for drafting the Revised/New Resolution</w:t>
            </w:r>
            <w:r w:rsidR="008C1F1D">
              <w:rPr>
                <w:webHidden/>
              </w:rPr>
              <w:tab/>
            </w:r>
            <w:r w:rsidR="008C1F1D">
              <w:rPr>
                <w:webHidden/>
              </w:rPr>
              <w:fldChar w:fldCharType="begin"/>
            </w:r>
            <w:r w:rsidR="008C1F1D">
              <w:rPr>
                <w:webHidden/>
              </w:rPr>
              <w:instrText xml:space="preserve"> PAGEREF _Toc536782919 \h </w:instrText>
            </w:r>
            <w:r w:rsidR="008C1F1D">
              <w:rPr>
                <w:webHidden/>
              </w:rPr>
            </w:r>
            <w:r w:rsidR="008C1F1D">
              <w:rPr>
                <w:webHidden/>
              </w:rPr>
              <w:fldChar w:fldCharType="separate"/>
            </w:r>
            <w:r w:rsidR="008C1F1D">
              <w:rPr>
                <w:webHidden/>
              </w:rPr>
              <w:t>6</w:t>
            </w:r>
            <w:r w:rsidR="008C1F1D">
              <w:rPr>
                <w:webHidden/>
              </w:rPr>
              <w:fldChar w:fldCharType="end"/>
            </w:r>
          </w:hyperlink>
        </w:p>
        <w:p w14:paraId="1A3A5E3D" w14:textId="35C9E502" w:rsidR="008C1F1D" w:rsidRDefault="00CF7223">
          <w:pPr>
            <w:pStyle w:val="TOC2"/>
            <w:rPr>
              <w:rFonts w:asciiTheme="minorHAnsi" w:hAnsiTheme="minorHAnsi" w:cstheme="minorBidi"/>
              <w:lang w:val="en-AU" w:eastAsia="en-AU"/>
            </w:rPr>
          </w:pPr>
          <w:hyperlink w:anchor="_Toc536782920" w:history="1">
            <w:r w:rsidR="008C1F1D" w:rsidRPr="004725D0">
              <w:rPr>
                <w:rStyle w:val="Hyperlink"/>
              </w:rPr>
              <w:t>3.3</w:t>
            </w:r>
            <w:r w:rsidR="008C1F1D">
              <w:rPr>
                <w:rFonts w:asciiTheme="minorHAnsi" w:hAnsiTheme="minorHAnsi" w:cstheme="minorBidi"/>
                <w:lang w:val="en-AU" w:eastAsia="en-AU"/>
              </w:rPr>
              <w:tab/>
            </w:r>
            <w:r w:rsidR="008C1F1D" w:rsidRPr="004725D0">
              <w:rPr>
                <w:rStyle w:val="Hyperlink"/>
              </w:rPr>
              <w:t>Work programme for completing the revision of resolution A.857(20)</w:t>
            </w:r>
            <w:r w:rsidR="008C1F1D">
              <w:rPr>
                <w:webHidden/>
              </w:rPr>
              <w:tab/>
            </w:r>
            <w:r w:rsidR="008C1F1D">
              <w:rPr>
                <w:webHidden/>
              </w:rPr>
              <w:fldChar w:fldCharType="begin"/>
            </w:r>
            <w:r w:rsidR="008C1F1D">
              <w:rPr>
                <w:webHidden/>
              </w:rPr>
              <w:instrText xml:space="preserve"> PAGEREF _Toc536782920 \h </w:instrText>
            </w:r>
            <w:r w:rsidR="008C1F1D">
              <w:rPr>
                <w:webHidden/>
              </w:rPr>
            </w:r>
            <w:r w:rsidR="008C1F1D">
              <w:rPr>
                <w:webHidden/>
              </w:rPr>
              <w:fldChar w:fldCharType="separate"/>
            </w:r>
            <w:r w:rsidR="008C1F1D">
              <w:rPr>
                <w:webHidden/>
              </w:rPr>
              <w:t>7</w:t>
            </w:r>
            <w:r w:rsidR="008C1F1D">
              <w:rPr>
                <w:webHidden/>
              </w:rPr>
              <w:fldChar w:fldCharType="end"/>
            </w:r>
          </w:hyperlink>
        </w:p>
        <w:p w14:paraId="4C3E1144" w14:textId="4D278D03" w:rsidR="008C1F1D" w:rsidRDefault="00CF7223">
          <w:pPr>
            <w:pStyle w:val="TOC1"/>
            <w:rPr>
              <w:rFonts w:asciiTheme="minorHAnsi" w:hAnsiTheme="minorHAnsi" w:cstheme="minorBidi"/>
              <w:b w:val="0"/>
              <w:lang w:val="en-AU" w:eastAsia="en-AU"/>
            </w:rPr>
          </w:pPr>
          <w:hyperlink w:anchor="_Toc536782921" w:history="1">
            <w:r w:rsidR="008C1F1D" w:rsidRPr="004725D0">
              <w:rPr>
                <w:rStyle w:val="Hyperlink"/>
                <w:snapToGrid w:val="0"/>
              </w:rPr>
              <w:t>4.</w:t>
            </w:r>
            <w:r w:rsidR="008C1F1D">
              <w:rPr>
                <w:rFonts w:asciiTheme="minorHAnsi" w:hAnsiTheme="minorHAnsi" w:cstheme="minorBidi"/>
                <w:b w:val="0"/>
                <w:lang w:val="en-AU" w:eastAsia="en-AU"/>
              </w:rPr>
              <w:tab/>
            </w:r>
            <w:r w:rsidR="008C1F1D" w:rsidRPr="004725D0">
              <w:rPr>
                <w:rStyle w:val="Hyperlink"/>
                <w:snapToGrid w:val="0"/>
              </w:rPr>
              <w:t>LIST OF ANNEXES</w:t>
            </w:r>
            <w:r w:rsidR="008C1F1D">
              <w:rPr>
                <w:webHidden/>
              </w:rPr>
              <w:tab/>
            </w:r>
            <w:r w:rsidR="008C1F1D">
              <w:rPr>
                <w:webHidden/>
              </w:rPr>
              <w:fldChar w:fldCharType="begin"/>
            </w:r>
            <w:r w:rsidR="008C1F1D">
              <w:rPr>
                <w:webHidden/>
              </w:rPr>
              <w:instrText xml:space="preserve"> PAGEREF _Toc536782921 \h </w:instrText>
            </w:r>
            <w:r w:rsidR="008C1F1D">
              <w:rPr>
                <w:webHidden/>
              </w:rPr>
            </w:r>
            <w:r w:rsidR="008C1F1D">
              <w:rPr>
                <w:webHidden/>
              </w:rPr>
              <w:fldChar w:fldCharType="separate"/>
            </w:r>
            <w:r w:rsidR="008C1F1D">
              <w:rPr>
                <w:webHidden/>
              </w:rPr>
              <w:t>7</w:t>
            </w:r>
            <w:r w:rsidR="008C1F1D">
              <w:rPr>
                <w:webHidden/>
              </w:rPr>
              <w:fldChar w:fldCharType="end"/>
            </w:r>
          </w:hyperlink>
        </w:p>
        <w:p w14:paraId="04294602" w14:textId="77FE4964" w:rsidR="008C1F1D" w:rsidRDefault="00CF7223">
          <w:pPr>
            <w:pStyle w:val="TOC1"/>
            <w:rPr>
              <w:rFonts w:asciiTheme="minorHAnsi" w:hAnsiTheme="minorHAnsi" w:cstheme="minorBidi"/>
              <w:b w:val="0"/>
              <w:lang w:val="en-AU" w:eastAsia="en-AU"/>
            </w:rPr>
          </w:pPr>
          <w:hyperlink w:anchor="_Toc536782922" w:history="1">
            <w:r w:rsidR="008C1F1D" w:rsidRPr="004725D0">
              <w:rPr>
                <w:rStyle w:val="Hyperlink"/>
                <w:rFonts w:cstheme="minorHAnsi"/>
              </w:rPr>
              <w:t>Annex A - Version 2 of the revised/new resolution for VTS</w:t>
            </w:r>
            <w:r w:rsidR="008C1F1D">
              <w:rPr>
                <w:webHidden/>
              </w:rPr>
              <w:tab/>
            </w:r>
            <w:r w:rsidR="008C1F1D">
              <w:rPr>
                <w:webHidden/>
              </w:rPr>
              <w:fldChar w:fldCharType="begin"/>
            </w:r>
            <w:r w:rsidR="008C1F1D">
              <w:rPr>
                <w:webHidden/>
              </w:rPr>
              <w:instrText xml:space="preserve"> PAGEREF _Toc536782922 \h </w:instrText>
            </w:r>
            <w:r w:rsidR="008C1F1D">
              <w:rPr>
                <w:webHidden/>
              </w:rPr>
            </w:r>
            <w:r w:rsidR="008C1F1D">
              <w:rPr>
                <w:webHidden/>
              </w:rPr>
              <w:fldChar w:fldCharType="separate"/>
            </w:r>
            <w:r w:rsidR="008C1F1D">
              <w:rPr>
                <w:webHidden/>
              </w:rPr>
              <w:t>8</w:t>
            </w:r>
            <w:r w:rsidR="008C1F1D">
              <w:rPr>
                <w:webHidden/>
              </w:rPr>
              <w:fldChar w:fldCharType="end"/>
            </w:r>
          </w:hyperlink>
        </w:p>
        <w:p w14:paraId="3E6F6835" w14:textId="01F15435" w:rsidR="008C1F1D" w:rsidRDefault="00CF7223">
          <w:pPr>
            <w:pStyle w:val="TOC1"/>
            <w:rPr>
              <w:rFonts w:asciiTheme="minorHAnsi" w:hAnsiTheme="minorHAnsi" w:cstheme="minorBidi"/>
              <w:b w:val="0"/>
              <w:lang w:val="en-AU" w:eastAsia="en-AU"/>
            </w:rPr>
          </w:pPr>
          <w:hyperlink w:anchor="_Toc536782923" w:history="1">
            <w:r w:rsidR="008C1F1D" w:rsidRPr="004725D0">
              <w:rPr>
                <w:rStyle w:val="Hyperlink"/>
                <w:rFonts w:cstheme="minorHAnsi"/>
              </w:rPr>
              <w:t>Annex B - ‘Guiding Principles’ for drafting the Revised/New Resolution</w:t>
            </w:r>
            <w:r w:rsidR="008C1F1D">
              <w:rPr>
                <w:webHidden/>
              </w:rPr>
              <w:tab/>
            </w:r>
            <w:r w:rsidR="008C1F1D">
              <w:rPr>
                <w:webHidden/>
              </w:rPr>
              <w:fldChar w:fldCharType="begin"/>
            </w:r>
            <w:r w:rsidR="008C1F1D">
              <w:rPr>
                <w:webHidden/>
              </w:rPr>
              <w:instrText xml:space="preserve"> PAGEREF _Toc536782923 \h </w:instrText>
            </w:r>
            <w:r w:rsidR="008C1F1D">
              <w:rPr>
                <w:webHidden/>
              </w:rPr>
            </w:r>
            <w:r w:rsidR="008C1F1D">
              <w:rPr>
                <w:webHidden/>
              </w:rPr>
              <w:fldChar w:fldCharType="separate"/>
            </w:r>
            <w:r w:rsidR="008C1F1D">
              <w:rPr>
                <w:webHidden/>
              </w:rPr>
              <w:t>13</w:t>
            </w:r>
            <w:r w:rsidR="008C1F1D">
              <w:rPr>
                <w:webHidden/>
              </w:rPr>
              <w:fldChar w:fldCharType="end"/>
            </w:r>
          </w:hyperlink>
        </w:p>
        <w:p w14:paraId="52FD9CE8" w14:textId="6E31DCBE" w:rsidR="008C1F1D" w:rsidRDefault="00CF7223">
          <w:pPr>
            <w:pStyle w:val="TOC1"/>
            <w:rPr>
              <w:rFonts w:asciiTheme="minorHAnsi" w:hAnsiTheme="minorHAnsi" w:cstheme="minorBidi"/>
              <w:b w:val="0"/>
              <w:lang w:val="en-AU" w:eastAsia="en-AU"/>
            </w:rPr>
          </w:pPr>
          <w:hyperlink w:anchor="_Toc536782924" w:history="1">
            <w:r w:rsidR="008C1F1D" w:rsidRPr="004725D0">
              <w:rPr>
                <w:rStyle w:val="Hyperlink"/>
                <w:rFonts w:cstheme="minorHAnsi"/>
              </w:rPr>
              <w:t>Annex C - Work programme for completing the revision of resolution A.857(20)</w:t>
            </w:r>
            <w:r w:rsidR="008C1F1D">
              <w:rPr>
                <w:webHidden/>
              </w:rPr>
              <w:tab/>
            </w:r>
            <w:r w:rsidR="008C1F1D">
              <w:rPr>
                <w:webHidden/>
              </w:rPr>
              <w:fldChar w:fldCharType="begin"/>
            </w:r>
            <w:r w:rsidR="008C1F1D">
              <w:rPr>
                <w:webHidden/>
              </w:rPr>
              <w:instrText xml:space="preserve"> PAGEREF _Toc536782924 \h </w:instrText>
            </w:r>
            <w:r w:rsidR="008C1F1D">
              <w:rPr>
                <w:webHidden/>
              </w:rPr>
            </w:r>
            <w:r w:rsidR="008C1F1D">
              <w:rPr>
                <w:webHidden/>
              </w:rPr>
              <w:fldChar w:fldCharType="separate"/>
            </w:r>
            <w:r w:rsidR="008C1F1D">
              <w:rPr>
                <w:webHidden/>
              </w:rPr>
              <w:t>14</w:t>
            </w:r>
            <w:r w:rsidR="008C1F1D">
              <w:rPr>
                <w:webHidden/>
              </w:rPr>
              <w:fldChar w:fldCharType="end"/>
            </w:r>
          </w:hyperlink>
        </w:p>
        <w:p w14:paraId="66796072" w14:textId="5C25FD70" w:rsidR="008C1F1D" w:rsidRDefault="00CF7223">
          <w:pPr>
            <w:pStyle w:val="TOC1"/>
            <w:rPr>
              <w:rFonts w:asciiTheme="minorHAnsi" w:hAnsiTheme="minorHAnsi" w:cstheme="minorBidi"/>
              <w:b w:val="0"/>
              <w:lang w:val="en-AU" w:eastAsia="en-AU"/>
            </w:rPr>
          </w:pPr>
          <w:hyperlink w:anchor="_Toc536782925" w:history="1">
            <w:r w:rsidR="008C1F1D" w:rsidRPr="004725D0">
              <w:rPr>
                <w:rStyle w:val="Hyperlink"/>
              </w:rPr>
              <w:t>Annex D - Participants of the IALA Correspondence Group (Revision of A.857(20))</w:t>
            </w:r>
            <w:r w:rsidR="008C1F1D">
              <w:rPr>
                <w:webHidden/>
              </w:rPr>
              <w:tab/>
            </w:r>
            <w:r w:rsidR="008C1F1D">
              <w:rPr>
                <w:webHidden/>
              </w:rPr>
              <w:fldChar w:fldCharType="begin"/>
            </w:r>
            <w:r w:rsidR="008C1F1D">
              <w:rPr>
                <w:webHidden/>
              </w:rPr>
              <w:instrText xml:space="preserve"> PAGEREF _Toc536782925 \h </w:instrText>
            </w:r>
            <w:r w:rsidR="008C1F1D">
              <w:rPr>
                <w:webHidden/>
              </w:rPr>
            </w:r>
            <w:r w:rsidR="008C1F1D">
              <w:rPr>
                <w:webHidden/>
              </w:rPr>
              <w:fldChar w:fldCharType="separate"/>
            </w:r>
            <w:r w:rsidR="008C1F1D">
              <w:rPr>
                <w:webHidden/>
              </w:rPr>
              <w:t>15</w:t>
            </w:r>
            <w:r w:rsidR="008C1F1D">
              <w:rPr>
                <w:webHidden/>
              </w:rPr>
              <w:fldChar w:fldCharType="end"/>
            </w:r>
          </w:hyperlink>
        </w:p>
        <w:p w14:paraId="733BA55B" w14:textId="68308FEA" w:rsidR="00033BA3" w:rsidRDefault="00033BA3">
          <w:r>
            <w:rPr>
              <w:b/>
              <w:bCs/>
              <w:noProof/>
            </w:rPr>
            <w:fldChar w:fldCharType="end"/>
          </w:r>
        </w:p>
      </w:sdtContent>
    </w:sdt>
    <w:p w14:paraId="5243789D" w14:textId="77777777" w:rsidR="00033BA3" w:rsidRDefault="00033BA3" w:rsidP="00CC62F0">
      <w:pPr>
        <w:pStyle w:val="BodyText"/>
        <w:rPr>
          <w:sz w:val="28"/>
          <w:szCs w:val="28"/>
        </w:rPr>
      </w:pPr>
    </w:p>
    <w:p w14:paraId="0176EFE3" w14:textId="1CC3192D" w:rsidR="00CC62F0" w:rsidRPr="007B53AC" w:rsidRDefault="004B4981" w:rsidP="007A43AC">
      <w:pPr>
        <w:jc w:val="center"/>
        <w:outlineLvl w:val="0"/>
        <w:rPr>
          <w:rFonts w:asciiTheme="minorHAnsi" w:hAnsiTheme="minorHAnsi" w:cs="Arial"/>
          <w:b/>
          <w:color w:val="365F91" w:themeColor="accent1" w:themeShade="BF"/>
          <w:sz w:val="32"/>
          <w:szCs w:val="32"/>
        </w:rPr>
      </w:pPr>
      <w:r>
        <w:rPr>
          <w:rFonts w:ascii="Calibri" w:eastAsiaTheme="minorEastAsia" w:hAnsi="Calibri" w:cs="Arial"/>
          <w:noProof/>
          <w:szCs w:val="22"/>
          <w:lang w:val="en-US" w:eastAsia="en-GB"/>
        </w:rPr>
        <w:br w:type="column"/>
      </w:r>
      <w:bookmarkStart w:id="6" w:name="_Toc536782914"/>
      <w:r w:rsidR="000D09EC" w:rsidRPr="007B53AC">
        <w:rPr>
          <w:rFonts w:asciiTheme="minorHAnsi" w:hAnsiTheme="minorHAnsi" w:cs="Arial"/>
          <w:b/>
          <w:color w:val="365F91" w:themeColor="accent1" w:themeShade="BF"/>
          <w:sz w:val="32"/>
          <w:szCs w:val="32"/>
        </w:rPr>
        <w:lastRenderedPageBreak/>
        <w:t xml:space="preserve">Report </w:t>
      </w:r>
      <w:r w:rsidR="00CA25A9">
        <w:rPr>
          <w:rFonts w:asciiTheme="minorHAnsi" w:hAnsiTheme="minorHAnsi" w:cs="Arial"/>
          <w:b/>
          <w:color w:val="365F91" w:themeColor="accent1" w:themeShade="BF"/>
          <w:sz w:val="32"/>
          <w:szCs w:val="32"/>
        </w:rPr>
        <w:t>from</w:t>
      </w:r>
      <w:r w:rsidR="000D09EC" w:rsidRPr="007B53AC">
        <w:rPr>
          <w:rFonts w:asciiTheme="minorHAnsi" w:hAnsiTheme="minorHAnsi" w:cs="Arial"/>
          <w:b/>
          <w:color w:val="365F91" w:themeColor="accent1" w:themeShade="BF"/>
          <w:sz w:val="32"/>
          <w:szCs w:val="32"/>
        </w:rPr>
        <w:t xml:space="preserve"> the Correspondence Group (</w:t>
      </w:r>
      <w:r w:rsidR="006640B6" w:rsidRPr="007B53AC">
        <w:rPr>
          <w:rFonts w:asciiTheme="minorHAnsi" w:hAnsiTheme="minorHAnsi" w:cs="Arial"/>
          <w:b/>
          <w:color w:val="365F91" w:themeColor="accent1" w:themeShade="BF"/>
          <w:sz w:val="32"/>
          <w:szCs w:val="32"/>
        </w:rPr>
        <w:t>A.</w:t>
      </w:r>
      <w:r w:rsidR="000D09EC" w:rsidRPr="007B53AC">
        <w:rPr>
          <w:rFonts w:asciiTheme="minorHAnsi" w:hAnsiTheme="minorHAnsi" w:cs="Arial"/>
          <w:b/>
          <w:color w:val="365F91" w:themeColor="accent1" w:themeShade="BF"/>
          <w:sz w:val="32"/>
          <w:szCs w:val="32"/>
        </w:rPr>
        <w:t xml:space="preserve">857 </w:t>
      </w:r>
      <w:r w:rsidR="00230577">
        <w:rPr>
          <w:rFonts w:asciiTheme="minorHAnsi" w:hAnsiTheme="minorHAnsi" w:cs="Arial"/>
          <w:b/>
          <w:color w:val="365F91" w:themeColor="accent1" w:themeShade="BF"/>
          <w:sz w:val="32"/>
          <w:szCs w:val="32"/>
        </w:rPr>
        <w:t>Revision</w:t>
      </w:r>
      <w:r w:rsidR="0051749D">
        <w:rPr>
          <w:rFonts w:asciiTheme="minorHAnsi" w:hAnsiTheme="minorHAnsi" w:cs="Arial"/>
          <w:b/>
          <w:color w:val="365F91" w:themeColor="accent1" w:themeShade="BF"/>
          <w:sz w:val="32"/>
          <w:szCs w:val="32"/>
        </w:rPr>
        <w:t>)</w:t>
      </w:r>
      <w:r w:rsidR="00CA25A9">
        <w:rPr>
          <w:rFonts w:asciiTheme="minorHAnsi" w:hAnsiTheme="minorHAnsi" w:cs="Arial"/>
          <w:b/>
          <w:color w:val="365F91" w:themeColor="accent1" w:themeShade="BF"/>
          <w:sz w:val="32"/>
          <w:szCs w:val="32"/>
        </w:rPr>
        <w:t xml:space="preserve"> to VTS46</w:t>
      </w:r>
      <w:bookmarkEnd w:id="6"/>
    </w:p>
    <w:p w14:paraId="3019B1DF" w14:textId="676DFE27" w:rsidR="00F568A6" w:rsidRPr="00EA343E" w:rsidRDefault="002771F6" w:rsidP="0049492B">
      <w:pPr>
        <w:pStyle w:val="Heading1"/>
      </w:pPr>
      <w:bookmarkStart w:id="7" w:name="_Toc536782915"/>
      <w:r>
        <w:rPr>
          <w:caps w:val="0"/>
        </w:rPr>
        <w:t>BACKGROUND</w:t>
      </w:r>
      <w:bookmarkEnd w:id="7"/>
    </w:p>
    <w:p w14:paraId="64C98B1B" w14:textId="175B80B9" w:rsidR="00833555" w:rsidRDefault="0051749D" w:rsidP="00833555">
      <w:pPr>
        <w:pStyle w:val="BodyText"/>
        <w:rPr>
          <w:lang w:val="en-AU"/>
        </w:rPr>
      </w:pPr>
      <w:r w:rsidRPr="0051749D">
        <w:t>An Intersessional Meeting of the Operations Working Group (Working Group 1) of the VTS Committee was held at IALA headquarters 10-13 April 2018</w:t>
      </w:r>
      <w:r w:rsidR="00833555">
        <w:t xml:space="preserve"> </w:t>
      </w:r>
      <w:r w:rsidR="00833555" w:rsidRPr="00833555">
        <w:rPr>
          <w:lang w:val="en-AU"/>
        </w:rPr>
        <w:t>to facilitate achieving the work associated with the revision of IMO Resolution A.857(20) Guidelines for Vessel Traffic Services within the proposed 2018-2019 biennium</w:t>
      </w:r>
      <w:r w:rsidR="00085774">
        <w:rPr>
          <w:lang w:val="en-AU"/>
        </w:rPr>
        <w:t xml:space="preserve"> </w:t>
      </w:r>
      <w:r w:rsidR="00085774" w:rsidRPr="00085774">
        <w:rPr>
          <w:lang w:val="en-AU"/>
        </w:rPr>
        <w:t>of IMO</w:t>
      </w:r>
      <w:r w:rsidR="00833555" w:rsidRPr="00833555">
        <w:rPr>
          <w:lang w:val="en-AU"/>
        </w:rPr>
        <w:t>.</w:t>
      </w:r>
      <w:r w:rsidR="00833555">
        <w:rPr>
          <w:lang w:val="en-AU"/>
        </w:rPr>
        <w:t xml:space="preserve">  </w:t>
      </w:r>
    </w:p>
    <w:p w14:paraId="22EA7582" w14:textId="77777777" w:rsidR="0051749D" w:rsidRDefault="0051749D" w:rsidP="00D50C03">
      <w:pPr>
        <w:pStyle w:val="BodyText"/>
        <w:rPr>
          <w:lang w:val="en-AU"/>
        </w:rPr>
      </w:pPr>
      <w:r w:rsidRPr="0051749D">
        <w:t xml:space="preserve">The meeting </w:t>
      </w:r>
      <w:r w:rsidR="003770F1">
        <w:t xml:space="preserve">also </w:t>
      </w:r>
      <w:r w:rsidR="00D50C03">
        <w:t>concluded t</w:t>
      </w:r>
      <w:r w:rsidRPr="0051749D">
        <w:rPr>
          <w:lang w:val="en-AU"/>
        </w:rPr>
        <w:t>hat a Correspondence Group be formed to</w:t>
      </w:r>
      <w:r w:rsidR="002414E7">
        <w:rPr>
          <w:lang w:val="en-AU"/>
        </w:rPr>
        <w:t xml:space="preserve"> </w:t>
      </w:r>
      <w:r w:rsidR="002414E7" w:rsidRPr="002414E7">
        <w:rPr>
          <w:lang w:val="en-AU"/>
        </w:rPr>
        <w:t>facilitate achieving the work associated with the revision of IMO Resolution A.857(20) Guidelines for Vessel Traffic Services within th</w:t>
      </w:r>
      <w:r w:rsidR="002414E7">
        <w:rPr>
          <w:lang w:val="en-AU"/>
        </w:rPr>
        <w:t>e proposed 2018-2019 biennium.</w:t>
      </w:r>
    </w:p>
    <w:p w14:paraId="17AAC8E2" w14:textId="5B33BAC6" w:rsidR="00C04055" w:rsidRDefault="00C04055" w:rsidP="00D50C03">
      <w:pPr>
        <w:pStyle w:val="BodyText"/>
        <w:rPr>
          <w:lang w:val="en-AU"/>
        </w:rPr>
      </w:pPr>
      <w:r>
        <w:rPr>
          <w:lang w:val="en-AU"/>
        </w:rPr>
        <w:t xml:space="preserve">The Correspondence </w:t>
      </w:r>
      <w:r w:rsidR="00534A14">
        <w:rPr>
          <w:lang w:val="en-AU"/>
        </w:rPr>
        <w:t xml:space="preserve">Group </w:t>
      </w:r>
      <w:r>
        <w:rPr>
          <w:lang w:val="en-AU"/>
        </w:rPr>
        <w:t xml:space="preserve">met </w:t>
      </w:r>
      <w:r w:rsidR="007F00DC">
        <w:rPr>
          <w:lang w:val="en-AU"/>
        </w:rPr>
        <w:t xml:space="preserve">7 </w:t>
      </w:r>
      <w:r>
        <w:rPr>
          <w:lang w:val="en-AU"/>
        </w:rPr>
        <w:t>times (via teleconference) prior to VTS45.  Key inputs to VTS45 included:</w:t>
      </w:r>
    </w:p>
    <w:p w14:paraId="0DE9329D" w14:textId="77777777" w:rsidR="00C04055" w:rsidRPr="005C7838" w:rsidRDefault="00C04055" w:rsidP="00C04055">
      <w:pPr>
        <w:pStyle w:val="BodyText"/>
        <w:numPr>
          <w:ilvl w:val="1"/>
          <w:numId w:val="41"/>
        </w:numPr>
        <w:ind w:left="1134"/>
        <w:rPr>
          <w:rFonts w:asciiTheme="minorHAnsi" w:hAnsiTheme="minorHAnsi" w:cstheme="minorHAnsi"/>
        </w:rPr>
      </w:pPr>
      <w:r w:rsidRPr="005C7838">
        <w:rPr>
          <w:rFonts w:asciiTheme="minorHAnsi" w:hAnsiTheme="minorHAnsi" w:cstheme="minorHAnsi"/>
        </w:rPr>
        <w:t>The draft work programme for completing the revision of resolution A.857(20).</w:t>
      </w:r>
    </w:p>
    <w:p w14:paraId="46476077" w14:textId="77777777" w:rsidR="00C04055" w:rsidRPr="002414E7" w:rsidRDefault="00C04055" w:rsidP="00C04055">
      <w:pPr>
        <w:pStyle w:val="BodyText"/>
        <w:numPr>
          <w:ilvl w:val="1"/>
          <w:numId w:val="41"/>
        </w:numPr>
        <w:ind w:left="1134"/>
        <w:rPr>
          <w:rFonts w:asciiTheme="minorHAnsi" w:hAnsiTheme="minorHAnsi" w:cstheme="minorHAnsi"/>
        </w:rPr>
      </w:pPr>
      <w:r w:rsidRPr="002414E7">
        <w:rPr>
          <w:rFonts w:asciiTheme="minorHAnsi" w:hAnsiTheme="minorHAnsi" w:cstheme="minorHAnsi"/>
        </w:rPr>
        <w:t>The draft proposal for the seminar on the revision of A.857(20) to broaden participation and engagement in preparing the draft revision and assist the Committee finalise the draft revision.</w:t>
      </w:r>
    </w:p>
    <w:p w14:paraId="3B4C8E3F" w14:textId="77777777" w:rsidR="00C04055" w:rsidRDefault="00C04055" w:rsidP="00C04055">
      <w:pPr>
        <w:pStyle w:val="BodyText"/>
        <w:numPr>
          <w:ilvl w:val="1"/>
          <w:numId w:val="41"/>
        </w:numPr>
        <w:ind w:left="1134"/>
        <w:rPr>
          <w:rFonts w:asciiTheme="minorHAnsi" w:hAnsiTheme="minorHAnsi" w:cstheme="minorHAnsi"/>
        </w:rPr>
      </w:pPr>
      <w:r w:rsidRPr="005C7838">
        <w:rPr>
          <w:rFonts w:asciiTheme="minorHAnsi" w:hAnsiTheme="minorHAnsi" w:cstheme="minorHAnsi"/>
        </w:rPr>
        <w:t xml:space="preserve">The </w:t>
      </w:r>
      <w:r>
        <w:rPr>
          <w:rFonts w:asciiTheme="minorHAnsi" w:hAnsiTheme="minorHAnsi" w:cstheme="minorHAnsi"/>
        </w:rPr>
        <w:t>‘</w:t>
      </w:r>
      <w:r w:rsidRPr="00507C27">
        <w:rPr>
          <w:rFonts w:asciiTheme="minorHAnsi" w:hAnsiTheme="minorHAnsi" w:cstheme="minorHAnsi"/>
          <w:i/>
        </w:rPr>
        <w:t>G</w:t>
      </w:r>
      <w:r>
        <w:rPr>
          <w:rFonts w:asciiTheme="minorHAnsi" w:hAnsiTheme="minorHAnsi" w:cstheme="minorHAnsi"/>
          <w:i/>
        </w:rPr>
        <w:t>uiding P</w:t>
      </w:r>
      <w:r w:rsidRPr="00507C27">
        <w:rPr>
          <w:rFonts w:asciiTheme="minorHAnsi" w:hAnsiTheme="minorHAnsi" w:cstheme="minorHAnsi"/>
          <w:i/>
        </w:rPr>
        <w:t>rinciples’</w:t>
      </w:r>
      <w:r w:rsidRPr="005C7838">
        <w:rPr>
          <w:rFonts w:asciiTheme="minorHAnsi" w:hAnsiTheme="minorHAnsi" w:cstheme="minorHAnsi"/>
        </w:rPr>
        <w:t xml:space="preserve"> and draft skeleton </w:t>
      </w:r>
      <w:r>
        <w:rPr>
          <w:rFonts w:asciiTheme="minorHAnsi" w:hAnsiTheme="minorHAnsi" w:cstheme="minorHAnsi"/>
        </w:rPr>
        <w:t>to commence</w:t>
      </w:r>
      <w:r w:rsidRPr="005C7838">
        <w:rPr>
          <w:rFonts w:asciiTheme="minorHAnsi" w:hAnsiTheme="minorHAnsi" w:cstheme="minorHAnsi"/>
        </w:rPr>
        <w:t xml:space="preserve"> drafting the revised/new resolution.</w:t>
      </w:r>
    </w:p>
    <w:p w14:paraId="02F9D8A3" w14:textId="36E715BA" w:rsidR="00C04055" w:rsidRDefault="005F02EF" w:rsidP="00C04055">
      <w:pPr>
        <w:pStyle w:val="BodyText"/>
        <w:rPr>
          <w:rFonts w:asciiTheme="minorHAnsi" w:hAnsiTheme="minorHAnsi" w:cstheme="minorHAnsi"/>
        </w:rPr>
      </w:pPr>
      <w:r w:rsidRPr="00702CDD">
        <w:rPr>
          <w:rFonts w:asciiTheme="minorHAnsi" w:hAnsiTheme="minorHAnsi" w:cstheme="minorHAnsi"/>
        </w:rPr>
        <w:t>Based on the ‘</w:t>
      </w:r>
      <w:r w:rsidRPr="00702CDD">
        <w:rPr>
          <w:rFonts w:asciiTheme="minorHAnsi" w:hAnsiTheme="minorHAnsi" w:cstheme="minorHAnsi"/>
          <w:i/>
        </w:rPr>
        <w:t>Guiding Principles’</w:t>
      </w:r>
      <w:r w:rsidRPr="00702CDD">
        <w:rPr>
          <w:rFonts w:asciiTheme="minorHAnsi" w:hAnsiTheme="minorHAnsi" w:cstheme="minorHAnsi"/>
        </w:rPr>
        <w:t xml:space="preserve"> and draft skeleton, the Committee prepared a first draft of the revised /new resolution at VTS45.</w:t>
      </w:r>
      <w:r w:rsidR="00BB7D0A" w:rsidRPr="00702CDD">
        <w:rPr>
          <w:rFonts w:asciiTheme="minorHAnsi" w:hAnsiTheme="minorHAnsi" w:cstheme="minorHAnsi"/>
        </w:rPr>
        <w:t xml:space="preserve">  It was also agreed that the Correspondence Group be continued to prepare the second draft of the revised /new resolution for the Committee</w:t>
      </w:r>
      <w:r w:rsidR="00FE10E6" w:rsidRPr="00702CDD">
        <w:rPr>
          <w:rFonts w:asciiTheme="minorHAnsi" w:hAnsiTheme="minorHAnsi" w:cstheme="minorHAnsi"/>
        </w:rPr>
        <w:t>’</w:t>
      </w:r>
      <w:r w:rsidR="00BB7D0A" w:rsidRPr="00702CDD">
        <w:rPr>
          <w:rFonts w:asciiTheme="minorHAnsi" w:hAnsiTheme="minorHAnsi" w:cstheme="minorHAnsi"/>
        </w:rPr>
        <w:t>s consideration at VTS46.</w:t>
      </w:r>
    </w:p>
    <w:p w14:paraId="45F89F36" w14:textId="3FEFEFFA" w:rsidR="008053C7" w:rsidRDefault="002771F6" w:rsidP="008053C7">
      <w:pPr>
        <w:pStyle w:val="Heading1"/>
        <w:rPr>
          <w:caps w:val="0"/>
          <w:lang w:val="en-AU"/>
        </w:rPr>
      </w:pPr>
      <w:bookmarkStart w:id="8" w:name="_Toc536782916"/>
      <w:r>
        <w:rPr>
          <w:caps w:val="0"/>
          <w:lang w:val="en-AU"/>
        </w:rPr>
        <w:t>INTRODUCTION</w:t>
      </w:r>
      <w:bookmarkEnd w:id="8"/>
    </w:p>
    <w:p w14:paraId="72D61F3C" w14:textId="15432BCA" w:rsidR="002771F6" w:rsidRPr="002771F6" w:rsidRDefault="002771F6" w:rsidP="002771F6">
      <w:pPr>
        <w:pStyle w:val="BodyText"/>
        <w:rPr>
          <w:lang w:val="en-AU" w:eastAsia="de-DE"/>
        </w:rPr>
      </w:pPr>
      <w:r>
        <w:rPr>
          <w:lang w:val="en-AU" w:eastAsia="de-DE"/>
        </w:rPr>
        <w:t xml:space="preserve">The Correspondence Group was chaired by </w:t>
      </w:r>
      <w:r w:rsidRPr="002771F6">
        <w:rPr>
          <w:lang w:val="en-AU" w:eastAsia="de-DE"/>
        </w:rPr>
        <w:t xml:space="preserve">Neil Trainor </w:t>
      </w:r>
      <w:r>
        <w:rPr>
          <w:lang w:val="en-AU" w:eastAsia="de-DE"/>
        </w:rPr>
        <w:t xml:space="preserve">and the </w:t>
      </w:r>
      <w:r w:rsidRPr="002771F6">
        <w:rPr>
          <w:lang w:val="en-AU" w:eastAsia="de-DE"/>
        </w:rPr>
        <w:t xml:space="preserve">Secretary was </w:t>
      </w:r>
      <w:r>
        <w:rPr>
          <w:lang w:val="en-AU" w:eastAsia="de-DE"/>
        </w:rPr>
        <w:t>Kerrie Abercrombie</w:t>
      </w:r>
      <w:r w:rsidR="00E50624">
        <w:rPr>
          <w:lang w:val="en-AU" w:eastAsia="de-DE"/>
        </w:rPr>
        <w:t>.</w:t>
      </w:r>
    </w:p>
    <w:p w14:paraId="29BC3057" w14:textId="013DE7C9" w:rsidR="005E4E2A" w:rsidRDefault="001553A7" w:rsidP="005E4E2A">
      <w:pPr>
        <w:pStyle w:val="BodyText"/>
        <w:rPr>
          <w:rFonts w:asciiTheme="minorHAnsi" w:hAnsiTheme="minorHAnsi" w:cstheme="minorHAnsi"/>
        </w:rPr>
      </w:pPr>
      <w:r w:rsidRPr="005F02EF">
        <w:rPr>
          <w:rFonts w:asciiTheme="minorHAnsi" w:hAnsiTheme="minorHAnsi" w:cstheme="minorHAnsi"/>
        </w:rPr>
        <w:t>31</w:t>
      </w:r>
      <w:r w:rsidR="00702CDD">
        <w:rPr>
          <w:rFonts w:asciiTheme="minorHAnsi" w:hAnsiTheme="minorHAnsi" w:cstheme="minorHAnsi"/>
        </w:rPr>
        <w:t xml:space="preserve"> Committee members from 20</w:t>
      </w:r>
      <w:r w:rsidR="005E4E2A" w:rsidRPr="005F02EF">
        <w:rPr>
          <w:rFonts w:asciiTheme="minorHAnsi" w:hAnsiTheme="minorHAnsi" w:cstheme="minorHAnsi"/>
        </w:rPr>
        <w:t xml:space="preserve"> organisations,</w:t>
      </w:r>
      <w:r w:rsidR="005E4E2A" w:rsidRPr="0053147C">
        <w:rPr>
          <w:rFonts w:asciiTheme="minorHAnsi" w:hAnsiTheme="minorHAnsi" w:cstheme="minorHAnsi"/>
        </w:rPr>
        <w:t xml:space="preserve"> </w:t>
      </w:r>
      <w:r w:rsidR="005E4E2A" w:rsidRPr="0053147C">
        <w:t>representing Competent</w:t>
      </w:r>
      <w:r w:rsidR="00702CDD">
        <w:t xml:space="preserve"> Authorities, VTS Authorities, s</w:t>
      </w:r>
      <w:r w:rsidR="005E4E2A" w:rsidRPr="0053147C">
        <w:t>ister</w:t>
      </w:r>
      <w:r w:rsidR="00702CDD">
        <w:t xml:space="preserve"> o</w:t>
      </w:r>
      <w:r w:rsidR="005E4E2A">
        <w:t xml:space="preserve">rganisations and industrial members, have participated in the Correspondence Group </w:t>
      </w:r>
      <w:r>
        <w:t>(via teleconference)</w:t>
      </w:r>
      <w:r w:rsidR="005E4E2A">
        <w:t xml:space="preserve"> since its formation in June 2018</w:t>
      </w:r>
      <w:r w:rsidR="005E4E2A">
        <w:rPr>
          <w:rFonts w:asciiTheme="minorHAnsi" w:hAnsiTheme="minorHAnsi" w:cstheme="minorHAnsi"/>
        </w:rPr>
        <w:t>.</w:t>
      </w:r>
    </w:p>
    <w:tbl>
      <w:tblPr>
        <w:tblStyle w:val="TableGrid"/>
        <w:tblW w:w="0" w:type="auto"/>
        <w:tblInd w:w="279"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8"/>
        <w:gridCol w:w="5529"/>
      </w:tblGrid>
      <w:tr w:rsidR="005E2E91" w:rsidRPr="002414E7" w14:paraId="6B7CA1DE" w14:textId="77777777" w:rsidTr="00C0786B">
        <w:tc>
          <w:tcPr>
            <w:tcW w:w="3118" w:type="dxa"/>
          </w:tcPr>
          <w:p w14:paraId="33973912" w14:textId="77777777" w:rsidR="005E2E91" w:rsidRPr="00C0786B" w:rsidRDefault="005E2E91" w:rsidP="00963D46">
            <w:pPr>
              <w:pStyle w:val="BodyText"/>
              <w:spacing w:after="0"/>
              <w:rPr>
                <w:lang w:eastAsia="de-DE"/>
              </w:rPr>
            </w:pPr>
            <w:r w:rsidRPr="00C0786B">
              <w:rPr>
                <w:lang w:eastAsia="de-DE"/>
              </w:rPr>
              <w:t>Australia</w:t>
            </w:r>
          </w:p>
        </w:tc>
        <w:tc>
          <w:tcPr>
            <w:tcW w:w="5529" w:type="dxa"/>
          </w:tcPr>
          <w:p w14:paraId="4B753B9C" w14:textId="77777777" w:rsidR="005E2E91" w:rsidRPr="00C0786B" w:rsidRDefault="005E2E91" w:rsidP="00963D46">
            <w:pPr>
              <w:pStyle w:val="BodyText"/>
              <w:spacing w:after="0"/>
              <w:rPr>
                <w:lang w:eastAsia="de-DE"/>
              </w:rPr>
            </w:pPr>
            <w:r w:rsidRPr="00C0786B">
              <w:rPr>
                <w:lang w:eastAsia="de-DE"/>
              </w:rPr>
              <w:t>Australian Maritime Safety Authority</w:t>
            </w:r>
          </w:p>
        </w:tc>
      </w:tr>
      <w:tr w:rsidR="005E2E91" w:rsidRPr="002414E7" w14:paraId="5E9BEE7A" w14:textId="77777777" w:rsidTr="00C0786B">
        <w:tc>
          <w:tcPr>
            <w:tcW w:w="3118" w:type="dxa"/>
          </w:tcPr>
          <w:p w14:paraId="275AA574" w14:textId="77777777" w:rsidR="005E2E91" w:rsidRPr="00C0786B" w:rsidRDefault="005E2E91" w:rsidP="00963D46">
            <w:pPr>
              <w:pStyle w:val="BodyText"/>
              <w:spacing w:after="0"/>
              <w:rPr>
                <w:lang w:eastAsia="de-DE"/>
              </w:rPr>
            </w:pPr>
            <w:r w:rsidRPr="00C0786B">
              <w:rPr>
                <w:lang w:eastAsia="de-DE"/>
              </w:rPr>
              <w:t>Belgium</w:t>
            </w:r>
          </w:p>
        </w:tc>
        <w:tc>
          <w:tcPr>
            <w:tcW w:w="5529" w:type="dxa"/>
          </w:tcPr>
          <w:p w14:paraId="5B8A2AE1" w14:textId="77777777" w:rsidR="005E2E91" w:rsidRPr="00C0786B" w:rsidRDefault="005E2E91" w:rsidP="00963D46">
            <w:pPr>
              <w:pStyle w:val="BodyText"/>
              <w:spacing w:after="0"/>
              <w:rPr>
                <w:lang w:eastAsia="de-DE"/>
              </w:rPr>
            </w:pPr>
            <w:r w:rsidRPr="00C0786B">
              <w:rPr>
                <w:lang w:eastAsia="de-DE"/>
              </w:rPr>
              <w:t>Shipping Assistance Division</w:t>
            </w:r>
          </w:p>
        </w:tc>
      </w:tr>
      <w:tr w:rsidR="005E2E91" w:rsidRPr="002414E7" w14:paraId="5F847648" w14:textId="77777777" w:rsidTr="00C0786B">
        <w:tc>
          <w:tcPr>
            <w:tcW w:w="3118" w:type="dxa"/>
          </w:tcPr>
          <w:p w14:paraId="1F189803" w14:textId="77777777" w:rsidR="005E2E91" w:rsidRPr="00C0786B" w:rsidRDefault="005E2E91" w:rsidP="00963D46">
            <w:pPr>
              <w:pStyle w:val="BodyText"/>
              <w:spacing w:after="0"/>
              <w:rPr>
                <w:lang w:eastAsia="de-DE"/>
              </w:rPr>
            </w:pPr>
            <w:r w:rsidRPr="00C0786B">
              <w:rPr>
                <w:lang w:eastAsia="de-DE"/>
              </w:rPr>
              <w:t>Finland</w:t>
            </w:r>
          </w:p>
        </w:tc>
        <w:tc>
          <w:tcPr>
            <w:tcW w:w="5529" w:type="dxa"/>
          </w:tcPr>
          <w:p w14:paraId="26E1FBF9" w14:textId="3AE75EDC" w:rsidR="005E2E91" w:rsidRDefault="00702CDD" w:rsidP="00963D46">
            <w:pPr>
              <w:pStyle w:val="BodyText"/>
              <w:spacing w:after="0"/>
              <w:rPr>
                <w:lang w:eastAsia="de-DE"/>
              </w:rPr>
            </w:pPr>
            <w:r w:rsidRPr="00702CDD">
              <w:rPr>
                <w:lang w:eastAsia="de-DE"/>
              </w:rPr>
              <w:t>Finnish Transport Infrastructure Agency</w:t>
            </w:r>
          </w:p>
          <w:p w14:paraId="0D8C6ED4" w14:textId="243C10BE" w:rsidR="00702CDD" w:rsidRPr="00C0786B" w:rsidRDefault="00702CDD" w:rsidP="00963D46">
            <w:pPr>
              <w:pStyle w:val="BodyText"/>
              <w:spacing w:after="0"/>
              <w:rPr>
                <w:lang w:eastAsia="de-DE"/>
              </w:rPr>
            </w:pPr>
            <w:r w:rsidRPr="00702CDD">
              <w:rPr>
                <w:lang w:eastAsia="de-DE"/>
              </w:rPr>
              <w:t>Vessel Traffic Services Finland Ltd</w:t>
            </w:r>
          </w:p>
        </w:tc>
      </w:tr>
      <w:tr w:rsidR="005E2E91" w:rsidRPr="002414E7" w14:paraId="7AF06938" w14:textId="77777777" w:rsidTr="00C0786B">
        <w:tc>
          <w:tcPr>
            <w:tcW w:w="3118" w:type="dxa"/>
          </w:tcPr>
          <w:p w14:paraId="77BA9BFE" w14:textId="77777777" w:rsidR="005E2E91" w:rsidRPr="00C0786B" w:rsidRDefault="005E2E91" w:rsidP="00963D46">
            <w:pPr>
              <w:pStyle w:val="BodyText"/>
              <w:spacing w:after="0"/>
              <w:rPr>
                <w:lang w:eastAsia="de-DE"/>
              </w:rPr>
            </w:pPr>
            <w:r w:rsidRPr="00C0786B">
              <w:rPr>
                <w:lang w:eastAsia="de-DE"/>
              </w:rPr>
              <w:t>France</w:t>
            </w:r>
          </w:p>
        </w:tc>
        <w:tc>
          <w:tcPr>
            <w:tcW w:w="5529" w:type="dxa"/>
          </w:tcPr>
          <w:p w14:paraId="4CFF586F" w14:textId="77777777" w:rsidR="005E2E91" w:rsidRPr="00C0786B" w:rsidRDefault="005E2E91" w:rsidP="00963D46">
            <w:pPr>
              <w:pStyle w:val="BodyText"/>
              <w:spacing w:after="0"/>
              <w:rPr>
                <w:lang w:eastAsia="de-DE"/>
              </w:rPr>
            </w:pPr>
            <w:r w:rsidRPr="00C0786B">
              <w:rPr>
                <w:lang w:eastAsia="de-DE"/>
              </w:rPr>
              <w:t>Direction des Affaires Maritimes</w:t>
            </w:r>
          </w:p>
        </w:tc>
      </w:tr>
      <w:tr w:rsidR="005E2E91" w:rsidRPr="002414E7" w14:paraId="6CB892E4" w14:textId="77777777" w:rsidTr="00C0786B">
        <w:tc>
          <w:tcPr>
            <w:tcW w:w="3118" w:type="dxa"/>
          </w:tcPr>
          <w:p w14:paraId="740193CF" w14:textId="77777777" w:rsidR="005E2E91" w:rsidRPr="00C0786B" w:rsidRDefault="005E2E91" w:rsidP="00963D46">
            <w:pPr>
              <w:pStyle w:val="BodyText"/>
              <w:spacing w:after="0"/>
              <w:rPr>
                <w:lang w:eastAsia="de-DE"/>
              </w:rPr>
            </w:pPr>
          </w:p>
        </w:tc>
        <w:tc>
          <w:tcPr>
            <w:tcW w:w="5529" w:type="dxa"/>
          </w:tcPr>
          <w:p w14:paraId="7B905FCF" w14:textId="77777777" w:rsidR="005E2E91" w:rsidRPr="00C0786B" w:rsidRDefault="005E2E91" w:rsidP="00963D46">
            <w:pPr>
              <w:pStyle w:val="BodyText"/>
              <w:spacing w:after="0"/>
              <w:rPr>
                <w:lang w:eastAsia="de-DE"/>
              </w:rPr>
            </w:pPr>
            <w:r w:rsidRPr="00C0786B">
              <w:rPr>
                <w:lang w:eastAsia="de-DE"/>
              </w:rPr>
              <w:t>IALA</w:t>
            </w:r>
          </w:p>
        </w:tc>
      </w:tr>
      <w:tr w:rsidR="005E2E91" w:rsidRPr="002414E7" w14:paraId="1D4283D6" w14:textId="77777777" w:rsidTr="00C0786B">
        <w:tc>
          <w:tcPr>
            <w:tcW w:w="3118" w:type="dxa"/>
          </w:tcPr>
          <w:p w14:paraId="7FE8170E" w14:textId="77777777" w:rsidR="005E2E91" w:rsidRPr="00C0786B" w:rsidRDefault="005E2E91" w:rsidP="00963D46">
            <w:pPr>
              <w:pStyle w:val="BodyText"/>
              <w:spacing w:after="0"/>
              <w:rPr>
                <w:lang w:eastAsia="de-DE"/>
              </w:rPr>
            </w:pPr>
            <w:r w:rsidRPr="00C0786B">
              <w:rPr>
                <w:lang w:eastAsia="de-DE"/>
              </w:rPr>
              <w:t>Japan</w:t>
            </w:r>
          </w:p>
        </w:tc>
        <w:tc>
          <w:tcPr>
            <w:tcW w:w="5529" w:type="dxa"/>
          </w:tcPr>
          <w:p w14:paraId="05C97963" w14:textId="77777777" w:rsidR="005E2E91" w:rsidRPr="00C0786B" w:rsidRDefault="005E2E91" w:rsidP="00963D46">
            <w:pPr>
              <w:pStyle w:val="BodyText"/>
              <w:spacing w:after="0"/>
              <w:rPr>
                <w:lang w:eastAsia="de-DE"/>
              </w:rPr>
            </w:pPr>
            <w:r w:rsidRPr="00C0786B">
              <w:rPr>
                <w:lang w:eastAsia="de-DE"/>
              </w:rPr>
              <w:t>Japan Coast Guard</w:t>
            </w:r>
          </w:p>
        </w:tc>
      </w:tr>
      <w:tr w:rsidR="00C0786B" w:rsidRPr="002414E7" w14:paraId="4BDB8A68" w14:textId="77777777" w:rsidTr="00C0786B">
        <w:tc>
          <w:tcPr>
            <w:tcW w:w="3118" w:type="dxa"/>
          </w:tcPr>
          <w:p w14:paraId="1BC87D6A" w14:textId="77777777" w:rsidR="00C0786B" w:rsidRPr="00C0786B" w:rsidRDefault="00C0786B" w:rsidP="00963D46">
            <w:pPr>
              <w:pStyle w:val="BodyText"/>
              <w:spacing w:after="0"/>
              <w:rPr>
                <w:lang w:eastAsia="de-DE"/>
              </w:rPr>
            </w:pPr>
            <w:r w:rsidRPr="00C0786B">
              <w:rPr>
                <w:lang w:eastAsia="de-DE"/>
              </w:rPr>
              <w:t>Netherlands</w:t>
            </w:r>
          </w:p>
        </w:tc>
        <w:tc>
          <w:tcPr>
            <w:tcW w:w="5529" w:type="dxa"/>
          </w:tcPr>
          <w:p w14:paraId="758008B9" w14:textId="77777777" w:rsidR="00C0786B" w:rsidRPr="00C0786B" w:rsidRDefault="00C0786B" w:rsidP="00963D46">
            <w:pPr>
              <w:pStyle w:val="BodyText"/>
              <w:spacing w:after="0"/>
              <w:rPr>
                <w:lang w:eastAsia="de-DE"/>
              </w:rPr>
            </w:pPr>
            <w:r w:rsidRPr="00C0786B">
              <w:rPr>
                <w:lang w:eastAsia="de-DE"/>
              </w:rPr>
              <w:t>Dutch Pilots Corporation</w:t>
            </w:r>
          </w:p>
        </w:tc>
      </w:tr>
      <w:tr w:rsidR="005E2E91" w:rsidRPr="002414E7" w14:paraId="68983C66" w14:textId="77777777" w:rsidTr="00C0786B">
        <w:tc>
          <w:tcPr>
            <w:tcW w:w="3118" w:type="dxa"/>
          </w:tcPr>
          <w:p w14:paraId="40599285" w14:textId="77777777" w:rsidR="005E2E91" w:rsidRPr="00C0786B" w:rsidRDefault="005E2E91" w:rsidP="00963D46">
            <w:pPr>
              <w:pStyle w:val="BodyText"/>
              <w:spacing w:after="0"/>
              <w:rPr>
                <w:lang w:eastAsia="de-DE"/>
              </w:rPr>
            </w:pPr>
          </w:p>
        </w:tc>
        <w:tc>
          <w:tcPr>
            <w:tcW w:w="5529" w:type="dxa"/>
          </w:tcPr>
          <w:p w14:paraId="4756D0E2" w14:textId="77777777" w:rsidR="005E2E91" w:rsidRPr="00C0786B" w:rsidRDefault="005E2E91" w:rsidP="00963D46">
            <w:pPr>
              <w:pStyle w:val="BodyText"/>
              <w:spacing w:after="0"/>
              <w:rPr>
                <w:lang w:eastAsia="de-DE"/>
              </w:rPr>
            </w:pPr>
            <w:r w:rsidRPr="00C0786B">
              <w:rPr>
                <w:lang w:eastAsia="de-DE"/>
              </w:rPr>
              <w:t>Ministry of Infrastructure and the Environment</w:t>
            </w:r>
          </w:p>
        </w:tc>
      </w:tr>
      <w:tr w:rsidR="005E2E91" w:rsidRPr="002414E7" w14:paraId="7515AC14" w14:textId="77777777" w:rsidTr="00C0786B">
        <w:tc>
          <w:tcPr>
            <w:tcW w:w="3118" w:type="dxa"/>
          </w:tcPr>
          <w:p w14:paraId="33520E24" w14:textId="77777777" w:rsidR="005E2E91" w:rsidRPr="00C0786B" w:rsidRDefault="005E2E91" w:rsidP="00963D46">
            <w:pPr>
              <w:pStyle w:val="BodyText"/>
              <w:spacing w:after="0"/>
              <w:rPr>
                <w:lang w:eastAsia="de-DE"/>
              </w:rPr>
            </w:pPr>
          </w:p>
        </w:tc>
        <w:tc>
          <w:tcPr>
            <w:tcW w:w="5529" w:type="dxa"/>
          </w:tcPr>
          <w:p w14:paraId="6DF542EF" w14:textId="77777777" w:rsidR="005E2E91" w:rsidRPr="00C0786B" w:rsidRDefault="005E2E91" w:rsidP="00963D46">
            <w:pPr>
              <w:pStyle w:val="BodyText"/>
              <w:spacing w:after="0"/>
              <w:rPr>
                <w:lang w:eastAsia="de-DE"/>
              </w:rPr>
            </w:pPr>
            <w:r w:rsidRPr="00C0786B">
              <w:rPr>
                <w:lang w:eastAsia="de-DE"/>
              </w:rPr>
              <w:t>Port of Rotterdam</w:t>
            </w:r>
          </w:p>
        </w:tc>
      </w:tr>
      <w:tr w:rsidR="005E2E91" w:rsidRPr="002414E7" w14:paraId="5B6EFAA5" w14:textId="77777777" w:rsidTr="00C0786B">
        <w:tc>
          <w:tcPr>
            <w:tcW w:w="3118" w:type="dxa"/>
          </w:tcPr>
          <w:p w14:paraId="5B7772C6" w14:textId="77777777" w:rsidR="005E2E91" w:rsidRPr="00C0786B" w:rsidRDefault="005E2E91" w:rsidP="00963D46">
            <w:pPr>
              <w:pStyle w:val="BodyText"/>
              <w:spacing w:after="0"/>
              <w:rPr>
                <w:lang w:eastAsia="de-DE"/>
              </w:rPr>
            </w:pPr>
            <w:r w:rsidRPr="00C0786B">
              <w:rPr>
                <w:lang w:eastAsia="de-DE"/>
              </w:rPr>
              <w:t>Norway</w:t>
            </w:r>
          </w:p>
        </w:tc>
        <w:tc>
          <w:tcPr>
            <w:tcW w:w="5529" w:type="dxa"/>
          </w:tcPr>
          <w:p w14:paraId="107B0B58" w14:textId="77777777" w:rsidR="005E2E91" w:rsidRPr="00C0786B" w:rsidRDefault="005E2E91" w:rsidP="00963D46">
            <w:pPr>
              <w:pStyle w:val="BodyText"/>
              <w:spacing w:after="0"/>
              <w:rPr>
                <w:lang w:eastAsia="de-DE"/>
              </w:rPr>
            </w:pPr>
            <w:r w:rsidRPr="00C0786B">
              <w:rPr>
                <w:lang w:eastAsia="de-DE"/>
              </w:rPr>
              <w:t>Norwegian Coastal Administration</w:t>
            </w:r>
          </w:p>
        </w:tc>
      </w:tr>
      <w:tr w:rsidR="005E2E91" w:rsidRPr="002414E7" w14:paraId="657FE951" w14:textId="77777777" w:rsidTr="00C0786B">
        <w:tc>
          <w:tcPr>
            <w:tcW w:w="3118" w:type="dxa"/>
            <w:tcBorders>
              <w:bottom w:val="nil"/>
            </w:tcBorders>
          </w:tcPr>
          <w:p w14:paraId="4B927750" w14:textId="77777777" w:rsidR="005E2E91" w:rsidRPr="00C0786B" w:rsidRDefault="005E2E91" w:rsidP="00963D46">
            <w:pPr>
              <w:pStyle w:val="BodyText"/>
              <w:spacing w:after="0"/>
              <w:rPr>
                <w:lang w:eastAsia="de-DE"/>
              </w:rPr>
            </w:pPr>
            <w:r w:rsidRPr="00C0786B">
              <w:rPr>
                <w:lang w:eastAsia="de-DE"/>
              </w:rPr>
              <w:t>People’s Republic of China</w:t>
            </w:r>
          </w:p>
        </w:tc>
        <w:tc>
          <w:tcPr>
            <w:tcW w:w="5529" w:type="dxa"/>
            <w:tcBorders>
              <w:bottom w:val="nil"/>
            </w:tcBorders>
          </w:tcPr>
          <w:p w14:paraId="4CF81D11" w14:textId="77777777" w:rsidR="005E2E91" w:rsidRPr="00C0786B" w:rsidRDefault="005E2E91" w:rsidP="00963D46">
            <w:pPr>
              <w:pStyle w:val="BodyText"/>
              <w:spacing w:after="0"/>
              <w:rPr>
                <w:lang w:eastAsia="de-DE"/>
              </w:rPr>
            </w:pPr>
            <w:r w:rsidRPr="00C0786B">
              <w:rPr>
                <w:lang w:eastAsia="de-DE"/>
              </w:rPr>
              <w:t>China Maritime Safety Administration</w:t>
            </w:r>
          </w:p>
        </w:tc>
      </w:tr>
      <w:tr w:rsidR="005E2E91" w:rsidRPr="002414E7" w14:paraId="7A0C3757" w14:textId="77777777" w:rsidTr="00C0786B">
        <w:tc>
          <w:tcPr>
            <w:tcW w:w="3118" w:type="dxa"/>
            <w:tcBorders>
              <w:bottom w:val="nil"/>
            </w:tcBorders>
          </w:tcPr>
          <w:p w14:paraId="7726C7F3" w14:textId="77777777" w:rsidR="005E2E91" w:rsidRPr="00C0786B" w:rsidRDefault="005E2E91" w:rsidP="00963D46">
            <w:pPr>
              <w:pStyle w:val="BodyText"/>
              <w:spacing w:after="0"/>
              <w:rPr>
                <w:lang w:eastAsia="de-DE"/>
              </w:rPr>
            </w:pPr>
            <w:r w:rsidRPr="00C0786B">
              <w:rPr>
                <w:lang w:eastAsia="de-DE"/>
              </w:rPr>
              <w:t>Russia</w:t>
            </w:r>
          </w:p>
        </w:tc>
        <w:tc>
          <w:tcPr>
            <w:tcW w:w="5529" w:type="dxa"/>
            <w:tcBorders>
              <w:bottom w:val="nil"/>
            </w:tcBorders>
          </w:tcPr>
          <w:p w14:paraId="25D1BB53" w14:textId="77777777" w:rsidR="005E2E91" w:rsidRPr="00C0786B" w:rsidRDefault="005E2E91" w:rsidP="00963D46">
            <w:pPr>
              <w:pStyle w:val="BodyText"/>
              <w:spacing w:after="0"/>
              <w:rPr>
                <w:lang w:eastAsia="de-DE"/>
              </w:rPr>
            </w:pPr>
            <w:r w:rsidRPr="00C0786B">
              <w:rPr>
                <w:lang w:eastAsia="de-DE"/>
              </w:rPr>
              <w:t>Traffic Control &amp; Management Solutions</w:t>
            </w:r>
          </w:p>
        </w:tc>
      </w:tr>
      <w:tr w:rsidR="005E2E91" w:rsidRPr="002414E7" w14:paraId="5DBBE419" w14:textId="77777777" w:rsidTr="00C0786B">
        <w:tc>
          <w:tcPr>
            <w:tcW w:w="3118" w:type="dxa"/>
            <w:tcBorders>
              <w:bottom w:val="nil"/>
            </w:tcBorders>
          </w:tcPr>
          <w:p w14:paraId="41B3FCCA" w14:textId="77777777" w:rsidR="005E2E91" w:rsidRPr="00C0786B" w:rsidRDefault="005E2E91" w:rsidP="00963D46">
            <w:pPr>
              <w:pStyle w:val="BodyText"/>
              <w:spacing w:after="0"/>
              <w:rPr>
                <w:lang w:eastAsia="de-DE"/>
              </w:rPr>
            </w:pPr>
            <w:r w:rsidRPr="00C0786B">
              <w:rPr>
                <w:lang w:eastAsia="de-DE"/>
              </w:rPr>
              <w:t>Singapore</w:t>
            </w:r>
          </w:p>
        </w:tc>
        <w:tc>
          <w:tcPr>
            <w:tcW w:w="5529" w:type="dxa"/>
            <w:tcBorders>
              <w:bottom w:val="nil"/>
            </w:tcBorders>
          </w:tcPr>
          <w:p w14:paraId="30F5B8B6" w14:textId="77777777" w:rsidR="005E2E91" w:rsidRPr="00C0786B" w:rsidRDefault="005E2E91" w:rsidP="00963D46">
            <w:pPr>
              <w:pStyle w:val="BodyText"/>
              <w:spacing w:after="0"/>
              <w:rPr>
                <w:lang w:eastAsia="de-DE"/>
              </w:rPr>
            </w:pPr>
            <w:r w:rsidRPr="00C0786B">
              <w:rPr>
                <w:lang w:eastAsia="de-DE"/>
              </w:rPr>
              <w:t>Maritime and Port Authority of Singapore</w:t>
            </w:r>
          </w:p>
        </w:tc>
      </w:tr>
      <w:tr w:rsidR="00C0786B" w:rsidRPr="002414E7" w14:paraId="758075A6" w14:textId="77777777" w:rsidTr="00C0786B">
        <w:tc>
          <w:tcPr>
            <w:tcW w:w="3118" w:type="dxa"/>
            <w:tcBorders>
              <w:bottom w:val="nil"/>
            </w:tcBorders>
          </w:tcPr>
          <w:p w14:paraId="0C2A85F3" w14:textId="77777777" w:rsidR="00C0786B" w:rsidRPr="00C0786B" w:rsidRDefault="00C0786B" w:rsidP="00963D46">
            <w:pPr>
              <w:pStyle w:val="BodyText"/>
              <w:spacing w:after="0"/>
              <w:rPr>
                <w:lang w:eastAsia="de-DE"/>
              </w:rPr>
            </w:pPr>
            <w:r w:rsidRPr="00C0786B">
              <w:rPr>
                <w:lang w:eastAsia="de-DE"/>
              </w:rPr>
              <w:t>Spain</w:t>
            </w:r>
          </w:p>
        </w:tc>
        <w:tc>
          <w:tcPr>
            <w:tcW w:w="5529" w:type="dxa"/>
            <w:tcBorders>
              <w:bottom w:val="nil"/>
            </w:tcBorders>
          </w:tcPr>
          <w:p w14:paraId="56618036" w14:textId="77777777" w:rsidR="00C0786B" w:rsidRPr="00C0786B" w:rsidRDefault="00C0786B" w:rsidP="00963D46">
            <w:pPr>
              <w:pStyle w:val="BodyText"/>
              <w:spacing w:after="0"/>
              <w:rPr>
                <w:lang w:eastAsia="de-DE"/>
              </w:rPr>
            </w:pPr>
            <w:r w:rsidRPr="00C0786B">
              <w:rPr>
                <w:lang w:eastAsia="de-DE"/>
              </w:rPr>
              <w:t>Spanish Maritime Safety Agency</w:t>
            </w:r>
          </w:p>
        </w:tc>
      </w:tr>
      <w:tr w:rsidR="005E2E91" w:rsidRPr="002414E7" w14:paraId="327925FC" w14:textId="77777777" w:rsidTr="00C0786B">
        <w:tc>
          <w:tcPr>
            <w:tcW w:w="3118" w:type="dxa"/>
            <w:tcBorders>
              <w:bottom w:val="nil"/>
            </w:tcBorders>
          </w:tcPr>
          <w:p w14:paraId="5C2E5FEF" w14:textId="77777777" w:rsidR="005E2E91" w:rsidRPr="00C0786B" w:rsidRDefault="005E2E91" w:rsidP="00963D46">
            <w:pPr>
              <w:pStyle w:val="BodyText"/>
              <w:spacing w:after="0"/>
              <w:rPr>
                <w:lang w:eastAsia="de-DE"/>
              </w:rPr>
            </w:pPr>
            <w:r w:rsidRPr="00C0786B">
              <w:rPr>
                <w:lang w:eastAsia="de-DE"/>
              </w:rPr>
              <w:t>Sweden</w:t>
            </w:r>
          </w:p>
        </w:tc>
        <w:tc>
          <w:tcPr>
            <w:tcW w:w="5529" w:type="dxa"/>
            <w:tcBorders>
              <w:bottom w:val="nil"/>
            </w:tcBorders>
          </w:tcPr>
          <w:p w14:paraId="7A232CC3" w14:textId="77777777" w:rsidR="005E2E91" w:rsidRPr="00C0786B" w:rsidRDefault="005E2E91" w:rsidP="00963D46">
            <w:pPr>
              <w:pStyle w:val="BodyText"/>
              <w:spacing w:after="0"/>
              <w:rPr>
                <w:lang w:eastAsia="de-DE"/>
              </w:rPr>
            </w:pPr>
            <w:r w:rsidRPr="00C0786B">
              <w:rPr>
                <w:lang w:eastAsia="de-DE"/>
              </w:rPr>
              <w:t>Swedish Transport Agency</w:t>
            </w:r>
          </w:p>
        </w:tc>
      </w:tr>
      <w:tr w:rsidR="005E2E91" w:rsidRPr="002414E7" w14:paraId="05AEB7FE" w14:textId="77777777" w:rsidTr="00C0786B">
        <w:tc>
          <w:tcPr>
            <w:tcW w:w="3118" w:type="dxa"/>
            <w:tcBorders>
              <w:bottom w:val="nil"/>
            </w:tcBorders>
          </w:tcPr>
          <w:p w14:paraId="6CB2F2CF" w14:textId="77777777" w:rsidR="005E2E91" w:rsidRPr="00C0786B" w:rsidRDefault="005E2E91" w:rsidP="00963D46">
            <w:pPr>
              <w:pStyle w:val="BodyText"/>
              <w:spacing w:after="0"/>
              <w:rPr>
                <w:lang w:eastAsia="de-DE"/>
              </w:rPr>
            </w:pPr>
            <w:r w:rsidRPr="00C0786B">
              <w:rPr>
                <w:lang w:eastAsia="de-DE"/>
              </w:rPr>
              <w:t>UK</w:t>
            </w:r>
          </w:p>
        </w:tc>
        <w:tc>
          <w:tcPr>
            <w:tcW w:w="5529" w:type="dxa"/>
            <w:tcBorders>
              <w:bottom w:val="nil"/>
            </w:tcBorders>
          </w:tcPr>
          <w:p w14:paraId="2819ED3B" w14:textId="77777777" w:rsidR="005E2E91" w:rsidRPr="00C0786B" w:rsidRDefault="005E2E91" w:rsidP="00963D46">
            <w:pPr>
              <w:pStyle w:val="BodyText"/>
              <w:spacing w:after="0"/>
              <w:rPr>
                <w:lang w:eastAsia="de-DE"/>
              </w:rPr>
            </w:pPr>
            <w:r w:rsidRPr="00C0786B">
              <w:rPr>
                <w:lang w:eastAsia="de-DE"/>
              </w:rPr>
              <w:t>International Harbour Masters Association</w:t>
            </w:r>
          </w:p>
        </w:tc>
      </w:tr>
      <w:tr w:rsidR="00C0786B" w:rsidRPr="002414E7" w14:paraId="5B936D7E" w14:textId="77777777" w:rsidTr="00C0786B">
        <w:tc>
          <w:tcPr>
            <w:tcW w:w="3118" w:type="dxa"/>
            <w:tcBorders>
              <w:bottom w:val="nil"/>
            </w:tcBorders>
          </w:tcPr>
          <w:p w14:paraId="1AD550A9" w14:textId="77777777" w:rsidR="00C0786B" w:rsidRPr="00C0786B" w:rsidRDefault="00C0786B" w:rsidP="00963D46">
            <w:pPr>
              <w:pStyle w:val="BodyText"/>
              <w:spacing w:after="0"/>
              <w:rPr>
                <w:lang w:eastAsia="de-DE"/>
              </w:rPr>
            </w:pPr>
          </w:p>
        </w:tc>
        <w:tc>
          <w:tcPr>
            <w:tcW w:w="5529" w:type="dxa"/>
            <w:tcBorders>
              <w:bottom w:val="nil"/>
            </w:tcBorders>
          </w:tcPr>
          <w:p w14:paraId="04841E84" w14:textId="77777777" w:rsidR="00C0786B" w:rsidRPr="00C0786B" w:rsidRDefault="00C0786B" w:rsidP="00963D46">
            <w:pPr>
              <w:pStyle w:val="BodyText"/>
              <w:spacing w:after="0"/>
              <w:rPr>
                <w:lang w:eastAsia="de-DE"/>
              </w:rPr>
            </w:pPr>
            <w:r>
              <w:rPr>
                <w:lang w:eastAsia="de-DE"/>
              </w:rPr>
              <w:t>Nautical Institute</w:t>
            </w:r>
          </w:p>
        </w:tc>
      </w:tr>
      <w:tr w:rsidR="005E2E91" w:rsidRPr="002414E7" w14:paraId="4CD48365" w14:textId="77777777" w:rsidTr="00C0786B">
        <w:tc>
          <w:tcPr>
            <w:tcW w:w="3118" w:type="dxa"/>
            <w:tcBorders>
              <w:bottom w:val="nil"/>
            </w:tcBorders>
          </w:tcPr>
          <w:p w14:paraId="41DC55D0" w14:textId="77777777" w:rsidR="005E2E91" w:rsidRPr="00C0786B" w:rsidRDefault="005E2E91" w:rsidP="00963D46">
            <w:pPr>
              <w:pStyle w:val="BodyText"/>
              <w:spacing w:after="0"/>
              <w:rPr>
                <w:lang w:eastAsia="de-DE"/>
              </w:rPr>
            </w:pPr>
          </w:p>
        </w:tc>
        <w:tc>
          <w:tcPr>
            <w:tcW w:w="5529" w:type="dxa"/>
            <w:tcBorders>
              <w:bottom w:val="nil"/>
            </w:tcBorders>
          </w:tcPr>
          <w:p w14:paraId="3CD4DAA3" w14:textId="77777777" w:rsidR="005E2E91" w:rsidRPr="00C0786B" w:rsidRDefault="005E2E91" w:rsidP="00963D46">
            <w:pPr>
              <w:pStyle w:val="BodyText"/>
              <w:spacing w:after="0"/>
              <w:rPr>
                <w:lang w:eastAsia="de-DE"/>
              </w:rPr>
            </w:pPr>
            <w:proofErr w:type="spellStart"/>
            <w:r w:rsidRPr="00C0786B">
              <w:rPr>
                <w:lang w:eastAsia="de-DE"/>
              </w:rPr>
              <w:t>Vissim</w:t>
            </w:r>
            <w:proofErr w:type="spellEnd"/>
            <w:r w:rsidRPr="00C0786B">
              <w:rPr>
                <w:lang w:eastAsia="de-DE"/>
              </w:rPr>
              <w:t xml:space="preserve"> AS</w:t>
            </w:r>
          </w:p>
        </w:tc>
      </w:tr>
      <w:tr w:rsidR="005E2E91" w14:paraId="0A93C4DC" w14:textId="77777777" w:rsidTr="00C0786B">
        <w:tc>
          <w:tcPr>
            <w:tcW w:w="3118" w:type="dxa"/>
            <w:tcBorders>
              <w:bottom w:val="nil"/>
            </w:tcBorders>
          </w:tcPr>
          <w:p w14:paraId="0FC18DEA" w14:textId="77777777" w:rsidR="005E2E91" w:rsidRPr="00C0786B" w:rsidRDefault="005E2E91" w:rsidP="00963D46">
            <w:pPr>
              <w:pStyle w:val="BodyText"/>
              <w:spacing w:after="0"/>
              <w:rPr>
                <w:lang w:eastAsia="de-DE"/>
              </w:rPr>
            </w:pPr>
            <w:r w:rsidRPr="00C0786B">
              <w:rPr>
                <w:lang w:eastAsia="de-DE"/>
              </w:rPr>
              <w:t>USA</w:t>
            </w:r>
          </w:p>
        </w:tc>
        <w:tc>
          <w:tcPr>
            <w:tcW w:w="5529" w:type="dxa"/>
            <w:tcBorders>
              <w:bottom w:val="nil"/>
            </w:tcBorders>
          </w:tcPr>
          <w:p w14:paraId="0F6E03C8" w14:textId="77777777" w:rsidR="005E2E91" w:rsidRPr="00C0786B" w:rsidRDefault="005E2E91" w:rsidP="00963D46">
            <w:pPr>
              <w:pStyle w:val="BodyText"/>
              <w:spacing w:after="0"/>
              <w:rPr>
                <w:lang w:eastAsia="de-DE"/>
              </w:rPr>
            </w:pPr>
            <w:r w:rsidRPr="00C0786B">
              <w:rPr>
                <w:lang w:eastAsia="de-DE"/>
              </w:rPr>
              <w:t>Maritime Institute of Technology and Graduate Studies</w:t>
            </w:r>
          </w:p>
        </w:tc>
      </w:tr>
    </w:tbl>
    <w:p w14:paraId="639A600D" w14:textId="18F8F97C" w:rsidR="00C04055" w:rsidRDefault="00C0786B" w:rsidP="005220D4">
      <w:pPr>
        <w:pStyle w:val="BodyText"/>
        <w:spacing w:before="120"/>
        <w:rPr>
          <w:b/>
          <w:color w:val="4F81BD" w:themeColor="accent1"/>
        </w:rPr>
      </w:pPr>
      <w:r>
        <w:t>Participants in the Group are listed at Annex D</w:t>
      </w:r>
      <w:r w:rsidR="00963D46">
        <w:t>.</w:t>
      </w:r>
      <w:r w:rsidR="00C04055">
        <w:br w:type="page"/>
      </w:r>
    </w:p>
    <w:p w14:paraId="742CA4F1" w14:textId="77777777" w:rsidR="00C0786B" w:rsidRDefault="00C0786B" w:rsidP="00C0786B">
      <w:pPr>
        <w:pStyle w:val="BodyText"/>
        <w:rPr>
          <w:lang w:eastAsia="de-DE"/>
        </w:rPr>
      </w:pPr>
      <w:r>
        <w:rPr>
          <w:lang w:eastAsia="de-DE"/>
        </w:rPr>
        <w:lastRenderedPageBreak/>
        <w:t xml:space="preserve">The Correspondence Group </w:t>
      </w:r>
      <w:r w:rsidR="00963D46">
        <w:rPr>
          <w:lang w:eastAsia="de-DE"/>
        </w:rPr>
        <w:t xml:space="preserve">has </w:t>
      </w:r>
      <w:r>
        <w:rPr>
          <w:lang w:eastAsia="de-DE"/>
        </w:rPr>
        <w:t xml:space="preserve">met </w:t>
      </w:r>
      <w:r w:rsidR="00963D46">
        <w:rPr>
          <w:lang w:eastAsia="de-DE"/>
        </w:rPr>
        <w:t>11</w:t>
      </w:r>
      <w:r>
        <w:rPr>
          <w:lang w:eastAsia="de-DE"/>
        </w:rPr>
        <w:t xml:space="preserve"> times </w:t>
      </w:r>
      <w:r w:rsidR="00963D46">
        <w:rPr>
          <w:lang w:eastAsia="de-DE"/>
        </w:rPr>
        <w:t>since its formation (</w:t>
      </w:r>
      <w:r>
        <w:rPr>
          <w:lang w:eastAsia="de-DE"/>
        </w:rPr>
        <w:t>via teleconference</w:t>
      </w:r>
      <w:r w:rsidR="00963D46">
        <w:rPr>
          <w:lang w:eastAsia="de-DE"/>
        </w:rPr>
        <w:t>)</w:t>
      </w:r>
      <w:r w:rsidRPr="00BB0A90">
        <w:rPr>
          <w:lang w:eastAsia="de-DE"/>
        </w:rPr>
        <w:t xml:space="preserve"> </w:t>
      </w:r>
      <w:r>
        <w:rPr>
          <w:lang w:eastAsia="de-DE"/>
        </w:rPr>
        <w:t xml:space="preserve">as shown below. </w:t>
      </w:r>
    </w:p>
    <w:tbl>
      <w:tblPr>
        <w:tblStyle w:val="TableGrid"/>
        <w:tblW w:w="0" w:type="auto"/>
        <w:tblInd w:w="562" w:type="dxa"/>
        <w:tblLook w:val="04A0" w:firstRow="1" w:lastRow="0" w:firstColumn="1" w:lastColumn="0" w:noHBand="0" w:noVBand="1"/>
      </w:tblPr>
      <w:tblGrid>
        <w:gridCol w:w="964"/>
        <w:gridCol w:w="1417"/>
        <w:gridCol w:w="7088"/>
      </w:tblGrid>
      <w:tr w:rsidR="00963D46" w14:paraId="55111BEB" w14:textId="77777777" w:rsidTr="00483C1A">
        <w:trPr>
          <w:tblHeader/>
        </w:trPr>
        <w:tc>
          <w:tcPr>
            <w:tcW w:w="964" w:type="dxa"/>
            <w:shd w:val="clear" w:color="auto" w:fill="F2DBDB" w:themeFill="accent2" w:themeFillTint="33"/>
          </w:tcPr>
          <w:p w14:paraId="6FC09654" w14:textId="77777777" w:rsidR="00963D46" w:rsidRPr="00F04052" w:rsidRDefault="00963D46" w:rsidP="005F02EF">
            <w:pPr>
              <w:pStyle w:val="BodyText"/>
              <w:spacing w:after="0"/>
              <w:ind w:left="-43"/>
              <w:rPr>
                <w:b/>
                <w:lang w:eastAsia="de-DE"/>
              </w:rPr>
            </w:pPr>
            <w:r w:rsidRPr="00F04052">
              <w:rPr>
                <w:b/>
                <w:lang w:eastAsia="de-DE"/>
              </w:rPr>
              <w:t>Meeting Number</w:t>
            </w:r>
          </w:p>
        </w:tc>
        <w:tc>
          <w:tcPr>
            <w:tcW w:w="1417" w:type="dxa"/>
            <w:shd w:val="clear" w:color="auto" w:fill="F2DBDB" w:themeFill="accent2" w:themeFillTint="33"/>
          </w:tcPr>
          <w:p w14:paraId="4A53FA31" w14:textId="77777777" w:rsidR="00963D46" w:rsidRPr="00F04052" w:rsidRDefault="00963D46" w:rsidP="005F02EF">
            <w:pPr>
              <w:pStyle w:val="BodyText"/>
              <w:spacing w:after="0"/>
              <w:rPr>
                <w:b/>
                <w:lang w:eastAsia="de-DE"/>
              </w:rPr>
            </w:pPr>
            <w:r w:rsidRPr="00F04052">
              <w:rPr>
                <w:b/>
                <w:lang w:eastAsia="de-DE"/>
              </w:rPr>
              <w:t>Date</w:t>
            </w:r>
          </w:p>
        </w:tc>
        <w:tc>
          <w:tcPr>
            <w:tcW w:w="7088" w:type="dxa"/>
            <w:shd w:val="clear" w:color="auto" w:fill="F2DBDB" w:themeFill="accent2" w:themeFillTint="33"/>
          </w:tcPr>
          <w:p w14:paraId="12B21660" w14:textId="77777777" w:rsidR="00963D46" w:rsidRPr="00F04052" w:rsidRDefault="00963D46" w:rsidP="005F02EF">
            <w:pPr>
              <w:pStyle w:val="BodyText"/>
              <w:spacing w:after="0"/>
              <w:rPr>
                <w:b/>
                <w:lang w:eastAsia="de-DE"/>
              </w:rPr>
            </w:pPr>
            <w:r>
              <w:rPr>
                <w:b/>
                <w:lang w:eastAsia="de-DE"/>
              </w:rPr>
              <w:t>Comments</w:t>
            </w:r>
          </w:p>
        </w:tc>
      </w:tr>
      <w:tr w:rsidR="00963D46" w14:paraId="382B1A72" w14:textId="77777777" w:rsidTr="00483C1A">
        <w:tc>
          <w:tcPr>
            <w:tcW w:w="964" w:type="dxa"/>
          </w:tcPr>
          <w:p w14:paraId="0C68E54F"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1</w:t>
            </w:r>
          </w:p>
        </w:tc>
        <w:tc>
          <w:tcPr>
            <w:tcW w:w="1417" w:type="dxa"/>
          </w:tcPr>
          <w:p w14:paraId="2F31C07F" w14:textId="77777777" w:rsidR="00963D46" w:rsidRPr="00E773A0" w:rsidRDefault="00963D46" w:rsidP="00963D46">
            <w:pPr>
              <w:pStyle w:val="BodyText"/>
              <w:spacing w:after="0"/>
              <w:rPr>
                <w:sz w:val="20"/>
                <w:szCs w:val="20"/>
                <w:lang w:eastAsia="de-DE"/>
              </w:rPr>
            </w:pPr>
            <w:r w:rsidRPr="00E773A0">
              <w:rPr>
                <w:sz w:val="20"/>
                <w:szCs w:val="20"/>
                <w:lang w:eastAsia="de-DE"/>
              </w:rPr>
              <w:t>28 Jun 2018</w:t>
            </w:r>
          </w:p>
        </w:tc>
        <w:tc>
          <w:tcPr>
            <w:tcW w:w="7088" w:type="dxa"/>
            <w:vMerge w:val="restart"/>
          </w:tcPr>
          <w:p w14:paraId="22B295D7" w14:textId="77777777" w:rsidR="00963D46" w:rsidRPr="00483C1A" w:rsidRDefault="00CD007A" w:rsidP="00993DE6">
            <w:pPr>
              <w:pStyle w:val="BodyText"/>
              <w:numPr>
                <w:ilvl w:val="0"/>
                <w:numId w:val="42"/>
              </w:numPr>
              <w:spacing w:after="60"/>
              <w:ind w:left="357" w:hanging="357"/>
              <w:rPr>
                <w:sz w:val="20"/>
                <w:szCs w:val="20"/>
                <w:lang w:eastAsia="de-DE"/>
              </w:rPr>
            </w:pPr>
            <w:r>
              <w:rPr>
                <w:sz w:val="20"/>
                <w:szCs w:val="20"/>
                <w:lang w:eastAsia="de-DE"/>
              </w:rPr>
              <w:t>A report on the outcomes from meetings 1-7</w:t>
            </w:r>
            <w:r w:rsidR="00B0371B">
              <w:rPr>
                <w:sz w:val="20"/>
                <w:szCs w:val="20"/>
                <w:lang w:eastAsia="de-DE"/>
              </w:rPr>
              <w:t xml:space="preserve"> </w:t>
            </w:r>
            <w:r>
              <w:rPr>
                <w:sz w:val="20"/>
                <w:szCs w:val="20"/>
                <w:lang w:eastAsia="de-DE"/>
              </w:rPr>
              <w:t xml:space="preserve">was provided to the Committee at VTS45 </w:t>
            </w:r>
            <w:r w:rsidRPr="00CD007A">
              <w:rPr>
                <w:sz w:val="20"/>
                <w:szCs w:val="20"/>
                <w:lang w:eastAsia="de-DE"/>
              </w:rPr>
              <w:t>(</w:t>
            </w:r>
            <w:r w:rsidRPr="00CD007A">
              <w:rPr>
                <w:i/>
                <w:sz w:val="20"/>
                <w:szCs w:val="20"/>
                <w:lang w:eastAsia="de-DE"/>
              </w:rPr>
              <w:t>VTS45-8.1.8 – Report from Correspondence Group (revision of A.857(20</w:t>
            </w:r>
            <w:r w:rsidRPr="00CD007A">
              <w:rPr>
                <w:sz w:val="20"/>
                <w:szCs w:val="20"/>
                <w:lang w:eastAsia="de-DE"/>
              </w:rPr>
              <w:t>))</w:t>
            </w:r>
          </w:p>
        </w:tc>
      </w:tr>
      <w:tr w:rsidR="00963D46" w14:paraId="6CE52A9B" w14:textId="77777777" w:rsidTr="00483C1A">
        <w:tc>
          <w:tcPr>
            <w:tcW w:w="964" w:type="dxa"/>
          </w:tcPr>
          <w:p w14:paraId="68A249E0"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2</w:t>
            </w:r>
          </w:p>
        </w:tc>
        <w:tc>
          <w:tcPr>
            <w:tcW w:w="1417" w:type="dxa"/>
          </w:tcPr>
          <w:p w14:paraId="34F8F4A3" w14:textId="77777777" w:rsidR="00963D46" w:rsidRPr="00E773A0" w:rsidRDefault="00963D46" w:rsidP="00963D46">
            <w:pPr>
              <w:pStyle w:val="BodyText"/>
              <w:spacing w:after="0"/>
              <w:rPr>
                <w:sz w:val="20"/>
                <w:szCs w:val="20"/>
                <w:lang w:eastAsia="de-DE"/>
              </w:rPr>
            </w:pPr>
            <w:r w:rsidRPr="00E773A0">
              <w:rPr>
                <w:sz w:val="20"/>
                <w:szCs w:val="20"/>
                <w:lang w:eastAsia="de-DE"/>
              </w:rPr>
              <w:t>12 Jul  2018</w:t>
            </w:r>
          </w:p>
        </w:tc>
        <w:tc>
          <w:tcPr>
            <w:tcW w:w="7088" w:type="dxa"/>
            <w:vMerge/>
          </w:tcPr>
          <w:p w14:paraId="4DCDD806" w14:textId="77777777" w:rsidR="00963D46" w:rsidRPr="00E773A0" w:rsidRDefault="00963D46" w:rsidP="00963D46">
            <w:pPr>
              <w:pStyle w:val="BodyText"/>
              <w:spacing w:after="0"/>
              <w:rPr>
                <w:sz w:val="20"/>
                <w:szCs w:val="20"/>
                <w:lang w:eastAsia="de-DE"/>
              </w:rPr>
            </w:pPr>
          </w:p>
        </w:tc>
      </w:tr>
      <w:tr w:rsidR="00963D46" w14:paraId="07F0E0A0" w14:textId="77777777" w:rsidTr="00483C1A">
        <w:tc>
          <w:tcPr>
            <w:tcW w:w="964" w:type="dxa"/>
          </w:tcPr>
          <w:p w14:paraId="2EA060A4"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3</w:t>
            </w:r>
          </w:p>
        </w:tc>
        <w:tc>
          <w:tcPr>
            <w:tcW w:w="1417" w:type="dxa"/>
          </w:tcPr>
          <w:p w14:paraId="59A82F72" w14:textId="77777777" w:rsidR="00963D46" w:rsidRPr="00E773A0" w:rsidRDefault="00963D46" w:rsidP="00963D46">
            <w:pPr>
              <w:pStyle w:val="BodyText"/>
              <w:spacing w:after="0"/>
              <w:rPr>
                <w:sz w:val="20"/>
                <w:szCs w:val="20"/>
                <w:lang w:eastAsia="de-DE"/>
              </w:rPr>
            </w:pPr>
            <w:r w:rsidRPr="00E773A0">
              <w:rPr>
                <w:sz w:val="20"/>
                <w:szCs w:val="20"/>
                <w:lang w:eastAsia="de-DE"/>
              </w:rPr>
              <w:t>26 Jul  2018</w:t>
            </w:r>
          </w:p>
        </w:tc>
        <w:tc>
          <w:tcPr>
            <w:tcW w:w="7088" w:type="dxa"/>
            <w:vMerge/>
          </w:tcPr>
          <w:p w14:paraId="24310746" w14:textId="77777777" w:rsidR="00963D46" w:rsidRPr="00E773A0" w:rsidRDefault="00963D46" w:rsidP="00963D46">
            <w:pPr>
              <w:pStyle w:val="BodyText"/>
              <w:spacing w:after="0"/>
              <w:rPr>
                <w:sz w:val="20"/>
                <w:szCs w:val="20"/>
                <w:lang w:eastAsia="de-DE"/>
              </w:rPr>
            </w:pPr>
          </w:p>
        </w:tc>
      </w:tr>
      <w:tr w:rsidR="00963D46" w14:paraId="585449E9" w14:textId="77777777" w:rsidTr="00483C1A">
        <w:tc>
          <w:tcPr>
            <w:tcW w:w="964" w:type="dxa"/>
          </w:tcPr>
          <w:p w14:paraId="3EE60595"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4</w:t>
            </w:r>
          </w:p>
        </w:tc>
        <w:tc>
          <w:tcPr>
            <w:tcW w:w="1417" w:type="dxa"/>
          </w:tcPr>
          <w:p w14:paraId="19710C75" w14:textId="77777777" w:rsidR="00963D46" w:rsidRPr="00E773A0" w:rsidRDefault="00963D46" w:rsidP="00963D46">
            <w:pPr>
              <w:pStyle w:val="BodyText"/>
              <w:spacing w:after="0"/>
              <w:rPr>
                <w:sz w:val="20"/>
                <w:szCs w:val="20"/>
                <w:lang w:eastAsia="de-DE"/>
              </w:rPr>
            </w:pPr>
            <w:r w:rsidRPr="00E773A0">
              <w:rPr>
                <w:sz w:val="20"/>
                <w:szCs w:val="20"/>
                <w:lang w:eastAsia="de-DE"/>
              </w:rPr>
              <w:t>09 Aug 2018</w:t>
            </w:r>
          </w:p>
        </w:tc>
        <w:tc>
          <w:tcPr>
            <w:tcW w:w="7088" w:type="dxa"/>
            <w:vMerge/>
          </w:tcPr>
          <w:p w14:paraId="20F7AA7D" w14:textId="77777777" w:rsidR="00963D46" w:rsidRPr="00E773A0" w:rsidRDefault="00963D46" w:rsidP="00963D46">
            <w:pPr>
              <w:pStyle w:val="BodyText"/>
              <w:spacing w:after="0"/>
              <w:rPr>
                <w:sz w:val="20"/>
                <w:szCs w:val="20"/>
                <w:lang w:eastAsia="de-DE"/>
              </w:rPr>
            </w:pPr>
          </w:p>
        </w:tc>
      </w:tr>
      <w:tr w:rsidR="00963D46" w14:paraId="18748A45" w14:textId="77777777" w:rsidTr="00483C1A">
        <w:tc>
          <w:tcPr>
            <w:tcW w:w="964" w:type="dxa"/>
          </w:tcPr>
          <w:p w14:paraId="34A45AF1"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5</w:t>
            </w:r>
          </w:p>
        </w:tc>
        <w:tc>
          <w:tcPr>
            <w:tcW w:w="1417" w:type="dxa"/>
          </w:tcPr>
          <w:p w14:paraId="2041AD97" w14:textId="77777777" w:rsidR="00963D46" w:rsidRPr="00E773A0" w:rsidRDefault="00963D46" w:rsidP="00963D46">
            <w:pPr>
              <w:pStyle w:val="BodyText"/>
              <w:spacing w:after="0"/>
              <w:rPr>
                <w:sz w:val="20"/>
                <w:szCs w:val="20"/>
                <w:lang w:eastAsia="de-DE"/>
              </w:rPr>
            </w:pPr>
            <w:r w:rsidRPr="00E773A0">
              <w:rPr>
                <w:sz w:val="20"/>
                <w:szCs w:val="20"/>
                <w:lang w:eastAsia="de-DE"/>
              </w:rPr>
              <w:t>23 Aug 2018</w:t>
            </w:r>
          </w:p>
        </w:tc>
        <w:tc>
          <w:tcPr>
            <w:tcW w:w="7088" w:type="dxa"/>
            <w:vMerge/>
          </w:tcPr>
          <w:p w14:paraId="12AD2BC3" w14:textId="77777777" w:rsidR="00963D46" w:rsidRPr="00E773A0" w:rsidRDefault="00963D46" w:rsidP="00963D46">
            <w:pPr>
              <w:pStyle w:val="BodyText"/>
              <w:spacing w:after="0"/>
              <w:rPr>
                <w:sz w:val="20"/>
                <w:szCs w:val="20"/>
                <w:lang w:eastAsia="de-DE"/>
              </w:rPr>
            </w:pPr>
          </w:p>
        </w:tc>
      </w:tr>
      <w:tr w:rsidR="00963D46" w14:paraId="495BDBA9" w14:textId="77777777" w:rsidTr="00483C1A">
        <w:tc>
          <w:tcPr>
            <w:tcW w:w="964" w:type="dxa"/>
          </w:tcPr>
          <w:p w14:paraId="49E935E8"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6</w:t>
            </w:r>
          </w:p>
        </w:tc>
        <w:tc>
          <w:tcPr>
            <w:tcW w:w="1417" w:type="dxa"/>
          </w:tcPr>
          <w:p w14:paraId="12C5F201" w14:textId="77777777" w:rsidR="00963D46" w:rsidRPr="00E773A0" w:rsidRDefault="00963D46" w:rsidP="00963D46">
            <w:pPr>
              <w:pStyle w:val="BodyText"/>
              <w:spacing w:after="0"/>
              <w:rPr>
                <w:sz w:val="20"/>
                <w:szCs w:val="20"/>
                <w:lang w:eastAsia="de-DE"/>
              </w:rPr>
            </w:pPr>
            <w:r w:rsidRPr="00E773A0">
              <w:rPr>
                <w:sz w:val="20"/>
                <w:szCs w:val="20"/>
                <w:lang w:eastAsia="de-DE"/>
              </w:rPr>
              <w:t>30 Aug 2018</w:t>
            </w:r>
          </w:p>
        </w:tc>
        <w:tc>
          <w:tcPr>
            <w:tcW w:w="7088" w:type="dxa"/>
            <w:vMerge/>
          </w:tcPr>
          <w:p w14:paraId="4EE1D958" w14:textId="77777777" w:rsidR="00963D46" w:rsidRPr="00E773A0" w:rsidRDefault="00963D46" w:rsidP="00963D46">
            <w:pPr>
              <w:pStyle w:val="BodyText"/>
              <w:spacing w:after="0"/>
              <w:rPr>
                <w:sz w:val="20"/>
                <w:szCs w:val="20"/>
                <w:lang w:eastAsia="de-DE"/>
              </w:rPr>
            </w:pPr>
          </w:p>
        </w:tc>
      </w:tr>
      <w:tr w:rsidR="00963D46" w14:paraId="0DF72959" w14:textId="77777777" w:rsidTr="00483C1A">
        <w:tc>
          <w:tcPr>
            <w:tcW w:w="964" w:type="dxa"/>
            <w:tcBorders>
              <w:bottom w:val="single" w:sz="4" w:space="0" w:color="auto"/>
            </w:tcBorders>
          </w:tcPr>
          <w:p w14:paraId="6406C24D" w14:textId="77777777" w:rsidR="00963D46" w:rsidRPr="00E773A0" w:rsidRDefault="00963D46" w:rsidP="005F02EF">
            <w:pPr>
              <w:pStyle w:val="BodyText"/>
              <w:spacing w:after="0"/>
              <w:jc w:val="center"/>
              <w:rPr>
                <w:sz w:val="20"/>
                <w:szCs w:val="20"/>
                <w:lang w:eastAsia="de-DE"/>
              </w:rPr>
            </w:pPr>
            <w:r w:rsidRPr="00E773A0">
              <w:rPr>
                <w:sz w:val="20"/>
                <w:szCs w:val="20"/>
                <w:lang w:eastAsia="de-DE"/>
              </w:rPr>
              <w:t>7</w:t>
            </w:r>
          </w:p>
        </w:tc>
        <w:tc>
          <w:tcPr>
            <w:tcW w:w="1417" w:type="dxa"/>
            <w:tcBorders>
              <w:bottom w:val="single" w:sz="4" w:space="0" w:color="auto"/>
            </w:tcBorders>
          </w:tcPr>
          <w:p w14:paraId="7258F0FE" w14:textId="77777777" w:rsidR="00963D46" w:rsidRPr="00E773A0" w:rsidRDefault="00963D46" w:rsidP="00963D46">
            <w:pPr>
              <w:pStyle w:val="BodyText"/>
              <w:spacing w:after="0"/>
              <w:rPr>
                <w:sz w:val="20"/>
                <w:szCs w:val="20"/>
                <w:lang w:eastAsia="de-DE"/>
              </w:rPr>
            </w:pPr>
            <w:r w:rsidRPr="00E773A0">
              <w:rPr>
                <w:sz w:val="20"/>
                <w:szCs w:val="20"/>
                <w:lang w:eastAsia="de-DE"/>
              </w:rPr>
              <w:t>06 Sep 2018</w:t>
            </w:r>
          </w:p>
        </w:tc>
        <w:tc>
          <w:tcPr>
            <w:tcW w:w="7088" w:type="dxa"/>
            <w:vMerge/>
            <w:tcBorders>
              <w:bottom w:val="single" w:sz="4" w:space="0" w:color="auto"/>
            </w:tcBorders>
          </w:tcPr>
          <w:p w14:paraId="59222520" w14:textId="77777777" w:rsidR="00963D46" w:rsidRPr="00E773A0" w:rsidRDefault="00963D46" w:rsidP="00963D46">
            <w:pPr>
              <w:pStyle w:val="BodyText"/>
              <w:spacing w:after="0"/>
              <w:rPr>
                <w:sz w:val="20"/>
                <w:szCs w:val="20"/>
                <w:lang w:eastAsia="de-DE"/>
              </w:rPr>
            </w:pPr>
          </w:p>
        </w:tc>
      </w:tr>
      <w:tr w:rsidR="00963D46" w14:paraId="002701AD" w14:textId="77777777" w:rsidTr="00483C1A">
        <w:tc>
          <w:tcPr>
            <w:tcW w:w="964" w:type="dxa"/>
          </w:tcPr>
          <w:p w14:paraId="5DFA0450" w14:textId="77777777" w:rsidR="00963D46" w:rsidRPr="00E773A0" w:rsidRDefault="00963D46" w:rsidP="00963D46">
            <w:pPr>
              <w:pStyle w:val="BodyText"/>
              <w:spacing w:after="0"/>
              <w:jc w:val="center"/>
              <w:rPr>
                <w:sz w:val="20"/>
                <w:szCs w:val="20"/>
                <w:lang w:eastAsia="de-DE"/>
              </w:rPr>
            </w:pPr>
            <w:r w:rsidRPr="00E773A0">
              <w:rPr>
                <w:sz w:val="20"/>
                <w:szCs w:val="20"/>
                <w:lang w:eastAsia="de-DE"/>
              </w:rPr>
              <w:t>8</w:t>
            </w:r>
          </w:p>
        </w:tc>
        <w:tc>
          <w:tcPr>
            <w:tcW w:w="1417" w:type="dxa"/>
          </w:tcPr>
          <w:p w14:paraId="5B8447C1" w14:textId="77777777" w:rsidR="00963D46" w:rsidRPr="00E773A0" w:rsidRDefault="00963D46" w:rsidP="00963D46">
            <w:pPr>
              <w:pStyle w:val="BodyText"/>
              <w:spacing w:after="0"/>
              <w:rPr>
                <w:sz w:val="20"/>
                <w:szCs w:val="20"/>
                <w:lang w:eastAsia="de-DE"/>
              </w:rPr>
            </w:pPr>
            <w:r w:rsidRPr="00E773A0">
              <w:rPr>
                <w:sz w:val="20"/>
                <w:szCs w:val="20"/>
                <w:lang w:eastAsia="de-DE"/>
              </w:rPr>
              <w:t>27 Nov 2018</w:t>
            </w:r>
          </w:p>
        </w:tc>
        <w:tc>
          <w:tcPr>
            <w:tcW w:w="7088" w:type="dxa"/>
            <w:vMerge w:val="restart"/>
          </w:tcPr>
          <w:p w14:paraId="7CC19705" w14:textId="77777777" w:rsidR="00963D46" w:rsidRDefault="0000288C" w:rsidP="00993DE6">
            <w:pPr>
              <w:pStyle w:val="BodyText"/>
              <w:numPr>
                <w:ilvl w:val="0"/>
                <w:numId w:val="43"/>
              </w:numPr>
              <w:spacing w:after="60"/>
              <w:ind w:left="357" w:hanging="357"/>
              <w:rPr>
                <w:sz w:val="20"/>
                <w:szCs w:val="20"/>
                <w:lang w:eastAsia="de-DE"/>
              </w:rPr>
            </w:pPr>
            <w:r>
              <w:rPr>
                <w:sz w:val="20"/>
                <w:szCs w:val="20"/>
                <w:lang w:eastAsia="de-DE"/>
              </w:rPr>
              <w:t>The outcomes from meetings 8-11 are provided below.</w:t>
            </w:r>
          </w:p>
          <w:p w14:paraId="29CB87D7" w14:textId="77777777" w:rsidR="00CD007A" w:rsidRPr="00E773A0" w:rsidRDefault="00CD007A" w:rsidP="00483C1A">
            <w:pPr>
              <w:pStyle w:val="BodyText"/>
              <w:spacing w:after="60"/>
              <w:rPr>
                <w:sz w:val="20"/>
                <w:szCs w:val="20"/>
                <w:lang w:eastAsia="de-DE"/>
              </w:rPr>
            </w:pPr>
          </w:p>
        </w:tc>
      </w:tr>
      <w:tr w:rsidR="00963D46" w14:paraId="59A0DAFE" w14:textId="77777777" w:rsidTr="00483C1A">
        <w:tc>
          <w:tcPr>
            <w:tcW w:w="964" w:type="dxa"/>
          </w:tcPr>
          <w:p w14:paraId="7377F0A8" w14:textId="77777777" w:rsidR="00963D46" w:rsidRPr="00E773A0" w:rsidRDefault="00963D46" w:rsidP="00963D46">
            <w:pPr>
              <w:pStyle w:val="BodyText"/>
              <w:spacing w:after="0"/>
              <w:jc w:val="center"/>
              <w:rPr>
                <w:sz w:val="20"/>
                <w:szCs w:val="20"/>
                <w:lang w:eastAsia="de-DE"/>
              </w:rPr>
            </w:pPr>
            <w:r w:rsidRPr="00E773A0">
              <w:rPr>
                <w:sz w:val="20"/>
                <w:szCs w:val="20"/>
                <w:lang w:eastAsia="de-DE"/>
              </w:rPr>
              <w:t>9</w:t>
            </w:r>
          </w:p>
        </w:tc>
        <w:tc>
          <w:tcPr>
            <w:tcW w:w="1417" w:type="dxa"/>
          </w:tcPr>
          <w:p w14:paraId="5B5860AE" w14:textId="77777777" w:rsidR="00963D46" w:rsidRPr="00E773A0" w:rsidRDefault="00963D46" w:rsidP="00963D46">
            <w:pPr>
              <w:pStyle w:val="BodyText"/>
              <w:spacing w:after="0"/>
              <w:rPr>
                <w:sz w:val="20"/>
                <w:szCs w:val="20"/>
                <w:lang w:eastAsia="de-DE"/>
              </w:rPr>
            </w:pPr>
            <w:r w:rsidRPr="00E773A0">
              <w:rPr>
                <w:sz w:val="20"/>
                <w:szCs w:val="20"/>
                <w:lang w:eastAsia="de-DE"/>
              </w:rPr>
              <w:t>18 Dec 2018</w:t>
            </w:r>
          </w:p>
        </w:tc>
        <w:tc>
          <w:tcPr>
            <w:tcW w:w="7088" w:type="dxa"/>
            <w:vMerge/>
          </w:tcPr>
          <w:p w14:paraId="6881E0FB" w14:textId="77777777" w:rsidR="00963D46" w:rsidRPr="00E773A0" w:rsidRDefault="00963D46" w:rsidP="00963D46">
            <w:pPr>
              <w:pStyle w:val="BodyText"/>
              <w:spacing w:after="0"/>
              <w:rPr>
                <w:sz w:val="20"/>
                <w:szCs w:val="20"/>
                <w:lang w:eastAsia="de-DE"/>
              </w:rPr>
            </w:pPr>
          </w:p>
        </w:tc>
      </w:tr>
      <w:tr w:rsidR="00963D46" w14:paraId="5633DB27" w14:textId="77777777" w:rsidTr="00483C1A">
        <w:tc>
          <w:tcPr>
            <w:tcW w:w="964" w:type="dxa"/>
          </w:tcPr>
          <w:p w14:paraId="0AFE2C00" w14:textId="77777777" w:rsidR="00963D46" w:rsidRPr="00E773A0" w:rsidRDefault="00963D46" w:rsidP="00963D46">
            <w:pPr>
              <w:pStyle w:val="BodyText"/>
              <w:spacing w:after="0"/>
              <w:jc w:val="center"/>
              <w:rPr>
                <w:sz w:val="20"/>
                <w:szCs w:val="20"/>
                <w:lang w:eastAsia="de-DE"/>
              </w:rPr>
            </w:pPr>
            <w:r w:rsidRPr="00E773A0">
              <w:rPr>
                <w:sz w:val="20"/>
                <w:szCs w:val="20"/>
                <w:lang w:eastAsia="de-DE"/>
              </w:rPr>
              <w:t>10</w:t>
            </w:r>
          </w:p>
        </w:tc>
        <w:tc>
          <w:tcPr>
            <w:tcW w:w="1417" w:type="dxa"/>
          </w:tcPr>
          <w:p w14:paraId="53EABACA" w14:textId="77777777" w:rsidR="00963D46" w:rsidRPr="00E773A0" w:rsidRDefault="00963D46" w:rsidP="00963D46">
            <w:pPr>
              <w:pStyle w:val="BodyText"/>
              <w:spacing w:after="0"/>
              <w:rPr>
                <w:sz w:val="20"/>
                <w:szCs w:val="20"/>
                <w:lang w:eastAsia="de-DE"/>
              </w:rPr>
            </w:pPr>
            <w:r w:rsidRPr="00E773A0">
              <w:rPr>
                <w:sz w:val="20"/>
                <w:szCs w:val="20"/>
                <w:lang w:eastAsia="de-DE"/>
              </w:rPr>
              <w:t>15 Jan 2019</w:t>
            </w:r>
          </w:p>
        </w:tc>
        <w:tc>
          <w:tcPr>
            <w:tcW w:w="7088" w:type="dxa"/>
            <w:vMerge/>
          </w:tcPr>
          <w:p w14:paraId="6F0CB976" w14:textId="77777777" w:rsidR="00963D46" w:rsidRPr="00E773A0" w:rsidRDefault="00963D46" w:rsidP="00963D46">
            <w:pPr>
              <w:pStyle w:val="BodyText"/>
              <w:spacing w:after="0"/>
              <w:rPr>
                <w:sz w:val="20"/>
                <w:szCs w:val="20"/>
                <w:lang w:eastAsia="de-DE"/>
              </w:rPr>
            </w:pPr>
          </w:p>
        </w:tc>
      </w:tr>
      <w:tr w:rsidR="00963D46" w14:paraId="07F0A27D" w14:textId="77777777" w:rsidTr="00483C1A">
        <w:tc>
          <w:tcPr>
            <w:tcW w:w="964" w:type="dxa"/>
          </w:tcPr>
          <w:p w14:paraId="1E6B479A" w14:textId="77777777" w:rsidR="00963D46" w:rsidRPr="00E773A0" w:rsidRDefault="00963D46" w:rsidP="00963D46">
            <w:pPr>
              <w:pStyle w:val="BodyText"/>
              <w:spacing w:after="0"/>
              <w:jc w:val="center"/>
              <w:rPr>
                <w:sz w:val="20"/>
                <w:szCs w:val="20"/>
                <w:lang w:eastAsia="de-DE"/>
              </w:rPr>
            </w:pPr>
            <w:r w:rsidRPr="00E773A0">
              <w:rPr>
                <w:sz w:val="20"/>
                <w:szCs w:val="20"/>
                <w:lang w:eastAsia="de-DE"/>
              </w:rPr>
              <w:t>11</w:t>
            </w:r>
          </w:p>
        </w:tc>
        <w:tc>
          <w:tcPr>
            <w:tcW w:w="1417" w:type="dxa"/>
          </w:tcPr>
          <w:p w14:paraId="14A6B005" w14:textId="77777777" w:rsidR="00963D46" w:rsidRPr="00E773A0" w:rsidRDefault="00963D46" w:rsidP="00963D46">
            <w:pPr>
              <w:pStyle w:val="BodyText"/>
              <w:spacing w:after="0"/>
              <w:rPr>
                <w:sz w:val="20"/>
                <w:szCs w:val="20"/>
                <w:lang w:eastAsia="de-DE"/>
              </w:rPr>
            </w:pPr>
            <w:r w:rsidRPr="00E773A0">
              <w:rPr>
                <w:sz w:val="20"/>
                <w:szCs w:val="20"/>
                <w:lang w:eastAsia="de-DE"/>
              </w:rPr>
              <w:t>29 Jan 2019</w:t>
            </w:r>
          </w:p>
        </w:tc>
        <w:tc>
          <w:tcPr>
            <w:tcW w:w="7088" w:type="dxa"/>
            <w:vMerge/>
          </w:tcPr>
          <w:p w14:paraId="59BB77D2" w14:textId="77777777" w:rsidR="00963D46" w:rsidRPr="00E773A0" w:rsidRDefault="00963D46" w:rsidP="00963D46">
            <w:pPr>
              <w:pStyle w:val="BodyText"/>
              <w:spacing w:after="0"/>
              <w:rPr>
                <w:sz w:val="20"/>
                <w:szCs w:val="20"/>
                <w:lang w:eastAsia="de-DE"/>
              </w:rPr>
            </w:pPr>
          </w:p>
        </w:tc>
      </w:tr>
    </w:tbl>
    <w:p w14:paraId="359637CE" w14:textId="77777777" w:rsidR="00483C1A" w:rsidRPr="00483C1A" w:rsidRDefault="00483C1A" w:rsidP="00483C1A">
      <w:pPr>
        <w:pStyle w:val="BodyText"/>
        <w:spacing w:before="120"/>
        <w:rPr>
          <w:snapToGrid w:val="0"/>
        </w:rPr>
      </w:pPr>
      <w:r w:rsidRPr="00483C1A">
        <w:rPr>
          <w:szCs w:val="20"/>
          <w:lang w:eastAsia="de-DE"/>
        </w:rPr>
        <w:t xml:space="preserve">The reports from these meeting are available on the IALA share drive at: </w:t>
      </w:r>
      <w:r w:rsidRPr="00483C1A">
        <w:rPr>
          <w:i/>
          <w:szCs w:val="20"/>
          <w:lang w:eastAsia="de-DE"/>
        </w:rPr>
        <w:t>VTS/ IALA Correspondence Group (Revision of A.857(20))/ IALA Correspondence Group meeting reports</w:t>
      </w:r>
      <w:r w:rsidRPr="00483C1A">
        <w:rPr>
          <w:szCs w:val="20"/>
          <w:lang w:eastAsia="de-DE"/>
        </w:rPr>
        <w:t>.</w:t>
      </w:r>
    </w:p>
    <w:p w14:paraId="5EE79B9F" w14:textId="49F7A6B9" w:rsidR="00094EEE" w:rsidRDefault="00CA58B8" w:rsidP="00CA58B8">
      <w:pPr>
        <w:pStyle w:val="Heading1"/>
        <w:rPr>
          <w:snapToGrid w:val="0"/>
        </w:rPr>
      </w:pPr>
      <w:bookmarkStart w:id="9" w:name="_Toc536782917"/>
      <w:r>
        <w:rPr>
          <w:snapToGrid w:val="0"/>
        </w:rPr>
        <w:t>DISCUSSION</w:t>
      </w:r>
      <w:bookmarkEnd w:id="9"/>
    </w:p>
    <w:p w14:paraId="764A0F08" w14:textId="77777777" w:rsidR="00094EEE" w:rsidRPr="003C3F9F" w:rsidRDefault="0000288C" w:rsidP="00094EEE">
      <w:pPr>
        <w:pStyle w:val="BodyText"/>
        <w:rPr>
          <w:rFonts w:asciiTheme="minorHAnsi" w:hAnsiTheme="minorHAnsi" w:cstheme="minorHAnsi"/>
          <w:lang w:eastAsia="de-DE"/>
        </w:rPr>
      </w:pPr>
      <w:r>
        <w:rPr>
          <w:rFonts w:asciiTheme="minorHAnsi" w:hAnsiTheme="minorHAnsi" w:cstheme="minorHAnsi"/>
          <w:lang w:eastAsia="de-DE"/>
        </w:rPr>
        <w:t>The key o</w:t>
      </w:r>
      <w:r w:rsidR="00094EEE" w:rsidRPr="003C3F9F">
        <w:rPr>
          <w:rFonts w:asciiTheme="minorHAnsi" w:hAnsiTheme="minorHAnsi" w:cstheme="minorHAnsi"/>
          <w:lang w:eastAsia="de-DE"/>
        </w:rPr>
        <w:t xml:space="preserve">utcomes </w:t>
      </w:r>
      <w:r>
        <w:rPr>
          <w:rFonts w:asciiTheme="minorHAnsi" w:hAnsiTheme="minorHAnsi" w:cstheme="minorHAnsi"/>
          <w:lang w:eastAsia="de-DE"/>
        </w:rPr>
        <w:t>prepared</w:t>
      </w:r>
      <w:r w:rsidR="00094EEE" w:rsidRPr="003C3F9F">
        <w:rPr>
          <w:rFonts w:asciiTheme="minorHAnsi" w:hAnsiTheme="minorHAnsi" w:cstheme="minorHAnsi"/>
          <w:lang w:eastAsia="de-DE"/>
        </w:rPr>
        <w:t xml:space="preserve"> for the VTS Committee’s consideration </w:t>
      </w:r>
      <w:r>
        <w:rPr>
          <w:rFonts w:asciiTheme="minorHAnsi" w:hAnsiTheme="minorHAnsi" w:cstheme="minorHAnsi"/>
          <w:lang w:eastAsia="de-DE"/>
        </w:rPr>
        <w:t xml:space="preserve">at VTS46 </w:t>
      </w:r>
      <w:r w:rsidR="00094EEE" w:rsidRPr="003C3F9F">
        <w:rPr>
          <w:rFonts w:asciiTheme="minorHAnsi" w:hAnsiTheme="minorHAnsi" w:cstheme="minorHAnsi"/>
          <w:lang w:eastAsia="de-DE"/>
        </w:rPr>
        <w:t>include:</w:t>
      </w:r>
    </w:p>
    <w:p w14:paraId="122F91CE" w14:textId="3BE94806" w:rsidR="00094EEE" w:rsidRPr="003C3F9F" w:rsidRDefault="00DC0A25" w:rsidP="00BD6EAF">
      <w:pPr>
        <w:pStyle w:val="BodyText"/>
        <w:numPr>
          <w:ilvl w:val="0"/>
          <w:numId w:val="34"/>
        </w:numPr>
        <w:spacing w:before="120"/>
        <w:rPr>
          <w:rFonts w:asciiTheme="minorHAnsi" w:hAnsiTheme="minorHAnsi" w:cstheme="minorHAnsi"/>
          <w:lang w:eastAsia="de-DE"/>
        </w:rPr>
      </w:pPr>
      <w:r>
        <w:rPr>
          <w:rFonts w:asciiTheme="minorHAnsi" w:hAnsiTheme="minorHAnsi" w:cstheme="minorHAnsi"/>
          <w:lang w:eastAsia="de-DE"/>
        </w:rPr>
        <w:t>R</w:t>
      </w:r>
      <w:r w:rsidR="005E4E2A" w:rsidRPr="005E4E2A">
        <w:rPr>
          <w:rFonts w:asciiTheme="minorHAnsi" w:hAnsiTheme="minorHAnsi" w:cstheme="minorHAnsi"/>
          <w:lang w:eastAsia="de-DE"/>
        </w:rPr>
        <w:t>evised/new resolution for VTS</w:t>
      </w:r>
      <w:r w:rsidRPr="00DC0A25">
        <w:rPr>
          <w:rFonts w:asciiTheme="minorHAnsi" w:hAnsiTheme="minorHAnsi" w:cstheme="minorHAnsi"/>
          <w:lang w:eastAsia="de-DE"/>
        </w:rPr>
        <w:t xml:space="preserve"> </w:t>
      </w:r>
      <w:r>
        <w:rPr>
          <w:rFonts w:asciiTheme="minorHAnsi" w:hAnsiTheme="minorHAnsi" w:cstheme="minorHAnsi"/>
          <w:lang w:eastAsia="de-DE"/>
        </w:rPr>
        <w:t>(</w:t>
      </w:r>
      <w:r w:rsidRPr="005E4E2A">
        <w:rPr>
          <w:rFonts w:asciiTheme="minorHAnsi" w:hAnsiTheme="minorHAnsi" w:cstheme="minorHAnsi"/>
          <w:lang w:eastAsia="de-DE"/>
        </w:rPr>
        <w:t>Version 2</w:t>
      </w:r>
      <w:r>
        <w:rPr>
          <w:rFonts w:asciiTheme="minorHAnsi" w:hAnsiTheme="minorHAnsi" w:cstheme="minorHAnsi"/>
          <w:lang w:eastAsia="de-DE"/>
        </w:rPr>
        <w:t>)</w:t>
      </w:r>
      <w:r w:rsidR="00094EEE" w:rsidRPr="003C3F9F">
        <w:rPr>
          <w:rFonts w:asciiTheme="minorHAnsi" w:hAnsiTheme="minorHAnsi" w:cstheme="minorHAnsi"/>
          <w:lang w:eastAsia="de-DE"/>
        </w:rPr>
        <w:t>.</w:t>
      </w:r>
    </w:p>
    <w:p w14:paraId="45F954E4" w14:textId="77777777" w:rsidR="005E4E2A" w:rsidRPr="00676068" w:rsidRDefault="0000288C" w:rsidP="00BD6EAF">
      <w:pPr>
        <w:pStyle w:val="ListParagraph"/>
        <w:numPr>
          <w:ilvl w:val="0"/>
          <w:numId w:val="34"/>
        </w:numPr>
        <w:spacing w:before="120" w:after="120"/>
        <w:ind w:left="714" w:hanging="357"/>
        <w:contextualSpacing w:val="0"/>
        <w:rPr>
          <w:rFonts w:asciiTheme="minorHAnsi" w:hAnsiTheme="minorHAnsi" w:cstheme="minorHAnsi"/>
          <w:lang w:eastAsia="de-DE"/>
        </w:rPr>
      </w:pPr>
      <w:r>
        <w:rPr>
          <w:rFonts w:asciiTheme="minorHAnsi" w:eastAsia="Times New Roman" w:hAnsiTheme="minorHAnsi" w:cstheme="minorHAnsi"/>
          <w:szCs w:val="24"/>
          <w:lang w:eastAsia="de-DE"/>
        </w:rPr>
        <w:t xml:space="preserve">Revised </w:t>
      </w:r>
      <w:r w:rsidR="005E4E2A" w:rsidRPr="005E4E2A">
        <w:rPr>
          <w:rFonts w:asciiTheme="minorHAnsi" w:eastAsia="Times New Roman" w:hAnsiTheme="minorHAnsi" w:cstheme="minorHAnsi"/>
          <w:szCs w:val="24"/>
          <w:lang w:eastAsia="de-DE"/>
        </w:rPr>
        <w:t>‘</w:t>
      </w:r>
      <w:r w:rsidR="005E4E2A" w:rsidRPr="00396953">
        <w:rPr>
          <w:rFonts w:asciiTheme="minorHAnsi" w:eastAsia="Times New Roman" w:hAnsiTheme="minorHAnsi" w:cstheme="minorHAnsi"/>
          <w:i/>
          <w:szCs w:val="24"/>
          <w:lang w:eastAsia="de-DE"/>
        </w:rPr>
        <w:t>Guiding Principles’</w:t>
      </w:r>
      <w:r w:rsidR="005E4E2A" w:rsidRPr="005E4E2A">
        <w:rPr>
          <w:rFonts w:asciiTheme="minorHAnsi" w:eastAsia="Times New Roman" w:hAnsiTheme="minorHAnsi" w:cstheme="minorHAnsi"/>
          <w:szCs w:val="24"/>
          <w:lang w:eastAsia="de-DE"/>
        </w:rPr>
        <w:t xml:space="preserve"> for drafting the Revised/New Resolution for VTS</w:t>
      </w:r>
      <w:r w:rsidR="00676068">
        <w:rPr>
          <w:rFonts w:asciiTheme="minorHAnsi" w:eastAsia="Times New Roman" w:hAnsiTheme="minorHAnsi" w:cstheme="minorHAnsi"/>
          <w:szCs w:val="24"/>
          <w:lang w:eastAsia="de-DE"/>
        </w:rPr>
        <w:t>.</w:t>
      </w:r>
      <w:r w:rsidR="005E4E2A" w:rsidRPr="005E4E2A">
        <w:rPr>
          <w:rFonts w:asciiTheme="minorHAnsi" w:eastAsia="Times New Roman" w:hAnsiTheme="minorHAnsi" w:cstheme="minorHAnsi"/>
          <w:szCs w:val="24"/>
          <w:lang w:eastAsia="de-DE"/>
        </w:rPr>
        <w:t xml:space="preserve"> </w:t>
      </w:r>
    </w:p>
    <w:p w14:paraId="093A8C7E" w14:textId="77777777" w:rsidR="00676068" w:rsidRPr="00676068" w:rsidRDefault="0000288C" w:rsidP="00BD6EAF">
      <w:pPr>
        <w:pStyle w:val="ListParagraph"/>
        <w:numPr>
          <w:ilvl w:val="0"/>
          <w:numId w:val="34"/>
        </w:numPr>
        <w:spacing w:before="120" w:after="120"/>
        <w:ind w:left="714" w:hanging="357"/>
        <w:contextualSpacing w:val="0"/>
        <w:rPr>
          <w:rFonts w:asciiTheme="minorHAnsi" w:hAnsiTheme="minorHAnsi" w:cstheme="minorHAnsi"/>
          <w:lang w:eastAsia="de-DE"/>
        </w:rPr>
      </w:pPr>
      <w:r>
        <w:rPr>
          <w:rFonts w:asciiTheme="minorHAnsi" w:eastAsia="Times New Roman" w:hAnsiTheme="minorHAnsi" w:cstheme="minorHAnsi"/>
          <w:szCs w:val="24"/>
        </w:rPr>
        <w:t xml:space="preserve">Updated </w:t>
      </w:r>
      <w:r w:rsidR="00676068" w:rsidRPr="00676068">
        <w:rPr>
          <w:rFonts w:asciiTheme="minorHAnsi" w:eastAsia="Times New Roman" w:hAnsiTheme="minorHAnsi" w:cstheme="minorHAnsi"/>
          <w:szCs w:val="24"/>
        </w:rPr>
        <w:t>Work programme for completing the revision of resolution A.857(20)</w:t>
      </w:r>
      <w:r w:rsidR="00676068">
        <w:rPr>
          <w:rFonts w:asciiTheme="minorHAnsi" w:eastAsia="Times New Roman" w:hAnsiTheme="minorHAnsi" w:cstheme="minorHAnsi"/>
          <w:szCs w:val="24"/>
        </w:rPr>
        <w:t>.</w:t>
      </w:r>
    </w:p>
    <w:p w14:paraId="262C7333" w14:textId="3F6631FA" w:rsidR="00507C27" w:rsidRPr="007F00DC" w:rsidRDefault="00042EC6" w:rsidP="00CA58B8">
      <w:pPr>
        <w:pStyle w:val="Heading2"/>
      </w:pPr>
      <w:bookmarkStart w:id="10" w:name="_Toc536782918"/>
      <w:r>
        <w:t>R</w:t>
      </w:r>
      <w:r w:rsidR="00507C27" w:rsidRPr="007F00DC">
        <w:t>evised/new resolution for VTS</w:t>
      </w:r>
      <w:r w:rsidRPr="00042EC6">
        <w:t xml:space="preserve"> </w:t>
      </w:r>
      <w:r>
        <w:t>(Version 2)</w:t>
      </w:r>
      <w:bookmarkEnd w:id="10"/>
    </w:p>
    <w:p w14:paraId="124C3290" w14:textId="35DA38DE" w:rsidR="00345828" w:rsidRDefault="005F041B" w:rsidP="005F041B">
      <w:pPr>
        <w:pStyle w:val="BodyText"/>
        <w:rPr>
          <w:lang w:eastAsia="de-DE"/>
        </w:rPr>
      </w:pPr>
      <w:r w:rsidRPr="005F041B">
        <w:rPr>
          <w:rFonts w:asciiTheme="minorHAnsi" w:hAnsiTheme="minorHAnsi" w:cstheme="minorHAnsi"/>
        </w:rPr>
        <w:t>A comprehensive revision of the first draft of a revised/new resolution for VTS accepted at VTS45 has been completed</w:t>
      </w:r>
      <w:r>
        <w:rPr>
          <w:rFonts w:asciiTheme="minorHAnsi" w:hAnsiTheme="minorHAnsi" w:cstheme="minorHAnsi"/>
        </w:rPr>
        <w:t xml:space="preserve"> w</w:t>
      </w:r>
      <w:r w:rsidR="00676068">
        <w:rPr>
          <w:lang w:eastAsia="de-DE"/>
        </w:rPr>
        <w:t>ithin the framework provided by the ‘</w:t>
      </w:r>
      <w:r w:rsidR="00676068" w:rsidRPr="00676068">
        <w:rPr>
          <w:i/>
          <w:lang w:eastAsia="de-DE"/>
        </w:rPr>
        <w:t>Guiding Principles’</w:t>
      </w:r>
      <w:r w:rsidR="00651416">
        <w:rPr>
          <w:lang w:eastAsia="de-DE"/>
        </w:rPr>
        <w:t xml:space="preserve"> (see </w:t>
      </w:r>
      <w:r w:rsidR="00676068">
        <w:rPr>
          <w:lang w:eastAsia="de-DE"/>
        </w:rPr>
        <w:t>3.2).</w:t>
      </w:r>
    </w:p>
    <w:p w14:paraId="79A61347" w14:textId="77777777" w:rsidR="003E6C59" w:rsidRDefault="003E6C59" w:rsidP="00694AB3">
      <w:pPr>
        <w:pStyle w:val="BodyText"/>
        <w:rPr>
          <w:rFonts w:asciiTheme="minorHAnsi" w:hAnsiTheme="minorHAnsi" w:cstheme="minorHAnsi"/>
        </w:rPr>
      </w:pPr>
      <w:r w:rsidRPr="003E6C59">
        <w:rPr>
          <w:rFonts w:asciiTheme="minorHAnsi" w:hAnsiTheme="minorHAnsi" w:cstheme="minorHAnsi"/>
        </w:rPr>
        <w:t xml:space="preserve">It is the view of the Group that the document is developing well.  With further input at VTS46, a mature draft will be available to facilitate discussion and active engagement amongst stakeholders at the Seminar in June. </w:t>
      </w:r>
    </w:p>
    <w:p w14:paraId="7B05971E" w14:textId="77777777" w:rsidR="002674F7" w:rsidRDefault="002674F7" w:rsidP="002674F7">
      <w:pPr>
        <w:pStyle w:val="BodyText"/>
        <w:rPr>
          <w:lang w:eastAsia="de-DE"/>
        </w:rPr>
      </w:pPr>
      <w:r>
        <w:rPr>
          <w:rFonts w:asciiTheme="minorHAnsi" w:hAnsiTheme="minorHAnsi" w:cstheme="minorHAnsi"/>
        </w:rPr>
        <w:t>A copy</w:t>
      </w:r>
      <w:r w:rsidRPr="002674F7">
        <w:t xml:space="preserve"> </w:t>
      </w:r>
      <w:r>
        <w:rPr>
          <w:rFonts w:asciiTheme="minorHAnsi" w:hAnsiTheme="minorHAnsi" w:cstheme="minorHAnsi"/>
        </w:rPr>
        <w:t xml:space="preserve">of </w:t>
      </w:r>
      <w:r w:rsidRPr="002674F7">
        <w:rPr>
          <w:rFonts w:asciiTheme="minorHAnsi" w:hAnsiTheme="minorHAnsi" w:cstheme="minorHAnsi"/>
        </w:rPr>
        <w:t>Version 2 of the revised/new resolution for VTS</w:t>
      </w:r>
      <w:r>
        <w:rPr>
          <w:rFonts w:asciiTheme="minorHAnsi" w:hAnsiTheme="minorHAnsi" w:cstheme="minorHAnsi"/>
        </w:rPr>
        <w:t xml:space="preserve"> is at Annex B.</w:t>
      </w:r>
    </w:p>
    <w:p w14:paraId="2083638B" w14:textId="77777777" w:rsidR="00094EEE" w:rsidRPr="00042EC6" w:rsidRDefault="003C3F9F" w:rsidP="00CA58B8">
      <w:pPr>
        <w:pStyle w:val="Heading2"/>
      </w:pPr>
      <w:r w:rsidRPr="00042EC6">
        <w:t xml:space="preserve"> </w:t>
      </w:r>
      <w:bookmarkStart w:id="11" w:name="_Toc536782919"/>
      <w:r w:rsidR="00676068" w:rsidRPr="00042EC6">
        <w:t>‘</w:t>
      </w:r>
      <w:r w:rsidR="00676068" w:rsidRPr="00042EC6">
        <w:rPr>
          <w:i/>
        </w:rPr>
        <w:t>Guiding Principles’</w:t>
      </w:r>
      <w:r w:rsidR="00676068" w:rsidRPr="00042EC6">
        <w:t xml:space="preserve"> for drafting the Revised/New Resolution</w:t>
      </w:r>
      <w:bookmarkEnd w:id="11"/>
    </w:p>
    <w:p w14:paraId="46751410" w14:textId="29435711" w:rsidR="00356CF1" w:rsidRDefault="009B0A54" w:rsidP="00356CF1">
      <w:pPr>
        <w:pStyle w:val="BodyText"/>
        <w:rPr>
          <w:rFonts w:asciiTheme="minorHAnsi" w:hAnsiTheme="minorHAnsi" w:cstheme="minorHAnsi"/>
        </w:rPr>
      </w:pPr>
      <w:r>
        <w:rPr>
          <w:rFonts w:asciiTheme="minorHAnsi" w:hAnsiTheme="minorHAnsi" w:cstheme="minorHAnsi"/>
        </w:rPr>
        <w:t xml:space="preserve">The </w:t>
      </w:r>
      <w:r w:rsidRPr="009B0A54">
        <w:rPr>
          <w:rFonts w:asciiTheme="minorHAnsi" w:hAnsiTheme="minorHAnsi" w:cstheme="minorHAnsi"/>
          <w:i/>
        </w:rPr>
        <w:t>‘Guiding Principles’</w:t>
      </w:r>
      <w:r w:rsidRPr="009B0A54">
        <w:rPr>
          <w:rFonts w:asciiTheme="minorHAnsi" w:hAnsiTheme="minorHAnsi" w:cstheme="minorHAnsi"/>
        </w:rPr>
        <w:t xml:space="preserve"> provide the framework for drafting the revised/new resolution in a manner that will ensure the outcomes identified in the IMO document MSC 99/20/3 are achieved.  </w:t>
      </w:r>
      <w:r w:rsidR="00356CF1">
        <w:rPr>
          <w:rFonts w:asciiTheme="minorHAnsi" w:hAnsiTheme="minorHAnsi" w:cstheme="minorHAnsi"/>
        </w:rPr>
        <w:t>That is:</w:t>
      </w:r>
    </w:p>
    <w:p w14:paraId="148F915E" w14:textId="77777777" w:rsidR="00356CF1" w:rsidRDefault="00356CF1" w:rsidP="00356CF1">
      <w:pPr>
        <w:pStyle w:val="BodyText"/>
        <w:ind w:left="720"/>
        <w:rPr>
          <w:rFonts w:asciiTheme="minorHAnsi" w:hAnsiTheme="minorHAnsi" w:cstheme="minorHAnsi"/>
          <w:i/>
        </w:rPr>
      </w:pPr>
      <w:r w:rsidRPr="00552295">
        <w:rPr>
          <w:rFonts w:asciiTheme="minorHAnsi" w:hAnsiTheme="minorHAnsi" w:cstheme="minorHAnsi"/>
          <w:i/>
        </w:rPr>
        <w:t>“The output is required for VTS to fulfil its role as a measurable and proactive instrument in the prevention of maritime incidents and accidents. This will be achieved by providing a clear and concise framework to implement and deliver VTS globally in a realistic, consistent and harmonized manner.”</w:t>
      </w:r>
    </w:p>
    <w:p w14:paraId="6B8E98E5" w14:textId="5CD8B819" w:rsidR="002674F7" w:rsidRDefault="002674F7" w:rsidP="002674F7">
      <w:pPr>
        <w:pStyle w:val="BodyText"/>
        <w:rPr>
          <w:rFonts w:asciiTheme="minorHAnsi" w:hAnsiTheme="minorHAnsi" w:cstheme="minorHAnsi"/>
        </w:rPr>
      </w:pPr>
      <w:r>
        <w:rPr>
          <w:rFonts w:asciiTheme="minorHAnsi" w:hAnsiTheme="minorHAnsi" w:cstheme="minorHAnsi"/>
        </w:rPr>
        <w:t>Th</w:t>
      </w:r>
      <w:r w:rsidR="00D9394A">
        <w:rPr>
          <w:rFonts w:asciiTheme="minorHAnsi" w:hAnsiTheme="minorHAnsi" w:cstheme="minorHAnsi"/>
        </w:rPr>
        <w:t>e</w:t>
      </w:r>
      <w:r>
        <w:rPr>
          <w:rFonts w:asciiTheme="minorHAnsi" w:hAnsiTheme="minorHAnsi" w:cstheme="minorHAnsi"/>
        </w:rPr>
        <w:t xml:space="preserve"> document has greatly assisted the Group to focus on preparing Version 2 of the revised/new resolution</w:t>
      </w:r>
      <w:r w:rsidR="009B0A54">
        <w:rPr>
          <w:rFonts w:asciiTheme="minorHAnsi" w:hAnsiTheme="minorHAnsi" w:cstheme="minorHAnsi"/>
        </w:rPr>
        <w:t xml:space="preserve"> in a manner that:</w:t>
      </w:r>
      <w:r>
        <w:rPr>
          <w:rFonts w:asciiTheme="minorHAnsi" w:hAnsiTheme="minorHAnsi" w:cstheme="minorHAnsi"/>
        </w:rPr>
        <w:t xml:space="preserve">  </w:t>
      </w:r>
    </w:p>
    <w:p w14:paraId="588C7B62" w14:textId="77777777" w:rsidR="009B0A54" w:rsidRPr="009B0A54" w:rsidRDefault="009B0A54" w:rsidP="00BD6EAF">
      <w:pPr>
        <w:pStyle w:val="BodyText"/>
        <w:numPr>
          <w:ilvl w:val="0"/>
          <w:numId w:val="34"/>
        </w:numPr>
        <w:rPr>
          <w:rFonts w:asciiTheme="minorHAnsi" w:hAnsiTheme="minorHAnsi" w:cstheme="minorHAnsi"/>
        </w:rPr>
      </w:pPr>
      <w:r w:rsidRPr="009B0A54">
        <w:rPr>
          <w:rFonts w:asciiTheme="minorHAnsi" w:hAnsiTheme="minorHAnsi" w:cstheme="minorHAnsi"/>
        </w:rPr>
        <w:t>Provide</w:t>
      </w:r>
      <w:r>
        <w:rPr>
          <w:rFonts w:asciiTheme="minorHAnsi" w:hAnsiTheme="minorHAnsi" w:cstheme="minorHAnsi"/>
        </w:rPr>
        <w:t>s</w:t>
      </w:r>
      <w:r w:rsidRPr="009B0A54">
        <w:rPr>
          <w:rFonts w:asciiTheme="minorHAnsi" w:hAnsiTheme="minorHAnsi" w:cstheme="minorHAnsi"/>
        </w:rPr>
        <w:t xml:space="preserve"> an appropriate high-level framework that is both clear and concise,</w:t>
      </w:r>
    </w:p>
    <w:p w14:paraId="2066318D" w14:textId="77777777" w:rsidR="009B0A54" w:rsidRPr="009B0A54" w:rsidRDefault="009B0A54" w:rsidP="00BD6EAF">
      <w:pPr>
        <w:pStyle w:val="BodyText"/>
        <w:numPr>
          <w:ilvl w:val="0"/>
          <w:numId w:val="34"/>
        </w:numPr>
        <w:rPr>
          <w:rFonts w:asciiTheme="minorHAnsi" w:hAnsiTheme="minorHAnsi" w:cstheme="minorHAnsi"/>
        </w:rPr>
      </w:pPr>
      <w:r w:rsidRPr="009B0A54">
        <w:rPr>
          <w:rFonts w:asciiTheme="minorHAnsi" w:hAnsiTheme="minorHAnsi" w:cstheme="minorHAnsi"/>
        </w:rPr>
        <w:t>Provide</w:t>
      </w:r>
      <w:r>
        <w:rPr>
          <w:rFonts w:asciiTheme="minorHAnsi" w:hAnsiTheme="minorHAnsi" w:cstheme="minorHAnsi"/>
        </w:rPr>
        <w:t>s</w:t>
      </w:r>
      <w:r w:rsidRPr="009B0A54">
        <w:rPr>
          <w:rFonts w:asciiTheme="minorHAnsi" w:hAnsiTheme="minorHAnsi" w:cstheme="minorHAnsi"/>
        </w:rPr>
        <w:t xml:space="preserve"> a link between SOLAS, the resolution, IMO documentation and requirements relevant to VTS and IALA Standards (as amended or as adopted).</w:t>
      </w:r>
    </w:p>
    <w:p w14:paraId="0B87A4A0" w14:textId="77777777" w:rsidR="009B0A54" w:rsidRPr="009B0A54" w:rsidRDefault="009B0A54" w:rsidP="00BD6EAF">
      <w:pPr>
        <w:pStyle w:val="BodyText"/>
        <w:numPr>
          <w:ilvl w:val="0"/>
          <w:numId w:val="34"/>
        </w:numPr>
        <w:rPr>
          <w:rFonts w:asciiTheme="minorHAnsi" w:hAnsiTheme="minorHAnsi" w:cstheme="minorHAnsi"/>
        </w:rPr>
      </w:pPr>
      <w:r w:rsidRPr="009B0A54">
        <w:rPr>
          <w:rFonts w:asciiTheme="minorHAnsi" w:hAnsiTheme="minorHAnsi" w:cstheme="minorHAnsi"/>
        </w:rPr>
        <w:t>Recognise</w:t>
      </w:r>
      <w:r>
        <w:rPr>
          <w:rFonts w:asciiTheme="minorHAnsi" w:hAnsiTheme="minorHAnsi" w:cstheme="minorHAnsi"/>
        </w:rPr>
        <w:t>s</w:t>
      </w:r>
      <w:r w:rsidRPr="009B0A54">
        <w:rPr>
          <w:rFonts w:asciiTheme="minorHAnsi" w:hAnsiTheme="minorHAnsi" w:cstheme="minorHAnsi"/>
        </w:rPr>
        <w:t>:</w:t>
      </w:r>
    </w:p>
    <w:p w14:paraId="6DC33CA7" w14:textId="77777777" w:rsidR="009B0A54" w:rsidRPr="009B0A54" w:rsidRDefault="009B0A54" w:rsidP="00BD6EAF">
      <w:pPr>
        <w:pStyle w:val="BodyText"/>
        <w:numPr>
          <w:ilvl w:val="1"/>
          <w:numId w:val="34"/>
        </w:numPr>
        <w:ind w:left="1134"/>
        <w:rPr>
          <w:rFonts w:asciiTheme="minorHAnsi" w:hAnsiTheme="minorHAnsi" w:cstheme="minorHAnsi"/>
        </w:rPr>
      </w:pPr>
      <w:r w:rsidRPr="009B0A54">
        <w:rPr>
          <w:rFonts w:asciiTheme="minorHAnsi" w:hAnsiTheme="minorHAnsi" w:cstheme="minorHAnsi"/>
        </w:rPr>
        <w:t>The “key areas” identified in the IMO document MSC 99/20/3; and</w:t>
      </w:r>
    </w:p>
    <w:p w14:paraId="75FACB26" w14:textId="77777777" w:rsidR="009B0A54" w:rsidRDefault="009B0A54" w:rsidP="00BD6EAF">
      <w:pPr>
        <w:pStyle w:val="BodyText"/>
        <w:numPr>
          <w:ilvl w:val="1"/>
          <w:numId w:val="34"/>
        </w:numPr>
        <w:ind w:left="1134"/>
        <w:rPr>
          <w:rFonts w:asciiTheme="minorHAnsi" w:hAnsiTheme="minorHAnsi" w:cstheme="minorHAnsi"/>
        </w:rPr>
      </w:pPr>
      <w:r w:rsidRPr="009B0A54">
        <w:rPr>
          <w:rFonts w:asciiTheme="minorHAnsi" w:hAnsiTheme="minorHAnsi" w:cstheme="minorHAnsi"/>
        </w:rPr>
        <w:t>The outcomes from the Intersessional Meeting of the IALA VTS Committee’s Working Group 1 (Operations) in April 2018.</w:t>
      </w:r>
    </w:p>
    <w:p w14:paraId="31507401" w14:textId="27D51E4D" w:rsidR="002674F7" w:rsidRDefault="003E6C59" w:rsidP="002674F7">
      <w:pPr>
        <w:pStyle w:val="BodyText"/>
        <w:rPr>
          <w:rFonts w:asciiTheme="minorHAnsi" w:hAnsiTheme="minorHAnsi" w:cstheme="minorHAnsi"/>
        </w:rPr>
      </w:pPr>
      <w:r>
        <w:rPr>
          <w:rFonts w:asciiTheme="minorHAnsi" w:hAnsiTheme="minorHAnsi" w:cstheme="minorHAnsi"/>
        </w:rPr>
        <w:lastRenderedPageBreak/>
        <w:t xml:space="preserve">A review of the </w:t>
      </w:r>
      <w:r w:rsidRPr="003E6C59">
        <w:rPr>
          <w:rFonts w:asciiTheme="minorHAnsi" w:hAnsiTheme="minorHAnsi" w:cstheme="minorHAnsi"/>
        </w:rPr>
        <w:t xml:space="preserve">document accepted at VTS45 </w:t>
      </w:r>
      <w:r>
        <w:rPr>
          <w:rFonts w:asciiTheme="minorHAnsi" w:hAnsiTheme="minorHAnsi" w:cstheme="minorHAnsi"/>
        </w:rPr>
        <w:t xml:space="preserve">highlighted </w:t>
      </w:r>
      <w:r w:rsidR="00942A96">
        <w:rPr>
          <w:rFonts w:asciiTheme="minorHAnsi" w:hAnsiTheme="minorHAnsi" w:cstheme="minorHAnsi"/>
        </w:rPr>
        <w:t xml:space="preserve">some minor enhancements that would </w:t>
      </w:r>
      <w:r w:rsidRPr="003E6C59">
        <w:rPr>
          <w:rFonts w:asciiTheme="minorHAnsi" w:hAnsiTheme="minorHAnsi" w:cstheme="minorHAnsi"/>
        </w:rPr>
        <w:t>facilitate communicating how the draft has been prepared and assist when engagement is broadened.</w:t>
      </w:r>
      <w:r w:rsidR="002674F7">
        <w:rPr>
          <w:rFonts w:asciiTheme="minorHAnsi" w:hAnsiTheme="minorHAnsi" w:cstheme="minorHAnsi"/>
        </w:rPr>
        <w:t xml:space="preserve">  </w:t>
      </w:r>
    </w:p>
    <w:p w14:paraId="767F264C" w14:textId="77777777" w:rsidR="00676068" w:rsidRDefault="002674F7" w:rsidP="00676068">
      <w:pPr>
        <w:pStyle w:val="BodyText"/>
        <w:rPr>
          <w:rFonts w:asciiTheme="minorHAnsi" w:hAnsiTheme="minorHAnsi" w:cstheme="minorHAnsi"/>
        </w:rPr>
      </w:pPr>
      <w:r>
        <w:rPr>
          <w:rFonts w:asciiTheme="minorHAnsi" w:hAnsiTheme="minorHAnsi" w:cstheme="minorHAnsi"/>
        </w:rPr>
        <w:t>A copy of the revised version of the ‘</w:t>
      </w:r>
      <w:r w:rsidRPr="002674F7">
        <w:rPr>
          <w:rFonts w:asciiTheme="minorHAnsi" w:hAnsiTheme="minorHAnsi" w:cstheme="minorHAnsi"/>
          <w:i/>
        </w:rPr>
        <w:t>Guiding Principles’</w:t>
      </w:r>
      <w:r>
        <w:rPr>
          <w:rFonts w:asciiTheme="minorHAnsi" w:hAnsiTheme="minorHAnsi" w:cstheme="minorHAnsi"/>
        </w:rPr>
        <w:t xml:space="preserve"> is at Annex B.</w:t>
      </w:r>
    </w:p>
    <w:p w14:paraId="06ED2CF2" w14:textId="2E5815C1" w:rsidR="006A5AFE" w:rsidRPr="00042EC6" w:rsidRDefault="006A5AFE" w:rsidP="00CA58B8">
      <w:pPr>
        <w:pStyle w:val="Heading2"/>
      </w:pPr>
      <w:bookmarkStart w:id="12" w:name="_Toc536782920"/>
      <w:r w:rsidRPr="00042EC6">
        <w:t>Work programme for completing the revision of resolution A.857(20)</w:t>
      </w:r>
      <w:bookmarkEnd w:id="12"/>
    </w:p>
    <w:p w14:paraId="53E1F2CA" w14:textId="1DEE2468" w:rsidR="0000288C" w:rsidRDefault="001A31A6" w:rsidP="0000288C">
      <w:pPr>
        <w:pStyle w:val="BodyText"/>
        <w:rPr>
          <w:rFonts w:asciiTheme="minorHAnsi" w:hAnsiTheme="minorHAnsi" w:cstheme="minorHAnsi"/>
        </w:rPr>
      </w:pPr>
      <w:r w:rsidRPr="001A31A6">
        <w:rPr>
          <w:rFonts w:asciiTheme="minorHAnsi" w:hAnsiTheme="minorHAnsi" w:cstheme="minorHAnsi"/>
        </w:rPr>
        <w:t xml:space="preserve">The Work program </w:t>
      </w:r>
      <w:r>
        <w:rPr>
          <w:rFonts w:asciiTheme="minorHAnsi" w:hAnsiTheme="minorHAnsi" w:cstheme="minorHAnsi"/>
        </w:rPr>
        <w:t>was</w:t>
      </w:r>
      <w:r w:rsidRPr="001A31A6">
        <w:rPr>
          <w:rFonts w:asciiTheme="minorHAnsi" w:hAnsiTheme="minorHAnsi" w:cstheme="minorHAnsi"/>
        </w:rPr>
        <w:t xml:space="preserve"> updated to include the Seminar dates (as approved by Council in December) and submission deadlines for information papers to NCSR and MSC.</w:t>
      </w:r>
    </w:p>
    <w:p w14:paraId="1E2C1609" w14:textId="32CB846C" w:rsidR="0000288C" w:rsidRDefault="0000288C" w:rsidP="0000288C">
      <w:pPr>
        <w:pStyle w:val="BodyText"/>
        <w:rPr>
          <w:rFonts w:asciiTheme="minorHAnsi" w:hAnsiTheme="minorHAnsi" w:cstheme="minorHAnsi"/>
        </w:rPr>
      </w:pPr>
      <w:r>
        <w:rPr>
          <w:rFonts w:asciiTheme="minorHAnsi" w:hAnsiTheme="minorHAnsi" w:cstheme="minorHAnsi"/>
        </w:rPr>
        <w:t xml:space="preserve">A copy of the revised version of the </w:t>
      </w:r>
      <w:r w:rsidR="008328B5">
        <w:rPr>
          <w:rFonts w:asciiTheme="minorHAnsi" w:hAnsiTheme="minorHAnsi" w:cstheme="minorHAnsi"/>
        </w:rPr>
        <w:t xml:space="preserve">Work programme </w:t>
      </w:r>
      <w:r>
        <w:rPr>
          <w:rFonts w:asciiTheme="minorHAnsi" w:hAnsiTheme="minorHAnsi" w:cstheme="minorHAnsi"/>
        </w:rPr>
        <w:t>is at Annex C.</w:t>
      </w:r>
    </w:p>
    <w:p w14:paraId="1C562B44" w14:textId="2312605B" w:rsidR="006A5AFE" w:rsidRDefault="007F00DC" w:rsidP="006A5AFE">
      <w:pPr>
        <w:pStyle w:val="Heading1"/>
        <w:rPr>
          <w:snapToGrid w:val="0"/>
        </w:rPr>
      </w:pPr>
      <w:bookmarkStart w:id="13" w:name="_Toc536782921"/>
      <w:r>
        <w:rPr>
          <w:caps w:val="0"/>
          <w:snapToGrid w:val="0"/>
        </w:rPr>
        <w:t>LIST OF ANNEXES</w:t>
      </w:r>
      <w:bookmarkEnd w:id="13"/>
    </w:p>
    <w:tbl>
      <w:tblPr>
        <w:tblStyle w:val="TableGrid"/>
        <w:tblW w:w="9719" w:type="dxa"/>
        <w:tblInd w:w="454" w:type="dxa"/>
        <w:tblLook w:val="04A0" w:firstRow="1" w:lastRow="0" w:firstColumn="1" w:lastColumn="0" w:noHBand="0" w:noVBand="1"/>
      </w:tblPr>
      <w:tblGrid>
        <w:gridCol w:w="1710"/>
        <w:gridCol w:w="8009"/>
      </w:tblGrid>
      <w:tr w:rsidR="006A5AFE" w:rsidRPr="00A95C21" w14:paraId="030DA156" w14:textId="77777777" w:rsidTr="00E60CB3">
        <w:tc>
          <w:tcPr>
            <w:tcW w:w="1710" w:type="dxa"/>
          </w:tcPr>
          <w:p w14:paraId="30C69AEF" w14:textId="77777777" w:rsidR="006A5AFE" w:rsidRDefault="006A5AFE" w:rsidP="00676068">
            <w:pPr>
              <w:rPr>
                <w:rFonts w:asciiTheme="minorHAnsi" w:eastAsiaTheme="minorEastAsia" w:hAnsiTheme="minorHAnsi" w:cstheme="minorHAnsi"/>
                <w:szCs w:val="22"/>
              </w:rPr>
            </w:pPr>
            <w:bookmarkStart w:id="14" w:name="_Toc323234515"/>
            <w:bookmarkStart w:id="15" w:name="_Toc436507993"/>
            <w:r>
              <w:rPr>
                <w:rFonts w:asciiTheme="minorHAnsi" w:eastAsiaTheme="minorEastAsia" w:hAnsiTheme="minorHAnsi" w:cstheme="minorHAnsi"/>
                <w:szCs w:val="22"/>
              </w:rPr>
              <w:t>Annex A</w:t>
            </w:r>
          </w:p>
        </w:tc>
        <w:tc>
          <w:tcPr>
            <w:tcW w:w="8009" w:type="dxa"/>
          </w:tcPr>
          <w:p w14:paraId="4E328463" w14:textId="77777777" w:rsidR="006A5AFE" w:rsidRPr="00A95C21" w:rsidRDefault="0000288C" w:rsidP="00BB4DE8">
            <w:pPr>
              <w:rPr>
                <w:rFonts w:asciiTheme="minorHAnsi" w:eastAsiaTheme="minorEastAsia" w:hAnsiTheme="minorHAnsi" w:cstheme="minorHAnsi"/>
                <w:szCs w:val="22"/>
              </w:rPr>
            </w:pPr>
            <w:r w:rsidRPr="0000288C">
              <w:rPr>
                <w:rFonts w:asciiTheme="minorHAnsi" w:eastAsiaTheme="minorEastAsia" w:hAnsiTheme="minorHAnsi" w:cstheme="minorHAnsi"/>
                <w:szCs w:val="22"/>
              </w:rPr>
              <w:t>Version 2 of the revised/new resolution for VTS</w:t>
            </w:r>
          </w:p>
        </w:tc>
      </w:tr>
      <w:tr w:rsidR="00676068" w:rsidRPr="00A95C21" w14:paraId="4B5E1EEF" w14:textId="77777777" w:rsidTr="00E60CB3">
        <w:tc>
          <w:tcPr>
            <w:tcW w:w="1710" w:type="dxa"/>
          </w:tcPr>
          <w:p w14:paraId="3CF30BC7" w14:textId="77777777" w:rsidR="00676068" w:rsidRPr="00A95C21" w:rsidRDefault="006A5AFE" w:rsidP="00676068">
            <w:pPr>
              <w:rPr>
                <w:rFonts w:asciiTheme="minorHAnsi" w:eastAsiaTheme="minorEastAsia" w:hAnsiTheme="minorHAnsi" w:cstheme="minorHAnsi"/>
                <w:szCs w:val="22"/>
              </w:rPr>
            </w:pPr>
            <w:r>
              <w:rPr>
                <w:rFonts w:asciiTheme="minorHAnsi" w:eastAsiaTheme="minorEastAsia" w:hAnsiTheme="minorHAnsi" w:cstheme="minorHAnsi"/>
                <w:szCs w:val="22"/>
              </w:rPr>
              <w:t>A</w:t>
            </w:r>
            <w:r w:rsidR="00676068">
              <w:rPr>
                <w:rFonts w:asciiTheme="minorHAnsi" w:eastAsiaTheme="minorEastAsia" w:hAnsiTheme="minorHAnsi" w:cstheme="minorHAnsi"/>
                <w:szCs w:val="22"/>
              </w:rPr>
              <w:t>nnex B</w:t>
            </w:r>
          </w:p>
        </w:tc>
        <w:tc>
          <w:tcPr>
            <w:tcW w:w="8009" w:type="dxa"/>
          </w:tcPr>
          <w:p w14:paraId="5317993A" w14:textId="77777777" w:rsidR="00676068" w:rsidRPr="00A95C21" w:rsidRDefault="0000288C" w:rsidP="00BB4DE8">
            <w:pPr>
              <w:rPr>
                <w:rFonts w:asciiTheme="minorHAnsi" w:eastAsiaTheme="minorEastAsia" w:hAnsiTheme="minorHAnsi" w:cstheme="minorHAnsi"/>
                <w:szCs w:val="22"/>
              </w:rPr>
            </w:pPr>
            <w:r w:rsidRPr="0000288C">
              <w:rPr>
                <w:rFonts w:asciiTheme="minorHAnsi" w:eastAsiaTheme="minorEastAsia" w:hAnsiTheme="minorHAnsi" w:cstheme="minorHAnsi"/>
                <w:szCs w:val="22"/>
              </w:rPr>
              <w:t>‘Guiding Principles’ for drafting the Revised/New Resolution</w:t>
            </w:r>
          </w:p>
        </w:tc>
      </w:tr>
      <w:tr w:rsidR="00A95C21" w:rsidRPr="00A95C21" w14:paraId="661CD083" w14:textId="77777777" w:rsidTr="00E60CB3">
        <w:tc>
          <w:tcPr>
            <w:tcW w:w="1710" w:type="dxa"/>
          </w:tcPr>
          <w:p w14:paraId="74D5A0FF" w14:textId="77777777" w:rsidR="00A95C21" w:rsidRPr="00A95C21" w:rsidRDefault="0000288C" w:rsidP="0073587A">
            <w:pPr>
              <w:rPr>
                <w:rFonts w:asciiTheme="minorHAnsi" w:eastAsiaTheme="minorEastAsia" w:hAnsiTheme="minorHAnsi" w:cstheme="minorHAnsi"/>
                <w:szCs w:val="22"/>
              </w:rPr>
            </w:pPr>
            <w:r>
              <w:rPr>
                <w:rFonts w:asciiTheme="minorHAnsi" w:eastAsiaTheme="minorEastAsia" w:hAnsiTheme="minorHAnsi" w:cstheme="minorHAnsi"/>
                <w:szCs w:val="22"/>
              </w:rPr>
              <w:t>Annex C</w:t>
            </w:r>
          </w:p>
        </w:tc>
        <w:tc>
          <w:tcPr>
            <w:tcW w:w="8009" w:type="dxa"/>
          </w:tcPr>
          <w:p w14:paraId="428E3F3D" w14:textId="3B7227CF" w:rsidR="00A95C21" w:rsidRPr="00A95C21" w:rsidRDefault="0000288C" w:rsidP="0073587A">
            <w:pPr>
              <w:rPr>
                <w:rFonts w:asciiTheme="minorHAnsi" w:eastAsiaTheme="minorEastAsia" w:hAnsiTheme="minorHAnsi" w:cstheme="minorHAnsi"/>
                <w:szCs w:val="22"/>
              </w:rPr>
            </w:pPr>
            <w:r w:rsidRPr="0000288C">
              <w:rPr>
                <w:rFonts w:asciiTheme="minorHAnsi" w:eastAsiaTheme="minorEastAsia" w:hAnsiTheme="minorHAnsi" w:cstheme="minorHAnsi"/>
                <w:szCs w:val="22"/>
              </w:rPr>
              <w:t>Work programme for completing the revision of resolution A.857(20)</w:t>
            </w:r>
          </w:p>
        </w:tc>
      </w:tr>
      <w:tr w:rsidR="0000288C" w:rsidRPr="00A95C21" w14:paraId="01F0B412" w14:textId="77777777" w:rsidTr="00E60CB3">
        <w:tc>
          <w:tcPr>
            <w:tcW w:w="1710" w:type="dxa"/>
          </w:tcPr>
          <w:p w14:paraId="7A782B1F" w14:textId="77777777" w:rsidR="0000288C" w:rsidRPr="00A95C21" w:rsidRDefault="0000288C" w:rsidP="0000288C">
            <w:pPr>
              <w:rPr>
                <w:rFonts w:asciiTheme="minorHAnsi" w:eastAsiaTheme="minorEastAsia" w:hAnsiTheme="minorHAnsi" w:cstheme="minorHAnsi"/>
                <w:szCs w:val="22"/>
              </w:rPr>
            </w:pPr>
            <w:r w:rsidRPr="00A95C21">
              <w:rPr>
                <w:rFonts w:asciiTheme="minorHAnsi" w:eastAsiaTheme="minorEastAsia" w:hAnsiTheme="minorHAnsi" w:cstheme="minorHAnsi"/>
                <w:szCs w:val="22"/>
              </w:rPr>
              <w:t>Annex D</w:t>
            </w:r>
          </w:p>
        </w:tc>
        <w:tc>
          <w:tcPr>
            <w:tcW w:w="8009" w:type="dxa"/>
          </w:tcPr>
          <w:p w14:paraId="6F1B35ED" w14:textId="21489F92" w:rsidR="0000288C" w:rsidRPr="00A95C21" w:rsidRDefault="0000288C" w:rsidP="0000288C">
            <w:pPr>
              <w:rPr>
                <w:rFonts w:asciiTheme="minorHAnsi" w:eastAsiaTheme="minorEastAsia" w:hAnsiTheme="minorHAnsi" w:cstheme="minorHAnsi"/>
                <w:szCs w:val="22"/>
              </w:rPr>
            </w:pPr>
            <w:r w:rsidRPr="00A95C21">
              <w:rPr>
                <w:rFonts w:asciiTheme="minorHAnsi" w:eastAsiaTheme="minorEastAsia" w:hAnsiTheme="minorHAnsi" w:cstheme="minorHAnsi"/>
                <w:szCs w:val="22"/>
              </w:rPr>
              <w:t>Participants of the IALA Correspondence Group (Revision of A.857(20)</w:t>
            </w:r>
          </w:p>
        </w:tc>
      </w:tr>
    </w:tbl>
    <w:p w14:paraId="0A38CA78" w14:textId="77777777" w:rsidR="00A95C21" w:rsidRDefault="00A95C21" w:rsidP="00A95C21">
      <w:pPr>
        <w:rPr>
          <w:rFonts w:asciiTheme="minorHAnsi" w:eastAsiaTheme="minorEastAsia" w:hAnsiTheme="minorHAnsi" w:cstheme="minorHAnsi"/>
          <w:szCs w:val="22"/>
        </w:rPr>
      </w:pPr>
    </w:p>
    <w:p w14:paraId="3FBC0C5A" w14:textId="77777777" w:rsidR="008D49C6" w:rsidRDefault="008D49C6" w:rsidP="00A95C21">
      <w:pPr>
        <w:rPr>
          <w:rFonts w:asciiTheme="minorHAnsi" w:eastAsiaTheme="minorEastAsia" w:hAnsiTheme="minorHAnsi" w:cstheme="minorHAnsi"/>
          <w:szCs w:val="22"/>
        </w:rPr>
      </w:pPr>
    </w:p>
    <w:p w14:paraId="2C32B05B" w14:textId="77777777" w:rsidR="008D49C6" w:rsidRDefault="008D49C6">
      <w:pPr>
        <w:rPr>
          <w:rFonts w:asciiTheme="minorHAnsi" w:eastAsiaTheme="minorEastAsia" w:hAnsiTheme="minorHAnsi" w:cstheme="minorHAnsi"/>
          <w:szCs w:val="22"/>
        </w:rPr>
      </w:pPr>
      <w:r>
        <w:rPr>
          <w:rFonts w:asciiTheme="minorHAnsi" w:eastAsiaTheme="minorEastAsia" w:hAnsiTheme="minorHAnsi" w:cstheme="minorHAnsi"/>
          <w:szCs w:val="22"/>
        </w:rPr>
        <w:br w:type="page"/>
      </w:r>
    </w:p>
    <w:p w14:paraId="2FA44B2E" w14:textId="41533B43" w:rsidR="008D49C6" w:rsidRDefault="005F041B" w:rsidP="008D49C6">
      <w:pPr>
        <w:pStyle w:val="Heading1"/>
        <w:numPr>
          <w:ilvl w:val="0"/>
          <w:numId w:val="0"/>
        </w:numPr>
        <w:ind w:left="567"/>
        <w:jc w:val="right"/>
        <w:rPr>
          <w:rFonts w:asciiTheme="minorHAnsi" w:eastAsiaTheme="minorEastAsia" w:hAnsiTheme="minorHAnsi" w:cstheme="minorHAnsi"/>
          <w:szCs w:val="22"/>
        </w:rPr>
      </w:pPr>
      <w:bookmarkStart w:id="16" w:name="_Toc536782922"/>
      <w:r>
        <w:rPr>
          <w:rFonts w:asciiTheme="minorHAnsi" w:eastAsiaTheme="minorEastAsia" w:hAnsiTheme="minorHAnsi" w:cstheme="minorHAnsi"/>
          <w:szCs w:val="22"/>
        </w:rPr>
        <w:lastRenderedPageBreak/>
        <w:t xml:space="preserve">Annex A - </w:t>
      </w:r>
      <w:r w:rsidR="008D49C6">
        <w:rPr>
          <w:rFonts w:asciiTheme="minorHAnsi" w:eastAsiaTheme="minorEastAsia" w:hAnsiTheme="minorHAnsi" w:cstheme="minorHAnsi"/>
          <w:szCs w:val="22"/>
        </w:rPr>
        <w:t xml:space="preserve">Version 2 </w:t>
      </w:r>
      <w:r w:rsidR="008D49C6" w:rsidRPr="008D49C6">
        <w:rPr>
          <w:rFonts w:asciiTheme="minorHAnsi" w:eastAsiaTheme="minorEastAsia" w:hAnsiTheme="minorHAnsi" w:cstheme="minorHAnsi"/>
          <w:szCs w:val="22"/>
        </w:rPr>
        <w:t>of the revised/new resolution for VTS</w:t>
      </w:r>
      <w:bookmarkEnd w:id="16"/>
    </w:p>
    <w:p w14:paraId="7FE1891F" w14:textId="77777777" w:rsidR="00993DE6" w:rsidRDefault="00993DE6" w:rsidP="00993DE6">
      <w:pPr>
        <w:pStyle w:val="Header"/>
        <w:jc w:val="right"/>
        <w:rPr>
          <w:sz w:val="20"/>
          <w:szCs w:val="20"/>
        </w:rPr>
      </w:pPr>
      <w:bookmarkStart w:id="17" w:name="_Toc524091376"/>
    </w:p>
    <w:p w14:paraId="0A565CFB" w14:textId="77777777" w:rsidR="00993DE6" w:rsidRDefault="00993DE6" w:rsidP="00993DE6">
      <w:pPr>
        <w:widowControl w:val="0"/>
        <w:autoSpaceDE w:val="0"/>
        <w:autoSpaceDN w:val="0"/>
        <w:spacing w:before="1"/>
        <w:ind w:left="1002" w:right="997"/>
        <w:jc w:val="center"/>
        <w:rPr>
          <w:rFonts w:ascii="Times New Roman" w:hAnsi="Times New Roman"/>
          <w:b/>
          <w:szCs w:val="22"/>
          <w:lang w:val="en-US"/>
        </w:rPr>
      </w:pPr>
    </w:p>
    <w:p w14:paraId="2E39C042" w14:textId="77777777" w:rsidR="00993DE6" w:rsidRDefault="00993DE6" w:rsidP="00993DE6">
      <w:pPr>
        <w:widowControl w:val="0"/>
        <w:autoSpaceDE w:val="0"/>
        <w:autoSpaceDN w:val="0"/>
        <w:spacing w:before="1"/>
        <w:ind w:left="1002" w:right="997"/>
        <w:jc w:val="center"/>
        <w:rPr>
          <w:rFonts w:ascii="Times New Roman" w:hAnsi="Times New Roman"/>
          <w:b/>
          <w:szCs w:val="22"/>
          <w:lang w:val="en-US"/>
        </w:rPr>
      </w:pPr>
    </w:p>
    <w:p w14:paraId="78916ADB" w14:textId="77777777" w:rsidR="00993DE6" w:rsidRPr="00DA6473" w:rsidRDefault="00993DE6" w:rsidP="00993DE6">
      <w:pPr>
        <w:widowControl w:val="0"/>
        <w:autoSpaceDE w:val="0"/>
        <w:autoSpaceDN w:val="0"/>
        <w:spacing w:before="1"/>
        <w:ind w:left="1002" w:right="997"/>
        <w:jc w:val="center"/>
        <w:rPr>
          <w:rFonts w:cs="Arial"/>
          <w:b/>
          <w:szCs w:val="22"/>
          <w:lang w:val="en-US"/>
        </w:rPr>
      </w:pPr>
      <w:r w:rsidRPr="00DA6473">
        <w:rPr>
          <w:rFonts w:cs="Arial"/>
          <w:b/>
          <w:szCs w:val="22"/>
          <w:lang w:val="en-US"/>
        </w:rPr>
        <w:t>GUIDELINES FOR VESSEL TRAFFIC SERVICES</w:t>
      </w:r>
    </w:p>
    <w:p w14:paraId="7DBD4D50" w14:textId="77777777" w:rsidR="00993DE6" w:rsidRPr="00DA6473" w:rsidRDefault="00993DE6" w:rsidP="00993DE6">
      <w:pPr>
        <w:widowControl w:val="0"/>
        <w:autoSpaceDE w:val="0"/>
        <w:autoSpaceDN w:val="0"/>
        <w:rPr>
          <w:rFonts w:cs="Arial"/>
          <w:szCs w:val="22"/>
          <w:lang w:val="en-US"/>
        </w:rPr>
      </w:pPr>
    </w:p>
    <w:p w14:paraId="624BFCB5"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w:t>
      </w:r>
    </w:p>
    <w:p w14:paraId="182A9555" w14:textId="77777777" w:rsidR="00993DE6" w:rsidRPr="00DA6473" w:rsidRDefault="00993DE6" w:rsidP="00993DE6">
      <w:pPr>
        <w:widowControl w:val="0"/>
        <w:autoSpaceDE w:val="0"/>
        <w:autoSpaceDN w:val="0"/>
        <w:rPr>
          <w:rFonts w:cs="Arial"/>
          <w:szCs w:val="22"/>
          <w:lang w:val="en-US"/>
        </w:rPr>
      </w:pPr>
    </w:p>
    <w:p w14:paraId="34AF8EBC"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w:t>
      </w:r>
    </w:p>
    <w:p w14:paraId="4E038642" w14:textId="77777777" w:rsidR="00993DE6" w:rsidRPr="00DA6473" w:rsidRDefault="00993DE6" w:rsidP="00993DE6">
      <w:pPr>
        <w:widowControl w:val="0"/>
        <w:autoSpaceDE w:val="0"/>
        <w:autoSpaceDN w:val="0"/>
        <w:rPr>
          <w:rFonts w:cs="Arial"/>
          <w:szCs w:val="22"/>
          <w:lang w:val="en-US"/>
        </w:rPr>
      </w:pPr>
    </w:p>
    <w:p w14:paraId="78426226"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w:t>
      </w:r>
    </w:p>
    <w:p w14:paraId="25BC3348" w14:textId="77777777" w:rsidR="00993DE6" w:rsidRPr="00DA6473" w:rsidRDefault="00993DE6" w:rsidP="00993DE6">
      <w:pPr>
        <w:widowControl w:val="0"/>
        <w:autoSpaceDE w:val="0"/>
        <w:autoSpaceDN w:val="0"/>
        <w:rPr>
          <w:rFonts w:cs="Arial"/>
          <w:szCs w:val="22"/>
          <w:lang w:val="en-US"/>
        </w:rPr>
      </w:pPr>
    </w:p>
    <w:p w14:paraId="40082527"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HAVING CONSIDERED the recommendation made by the Maritime Safety Committee at its one hundredth session,</w:t>
      </w:r>
    </w:p>
    <w:p w14:paraId="13861466" w14:textId="77777777" w:rsidR="00993DE6" w:rsidRPr="00DA6473" w:rsidRDefault="00993DE6" w:rsidP="00993DE6">
      <w:pPr>
        <w:widowControl w:val="0"/>
        <w:autoSpaceDE w:val="0"/>
        <w:autoSpaceDN w:val="0"/>
        <w:rPr>
          <w:rFonts w:cs="Arial"/>
          <w:szCs w:val="22"/>
          <w:lang w:val="en-US"/>
        </w:rPr>
      </w:pPr>
    </w:p>
    <w:p w14:paraId="19C94E9F"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1. ADOPTS the revised Guidelines for Vessel Traffic Services set out in the Annex to the present resolution;</w:t>
      </w:r>
    </w:p>
    <w:p w14:paraId="5AD9DAC3" w14:textId="77777777" w:rsidR="00993DE6" w:rsidRPr="00DA6473" w:rsidRDefault="00993DE6" w:rsidP="00993DE6">
      <w:pPr>
        <w:widowControl w:val="0"/>
        <w:autoSpaceDE w:val="0"/>
        <w:autoSpaceDN w:val="0"/>
        <w:rPr>
          <w:rFonts w:cs="Arial"/>
          <w:szCs w:val="22"/>
          <w:lang w:val="en-US"/>
        </w:rPr>
      </w:pPr>
    </w:p>
    <w:p w14:paraId="72AA6319"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2. INVITES Governments to take account of the annexed Guideline when planning, implementing and operating a vessel traffic service in accordance with SOLAS regulation V/12;</w:t>
      </w:r>
    </w:p>
    <w:p w14:paraId="0DA8A461" w14:textId="77777777" w:rsidR="00993DE6" w:rsidRPr="00DA6473" w:rsidRDefault="00993DE6" w:rsidP="00993DE6">
      <w:pPr>
        <w:widowControl w:val="0"/>
        <w:autoSpaceDE w:val="0"/>
        <w:autoSpaceDN w:val="0"/>
        <w:rPr>
          <w:rFonts w:cs="Arial"/>
          <w:szCs w:val="22"/>
          <w:lang w:val="en-US"/>
        </w:rPr>
      </w:pPr>
    </w:p>
    <w:p w14:paraId="19B6DF1A"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3. RECOMMENDS Governments to encourage masters of ships navigating in an area for which a vessel traffic service is provided to make use of such a service;</w:t>
      </w:r>
    </w:p>
    <w:p w14:paraId="1799B553" w14:textId="77777777" w:rsidR="00993DE6" w:rsidRPr="00DA6473" w:rsidRDefault="00993DE6" w:rsidP="00993DE6">
      <w:pPr>
        <w:widowControl w:val="0"/>
        <w:autoSpaceDE w:val="0"/>
        <w:autoSpaceDN w:val="0"/>
        <w:rPr>
          <w:rFonts w:cs="Arial"/>
          <w:szCs w:val="22"/>
          <w:lang w:val="en-US"/>
        </w:rPr>
      </w:pPr>
    </w:p>
    <w:p w14:paraId="7ECDF290"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 xml:space="preserve">4. ENCOURAGES Governments that operate vessel traffic services to consider technical and other developments recognized by the Organization relating to </w:t>
      </w:r>
      <w:r w:rsidRPr="00FB6435">
        <w:rPr>
          <w:rFonts w:cs="Arial"/>
          <w:szCs w:val="22"/>
          <w:lang w:val="en-US"/>
        </w:rPr>
        <w:t>vessel traffic services</w:t>
      </w:r>
      <w:r w:rsidRPr="00DA6473">
        <w:rPr>
          <w:rFonts w:cs="Arial"/>
          <w:szCs w:val="22"/>
          <w:lang w:val="en-US"/>
        </w:rPr>
        <w:t>;</w:t>
      </w:r>
    </w:p>
    <w:p w14:paraId="3DDF6E1B" w14:textId="77777777" w:rsidR="00993DE6" w:rsidRPr="00DA6473" w:rsidRDefault="00993DE6" w:rsidP="00993DE6">
      <w:pPr>
        <w:widowControl w:val="0"/>
        <w:autoSpaceDE w:val="0"/>
        <w:autoSpaceDN w:val="0"/>
        <w:rPr>
          <w:rFonts w:cs="Arial"/>
          <w:szCs w:val="22"/>
          <w:lang w:val="en-US"/>
        </w:rPr>
      </w:pPr>
    </w:p>
    <w:p w14:paraId="3F8FDBF3"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5. REQUESTS the Secretary-General to bring this resolution to the attention of all Contracting Governments to the SOLAS Convention and to Members of the Organization which are not Contracting Governments to the Convention;</w:t>
      </w:r>
    </w:p>
    <w:p w14:paraId="0CF5C076" w14:textId="77777777" w:rsidR="00993DE6" w:rsidRPr="00DA6473" w:rsidRDefault="00993DE6" w:rsidP="00993DE6">
      <w:pPr>
        <w:widowControl w:val="0"/>
        <w:autoSpaceDE w:val="0"/>
        <w:autoSpaceDN w:val="0"/>
        <w:rPr>
          <w:rFonts w:cs="Arial"/>
          <w:szCs w:val="22"/>
          <w:lang w:val="en-US"/>
        </w:rPr>
      </w:pPr>
    </w:p>
    <w:p w14:paraId="4AE537C6" w14:textId="77777777" w:rsidR="00993DE6" w:rsidRPr="00DA6473" w:rsidRDefault="00993DE6" w:rsidP="00993DE6">
      <w:pPr>
        <w:widowControl w:val="0"/>
        <w:autoSpaceDE w:val="0"/>
        <w:autoSpaceDN w:val="0"/>
        <w:rPr>
          <w:rFonts w:cs="Arial"/>
          <w:szCs w:val="22"/>
          <w:lang w:val="en-US"/>
        </w:rPr>
      </w:pPr>
      <w:r w:rsidRPr="00DA6473">
        <w:rPr>
          <w:rFonts w:cs="Arial"/>
          <w:szCs w:val="22"/>
          <w:lang w:val="en-US"/>
        </w:rPr>
        <w:t>4. REVOKES resolution A.857(20).</w:t>
      </w:r>
    </w:p>
    <w:p w14:paraId="569976A7" w14:textId="77777777" w:rsidR="00993DE6" w:rsidRPr="00630BE5" w:rsidRDefault="00993DE6" w:rsidP="00993DE6">
      <w:pPr>
        <w:widowControl w:val="0"/>
        <w:autoSpaceDE w:val="0"/>
        <w:autoSpaceDN w:val="0"/>
        <w:spacing w:before="90"/>
        <w:ind w:left="2647" w:right="2657"/>
        <w:jc w:val="center"/>
        <w:rPr>
          <w:rFonts w:ascii="Times New Roman" w:hAnsi="Times New Roman"/>
          <w:szCs w:val="22"/>
          <w:lang w:val="en-US"/>
        </w:rPr>
      </w:pPr>
    </w:p>
    <w:p w14:paraId="5869C8B2" w14:textId="77777777" w:rsidR="00993DE6" w:rsidRPr="00630BE5" w:rsidRDefault="00993DE6" w:rsidP="00993DE6">
      <w:pPr>
        <w:widowControl w:val="0"/>
        <w:autoSpaceDE w:val="0"/>
        <w:autoSpaceDN w:val="0"/>
        <w:spacing w:before="90"/>
        <w:ind w:left="2647" w:right="2657"/>
        <w:jc w:val="center"/>
        <w:rPr>
          <w:rFonts w:ascii="Times New Roman" w:hAnsi="Times New Roman"/>
          <w:szCs w:val="22"/>
          <w:lang w:val="en-US"/>
        </w:rPr>
      </w:pPr>
    </w:p>
    <w:p w14:paraId="6D45414F" w14:textId="77777777" w:rsidR="00993DE6" w:rsidRPr="00630BE5" w:rsidRDefault="00993DE6" w:rsidP="00993DE6">
      <w:pPr>
        <w:widowControl w:val="0"/>
        <w:autoSpaceDE w:val="0"/>
        <w:autoSpaceDN w:val="0"/>
        <w:rPr>
          <w:rFonts w:ascii="Times New Roman" w:hAnsi="Times New Roman"/>
          <w:szCs w:val="22"/>
          <w:lang w:val="en-US"/>
        </w:rPr>
      </w:pPr>
      <w:r w:rsidRPr="00630BE5">
        <w:rPr>
          <w:rFonts w:ascii="Times New Roman" w:hAnsi="Times New Roman"/>
          <w:szCs w:val="22"/>
          <w:lang w:val="en-US"/>
        </w:rPr>
        <w:br w:type="page"/>
      </w:r>
    </w:p>
    <w:p w14:paraId="14E75C14" w14:textId="20E5A416" w:rsidR="00993DE6" w:rsidRPr="00993DE6" w:rsidRDefault="00993DE6" w:rsidP="00993DE6">
      <w:pPr>
        <w:jc w:val="center"/>
        <w:rPr>
          <w:b/>
          <w:lang w:val="en-US"/>
        </w:rPr>
      </w:pPr>
      <w:r w:rsidRPr="00993DE6">
        <w:rPr>
          <w:b/>
          <w:lang w:val="en-US"/>
        </w:rPr>
        <w:lastRenderedPageBreak/>
        <w:t>ANNEX</w:t>
      </w:r>
    </w:p>
    <w:p w14:paraId="21046EE3" w14:textId="77777777" w:rsidR="00993DE6" w:rsidRPr="00993DE6" w:rsidRDefault="00993DE6" w:rsidP="00993DE6">
      <w:pPr>
        <w:jc w:val="center"/>
        <w:rPr>
          <w:b/>
          <w:lang w:val="en-US"/>
        </w:rPr>
      </w:pPr>
      <w:r w:rsidRPr="00993DE6">
        <w:rPr>
          <w:b/>
          <w:lang w:val="en-US"/>
        </w:rPr>
        <w:t>GUIDELINES FOR VESSEL TRAFFIC SERVICES</w:t>
      </w:r>
    </w:p>
    <w:p w14:paraId="421EC086" w14:textId="77777777" w:rsidR="00993DE6" w:rsidRPr="00630BE5" w:rsidRDefault="00993DE6" w:rsidP="00993DE6">
      <w:pPr>
        <w:widowControl w:val="0"/>
        <w:autoSpaceDE w:val="0"/>
        <w:autoSpaceDN w:val="0"/>
        <w:rPr>
          <w:rFonts w:ascii="Times New Roman" w:hAnsi="Times New Roman"/>
          <w:b/>
          <w:szCs w:val="22"/>
          <w:lang w:val="en-US"/>
        </w:rPr>
      </w:pPr>
    </w:p>
    <w:bookmarkEnd w:id="17"/>
    <w:p w14:paraId="30CCA827" w14:textId="77777777" w:rsidR="00993DE6" w:rsidRPr="00F24A6A" w:rsidRDefault="00993DE6" w:rsidP="00993DE6">
      <w:pPr>
        <w:spacing w:before="240" w:after="120"/>
        <w:rPr>
          <w:b/>
        </w:rPr>
      </w:pPr>
      <w:r>
        <w:rPr>
          <w:b/>
        </w:rPr>
        <w:t>1</w:t>
      </w:r>
      <w:r>
        <w:rPr>
          <w:b/>
        </w:rPr>
        <w:tab/>
      </w:r>
      <w:r w:rsidRPr="00FA77EC">
        <w:rPr>
          <w:b/>
        </w:rPr>
        <w:t>INTRODUCTION</w:t>
      </w:r>
    </w:p>
    <w:p w14:paraId="365BA0FB" w14:textId="77777777" w:rsidR="00993DE6" w:rsidRPr="00F23BF3" w:rsidRDefault="00993DE6" w:rsidP="00993DE6">
      <w:pPr>
        <w:spacing w:before="240" w:after="240"/>
        <w:ind w:left="709" w:hanging="709"/>
        <w:rPr>
          <w:b/>
        </w:rPr>
      </w:pPr>
      <w:r>
        <w:t>1.1</w:t>
      </w:r>
      <w:r>
        <w:tab/>
      </w:r>
      <w:r w:rsidRPr="00F24A6A">
        <w:t xml:space="preserve">These guidelines are associated with </w:t>
      </w:r>
      <w:r w:rsidRPr="00046618">
        <w:t xml:space="preserve">the International Convention for the Safety of Life at Sea, 1974 </w:t>
      </w:r>
      <w:r>
        <w:t>(</w:t>
      </w:r>
      <w:r w:rsidRPr="00F24A6A">
        <w:t>SOLAS</w:t>
      </w:r>
      <w:r>
        <w:t>)</w:t>
      </w:r>
      <w:r w:rsidRPr="00F24A6A">
        <w:t xml:space="preserve"> regulation V/12 and should be complied with when </w:t>
      </w:r>
      <w:r>
        <w:t xml:space="preserve">planning, </w:t>
      </w:r>
      <w:r w:rsidRPr="00F24A6A">
        <w:t>implementing and operating a vessel traffic service under national law</w:t>
      </w:r>
      <w:r w:rsidRPr="00F24A6A">
        <w:rPr>
          <w:b/>
        </w:rPr>
        <w:t>.</w:t>
      </w:r>
    </w:p>
    <w:p w14:paraId="743B9B97" w14:textId="77777777" w:rsidR="00993DE6" w:rsidRDefault="00993DE6" w:rsidP="00993DE6">
      <w:pPr>
        <w:spacing w:before="240" w:after="240"/>
        <w:ind w:left="709" w:hanging="709"/>
      </w:pPr>
      <w:r>
        <w:t>1.2</w:t>
      </w:r>
      <w:r>
        <w:tab/>
        <w:t xml:space="preserve">In complying with these guidelines </w:t>
      </w:r>
      <w:r w:rsidRPr="002E53BD">
        <w:t>Contracting Governments</w:t>
      </w:r>
      <w:r>
        <w:t>, or Governments</w:t>
      </w:r>
      <w:r w:rsidRPr="002E53BD">
        <w:t xml:space="preserve"> should take account</w:t>
      </w:r>
      <w:r>
        <w:t xml:space="preserve"> of applicable </w:t>
      </w:r>
      <w:r w:rsidRPr="00654786">
        <w:t>IMO instruments</w:t>
      </w:r>
      <w:r>
        <w:t xml:space="preserve"> and relevant</w:t>
      </w:r>
      <w:r w:rsidRPr="00654786">
        <w:t xml:space="preserve"> </w:t>
      </w:r>
      <w:r w:rsidRPr="00046618">
        <w:t>International Association of Marine Aids to Navigation and Lighthouse Authorities</w:t>
      </w:r>
      <w:r>
        <w:t xml:space="preserve"> (</w:t>
      </w:r>
      <w:r w:rsidRPr="003456B8">
        <w:t>IALA</w:t>
      </w:r>
      <w:r>
        <w:t>)</w:t>
      </w:r>
      <w:r w:rsidRPr="003456B8">
        <w:t xml:space="preserve"> Standards</w:t>
      </w:r>
      <w:r>
        <w:t xml:space="preserve"> </w:t>
      </w:r>
      <w:r w:rsidRPr="00221333">
        <w:t>[see Section 7].</w:t>
      </w:r>
    </w:p>
    <w:p w14:paraId="2DCCEAF7" w14:textId="77777777" w:rsidR="00993DE6" w:rsidRDefault="00993DE6" w:rsidP="00993DE6">
      <w:pPr>
        <w:spacing w:before="240" w:after="240"/>
        <w:ind w:left="709" w:hanging="709"/>
      </w:pPr>
      <w:r>
        <w:t>1.3</w:t>
      </w:r>
      <w:r>
        <w:tab/>
      </w:r>
      <w:r w:rsidRPr="00221333">
        <w:t>[Pending - possible additional paragraph proposed by the Netherlands to strengthen link between IMO and IALA as in Section 7)]</w:t>
      </w:r>
    </w:p>
    <w:p w14:paraId="295EC9FE" w14:textId="77777777" w:rsidR="00993DE6" w:rsidRPr="00F24A6A" w:rsidRDefault="00993DE6" w:rsidP="00993DE6">
      <w:pPr>
        <w:spacing w:before="240" w:after="240"/>
        <w:ind w:left="709" w:hanging="709"/>
      </w:pPr>
      <w:r>
        <w:t>1.4</w:t>
      </w:r>
      <w:r>
        <w:tab/>
        <w:t xml:space="preserve">These guidelines </w:t>
      </w:r>
      <w:r w:rsidRPr="00F24A6A">
        <w:t xml:space="preserve">provide </w:t>
      </w:r>
      <w:r>
        <w:t xml:space="preserve">the </w:t>
      </w:r>
      <w:r w:rsidRPr="00F24A6A">
        <w:t xml:space="preserve">framework </w:t>
      </w:r>
      <w:r>
        <w:t>for the</w:t>
      </w:r>
      <w:r w:rsidRPr="00F24A6A">
        <w:t xml:space="preserve"> </w:t>
      </w:r>
      <w:r w:rsidRPr="005151C6">
        <w:t>consistent and harmonized delivery of V</w:t>
      </w:r>
      <w:r>
        <w:t xml:space="preserve">essel </w:t>
      </w:r>
      <w:r w:rsidRPr="005151C6">
        <w:t>T</w:t>
      </w:r>
      <w:r>
        <w:t xml:space="preserve">raffic </w:t>
      </w:r>
      <w:r w:rsidRPr="005151C6">
        <w:t>S</w:t>
      </w:r>
      <w:r>
        <w:t>ervices</w:t>
      </w:r>
      <w:r w:rsidRPr="005151C6">
        <w:t xml:space="preserve"> worldwide</w:t>
      </w:r>
      <w:r>
        <w:t>.</w:t>
      </w:r>
    </w:p>
    <w:p w14:paraId="3477DAF5" w14:textId="77777777" w:rsidR="00993DE6" w:rsidRPr="00884AF8" w:rsidRDefault="00993DE6" w:rsidP="00993DE6">
      <w:pPr>
        <w:spacing w:before="240" w:after="120"/>
        <w:rPr>
          <w:b/>
        </w:rPr>
      </w:pPr>
      <w:r w:rsidRPr="00884AF8">
        <w:rPr>
          <w:b/>
        </w:rPr>
        <w:t>2</w:t>
      </w:r>
      <w:r w:rsidRPr="00884AF8">
        <w:rPr>
          <w:b/>
        </w:rPr>
        <w:tab/>
        <w:t xml:space="preserve">DEFINITIONS AND CLARIFICATIONS </w:t>
      </w:r>
    </w:p>
    <w:p w14:paraId="7517BFFE" w14:textId="77777777" w:rsidR="00993DE6" w:rsidRPr="00AC7179" w:rsidRDefault="00993DE6" w:rsidP="00993DE6">
      <w:pPr>
        <w:spacing w:after="120"/>
        <w:rPr>
          <w:rFonts w:eastAsia="Calibri" w:cs="Arial"/>
          <w:szCs w:val="22"/>
          <w:lang w:val="en-US"/>
        </w:rPr>
      </w:pPr>
      <w:r w:rsidRPr="00AC7179">
        <w:rPr>
          <w:rFonts w:eastAsia="Calibri" w:cs="Arial"/>
          <w:szCs w:val="22"/>
          <w:lang w:val="en-US"/>
        </w:rPr>
        <w:t>The following terms are used in connection with a vessel traffic service:</w:t>
      </w:r>
    </w:p>
    <w:p w14:paraId="2B2D6F0E" w14:textId="77777777" w:rsidR="00993DE6" w:rsidRPr="00866BF8" w:rsidRDefault="00993DE6" w:rsidP="00993DE6">
      <w:pPr>
        <w:pStyle w:val="ListParagraph"/>
        <w:numPr>
          <w:ilvl w:val="1"/>
          <w:numId w:val="50"/>
        </w:numPr>
        <w:spacing w:before="240" w:after="120"/>
        <w:ind w:left="709" w:hanging="709"/>
        <w:contextualSpacing w:val="0"/>
        <w:rPr>
          <w:rFonts w:eastAsia="Calibri"/>
          <w:lang w:val="en-US"/>
        </w:rPr>
      </w:pPr>
      <w:r w:rsidRPr="00630BE5">
        <w:rPr>
          <w:rFonts w:eastAsia="Calibri"/>
          <w:b/>
          <w:i/>
          <w:lang w:val="en-US"/>
        </w:rPr>
        <w:t>Vessel traffic service (VTS)</w:t>
      </w:r>
      <w:r w:rsidRPr="00866BF8">
        <w:rPr>
          <w:rFonts w:eastAsia="Calibri"/>
          <w:lang w:val="en-US"/>
        </w:rPr>
        <w:t xml:space="preserve"> - a service implemented by a Government/Competent </w:t>
      </w:r>
      <w:r>
        <w:rPr>
          <w:rFonts w:eastAsia="Calibri"/>
          <w:lang w:val="en-US"/>
        </w:rPr>
        <w:t>a</w:t>
      </w:r>
      <w:r w:rsidRPr="00866BF8">
        <w:rPr>
          <w:rFonts w:eastAsia="Calibri"/>
          <w:lang w:val="en-US"/>
        </w:rPr>
        <w:t xml:space="preserve">uthority with the capability to interact with </w:t>
      </w:r>
      <w:r>
        <w:rPr>
          <w:rFonts w:eastAsia="Calibri"/>
          <w:lang w:val="en-US"/>
        </w:rPr>
        <w:t xml:space="preserve">vessel </w:t>
      </w:r>
      <w:r w:rsidRPr="00866BF8">
        <w:rPr>
          <w:rFonts w:eastAsia="Calibri"/>
          <w:lang w:val="en-US"/>
        </w:rPr>
        <w:t xml:space="preserve">traffic and respond to </w:t>
      </w:r>
      <w:r>
        <w:rPr>
          <w:rFonts w:eastAsia="Calibri"/>
          <w:lang w:val="en-US"/>
        </w:rPr>
        <w:t>developing</w:t>
      </w:r>
      <w:r w:rsidRPr="00866BF8">
        <w:rPr>
          <w:rFonts w:eastAsia="Calibri"/>
          <w:lang w:val="en-US"/>
        </w:rPr>
        <w:t xml:space="preserve"> situations </w:t>
      </w:r>
      <w:r w:rsidRPr="00E93A0C">
        <w:rPr>
          <w:rFonts w:eastAsia="Calibri"/>
          <w:lang w:val="en-US"/>
        </w:rPr>
        <w:t xml:space="preserve">within a VTS area </w:t>
      </w:r>
      <w:r w:rsidRPr="00866BF8">
        <w:rPr>
          <w:rFonts w:eastAsia="Calibri"/>
          <w:lang w:val="en-US"/>
        </w:rPr>
        <w:t xml:space="preserve">to improve the safety and efficiency of </w:t>
      </w:r>
      <w:r w:rsidRPr="005151C6">
        <w:rPr>
          <w:rFonts w:eastAsia="Calibri"/>
          <w:lang w:val="en-US"/>
        </w:rPr>
        <w:t xml:space="preserve">navigation, safety of life at sea and to support the protection of </w:t>
      </w:r>
      <w:r w:rsidRPr="00866BF8">
        <w:rPr>
          <w:rFonts w:eastAsia="Calibri"/>
          <w:lang w:val="en-US"/>
        </w:rPr>
        <w:t>the environment</w:t>
      </w:r>
      <w:r>
        <w:rPr>
          <w:rFonts w:eastAsia="Calibri"/>
          <w:lang w:val="en-US"/>
        </w:rPr>
        <w:t>.</w:t>
      </w:r>
    </w:p>
    <w:p w14:paraId="090A48A0" w14:textId="77777777" w:rsidR="00993DE6" w:rsidRPr="00866BF8" w:rsidRDefault="00993DE6" w:rsidP="00993DE6">
      <w:pPr>
        <w:pStyle w:val="ListParagraph"/>
        <w:numPr>
          <w:ilvl w:val="1"/>
          <w:numId w:val="50"/>
        </w:numPr>
        <w:spacing w:before="240" w:after="120"/>
        <w:ind w:left="709" w:hanging="709"/>
        <w:contextualSpacing w:val="0"/>
        <w:rPr>
          <w:rFonts w:eastAsia="Calibri"/>
          <w:lang w:val="en-US"/>
        </w:rPr>
      </w:pPr>
      <w:r>
        <w:rPr>
          <w:rFonts w:eastAsia="Calibri"/>
          <w:b/>
          <w:i/>
          <w:lang w:val="en-US"/>
        </w:rPr>
        <w:t>Competent authority</w:t>
      </w:r>
      <w:r w:rsidRPr="00866BF8">
        <w:rPr>
          <w:rFonts w:eastAsia="Calibri"/>
          <w:lang w:val="en-US"/>
        </w:rPr>
        <w:t xml:space="preserve"> - the authority made legally responsible by the Government for Vessel Traffic Services.</w:t>
      </w:r>
    </w:p>
    <w:p w14:paraId="6A90E21D" w14:textId="77777777" w:rsidR="00993DE6" w:rsidRPr="00866BF8" w:rsidRDefault="00993DE6" w:rsidP="00993DE6">
      <w:pPr>
        <w:pStyle w:val="ListParagraph"/>
        <w:numPr>
          <w:ilvl w:val="1"/>
          <w:numId w:val="50"/>
        </w:numPr>
        <w:spacing w:before="240" w:after="120"/>
        <w:ind w:left="709" w:hanging="709"/>
        <w:contextualSpacing w:val="0"/>
        <w:rPr>
          <w:rFonts w:eastAsia="Calibri"/>
          <w:lang w:val="en-US"/>
        </w:rPr>
      </w:pPr>
      <w:r w:rsidRPr="00630BE5">
        <w:rPr>
          <w:rFonts w:eastAsia="Calibri"/>
          <w:b/>
          <w:i/>
          <w:color w:val="000000"/>
          <w:spacing w:val="-2"/>
          <w:w w:val="105"/>
          <w:lang w:val="en-US"/>
        </w:rPr>
        <w:t>VTS provider</w:t>
      </w:r>
      <w:r w:rsidRPr="00866BF8">
        <w:rPr>
          <w:rFonts w:eastAsia="Calibri"/>
          <w:i/>
          <w:color w:val="000000"/>
          <w:spacing w:val="-2"/>
          <w:w w:val="105"/>
          <w:lang w:val="en-US"/>
        </w:rPr>
        <w:t xml:space="preserve"> </w:t>
      </w:r>
      <w:r w:rsidRPr="00866BF8">
        <w:rPr>
          <w:rFonts w:eastAsia="Calibri"/>
          <w:color w:val="000000"/>
          <w:spacing w:val="-2"/>
          <w:lang w:val="en-US"/>
        </w:rPr>
        <w:t xml:space="preserve">- the organization / entity legally empowered by the Government / Competent </w:t>
      </w:r>
      <w:r>
        <w:rPr>
          <w:rFonts w:eastAsia="Calibri"/>
          <w:color w:val="000000"/>
          <w:spacing w:val="-2"/>
          <w:lang w:val="en-US"/>
        </w:rPr>
        <w:t>a</w:t>
      </w:r>
      <w:r w:rsidRPr="00866BF8">
        <w:rPr>
          <w:rFonts w:eastAsia="Calibri"/>
          <w:color w:val="000000"/>
          <w:spacing w:val="-2"/>
          <w:lang w:val="en-US"/>
        </w:rPr>
        <w:t>uthority for the provision of VTS.</w:t>
      </w:r>
    </w:p>
    <w:p w14:paraId="533F5105" w14:textId="77777777" w:rsidR="00993DE6" w:rsidRPr="00936CBD" w:rsidRDefault="00993DE6" w:rsidP="00993DE6">
      <w:pPr>
        <w:pStyle w:val="ListParagraph"/>
        <w:numPr>
          <w:ilvl w:val="1"/>
          <w:numId w:val="50"/>
        </w:numPr>
        <w:spacing w:before="240" w:after="120"/>
        <w:ind w:left="709" w:hanging="709"/>
        <w:contextualSpacing w:val="0"/>
        <w:rPr>
          <w:rFonts w:eastAsia="Calibri"/>
          <w:lang w:val="en-US"/>
        </w:rPr>
      </w:pPr>
      <w:r w:rsidRPr="00630BE5">
        <w:rPr>
          <w:rFonts w:eastAsia="Calibri"/>
          <w:b/>
          <w:i/>
          <w:color w:val="000000"/>
          <w:spacing w:val="-4"/>
          <w:w w:val="105"/>
          <w:lang w:val="en-US"/>
        </w:rPr>
        <w:t>VTS area</w:t>
      </w:r>
      <w:r w:rsidRPr="00866BF8">
        <w:rPr>
          <w:rFonts w:eastAsia="Calibri"/>
          <w:color w:val="000000"/>
          <w:spacing w:val="-4"/>
          <w:lang w:val="en-US"/>
        </w:rPr>
        <w:t xml:space="preserve"> -</w:t>
      </w:r>
      <w:r>
        <w:rPr>
          <w:rFonts w:eastAsia="Calibri"/>
          <w:color w:val="000000"/>
          <w:spacing w:val="-4"/>
          <w:lang w:val="en-US"/>
        </w:rPr>
        <w:t xml:space="preserve"> </w:t>
      </w:r>
      <w:r w:rsidRPr="00866BF8">
        <w:rPr>
          <w:rFonts w:eastAsia="Calibri"/>
          <w:color w:val="000000"/>
          <w:spacing w:val="-4"/>
          <w:lang w:val="en-US"/>
        </w:rPr>
        <w:t xml:space="preserve">the delineated, formally declared area for which the </w:t>
      </w:r>
      <w:r w:rsidRPr="00AC4F78">
        <w:rPr>
          <w:rFonts w:eastAsia="Calibri"/>
          <w:color w:val="000000"/>
          <w:spacing w:val="-4"/>
          <w:lang w:val="en-US"/>
        </w:rPr>
        <w:t>VTS provider is legally empowered</w:t>
      </w:r>
      <w:r w:rsidRPr="00866BF8">
        <w:rPr>
          <w:rFonts w:eastAsia="Calibri"/>
          <w:color w:val="000000"/>
          <w:spacing w:val="-4"/>
          <w:lang w:val="en-US"/>
        </w:rPr>
        <w:t xml:space="preserve"> to deliver a VTS.</w:t>
      </w:r>
    </w:p>
    <w:p w14:paraId="3F140887" w14:textId="77777777" w:rsidR="00993DE6" w:rsidRDefault="00993DE6" w:rsidP="00993DE6">
      <w:pPr>
        <w:pStyle w:val="ListParagraph"/>
        <w:numPr>
          <w:ilvl w:val="1"/>
          <w:numId w:val="50"/>
        </w:numPr>
        <w:spacing w:before="240" w:after="120"/>
        <w:ind w:left="709" w:hanging="709"/>
        <w:contextualSpacing w:val="0"/>
        <w:rPr>
          <w:rFonts w:eastAsia="Calibri"/>
          <w:lang w:val="en-US"/>
        </w:rPr>
      </w:pPr>
      <w:r w:rsidRPr="00AF0B78">
        <w:rPr>
          <w:rFonts w:eastAsia="Calibri"/>
          <w:b/>
          <w:i/>
          <w:lang w:val="en-US"/>
        </w:rPr>
        <w:t xml:space="preserve">VTS personnel </w:t>
      </w:r>
      <w:r w:rsidRPr="00AF0B78">
        <w:rPr>
          <w:rFonts w:eastAsia="Calibri"/>
          <w:lang w:val="en-US"/>
        </w:rPr>
        <w:t xml:space="preserve">- </w:t>
      </w:r>
      <w:r w:rsidRPr="008246D2">
        <w:rPr>
          <w:rFonts w:eastAsia="Calibri"/>
          <w:lang w:val="en-US"/>
        </w:rPr>
        <w:t xml:space="preserve">persons </w:t>
      </w:r>
      <w:r>
        <w:rPr>
          <w:rFonts w:eastAsia="Calibri"/>
          <w:lang w:val="en-US"/>
        </w:rPr>
        <w:t>performing tasks associated</w:t>
      </w:r>
      <w:r w:rsidRPr="008246D2">
        <w:rPr>
          <w:rFonts w:eastAsia="Calibri"/>
          <w:lang w:val="en-US"/>
        </w:rPr>
        <w:t xml:space="preserve"> </w:t>
      </w:r>
      <w:r>
        <w:rPr>
          <w:rFonts w:eastAsia="Calibri"/>
          <w:lang w:val="en-US"/>
        </w:rPr>
        <w:t xml:space="preserve">with VTS, </w:t>
      </w:r>
      <w:r w:rsidRPr="008246D2">
        <w:rPr>
          <w:rFonts w:eastAsia="Calibri"/>
          <w:lang w:val="en-US"/>
        </w:rPr>
        <w:t>trained in VTS operations and holding qualifications</w:t>
      </w:r>
      <w:r>
        <w:rPr>
          <w:rFonts w:eastAsia="Calibri"/>
          <w:lang w:val="en-US"/>
        </w:rPr>
        <w:t xml:space="preserve"> as appropriate</w:t>
      </w:r>
      <w:r w:rsidRPr="00AF0B78">
        <w:rPr>
          <w:rFonts w:eastAsia="Calibri"/>
          <w:lang w:val="en-US"/>
        </w:rPr>
        <w:t xml:space="preserve">.  </w:t>
      </w:r>
    </w:p>
    <w:p w14:paraId="7E980977" w14:textId="77777777" w:rsidR="00993DE6" w:rsidRPr="00866BF8" w:rsidRDefault="00993DE6" w:rsidP="00993DE6">
      <w:pPr>
        <w:pStyle w:val="ListParagraph"/>
        <w:numPr>
          <w:ilvl w:val="1"/>
          <w:numId w:val="50"/>
        </w:numPr>
        <w:spacing w:before="240" w:after="120"/>
        <w:ind w:left="709" w:hanging="709"/>
        <w:contextualSpacing w:val="0"/>
        <w:rPr>
          <w:rFonts w:eastAsia="Calibri"/>
          <w:lang w:val="en-US"/>
        </w:rPr>
      </w:pPr>
      <w:r w:rsidRPr="00630BE5">
        <w:rPr>
          <w:rFonts w:eastAsia="Calibri"/>
          <w:b/>
          <w:i/>
          <w:lang w:val="en-US"/>
        </w:rPr>
        <w:t>Allied services</w:t>
      </w:r>
      <w:r w:rsidRPr="00866BF8">
        <w:rPr>
          <w:rFonts w:eastAsia="Calibri"/>
          <w:lang w:val="en-US"/>
        </w:rPr>
        <w:t xml:space="preserve"> </w:t>
      </w:r>
      <w:r>
        <w:rPr>
          <w:rFonts w:eastAsia="Calibri"/>
          <w:lang w:val="en-US"/>
        </w:rPr>
        <w:t>–</w:t>
      </w:r>
      <w:r w:rsidRPr="00866BF8">
        <w:rPr>
          <w:rFonts w:eastAsia="Calibri"/>
          <w:lang w:val="en-US"/>
        </w:rPr>
        <w:t xml:space="preserve"> services</w:t>
      </w:r>
      <w:r>
        <w:rPr>
          <w:rFonts w:eastAsia="Calibri"/>
          <w:lang w:val="en-US"/>
        </w:rPr>
        <w:t>, other than VTS,</w:t>
      </w:r>
      <w:r w:rsidRPr="00866BF8">
        <w:rPr>
          <w:rFonts w:eastAsia="Calibri"/>
          <w:lang w:val="en-US"/>
        </w:rPr>
        <w:t xml:space="preserve"> </w:t>
      </w:r>
      <w:r>
        <w:rPr>
          <w:rFonts w:eastAsia="Calibri"/>
          <w:lang w:val="en-US"/>
        </w:rPr>
        <w:t>supporting</w:t>
      </w:r>
      <w:r w:rsidRPr="00866BF8">
        <w:rPr>
          <w:rFonts w:eastAsia="Calibri"/>
          <w:lang w:val="en-US"/>
        </w:rPr>
        <w:t xml:space="preserve"> vessel </w:t>
      </w:r>
      <w:r>
        <w:rPr>
          <w:rFonts w:eastAsia="Calibri"/>
          <w:lang w:val="en-US"/>
        </w:rPr>
        <w:t>traffic</w:t>
      </w:r>
      <w:r w:rsidRPr="00866BF8">
        <w:rPr>
          <w:rFonts w:eastAsia="Calibri"/>
          <w:lang w:val="en-US"/>
        </w:rPr>
        <w:t>.</w:t>
      </w:r>
    </w:p>
    <w:p w14:paraId="29B0260C" w14:textId="77777777" w:rsidR="00993DE6" w:rsidRPr="00884AF8" w:rsidRDefault="00993DE6" w:rsidP="00993DE6">
      <w:pPr>
        <w:spacing w:before="240" w:after="120"/>
        <w:rPr>
          <w:b/>
        </w:rPr>
      </w:pPr>
      <w:r w:rsidRPr="00884AF8">
        <w:rPr>
          <w:b/>
        </w:rPr>
        <w:t>3</w:t>
      </w:r>
      <w:r w:rsidRPr="00884AF8">
        <w:rPr>
          <w:b/>
        </w:rPr>
        <w:tab/>
      </w:r>
      <w:r>
        <w:rPr>
          <w:b/>
        </w:rPr>
        <w:t xml:space="preserve">REGULATORY AND LEGAL </w:t>
      </w:r>
      <w:r w:rsidRPr="00884AF8">
        <w:rPr>
          <w:b/>
        </w:rPr>
        <w:t>FRAMEWORK</w:t>
      </w:r>
    </w:p>
    <w:p w14:paraId="65B07219" w14:textId="77777777" w:rsidR="00993DE6" w:rsidRDefault="00993DE6" w:rsidP="00993DE6">
      <w:pPr>
        <w:spacing w:after="120"/>
        <w:ind w:left="709" w:hanging="709"/>
      </w:pPr>
      <w:r>
        <w:t>3.1</w:t>
      </w:r>
      <w:r>
        <w:tab/>
      </w:r>
      <w:r w:rsidRPr="00884AF8">
        <w:t>Under the general provisions of treaty law and of IMO conventions,</w:t>
      </w:r>
      <w:r>
        <w:t xml:space="preserve"> Contracting Governments</w:t>
      </w:r>
      <w:r w:rsidRPr="00884AF8">
        <w:t xml:space="preserve"> are responsible for promulgating laws and regulations and for taking all other steps which may be necessary to give those instruments full and complete effect</w:t>
      </w:r>
      <w:r>
        <w:t xml:space="preserve">. </w:t>
      </w:r>
    </w:p>
    <w:p w14:paraId="3D161DD2" w14:textId="77777777" w:rsidR="00993DE6" w:rsidRDefault="00993DE6" w:rsidP="00993DE6">
      <w:pPr>
        <w:spacing w:after="120"/>
        <w:ind w:left="709" w:hanging="709"/>
      </w:pPr>
      <w:r>
        <w:t>3.2</w:t>
      </w:r>
      <w:r>
        <w:tab/>
      </w:r>
      <w:r w:rsidRPr="00884AF8">
        <w:t xml:space="preserve">Vessel </w:t>
      </w:r>
      <w:r>
        <w:t>T</w:t>
      </w:r>
      <w:r w:rsidRPr="00884AF8">
        <w:t xml:space="preserve">raffic </w:t>
      </w:r>
      <w:r>
        <w:t>S</w:t>
      </w:r>
      <w:r w:rsidRPr="00884AF8">
        <w:t xml:space="preserve">ervices are recognised internationally as a navigational safety measure through SOLAS, </w:t>
      </w:r>
      <w:r>
        <w:t>r</w:t>
      </w:r>
      <w:r w:rsidRPr="00884AF8">
        <w:t xml:space="preserve">egulation </w:t>
      </w:r>
      <w:r>
        <w:t>V/</w:t>
      </w:r>
      <w:r w:rsidRPr="00884AF8">
        <w:t>12.</w:t>
      </w:r>
    </w:p>
    <w:p w14:paraId="1482DAFB" w14:textId="77777777" w:rsidR="00993DE6" w:rsidRDefault="00993DE6" w:rsidP="00993DE6">
      <w:pPr>
        <w:spacing w:after="120"/>
        <w:ind w:left="709" w:hanging="709"/>
      </w:pPr>
      <w:r>
        <w:t>3.3</w:t>
      </w:r>
      <w:r>
        <w:tab/>
        <w:t>The implementation</w:t>
      </w:r>
      <w:r w:rsidRPr="00F81072">
        <w:t xml:space="preserve"> </w:t>
      </w:r>
      <w:r>
        <w:t>of a V</w:t>
      </w:r>
      <w:r w:rsidRPr="00F81072">
        <w:t>TS</w:t>
      </w:r>
      <w:r>
        <w:t xml:space="preserve"> is </w:t>
      </w:r>
      <w:r w:rsidRPr="00F81072">
        <w:t>depend</w:t>
      </w:r>
      <w:r>
        <w:t>ent</w:t>
      </w:r>
      <w:r w:rsidRPr="00F81072">
        <w:t xml:space="preserve"> on national law and factors such as geography, traffic characteristics and environmental conditions</w:t>
      </w:r>
      <w:r>
        <w:t>.</w:t>
      </w:r>
    </w:p>
    <w:p w14:paraId="7B1792EA" w14:textId="77777777" w:rsidR="00993DE6" w:rsidRPr="00884AF8" w:rsidRDefault="00993DE6" w:rsidP="00993DE6">
      <w:pPr>
        <w:spacing w:after="120"/>
        <w:ind w:left="709" w:hanging="709"/>
      </w:pPr>
      <w:r w:rsidRPr="00884AF8" w:rsidDel="0077392D">
        <w:t xml:space="preserve"> </w:t>
      </w:r>
      <w:r>
        <w:t>3.4</w:t>
      </w:r>
      <w:r>
        <w:tab/>
      </w:r>
      <w:r w:rsidRPr="00884AF8">
        <w:t>The use of VTS</w:t>
      </w:r>
      <w:r>
        <w:t>s</w:t>
      </w:r>
      <w:r w:rsidRPr="00884AF8">
        <w:t xml:space="preserve"> may only be made mandatory in sea areas within the territorial seas of a coastal State</w:t>
      </w:r>
      <w:r w:rsidRPr="00884AF8">
        <w:rPr>
          <w:vertAlign w:val="superscript"/>
        </w:rPr>
        <w:footnoteReference w:id="1"/>
      </w:r>
      <w:r w:rsidRPr="00884AF8">
        <w:t>.</w:t>
      </w:r>
    </w:p>
    <w:p w14:paraId="526C2300" w14:textId="77777777" w:rsidR="00993DE6" w:rsidRPr="008E6042" w:rsidRDefault="00993DE6" w:rsidP="00993DE6">
      <w:pPr>
        <w:spacing w:after="120"/>
        <w:ind w:left="709" w:hanging="709"/>
      </w:pPr>
      <w:r>
        <w:lastRenderedPageBreak/>
        <w:t>3.4</w:t>
      </w:r>
      <w:r>
        <w:tab/>
        <w:t xml:space="preserve">A </w:t>
      </w:r>
      <w:r w:rsidRPr="008E6042">
        <w:t>VTS may also contribute to the safety of life at sea, safety and efficiency of navigation and protection of the marine environment from possible adverse effects of maritime traffic beyond the territorial seas of a coastal nation</w:t>
      </w:r>
      <w:r>
        <w:t>.</w:t>
      </w:r>
      <w:r w:rsidRPr="008E6042">
        <w:t xml:space="preserve"> VTS</w:t>
      </w:r>
      <w:r>
        <w:t>s</w:t>
      </w:r>
      <w:r w:rsidRPr="008E6042">
        <w:t xml:space="preserve"> may</w:t>
      </w:r>
      <w:r>
        <w:t>,</w:t>
      </w:r>
      <w:r w:rsidRPr="008E6042">
        <w:t xml:space="preserve"> </w:t>
      </w:r>
      <w:r>
        <w:t xml:space="preserve">therefore, </w:t>
      </w:r>
      <w:r w:rsidRPr="008E6042">
        <w:t>be established:</w:t>
      </w:r>
    </w:p>
    <w:p w14:paraId="1987AAEB" w14:textId="77777777" w:rsidR="00993DE6" w:rsidRPr="008E6042" w:rsidRDefault="00993DE6" w:rsidP="00993DE6">
      <w:pPr>
        <w:numPr>
          <w:ilvl w:val="0"/>
          <w:numId w:val="45"/>
        </w:numPr>
        <w:spacing w:after="120"/>
      </w:pPr>
      <w:r w:rsidRPr="008E6042">
        <w:t>In association with an IMO adopted Ship Reporting System</w:t>
      </w:r>
      <w:r w:rsidRPr="008E6042">
        <w:rPr>
          <w:vertAlign w:val="superscript"/>
        </w:rPr>
        <w:footnoteReference w:id="2"/>
      </w:r>
      <w:r w:rsidRPr="008E6042">
        <w:t xml:space="preserve"> or a Ship Routeing System</w:t>
      </w:r>
      <w:r w:rsidRPr="008E6042">
        <w:rPr>
          <w:vertAlign w:val="superscript"/>
        </w:rPr>
        <w:footnoteReference w:id="3"/>
      </w:r>
      <w:r w:rsidRPr="008E6042">
        <w:t xml:space="preserve">, or </w:t>
      </w:r>
    </w:p>
    <w:p w14:paraId="04B4ACC7" w14:textId="77777777" w:rsidR="00993DE6" w:rsidRDefault="00993DE6" w:rsidP="00993DE6">
      <w:pPr>
        <w:numPr>
          <w:ilvl w:val="0"/>
          <w:numId w:val="45"/>
        </w:numPr>
        <w:spacing w:after="120"/>
      </w:pPr>
      <w:r w:rsidRPr="004835EF">
        <w:rPr>
          <w:iCs/>
        </w:rPr>
        <w:t>On the basis of voluntary participation</w:t>
      </w:r>
      <w:r>
        <w:rPr>
          <w:iCs/>
        </w:rPr>
        <w:t xml:space="preserve"> and </w:t>
      </w:r>
      <w:r w:rsidRPr="004835EF">
        <w:rPr>
          <w:iCs/>
        </w:rPr>
        <w:t>compliance</w:t>
      </w:r>
      <w:r>
        <w:rPr>
          <w:iCs/>
        </w:rPr>
        <w:t xml:space="preserve"> with the procedures of the VTS</w:t>
      </w:r>
      <w:r w:rsidRPr="008E6042">
        <w:t>.</w:t>
      </w:r>
    </w:p>
    <w:p w14:paraId="2254F2A3" w14:textId="77777777" w:rsidR="00993DE6" w:rsidRPr="00884AF8" w:rsidRDefault="00993DE6" w:rsidP="00993DE6">
      <w:pPr>
        <w:spacing w:before="240" w:after="120"/>
        <w:rPr>
          <w:b/>
        </w:rPr>
      </w:pPr>
      <w:r>
        <w:rPr>
          <w:b/>
        </w:rPr>
        <w:t>4</w:t>
      </w:r>
      <w:r w:rsidRPr="00884AF8">
        <w:rPr>
          <w:b/>
        </w:rPr>
        <w:tab/>
        <w:t>RESPONSIBILITIES</w:t>
      </w:r>
    </w:p>
    <w:p w14:paraId="2FED0E5D" w14:textId="77777777" w:rsidR="00993DE6" w:rsidRPr="00884AF8" w:rsidRDefault="00993DE6" w:rsidP="00993DE6">
      <w:pPr>
        <w:spacing w:after="120"/>
        <w:rPr>
          <w:b/>
        </w:rPr>
      </w:pPr>
      <w:r>
        <w:rPr>
          <w:b/>
        </w:rPr>
        <w:t>4.1</w:t>
      </w:r>
      <w:r>
        <w:rPr>
          <w:b/>
        </w:rPr>
        <w:tab/>
      </w:r>
      <w:r w:rsidRPr="00884AF8">
        <w:rPr>
          <w:b/>
        </w:rPr>
        <w:t>Contracting Governments</w:t>
      </w:r>
    </w:p>
    <w:p w14:paraId="344CD3A3" w14:textId="77777777" w:rsidR="00993DE6" w:rsidRPr="00884AF8" w:rsidRDefault="00993DE6" w:rsidP="00993DE6">
      <w:pPr>
        <w:spacing w:after="120"/>
      </w:pPr>
      <w:r>
        <w:t>4.1.1</w:t>
      </w:r>
      <w:r>
        <w:tab/>
      </w:r>
      <w:r w:rsidRPr="00884AF8">
        <w:t>The Contracting Government should:</w:t>
      </w:r>
    </w:p>
    <w:p w14:paraId="025FE37E" w14:textId="77777777" w:rsidR="00993DE6" w:rsidRPr="00716532" w:rsidRDefault="00993DE6" w:rsidP="00993DE6">
      <w:pPr>
        <w:numPr>
          <w:ilvl w:val="3"/>
          <w:numId w:val="44"/>
        </w:numPr>
        <w:spacing w:after="120"/>
        <w:ind w:left="1418"/>
      </w:pPr>
      <w:r w:rsidRPr="00716532">
        <w:t>Promulgate laws and regulations to establish a legal basis for VTS</w:t>
      </w:r>
      <w:r>
        <w:t>s</w:t>
      </w:r>
      <w:r w:rsidRPr="00716532">
        <w:t xml:space="preserve"> that gives effect to international law and SOLAS </w:t>
      </w:r>
      <w:r>
        <w:t>re</w:t>
      </w:r>
      <w:r w:rsidRPr="00716532">
        <w:t xml:space="preserve">gulation </w:t>
      </w:r>
      <w:r>
        <w:t>V/</w:t>
      </w:r>
      <w:r w:rsidRPr="00716532">
        <w:t>12</w:t>
      </w:r>
      <w:r>
        <w:t>;</w:t>
      </w:r>
    </w:p>
    <w:p w14:paraId="33A712FE" w14:textId="77777777" w:rsidR="00993DE6" w:rsidRDefault="00993DE6" w:rsidP="00993DE6">
      <w:pPr>
        <w:numPr>
          <w:ilvl w:val="3"/>
          <w:numId w:val="44"/>
        </w:numPr>
        <w:spacing w:after="120"/>
        <w:ind w:left="1418"/>
      </w:pPr>
      <w:r w:rsidRPr="00716532">
        <w:t xml:space="preserve">Appoint and authorise a Competent </w:t>
      </w:r>
      <w:r>
        <w:t xml:space="preserve">authority for VTSs; </w:t>
      </w:r>
    </w:p>
    <w:p w14:paraId="2B907949" w14:textId="77777777" w:rsidR="00993DE6" w:rsidRDefault="00993DE6" w:rsidP="00993DE6">
      <w:pPr>
        <w:numPr>
          <w:ilvl w:val="3"/>
          <w:numId w:val="44"/>
        </w:numPr>
        <w:spacing w:after="120"/>
        <w:ind w:left="1418"/>
      </w:pPr>
      <w:r>
        <w:t xml:space="preserve">Take appropriate action against a vessel flying its flag that is reported not to have complied with the provisions of a VTS; </w:t>
      </w:r>
    </w:p>
    <w:p w14:paraId="6089BC49" w14:textId="77777777" w:rsidR="00993DE6" w:rsidRDefault="00993DE6" w:rsidP="00993DE6">
      <w:pPr>
        <w:numPr>
          <w:ilvl w:val="3"/>
          <w:numId w:val="44"/>
        </w:numPr>
        <w:spacing w:after="120"/>
        <w:ind w:left="1418"/>
      </w:pPr>
      <w:r>
        <w:t xml:space="preserve">Take account of future </w:t>
      </w:r>
      <w:r w:rsidRPr="00DA6473">
        <w:t xml:space="preserve">technical and other developments recognized by the Organization </w:t>
      </w:r>
      <w:r>
        <w:t>relating to VTS.</w:t>
      </w:r>
    </w:p>
    <w:p w14:paraId="1F092366" w14:textId="77777777" w:rsidR="00993DE6" w:rsidRPr="00884AF8" w:rsidRDefault="00993DE6" w:rsidP="00993DE6">
      <w:pPr>
        <w:keepNext/>
        <w:spacing w:after="120"/>
        <w:rPr>
          <w:b/>
        </w:rPr>
      </w:pPr>
      <w:r>
        <w:rPr>
          <w:b/>
        </w:rPr>
        <w:t>4.2</w:t>
      </w:r>
      <w:r>
        <w:rPr>
          <w:b/>
        </w:rPr>
        <w:tab/>
      </w:r>
      <w:r w:rsidRPr="00884AF8">
        <w:rPr>
          <w:b/>
        </w:rPr>
        <w:t xml:space="preserve">Competent </w:t>
      </w:r>
      <w:r>
        <w:rPr>
          <w:b/>
        </w:rPr>
        <w:t>a</w:t>
      </w:r>
      <w:r w:rsidRPr="00884AF8">
        <w:rPr>
          <w:b/>
        </w:rPr>
        <w:t>uthority for VTS</w:t>
      </w:r>
    </w:p>
    <w:p w14:paraId="3C9FC297" w14:textId="77777777" w:rsidR="00993DE6" w:rsidRPr="00884AF8" w:rsidRDefault="00993DE6" w:rsidP="00993DE6">
      <w:pPr>
        <w:keepNext/>
        <w:spacing w:after="120"/>
      </w:pPr>
      <w:r>
        <w:t>4.2.1</w:t>
      </w:r>
      <w:r>
        <w:tab/>
      </w:r>
      <w:r w:rsidRPr="00884AF8">
        <w:t xml:space="preserve">The Competent </w:t>
      </w:r>
      <w:r>
        <w:t>a</w:t>
      </w:r>
      <w:r w:rsidRPr="00884AF8">
        <w:t>uthority should:</w:t>
      </w:r>
    </w:p>
    <w:p w14:paraId="57F90015" w14:textId="77777777" w:rsidR="00993DE6" w:rsidRPr="00716532" w:rsidRDefault="00993DE6" w:rsidP="00993DE6">
      <w:pPr>
        <w:numPr>
          <w:ilvl w:val="3"/>
          <w:numId w:val="51"/>
        </w:numPr>
        <w:spacing w:after="120"/>
        <w:ind w:left="1418"/>
      </w:pPr>
      <w:r w:rsidRPr="00716532">
        <w:t>Establish a regulatory framework for establishing and operating VTS</w:t>
      </w:r>
      <w:r>
        <w:t>s</w:t>
      </w:r>
      <w:r w:rsidRPr="00716532">
        <w:t xml:space="preserve"> in accordance with relevant international conventions and IMO instruments, IALA Standards</w:t>
      </w:r>
      <w:r w:rsidRPr="00312B0A">
        <w:t xml:space="preserve"> </w:t>
      </w:r>
      <w:r>
        <w:t xml:space="preserve">and </w:t>
      </w:r>
      <w:r w:rsidRPr="00716532">
        <w:t>national law;</w:t>
      </w:r>
    </w:p>
    <w:p w14:paraId="06850EAF" w14:textId="77777777" w:rsidR="00993DE6" w:rsidRDefault="00993DE6" w:rsidP="00993DE6">
      <w:pPr>
        <w:numPr>
          <w:ilvl w:val="3"/>
          <w:numId w:val="51"/>
        </w:numPr>
        <w:spacing w:after="120"/>
        <w:ind w:left="1418"/>
      </w:pPr>
      <w:r w:rsidRPr="00716532">
        <w:t xml:space="preserve">Authorise a VTS </w:t>
      </w:r>
      <w:r>
        <w:t>p</w:t>
      </w:r>
      <w:r w:rsidRPr="00716532">
        <w:t>rovider to operate a VTS within a delineated VTS area in accordance with national and international law;</w:t>
      </w:r>
    </w:p>
    <w:p w14:paraId="3990F603" w14:textId="77777777" w:rsidR="00993DE6" w:rsidRDefault="00993DE6" w:rsidP="00993DE6">
      <w:pPr>
        <w:numPr>
          <w:ilvl w:val="3"/>
          <w:numId w:val="51"/>
        </w:numPr>
        <w:spacing w:after="120"/>
        <w:ind w:left="1418"/>
      </w:pPr>
      <w:r w:rsidRPr="00716532">
        <w:t xml:space="preserve">Ensure that VTS </w:t>
      </w:r>
      <w:r w:rsidRPr="00F24A6A">
        <w:t>training and certification</w:t>
      </w:r>
      <w:r>
        <w:t xml:space="preserve"> </w:t>
      </w:r>
      <w:r w:rsidRPr="00716532">
        <w:t>is accredited and approved in accordance with IALA Standards;</w:t>
      </w:r>
    </w:p>
    <w:p w14:paraId="093AB1E7" w14:textId="77777777" w:rsidR="00993DE6" w:rsidRPr="00716532" w:rsidRDefault="00993DE6" w:rsidP="00993DE6">
      <w:pPr>
        <w:numPr>
          <w:ilvl w:val="3"/>
          <w:numId w:val="51"/>
        </w:numPr>
        <w:spacing w:after="120"/>
        <w:ind w:left="1418"/>
      </w:pPr>
      <w:r w:rsidRPr="00716532">
        <w:t>Establish a compliance and enforcement framework with respect to violations of VTS regulatory requirements.</w:t>
      </w:r>
    </w:p>
    <w:p w14:paraId="2BC7921B" w14:textId="77777777" w:rsidR="00993DE6" w:rsidRPr="00884AF8" w:rsidRDefault="00993DE6" w:rsidP="00993DE6">
      <w:pPr>
        <w:spacing w:after="120"/>
        <w:rPr>
          <w:b/>
        </w:rPr>
      </w:pPr>
      <w:r>
        <w:rPr>
          <w:b/>
        </w:rPr>
        <w:t>4.3</w:t>
      </w:r>
      <w:r>
        <w:rPr>
          <w:b/>
        </w:rPr>
        <w:tab/>
      </w:r>
      <w:r w:rsidRPr="00884AF8">
        <w:rPr>
          <w:b/>
        </w:rPr>
        <w:t xml:space="preserve">VTS </w:t>
      </w:r>
      <w:r>
        <w:rPr>
          <w:b/>
        </w:rPr>
        <w:t>p</w:t>
      </w:r>
      <w:r w:rsidRPr="00884AF8">
        <w:rPr>
          <w:b/>
        </w:rPr>
        <w:t xml:space="preserve">rovider </w:t>
      </w:r>
    </w:p>
    <w:p w14:paraId="223CEF93" w14:textId="77777777" w:rsidR="00993DE6" w:rsidRPr="00884AF8" w:rsidRDefault="00993DE6" w:rsidP="00993DE6">
      <w:pPr>
        <w:pStyle w:val="ListParagraph"/>
        <w:numPr>
          <w:ilvl w:val="2"/>
          <w:numId w:val="53"/>
        </w:numPr>
        <w:spacing w:after="120"/>
      </w:pPr>
      <w:r w:rsidRPr="00884AF8">
        <w:t xml:space="preserve">The VTS </w:t>
      </w:r>
      <w:r>
        <w:t>p</w:t>
      </w:r>
      <w:r w:rsidRPr="00884AF8">
        <w:t>rovider should:</w:t>
      </w:r>
    </w:p>
    <w:p w14:paraId="16BFA51C" w14:textId="77777777" w:rsidR="00993DE6" w:rsidRDefault="00993DE6" w:rsidP="00993DE6">
      <w:pPr>
        <w:numPr>
          <w:ilvl w:val="3"/>
          <w:numId w:val="52"/>
        </w:numPr>
        <w:spacing w:after="120"/>
        <w:ind w:left="1418"/>
      </w:pPr>
      <w:r w:rsidRPr="00716532">
        <w:t xml:space="preserve">Ensure the VTS conforms with national law and the </w:t>
      </w:r>
      <w:r>
        <w:t>regulatory framework</w:t>
      </w:r>
      <w:r w:rsidRPr="00716532">
        <w:t xml:space="preserve"> set by the Competent </w:t>
      </w:r>
      <w:r>
        <w:t>a</w:t>
      </w:r>
      <w:r w:rsidRPr="00716532">
        <w:t>uthority for VTS;</w:t>
      </w:r>
    </w:p>
    <w:p w14:paraId="512DDA52" w14:textId="77777777" w:rsidR="00993DE6" w:rsidRDefault="00993DE6" w:rsidP="00993DE6">
      <w:pPr>
        <w:numPr>
          <w:ilvl w:val="3"/>
          <w:numId w:val="52"/>
        </w:numPr>
        <w:spacing w:after="120"/>
        <w:ind w:left="1418"/>
      </w:pPr>
      <w:r w:rsidRPr="00716532">
        <w:t>Set operational objectives for the VTS that are consistent with improving the safety and efficiency of vessel traffic and protection of the environment.  The objectives set should be routinely evaluated to demonstrate they are being achieved;</w:t>
      </w:r>
    </w:p>
    <w:p w14:paraId="671D49A3" w14:textId="77777777" w:rsidR="00993DE6" w:rsidRDefault="00993DE6" w:rsidP="00993DE6">
      <w:pPr>
        <w:numPr>
          <w:ilvl w:val="3"/>
          <w:numId w:val="52"/>
        </w:numPr>
        <w:spacing w:after="120"/>
        <w:ind w:left="1418"/>
      </w:pPr>
      <w:r>
        <w:t>Ensure that appropriate equipment, systems and facilities are provided;</w:t>
      </w:r>
    </w:p>
    <w:p w14:paraId="699EE7DA" w14:textId="77777777" w:rsidR="00993DE6" w:rsidRPr="00716532" w:rsidRDefault="00993DE6" w:rsidP="00993DE6">
      <w:pPr>
        <w:numPr>
          <w:ilvl w:val="3"/>
          <w:numId w:val="52"/>
        </w:numPr>
        <w:spacing w:after="120"/>
        <w:ind w:left="1418"/>
      </w:pPr>
      <w:r>
        <w:t>Ensure that VTS personnel are appropriately trained and qualified.</w:t>
      </w:r>
    </w:p>
    <w:p w14:paraId="103176C8" w14:textId="77777777" w:rsidR="00993DE6" w:rsidRDefault="00993DE6" w:rsidP="00993DE6">
      <w:pPr>
        <w:numPr>
          <w:ilvl w:val="3"/>
          <w:numId w:val="52"/>
        </w:numPr>
        <w:spacing w:after="120"/>
        <w:ind w:left="1418"/>
      </w:pPr>
      <w:r w:rsidRPr="00716532">
        <w:t>Ensure that information regarding the requirements and procedures of the VTS are promulgated in approp</w:t>
      </w:r>
      <w:r>
        <w:t>riate nautical publications;</w:t>
      </w:r>
    </w:p>
    <w:p w14:paraId="54A68F4D" w14:textId="77777777" w:rsidR="00993DE6" w:rsidRPr="00884AF8" w:rsidRDefault="00993DE6" w:rsidP="00993DE6">
      <w:pPr>
        <w:spacing w:after="120"/>
        <w:rPr>
          <w:b/>
        </w:rPr>
      </w:pPr>
      <w:r>
        <w:rPr>
          <w:b/>
        </w:rPr>
        <w:lastRenderedPageBreak/>
        <w:t>4.4</w:t>
      </w:r>
      <w:r>
        <w:rPr>
          <w:b/>
        </w:rPr>
        <w:tab/>
      </w:r>
      <w:r w:rsidRPr="00884AF8">
        <w:rPr>
          <w:b/>
        </w:rPr>
        <w:t xml:space="preserve">Participating </w:t>
      </w:r>
      <w:r>
        <w:rPr>
          <w:b/>
        </w:rPr>
        <w:t>v</w:t>
      </w:r>
      <w:r w:rsidRPr="00884AF8">
        <w:rPr>
          <w:b/>
        </w:rPr>
        <w:t>essels</w:t>
      </w:r>
    </w:p>
    <w:p w14:paraId="14D4631A" w14:textId="77777777" w:rsidR="00993DE6" w:rsidRPr="00884AF8" w:rsidRDefault="00993DE6" w:rsidP="00993DE6">
      <w:pPr>
        <w:spacing w:after="120"/>
      </w:pPr>
      <w:r>
        <w:t>4.4.1</w:t>
      </w:r>
      <w:r>
        <w:tab/>
      </w:r>
      <w:r w:rsidRPr="00884AF8">
        <w:t xml:space="preserve">Participating vessels in </w:t>
      </w:r>
      <w:r>
        <w:t xml:space="preserve">a </w:t>
      </w:r>
      <w:r w:rsidRPr="00884AF8">
        <w:t>VTS area should:</w:t>
      </w:r>
    </w:p>
    <w:p w14:paraId="32EAA607" w14:textId="77777777" w:rsidR="00993DE6" w:rsidRPr="00716532" w:rsidRDefault="00993DE6" w:rsidP="00993DE6">
      <w:pPr>
        <w:numPr>
          <w:ilvl w:val="0"/>
          <w:numId w:val="47"/>
        </w:numPr>
        <w:spacing w:after="120"/>
        <w:ind w:left="1276"/>
      </w:pPr>
      <w:r w:rsidRPr="00716532">
        <w:t>Provide information required by the VTS;</w:t>
      </w:r>
    </w:p>
    <w:p w14:paraId="6EF01C41" w14:textId="77777777" w:rsidR="00993DE6" w:rsidRDefault="00993DE6" w:rsidP="00993DE6">
      <w:pPr>
        <w:numPr>
          <w:ilvl w:val="0"/>
          <w:numId w:val="47"/>
        </w:numPr>
        <w:spacing w:after="120"/>
        <w:ind w:left="1276"/>
      </w:pPr>
      <w:r w:rsidRPr="006366BD">
        <w:t>Take into account</w:t>
      </w:r>
      <w:r>
        <w:t xml:space="preserve"> </w:t>
      </w:r>
      <w:r w:rsidRPr="00716532">
        <w:t xml:space="preserve">advice provided by the VTS; </w:t>
      </w:r>
    </w:p>
    <w:p w14:paraId="0C78CEEB" w14:textId="77777777" w:rsidR="00993DE6" w:rsidRDefault="00993DE6" w:rsidP="00993DE6">
      <w:pPr>
        <w:numPr>
          <w:ilvl w:val="0"/>
          <w:numId w:val="47"/>
        </w:numPr>
        <w:spacing w:after="120"/>
        <w:ind w:left="1276"/>
      </w:pPr>
      <w:r w:rsidRPr="00716532">
        <w:t xml:space="preserve">Comply with </w:t>
      </w:r>
      <w:r>
        <w:t xml:space="preserve">the provisions and </w:t>
      </w:r>
      <w:r w:rsidRPr="00716532">
        <w:t>instructions given to the vessel by the VTS unless contradictory safety reasons exist</w:t>
      </w:r>
      <w:r>
        <w:t xml:space="preserve">.  </w:t>
      </w:r>
      <w:r w:rsidRPr="005455D0">
        <w:t xml:space="preserve">Masters may be required to </w:t>
      </w:r>
      <w:r>
        <w:t xml:space="preserve">report on </w:t>
      </w:r>
      <w:r w:rsidRPr="005455D0">
        <w:t>their actions should they decide to disregard any instruction, advice or request given by a VTS</w:t>
      </w:r>
      <w:r w:rsidRPr="00716532">
        <w:t>.</w:t>
      </w:r>
    </w:p>
    <w:p w14:paraId="11A6D707" w14:textId="77777777" w:rsidR="00993DE6" w:rsidRDefault="00993DE6" w:rsidP="00993DE6">
      <w:pPr>
        <w:spacing w:before="240" w:after="120"/>
        <w:rPr>
          <w:b/>
        </w:rPr>
      </w:pPr>
      <w:r>
        <w:rPr>
          <w:b/>
        </w:rPr>
        <w:t>5</w:t>
      </w:r>
      <w:r>
        <w:rPr>
          <w:b/>
        </w:rPr>
        <w:tab/>
        <w:t xml:space="preserve">PURPOSE </w:t>
      </w:r>
      <w:r w:rsidRPr="00884AF8">
        <w:rPr>
          <w:b/>
        </w:rPr>
        <w:t>OF A VTS</w:t>
      </w:r>
    </w:p>
    <w:p w14:paraId="4893F039" w14:textId="77777777" w:rsidR="00993DE6" w:rsidRDefault="00993DE6" w:rsidP="00993DE6">
      <w:pPr>
        <w:spacing w:after="120"/>
        <w:ind w:left="709" w:hanging="709"/>
      </w:pPr>
      <w:r>
        <w:t>5.1</w:t>
      </w:r>
      <w:r>
        <w:tab/>
      </w:r>
      <w:r w:rsidRPr="00884AF8">
        <w:t xml:space="preserve">The purpose of </w:t>
      </w:r>
      <w:r>
        <w:t xml:space="preserve">a </w:t>
      </w:r>
      <w:r w:rsidRPr="00884AF8">
        <w:t xml:space="preserve">vessel traffic service is to improve the safety and efficiency of navigation, safety of life at sea </w:t>
      </w:r>
      <w:r w:rsidRPr="000C5928">
        <w:t xml:space="preserve">within the VTS area </w:t>
      </w:r>
      <w:r w:rsidRPr="00884AF8">
        <w:t xml:space="preserve">and </w:t>
      </w:r>
      <w:r>
        <w:t xml:space="preserve">to support </w:t>
      </w:r>
      <w:r w:rsidRPr="00884AF8">
        <w:t xml:space="preserve">the </w:t>
      </w:r>
      <w:r w:rsidRPr="0018666A">
        <w:t>protection of the marine environment</w:t>
      </w:r>
      <w:r>
        <w:t>,</w:t>
      </w:r>
      <w:r w:rsidRPr="00884AF8">
        <w:t xml:space="preserve"> worksites and offshore installations </w:t>
      </w:r>
      <w:r>
        <w:t xml:space="preserve">within the VTS area and </w:t>
      </w:r>
      <w:r w:rsidRPr="00884AF8">
        <w:t xml:space="preserve">the adjacent </w:t>
      </w:r>
      <w:r>
        <w:t xml:space="preserve">sea and </w:t>
      </w:r>
      <w:r w:rsidRPr="00884AF8">
        <w:t>shore area</w:t>
      </w:r>
      <w:r>
        <w:t>s</w:t>
      </w:r>
      <w:r w:rsidRPr="00884AF8">
        <w:t>.</w:t>
      </w:r>
    </w:p>
    <w:p w14:paraId="6E739BE3" w14:textId="77777777" w:rsidR="00993DE6" w:rsidRDefault="00993DE6" w:rsidP="00993DE6">
      <w:pPr>
        <w:spacing w:after="120"/>
        <w:ind w:left="709" w:hanging="709"/>
      </w:pPr>
      <w:r>
        <w:t>5.2</w:t>
      </w:r>
      <w:r>
        <w:tab/>
        <w:t xml:space="preserve">To achieve its purpose, </w:t>
      </w:r>
      <w:r w:rsidRPr="00884AF8">
        <w:t>a VTS should manage the safe and efficient tra</w:t>
      </w:r>
      <w:r>
        <w:t xml:space="preserve">nsit of vessels within the VTS area </w:t>
      </w:r>
      <w:r w:rsidRPr="00884AF8">
        <w:t>and mitigate the development of unsafe situations</w:t>
      </w:r>
      <w:r>
        <w:t>, through:</w:t>
      </w:r>
      <w:r w:rsidRPr="00AF0965">
        <w:t xml:space="preserve"> </w:t>
      </w:r>
    </w:p>
    <w:p w14:paraId="643043DB" w14:textId="77777777" w:rsidR="00993DE6" w:rsidRDefault="00993DE6" w:rsidP="00993DE6">
      <w:pPr>
        <w:numPr>
          <w:ilvl w:val="0"/>
          <w:numId w:val="54"/>
        </w:numPr>
        <w:spacing w:after="120"/>
        <w:ind w:left="1276" w:hanging="425"/>
      </w:pPr>
      <w:r w:rsidRPr="00725878">
        <w:t>The provision of timely and relevant information on factors that may influence the vessel's transit and to assist on</w:t>
      </w:r>
      <w:r>
        <w:t>-</w:t>
      </w:r>
      <w:r w:rsidRPr="00725878">
        <w:t>board decision making</w:t>
      </w:r>
      <w:r w:rsidRPr="000D77C5">
        <w:t xml:space="preserve">.  </w:t>
      </w:r>
      <w:r>
        <w:t>T</w:t>
      </w:r>
      <w:r w:rsidRPr="000D77C5">
        <w:t>his may include:</w:t>
      </w:r>
      <w:bookmarkStart w:id="18" w:name="_Hlk521677794"/>
    </w:p>
    <w:p w14:paraId="2AA81415" w14:textId="77777777" w:rsidR="00993DE6" w:rsidRPr="00725878" w:rsidRDefault="00993DE6" w:rsidP="00993DE6">
      <w:pPr>
        <w:numPr>
          <w:ilvl w:val="0"/>
          <w:numId w:val="48"/>
        </w:numPr>
        <w:spacing w:after="120"/>
        <w:ind w:left="1701" w:hanging="357"/>
      </w:pPr>
      <w:r>
        <w:t>P</w:t>
      </w:r>
      <w:r w:rsidRPr="00725878">
        <w:t>osition, identity, intention and movements of vessels;</w:t>
      </w:r>
    </w:p>
    <w:p w14:paraId="0D173636" w14:textId="77777777" w:rsidR="00993DE6" w:rsidRPr="00725878" w:rsidRDefault="00993DE6" w:rsidP="00993DE6">
      <w:pPr>
        <w:numPr>
          <w:ilvl w:val="0"/>
          <w:numId w:val="48"/>
        </w:numPr>
        <w:spacing w:after="120"/>
        <w:ind w:left="1701" w:hanging="357"/>
      </w:pPr>
      <w:r>
        <w:t>Maritime Safety Information;</w:t>
      </w:r>
      <w:r w:rsidRPr="00725878" w:rsidDel="00EC20AC">
        <w:t xml:space="preserve"> </w:t>
      </w:r>
    </w:p>
    <w:p w14:paraId="4E875B28" w14:textId="77777777" w:rsidR="00993DE6" w:rsidRPr="00725878" w:rsidRDefault="00993DE6" w:rsidP="00993DE6">
      <w:pPr>
        <w:numPr>
          <w:ilvl w:val="0"/>
          <w:numId w:val="48"/>
        </w:numPr>
        <w:spacing w:after="120"/>
        <w:ind w:left="1701" w:hanging="357"/>
      </w:pPr>
      <w:r w:rsidRPr="00725878">
        <w:t>Limitations of vessels in the VTS area that may impose restrictions on the navigation of other vessels (e.g. manoeuvrability), or any other potential hindrances;</w:t>
      </w:r>
    </w:p>
    <w:p w14:paraId="39C0E772" w14:textId="77777777" w:rsidR="00993DE6" w:rsidRPr="00725878" w:rsidRDefault="00993DE6" w:rsidP="00993DE6">
      <w:pPr>
        <w:numPr>
          <w:ilvl w:val="0"/>
          <w:numId w:val="48"/>
        </w:numPr>
        <w:spacing w:after="120"/>
        <w:ind w:left="1701" w:hanging="357"/>
      </w:pPr>
      <w:r w:rsidRPr="00725878">
        <w:t>Other information such as reporting formalities and ISPS details; and</w:t>
      </w:r>
    </w:p>
    <w:p w14:paraId="387BD90E" w14:textId="77777777" w:rsidR="00993DE6" w:rsidRPr="00725878" w:rsidRDefault="00993DE6" w:rsidP="00993DE6">
      <w:pPr>
        <w:numPr>
          <w:ilvl w:val="0"/>
          <w:numId w:val="48"/>
        </w:numPr>
        <w:spacing w:after="120"/>
        <w:ind w:left="1701" w:hanging="357"/>
      </w:pPr>
      <w:r w:rsidRPr="00725878">
        <w:t>Support to</w:t>
      </w:r>
      <w:r>
        <w:t>,</w:t>
      </w:r>
      <w:r w:rsidRPr="00725878">
        <w:t xml:space="preserve"> </w:t>
      </w:r>
      <w:r>
        <w:t xml:space="preserve">and cooperation with, </w:t>
      </w:r>
      <w:r w:rsidRPr="00725878">
        <w:t>Allied Services.</w:t>
      </w:r>
    </w:p>
    <w:bookmarkEnd w:id="18"/>
    <w:p w14:paraId="0242C35C" w14:textId="77777777" w:rsidR="00993DE6" w:rsidRDefault="00993DE6" w:rsidP="00993DE6">
      <w:pPr>
        <w:numPr>
          <w:ilvl w:val="0"/>
          <w:numId w:val="54"/>
        </w:numPr>
        <w:spacing w:after="120"/>
        <w:ind w:left="1276" w:hanging="425"/>
      </w:pPr>
      <w:r w:rsidRPr="00725878">
        <w:t xml:space="preserve">The </w:t>
      </w:r>
      <w:r>
        <w:t xml:space="preserve">monitoring and </w:t>
      </w:r>
      <w:r w:rsidRPr="00725878">
        <w:t>management of traffic to ensure the safety and efficiency of vessel movements</w:t>
      </w:r>
      <w:r>
        <w:t>.</w:t>
      </w:r>
      <w:r w:rsidRPr="00725878">
        <w:t xml:space="preserve"> </w:t>
      </w:r>
      <w:r>
        <w:t>T</w:t>
      </w:r>
      <w:r w:rsidRPr="000D77C5">
        <w:t>his may include:</w:t>
      </w:r>
    </w:p>
    <w:p w14:paraId="564D48A8" w14:textId="77777777" w:rsidR="00993DE6" w:rsidRPr="00725878" w:rsidRDefault="00993DE6" w:rsidP="00993DE6">
      <w:pPr>
        <w:numPr>
          <w:ilvl w:val="0"/>
          <w:numId w:val="46"/>
        </w:numPr>
        <w:spacing w:after="120"/>
        <w:ind w:left="1701" w:hanging="357"/>
      </w:pPr>
      <w:r>
        <w:t>F</w:t>
      </w:r>
      <w:r w:rsidRPr="00725878">
        <w:t xml:space="preserve">orward planning </w:t>
      </w:r>
      <w:r>
        <w:t xml:space="preserve">and organising </w:t>
      </w:r>
      <w:r w:rsidRPr="00725878">
        <w:t>vessel movements</w:t>
      </w:r>
      <w:r>
        <w:t>;</w:t>
      </w:r>
    </w:p>
    <w:p w14:paraId="6DE943A0" w14:textId="77777777" w:rsidR="00993DE6" w:rsidRPr="00725878" w:rsidRDefault="00993DE6" w:rsidP="00993DE6">
      <w:pPr>
        <w:numPr>
          <w:ilvl w:val="0"/>
          <w:numId w:val="46"/>
        </w:numPr>
        <w:spacing w:after="120"/>
        <w:ind w:left="1701" w:hanging="357"/>
      </w:pPr>
      <w:r w:rsidRPr="00725878">
        <w:t>Organising the allocation of space;</w:t>
      </w:r>
    </w:p>
    <w:p w14:paraId="28D445DD" w14:textId="77777777" w:rsidR="00993DE6" w:rsidRPr="00725878" w:rsidRDefault="00993DE6" w:rsidP="00993DE6">
      <w:pPr>
        <w:numPr>
          <w:ilvl w:val="0"/>
          <w:numId w:val="46"/>
        </w:numPr>
        <w:spacing w:after="120"/>
        <w:ind w:left="1701" w:hanging="357"/>
      </w:pPr>
      <w:r>
        <w:t>F</w:t>
      </w:r>
      <w:r w:rsidRPr="00725878">
        <w:t>orward planning of vessel movements</w:t>
      </w:r>
      <w:r>
        <w:t>;</w:t>
      </w:r>
    </w:p>
    <w:p w14:paraId="7289091F" w14:textId="77777777" w:rsidR="00993DE6" w:rsidRPr="00725878" w:rsidRDefault="00993DE6" w:rsidP="00993DE6">
      <w:pPr>
        <w:numPr>
          <w:ilvl w:val="0"/>
          <w:numId w:val="46"/>
        </w:numPr>
        <w:spacing w:after="120"/>
        <w:ind w:left="1701" w:hanging="357"/>
      </w:pPr>
      <w:r w:rsidRPr="00725878">
        <w:t>Establishing a system of traffic clearances or sailing plans, or both;</w:t>
      </w:r>
    </w:p>
    <w:p w14:paraId="0E2FE24D" w14:textId="77777777" w:rsidR="00993DE6" w:rsidRPr="00725878" w:rsidRDefault="00993DE6" w:rsidP="00993DE6">
      <w:pPr>
        <w:numPr>
          <w:ilvl w:val="0"/>
          <w:numId w:val="46"/>
        </w:numPr>
        <w:spacing w:after="120"/>
        <w:ind w:left="1701" w:hanging="357"/>
      </w:pPr>
      <w:r>
        <w:t>Providing route advice; and</w:t>
      </w:r>
    </w:p>
    <w:p w14:paraId="5E095726" w14:textId="77777777" w:rsidR="00993DE6" w:rsidRPr="006366BD" w:rsidRDefault="00993DE6" w:rsidP="00993DE6">
      <w:pPr>
        <w:numPr>
          <w:ilvl w:val="0"/>
          <w:numId w:val="46"/>
        </w:numPr>
        <w:spacing w:after="120"/>
        <w:ind w:left="1701" w:hanging="357"/>
      </w:pPr>
      <w:r>
        <w:t>Ensuring c</w:t>
      </w:r>
      <w:r w:rsidRPr="006366BD">
        <w:t>ompliance with and enforcement of regulatory provisions for which they are empowered.</w:t>
      </w:r>
    </w:p>
    <w:p w14:paraId="276128F8" w14:textId="77777777" w:rsidR="00993DE6" w:rsidRDefault="00993DE6" w:rsidP="00993DE6">
      <w:pPr>
        <w:numPr>
          <w:ilvl w:val="0"/>
          <w:numId w:val="54"/>
        </w:numPr>
        <w:spacing w:after="120"/>
        <w:ind w:left="1276" w:hanging="425"/>
      </w:pPr>
      <w:r>
        <w:t>R</w:t>
      </w:r>
      <w:r w:rsidRPr="00725878">
        <w:t>espon</w:t>
      </w:r>
      <w:r>
        <w:t>ding</w:t>
      </w:r>
      <w:r w:rsidRPr="00725878">
        <w:t xml:space="preserve"> to developing unsafe situations </w:t>
      </w:r>
      <w:r>
        <w:t>to</w:t>
      </w:r>
      <w:r w:rsidRPr="00725878">
        <w:t xml:space="preserve"> </w:t>
      </w:r>
      <w:r>
        <w:t xml:space="preserve">assist </w:t>
      </w:r>
      <w:r w:rsidRPr="00725878">
        <w:t xml:space="preserve">the decision-making process on board.  </w:t>
      </w:r>
      <w:r>
        <w:t>T</w:t>
      </w:r>
      <w:r w:rsidRPr="000D77C5">
        <w:t>his may include:</w:t>
      </w:r>
    </w:p>
    <w:p w14:paraId="556D759A" w14:textId="77777777" w:rsidR="00993DE6" w:rsidRPr="00725878" w:rsidRDefault="00993DE6" w:rsidP="00993DE6">
      <w:pPr>
        <w:pStyle w:val="ListParagraph"/>
        <w:numPr>
          <w:ilvl w:val="0"/>
          <w:numId w:val="49"/>
        </w:numPr>
        <w:spacing w:after="120"/>
        <w:ind w:left="1701"/>
        <w:contextualSpacing w:val="0"/>
      </w:pPr>
      <w:r>
        <w:t>A v</w:t>
      </w:r>
      <w:r w:rsidRPr="00725878">
        <w:t xml:space="preserve">essel unsure of its </w:t>
      </w:r>
      <w:r>
        <w:t xml:space="preserve">route or </w:t>
      </w:r>
      <w:r w:rsidRPr="00725878">
        <w:t>position;</w:t>
      </w:r>
    </w:p>
    <w:p w14:paraId="63458809" w14:textId="77777777" w:rsidR="00993DE6" w:rsidRDefault="00993DE6" w:rsidP="00993DE6">
      <w:pPr>
        <w:pStyle w:val="ListParagraph"/>
        <w:numPr>
          <w:ilvl w:val="0"/>
          <w:numId w:val="49"/>
        </w:numPr>
        <w:spacing w:after="120"/>
        <w:ind w:left="1701"/>
        <w:contextualSpacing w:val="0"/>
      </w:pPr>
      <w:r>
        <w:t>A v</w:t>
      </w:r>
      <w:r w:rsidRPr="00725878">
        <w:t xml:space="preserve">essel deviating from the </w:t>
      </w:r>
      <w:r>
        <w:t>route</w:t>
      </w:r>
      <w:r w:rsidRPr="009D57A3">
        <w:t>;</w:t>
      </w:r>
    </w:p>
    <w:p w14:paraId="7D809B1B" w14:textId="77777777" w:rsidR="00993DE6" w:rsidRPr="00725878" w:rsidRDefault="00993DE6" w:rsidP="00993DE6">
      <w:pPr>
        <w:pStyle w:val="ListParagraph"/>
        <w:numPr>
          <w:ilvl w:val="0"/>
          <w:numId w:val="49"/>
        </w:numPr>
        <w:spacing w:after="120"/>
        <w:ind w:left="1701"/>
        <w:contextualSpacing w:val="0"/>
      </w:pPr>
      <w:r w:rsidRPr="00725878">
        <w:t>A</w:t>
      </w:r>
      <w:r>
        <w:t xml:space="preserve"> </w:t>
      </w:r>
      <w:r w:rsidRPr="00725878">
        <w:t xml:space="preserve">vessel </w:t>
      </w:r>
      <w:r>
        <w:t xml:space="preserve">requiring guidance </w:t>
      </w:r>
      <w:r w:rsidRPr="00725878">
        <w:t>to an anchoring position;</w:t>
      </w:r>
    </w:p>
    <w:p w14:paraId="49CB52D8" w14:textId="77777777" w:rsidR="00993DE6" w:rsidRPr="00725878" w:rsidRDefault="00993DE6" w:rsidP="00993DE6">
      <w:pPr>
        <w:pStyle w:val="ListParagraph"/>
        <w:numPr>
          <w:ilvl w:val="0"/>
          <w:numId w:val="49"/>
        </w:numPr>
        <w:spacing w:after="120"/>
        <w:ind w:left="1701"/>
        <w:contextualSpacing w:val="0"/>
      </w:pPr>
      <w:r w:rsidRPr="00725878">
        <w:t>A vessel that has defects or deficiencies, such as navigation or manoeuvring equipment failure;</w:t>
      </w:r>
    </w:p>
    <w:p w14:paraId="18360203" w14:textId="77777777" w:rsidR="00993DE6" w:rsidRPr="00725878" w:rsidRDefault="00993DE6" w:rsidP="00993DE6">
      <w:pPr>
        <w:pStyle w:val="ListParagraph"/>
        <w:numPr>
          <w:ilvl w:val="0"/>
          <w:numId w:val="49"/>
        </w:numPr>
        <w:spacing w:after="120"/>
        <w:ind w:left="1701"/>
        <w:contextualSpacing w:val="0"/>
      </w:pPr>
      <w:r w:rsidRPr="00725878">
        <w:t>Severe meteorological conditions (e.g. low visibility, strong winds);</w:t>
      </w:r>
    </w:p>
    <w:p w14:paraId="6AF7E2E3" w14:textId="77777777" w:rsidR="00993DE6" w:rsidRPr="00725878" w:rsidRDefault="00993DE6" w:rsidP="00993DE6">
      <w:pPr>
        <w:pStyle w:val="ListParagraph"/>
        <w:numPr>
          <w:ilvl w:val="0"/>
          <w:numId w:val="49"/>
        </w:numPr>
        <w:spacing w:after="120"/>
        <w:ind w:left="1701"/>
        <w:contextualSpacing w:val="0"/>
      </w:pPr>
      <w:r>
        <w:t>A vessel at ri</w:t>
      </w:r>
      <w:r w:rsidRPr="00725878">
        <w:t>sk of grounding</w:t>
      </w:r>
      <w:r>
        <w:t>,</w:t>
      </w:r>
      <w:r w:rsidRPr="00725878">
        <w:t xml:space="preserve"> collision</w:t>
      </w:r>
      <w:r>
        <w:t xml:space="preserve"> or allision</w:t>
      </w:r>
      <w:r w:rsidRPr="00725878">
        <w:t>; and</w:t>
      </w:r>
    </w:p>
    <w:p w14:paraId="42C80857" w14:textId="77777777" w:rsidR="00993DE6" w:rsidRDefault="00993DE6" w:rsidP="00993DE6">
      <w:pPr>
        <w:pStyle w:val="ListParagraph"/>
        <w:numPr>
          <w:ilvl w:val="0"/>
          <w:numId w:val="49"/>
        </w:numPr>
        <w:spacing w:after="120"/>
        <w:ind w:left="1701"/>
      </w:pPr>
      <w:r>
        <w:t>Emergency response or support to emergency services.</w:t>
      </w:r>
    </w:p>
    <w:p w14:paraId="5E6D7A68" w14:textId="77777777" w:rsidR="00993DE6" w:rsidRPr="00E5042E" w:rsidRDefault="00993DE6" w:rsidP="00993DE6">
      <w:pPr>
        <w:spacing w:before="240" w:after="240"/>
        <w:rPr>
          <w:b/>
        </w:rPr>
      </w:pPr>
      <w:r w:rsidRPr="00E5042E">
        <w:rPr>
          <w:b/>
        </w:rPr>
        <w:lastRenderedPageBreak/>
        <w:t>6</w:t>
      </w:r>
      <w:r w:rsidRPr="00E5042E">
        <w:rPr>
          <w:b/>
        </w:rPr>
        <w:tab/>
        <w:t>GENERAL PRINCIPLES</w:t>
      </w:r>
    </w:p>
    <w:p w14:paraId="28FDC18C" w14:textId="77777777" w:rsidR="00993DE6" w:rsidRPr="006D7961" w:rsidRDefault="00993DE6" w:rsidP="00993DE6">
      <w:pPr>
        <w:spacing w:after="120"/>
        <w:ind w:left="709" w:hanging="709"/>
      </w:pPr>
      <w:r w:rsidRPr="00784A31">
        <w:t>6.1</w:t>
      </w:r>
      <w:r w:rsidRPr="00784A31">
        <w:tab/>
        <w:t xml:space="preserve">Decisions concerning the navigation and the manoeuvring of the vessel remain with the master.   Nothing in this Resolution changes the Master’s responsibility for </w:t>
      </w:r>
      <w:r>
        <w:t xml:space="preserve">all aspects of </w:t>
      </w:r>
      <w:r w:rsidRPr="006115E1">
        <w:t xml:space="preserve">the </w:t>
      </w:r>
      <w:r>
        <w:t>operation of the vessel</w:t>
      </w:r>
      <w:r w:rsidRPr="00784A31">
        <w:t>.</w:t>
      </w:r>
    </w:p>
    <w:p w14:paraId="29F6E291" w14:textId="77777777" w:rsidR="00993DE6" w:rsidRDefault="00993DE6" w:rsidP="00993DE6">
      <w:pPr>
        <w:spacing w:after="120"/>
        <w:ind w:left="709" w:hanging="709"/>
      </w:pPr>
      <w:r w:rsidRPr="006D7961">
        <w:t>6.2</w:t>
      </w:r>
      <w:r w:rsidRPr="006D7961">
        <w:tab/>
        <w:t>VTS communications and operational procedures should be timely, clear</w:t>
      </w:r>
      <w:r>
        <w:t>,</w:t>
      </w:r>
      <w:r w:rsidRPr="006D7961">
        <w:t xml:space="preserve"> concise and not open to misinterpretation.</w:t>
      </w:r>
    </w:p>
    <w:p w14:paraId="7F5E8BD2" w14:textId="77777777" w:rsidR="00993DE6" w:rsidRPr="00686DE2" w:rsidRDefault="00993DE6" w:rsidP="00993DE6">
      <w:pPr>
        <w:spacing w:after="120"/>
        <w:ind w:left="709" w:hanging="709"/>
      </w:pPr>
      <w:r w:rsidRPr="00CA12B0">
        <w:t>6.3</w:t>
      </w:r>
      <w:r>
        <w:tab/>
      </w:r>
      <w:r w:rsidRPr="00F4439E">
        <w:t xml:space="preserve">VTS operates within a comprehensive environment in which ships, ports, allied services and other organisations fulfil their respective roles as appropriate.  Effective data exchange and information sharing between participants </w:t>
      </w:r>
      <w:r>
        <w:t>is</w:t>
      </w:r>
      <w:r w:rsidRPr="00F4439E">
        <w:t xml:space="preserve"> </w:t>
      </w:r>
      <w:r>
        <w:t xml:space="preserve">[are] </w:t>
      </w:r>
      <w:r w:rsidRPr="00F4439E">
        <w:t xml:space="preserve">fundamental to the overall operational efficiency and safety. </w:t>
      </w:r>
    </w:p>
    <w:p w14:paraId="6926EB80" w14:textId="77777777" w:rsidR="00993DE6" w:rsidRPr="00884AF8" w:rsidRDefault="00993DE6" w:rsidP="00993DE6">
      <w:pPr>
        <w:spacing w:before="240" w:after="240"/>
        <w:rPr>
          <w:b/>
        </w:rPr>
      </w:pPr>
      <w:r>
        <w:rPr>
          <w:b/>
        </w:rPr>
        <w:t>7</w:t>
      </w:r>
      <w:r w:rsidRPr="00884AF8">
        <w:rPr>
          <w:b/>
        </w:rPr>
        <w:tab/>
        <w:t>IALA STANDARDS</w:t>
      </w:r>
    </w:p>
    <w:p w14:paraId="15258337" w14:textId="77777777" w:rsidR="00993DE6" w:rsidRDefault="00993DE6" w:rsidP="00993DE6">
      <w:pPr>
        <w:spacing w:after="120"/>
        <w:ind w:left="709" w:hanging="709"/>
      </w:pPr>
      <w:r w:rsidRPr="006D7961">
        <w:t>7.1</w:t>
      </w:r>
      <w:r w:rsidRPr="006D7961">
        <w:tab/>
      </w:r>
      <w:r w:rsidRPr="00F4439E">
        <w:t xml:space="preserve">IALA provides international Standards, in accordance with relevant international obligations and recommendations, to ensure the harmonized implementation, development and operation of a VTS.  The Standards are suitable for direct citation by Governments and </w:t>
      </w:r>
      <w:r>
        <w:t xml:space="preserve">are </w:t>
      </w:r>
      <w:r w:rsidRPr="00F4439E">
        <w:t>supported by associated Recommendations, Guidelines and Model Courses</w:t>
      </w:r>
      <w:r>
        <w:t>.</w:t>
      </w:r>
      <w:r w:rsidRPr="00F4439E">
        <w:t xml:space="preserve"> </w:t>
      </w:r>
    </w:p>
    <w:p w14:paraId="5B27962B" w14:textId="77777777" w:rsidR="00993DE6" w:rsidRDefault="00993DE6" w:rsidP="00993DE6">
      <w:pPr>
        <w:spacing w:after="120"/>
        <w:ind w:left="709" w:hanging="709"/>
      </w:pPr>
      <w:r w:rsidRPr="006D7961">
        <w:t>7.2</w:t>
      </w:r>
      <w:r w:rsidRPr="006D7961">
        <w:tab/>
      </w:r>
      <w:r>
        <w:t xml:space="preserve">A </w:t>
      </w:r>
      <w:r w:rsidRPr="00E748D5">
        <w:t>VTS should conform to IALA Standards relat</w:t>
      </w:r>
      <w:r>
        <w:t>ing</w:t>
      </w:r>
      <w:r w:rsidRPr="00E748D5">
        <w:t xml:space="preserve"> to VTS</w:t>
      </w:r>
      <w:r>
        <w:t>.</w:t>
      </w:r>
    </w:p>
    <w:p w14:paraId="18B8CA83" w14:textId="77777777" w:rsidR="00993DE6" w:rsidRDefault="00993DE6" w:rsidP="00993DE6">
      <w:pPr>
        <w:spacing w:after="120"/>
        <w:ind w:left="851" w:hanging="142"/>
        <w:rPr>
          <w:rFonts w:cs="Arial"/>
          <w:szCs w:val="22"/>
        </w:rPr>
      </w:pPr>
    </w:p>
    <w:p w14:paraId="043DC3BC" w14:textId="77777777" w:rsidR="00993DE6" w:rsidRDefault="00993DE6" w:rsidP="00993DE6">
      <w:pPr>
        <w:spacing w:after="120"/>
        <w:rPr>
          <w:rFonts w:cs="Arial"/>
          <w:szCs w:val="22"/>
        </w:rPr>
      </w:pPr>
    </w:p>
    <w:tbl>
      <w:tblPr>
        <w:tblStyle w:val="TableGrid"/>
        <w:tblW w:w="0" w:type="auto"/>
        <w:tblLook w:val="04A0" w:firstRow="1" w:lastRow="0" w:firstColumn="1" w:lastColumn="0" w:noHBand="0" w:noVBand="1"/>
      </w:tblPr>
      <w:tblGrid>
        <w:gridCol w:w="9628"/>
      </w:tblGrid>
      <w:tr w:rsidR="00993DE6" w14:paraId="4E2CC803" w14:textId="77777777" w:rsidTr="00CA25A9">
        <w:tc>
          <w:tcPr>
            <w:tcW w:w="9628" w:type="dxa"/>
          </w:tcPr>
          <w:p w14:paraId="508AA2FE" w14:textId="77777777" w:rsidR="00993DE6" w:rsidRPr="00BA7A4C" w:rsidRDefault="00993DE6" w:rsidP="00CA25A9">
            <w:pPr>
              <w:spacing w:after="120"/>
              <w:rPr>
                <w:rFonts w:cs="Arial"/>
                <w:szCs w:val="22"/>
              </w:rPr>
            </w:pPr>
            <w:r w:rsidRPr="00BA7A4C">
              <w:rPr>
                <w:rFonts w:cs="Arial"/>
                <w:b/>
                <w:szCs w:val="22"/>
              </w:rPr>
              <w:t>Note</w:t>
            </w:r>
            <w:r>
              <w:rPr>
                <w:rFonts w:cs="Arial"/>
                <w:szCs w:val="22"/>
              </w:rPr>
              <w:t>: Editorial checks to be completed:</w:t>
            </w:r>
          </w:p>
          <w:p w14:paraId="719BBDBE" w14:textId="77777777" w:rsidR="00993DE6" w:rsidRPr="00BA7A4C" w:rsidRDefault="00993DE6" w:rsidP="00993DE6">
            <w:pPr>
              <w:pStyle w:val="ListParagraph"/>
              <w:numPr>
                <w:ilvl w:val="0"/>
                <w:numId w:val="55"/>
              </w:numPr>
              <w:spacing w:after="120"/>
              <w:rPr>
                <w:rFonts w:eastAsia="MS Mincho"/>
              </w:rPr>
            </w:pPr>
            <w:r w:rsidRPr="00BA7A4C">
              <w:rPr>
                <w:rFonts w:eastAsia="MS Mincho"/>
              </w:rPr>
              <w:t>Confirm use/consistency of capitals for entities – e.g. VTS authority or VTS Authority</w:t>
            </w:r>
          </w:p>
          <w:p w14:paraId="7ECB0932" w14:textId="77777777" w:rsidR="00993DE6" w:rsidRPr="00BA7A4C" w:rsidRDefault="00993DE6" w:rsidP="00993DE6">
            <w:pPr>
              <w:pStyle w:val="ListParagraph"/>
              <w:numPr>
                <w:ilvl w:val="0"/>
                <w:numId w:val="55"/>
              </w:numPr>
              <w:spacing w:after="120"/>
              <w:rPr>
                <w:rFonts w:eastAsia="MS Mincho"/>
              </w:rPr>
            </w:pPr>
            <w:r w:rsidRPr="00BA7A4C">
              <w:rPr>
                <w:rFonts w:eastAsia="MS Mincho"/>
              </w:rPr>
              <w:t>Confirm use and consistency of terms Contracting Governments / Competent authorities</w:t>
            </w:r>
          </w:p>
        </w:tc>
      </w:tr>
    </w:tbl>
    <w:p w14:paraId="2701F6E1" w14:textId="77777777" w:rsidR="00993DE6" w:rsidRDefault="00993DE6" w:rsidP="00993DE6">
      <w:pPr>
        <w:tabs>
          <w:tab w:val="left" w:pos="1488"/>
        </w:tabs>
        <w:rPr>
          <w:rFonts w:cs="Arial"/>
          <w:szCs w:val="22"/>
        </w:rPr>
      </w:pPr>
    </w:p>
    <w:p w14:paraId="1168DCC6" w14:textId="77777777" w:rsidR="00993DE6" w:rsidRDefault="00993DE6" w:rsidP="00993DE6">
      <w:pPr>
        <w:tabs>
          <w:tab w:val="left" w:pos="1488"/>
        </w:tabs>
        <w:rPr>
          <w:rFonts w:cs="Arial"/>
          <w:szCs w:val="22"/>
        </w:rPr>
      </w:pPr>
    </w:p>
    <w:p w14:paraId="7EEA52E5" w14:textId="77777777" w:rsidR="00993DE6" w:rsidRPr="00BA7A4C" w:rsidRDefault="00993DE6" w:rsidP="00993DE6">
      <w:pPr>
        <w:tabs>
          <w:tab w:val="left" w:pos="1488"/>
        </w:tabs>
        <w:rPr>
          <w:rFonts w:cs="Arial"/>
          <w:szCs w:val="22"/>
        </w:rPr>
      </w:pPr>
    </w:p>
    <w:p w14:paraId="76E410D8" w14:textId="77777777" w:rsidR="00BB4DE8" w:rsidRDefault="00BB4DE8" w:rsidP="00A95C21">
      <w:pPr>
        <w:rPr>
          <w:rFonts w:asciiTheme="minorHAnsi" w:eastAsiaTheme="minorEastAsia" w:hAnsiTheme="minorHAnsi" w:cstheme="minorHAnsi"/>
          <w:szCs w:val="22"/>
        </w:rPr>
      </w:pPr>
    </w:p>
    <w:p w14:paraId="26672C6D" w14:textId="77777777" w:rsidR="008D49C6" w:rsidRDefault="008D49C6">
      <w:pPr>
        <w:rPr>
          <w:rFonts w:asciiTheme="minorHAnsi" w:eastAsiaTheme="minorEastAsia" w:hAnsiTheme="minorHAnsi" w:cstheme="minorHAnsi"/>
          <w:szCs w:val="22"/>
        </w:rPr>
      </w:pPr>
      <w:r>
        <w:rPr>
          <w:rFonts w:asciiTheme="minorHAnsi" w:eastAsiaTheme="minorEastAsia" w:hAnsiTheme="minorHAnsi" w:cstheme="minorHAnsi"/>
          <w:szCs w:val="22"/>
        </w:rPr>
        <w:br w:type="page"/>
      </w:r>
    </w:p>
    <w:p w14:paraId="5F20121C" w14:textId="77777777" w:rsidR="008D49C6" w:rsidRDefault="008D49C6" w:rsidP="008D49C6">
      <w:pPr>
        <w:pStyle w:val="Heading1"/>
        <w:numPr>
          <w:ilvl w:val="0"/>
          <w:numId w:val="0"/>
        </w:numPr>
        <w:ind w:left="567"/>
        <w:jc w:val="right"/>
        <w:rPr>
          <w:rFonts w:asciiTheme="minorHAnsi" w:eastAsiaTheme="minorEastAsia" w:hAnsiTheme="minorHAnsi" w:cstheme="minorHAnsi"/>
          <w:szCs w:val="22"/>
        </w:rPr>
      </w:pPr>
      <w:bookmarkStart w:id="19" w:name="_Toc536782923"/>
      <w:r w:rsidRPr="00A95C21">
        <w:rPr>
          <w:rFonts w:asciiTheme="minorHAnsi" w:eastAsiaTheme="minorEastAsia" w:hAnsiTheme="minorHAnsi" w:cstheme="minorHAnsi"/>
          <w:szCs w:val="22"/>
        </w:rPr>
        <w:lastRenderedPageBreak/>
        <w:t xml:space="preserve">Annex </w:t>
      </w:r>
      <w:r>
        <w:rPr>
          <w:rFonts w:asciiTheme="minorHAnsi" w:eastAsiaTheme="minorEastAsia" w:hAnsiTheme="minorHAnsi" w:cstheme="minorHAnsi"/>
          <w:szCs w:val="22"/>
        </w:rPr>
        <w:t>B</w:t>
      </w:r>
      <w:r w:rsidR="005F041B">
        <w:rPr>
          <w:rFonts w:asciiTheme="minorHAnsi" w:eastAsiaTheme="minorEastAsia" w:hAnsiTheme="minorHAnsi" w:cstheme="minorHAnsi"/>
          <w:szCs w:val="22"/>
        </w:rPr>
        <w:t xml:space="preserve"> - </w:t>
      </w:r>
      <w:r w:rsidR="005F041B" w:rsidRPr="005F041B">
        <w:rPr>
          <w:rFonts w:asciiTheme="minorHAnsi" w:eastAsiaTheme="minorEastAsia" w:hAnsiTheme="minorHAnsi" w:cstheme="minorHAnsi"/>
          <w:szCs w:val="22"/>
        </w:rPr>
        <w:t>‘Guiding Principles’ for drafting the Revised/New Resolution</w:t>
      </w:r>
      <w:bookmarkEnd w:id="19"/>
      <w:r w:rsidRPr="00A95C21">
        <w:rPr>
          <w:rFonts w:asciiTheme="minorHAnsi" w:eastAsiaTheme="minorEastAsia" w:hAnsiTheme="minorHAnsi" w:cstheme="minorHAnsi"/>
          <w:szCs w:val="22"/>
        </w:rPr>
        <w:tab/>
      </w:r>
    </w:p>
    <w:p w14:paraId="6C63A512" w14:textId="77777777" w:rsidR="008D49C6" w:rsidRDefault="00694AB3" w:rsidP="00694AB3">
      <w:pPr>
        <w:jc w:val="center"/>
        <w:rPr>
          <w:rFonts w:asciiTheme="minorHAnsi" w:eastAsiaTheme="minorEastAsia" w:hAnsiTheme="minorHAnsi" w:cstheme="minorHAnsi"/>
          <w:szCs w:val="22"/>
        </w:rPr>
      </w:pPr>
      <w:r>
        <w:rPr>
          <w:b/>
          <w:noProof/>
          <w:sz w:val="32"/>
          <w:szCs w:val="32"/>
          <w:lang w:val="en-AU" w:eastAsia="en-AU"/>
        </w:rPr>
        <w:drawing>
          <wp:inline distT="0" distB="0" distL="0" distR="0" wp14:anchorId="6860EAC0" wp14:editId="691ABC30">
            <wp:extent cx="592455" cy="5797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2455" cy="579755"/>
                    </a:xfrm>
                    <a:prstGeom prst="rect">
                      <a:avLst/>
                    </a:prstGeom>
                    <a:noFill/>
                    <a:ln>
                      <a:noFill/>
                    </a:ln>
                  </pic:spPr>
                </pic:pic>
              </a:graphicData>
            </a:graphic>
          </wp:inline>
        </w:drawing>
      </w:r>
    </w:p>
    <w:p w14:paraId="45C088C4" w14:textId="77777777" w:rsidR="00694AB3" w:rsidRDefault="00694AB3" w:rsidP="00694AB3">
      <w:pPr>
        <w:spacing w:before="240" w:after="120"/>
        <w:jc w:val="center"/>
        <w:rPr>
          <w:rFonts w:ascii="Calibri" w:hAnsi="Calibri"/>
          <w:b/>
          <w:color w:val="4F81BD"/>
          <w:sz w:val="32"/>
          <w:szCs w:val="32"/>
        </w:rPr>
      </w:pPr>
      <w:r>
        <w:rPr>
          <w:rFonts w:ascii="Calibri" w:hAnsi="Calibri"/>
          <w:b/>
          <w:color w:val="4F81BD"/>
          <w:sz w:val="32"/>
          <w:szCs w:val="32"/>
        </w:rPr>
        <w:t>Guiding P</w:t>
      </w:r>
      <w:r w:rsidRPr="00100204">
        <w:rPr>
          <w:rFonts w:ascii="Calibri" w:hAnsi="Calibri"/>
          <w:b/>
          <w:color w:val="4F81BD"/>
          <w:sz w:val="32"/>
          <w:szCs w:val="32"/>
        </w:rPr>
        <w:t>rinciples</w:t>
      </w:r>
    </w:p>
    <w:p w14:paraId="064BB055" w14:textId="77777777" w:rsidR="00694AB3" w:rsidRPr="00A5763C" w:rsidRDefault="00694AB3" w:rsidP="00694AB3">
      <w:pPr>
        <w:spacing w:before="120" w:after="360"/>
        <w:jc w:val="center"/>
        <w:rPr>
          <w:b/>
          <w:color w:val="4F81BD"/>
          <w:sz w:val="32"/>
          <w:szCs w:val="32"/>
        </w:rPr>
      </w:pPr>
      <w:r>
        <w:rPr>
          <w:rFonts w:ascii="Calibri" w:hAnsi="Calibri"/>
          <w:b/>
          <w:color w:val="4F81BD"/>
          <w:sz w:val="32"/>
          <w:szCs w:val="32"/>
        </w:rPr>
        <w:t>D</w:t>
      </w:r>
      <w:r w:rsidRPr="00100204">
        <w:rPr>
          <w:rFonts w:ascii="Calibri" w:hAnsi="Calibri"/>
          <w:b/>
          <w:color w:val="4F81BD"/>
          <w:sz w:val="32"/>
          <w:szCs w:val="32"/>
        </w:rPr>
        <w:t>rafting the revised/new Resolution for VTS</w:t>
      </w:r>
    </w:p>
    <w:p w14:paraId="20B85A4A" w14:textId="77777777" w:rsidR="00694AB3" w:rsidRPr="00786854" w:rsidRDefault="00694AB3" w:rsidP="00694AB3">
      <w:pPr>
        <w:spacing w:after="120"/>
        <w:rPr>
          <w:b/>
        </w:rPr>
      </w:pPr>
      <w:r w:rsidRPr="00786854">
        <w:rPr>
          <w:b/>
        </w:rPr>
        <w:t>Introduction</w:t>
      </w:r>
    </w:p>
    <w:p w14:paraId="5B6C7F34" w14:textId="77777777" w:rsidR="00694AB3" w:rsidRPr="002F34D4" w:rsidRDefault="00694AB3" w:rsidP="00694AB3">
      <w:pPr>
        <w:spacing w:after="120"/>
      </w:pPr>
      <w:r w:rsidRPr="002F34D4">
        <w:t xml:space="preserve">The </w:t>
      </w:r>
      <w:r>
        <w:t>‘</w:t>
      </w:r>
      <w:r w:rsidRPr="00C44B27">
        <w:rPr>
          <w:i/>
        </w:rPr>
        <w:t>guiding principles’</w:t>
      </w:r>
      <w:r w:rsidRPr="002F34D4">
        <w:t xml:space="preserve"> provide</w:t>
      </w:r>
      <w:r>
        <w:t xml:space="preserve"> the</w:t>
      </w:r>
      <w:r w:rsidRPr="002F34D4">
        <w:t xml:space="preserve"> framework </w:t>
      </w:r>
      <w:r>
        <w:t>for</w:t>
      </w:r>
      <w:r w:rsidRPr="002F34D4">
        <w:t xml:space="preserve"> drafting the revised/new resolution in a manner that will ensure the outcomes identified in the </w:t>
      </w:r>
      <w:r w:rsidRPr="00B8108D">
        <w:t>IMO document MSC 99/20/3</w:t>
      </w:r>
      <w:r>
        <w:t xml:space="preserve"> </w:t>
      </w:r>
      <w:r w:rsidRPr="002F34D4">
        <w:t>are achieved.  That is:</w:t>
      </w:r>
    </w:p>
    <w:p w14:paraId="6C58E22D" w14:textId="77777777" w:rsidR="00694AB3" w:rsidRDefault="00694AB3" w:rsidP="00694AB3">
      <w:pPr>
        <w:spacing w:after="120"/>
        <w:ind w:left="720"/>
        <w:rPr>
          <w:i/>
        </w:rPr>
      </w:pPr>
      <w:r w:rsidRPr="002F34D4">
        <w:rPr>
          <w:i/>
        </w:rPr>
        <w:t xml:space="preserve">“The output is required for VTS to fulfil its role as a measurable and proactive instrument in the prevention of maritime incidents and accidents. This will be achieved by providing a clear and concise framework to implement and deliver VTS globally in a realistic, consistent and harmonized manner.” </w:t>
      </w:r>
    </w:p>
    <w:p w14:paraId="28E9D4F5" w14:textId="77777777" w:rsidR="00694AB3" w:rsidRPr="00786854" w:rsidRDefault="00694AB3" w:rsidP="00694AB3">
      <w:pPr>
        <w:spacing w:before="240" w:after="120"/>
        <w:rPr>
          <w:b/>
        </w:rPr>
      </w:pPr>
      <w:r w:rsidRPr="00786854">
        <w:rPr>
          <w:b/>
        </w:rPr>
        <w:t>Purpose of the Resolution</w:t>
      </w:r>
    </w:p>
    <w:p w14:paraId="2D9B712E" w14:textId="77777777" w:rsidR="00694AB3" w:rsidRDefault="00694AB3" w:rsidP="00694AB3">
      <w:pPr>
        <w:spacing w:after="120"/>
      </w:pPr>
      <w:r>
        <w:t>The Resolution:</w:t>
      </w:r>
    </w:p>
    <w:p w14:paraId="3F51B1B3" w14:textId="77777777" w:rsidR="00694AB3" w:rsidRDefault="00694AB3" w:rsidP="00694AB3">
      <w:pPr>
        <w:spacing w:after="120"/>
      </w:pPr>
      <w:r>
        <w:t xml:space="preserve">INVITES Governments to take account of the </w:t>
      </w:r>
      <w:r w:rsidRPr="00D32C4E">
        <w:t>annexed</w:t>
      </w:r>
      <w:r>
        <w:t xml:space="preserve"> Guidelines when developing, implementing and operating vessel traffic services;</w:t>
      </w:r>
    </w:p>
    <w:p w14:paraId="3C1AFE83" w14:textId="77777777" w:rsidR="00694AB3" w:rsidRPr="00786854" w:rsidRDefault="00694AB3" w:rsidP="00694AB3">
      <w:pPr>
        <w:spacing w:after="120"/>
      </w:pPr>
      <w:r>
        <w:t>RECOMMENDS Governments to encourage masters of ships navigating in areas for which vessel traffic services are provided to make use of such services.</w:t>
      </w:r>
    </w:p>
    <w:p w14:paraId="72A2C34D" w14:textId="77777777" w:rsidR="00694AB3" w:rsidRPr="00786854" w:rsidRDefault="00694AB3" w:rsidP="00694AB3">
      <w:pPr>
        <w:spacing w:before="240" w:after="120"/>
        <w:rPr>
          <w:b/>
        </w:rPr>
      </w:pPr>
      <w:r w:rsidRPr="00786854">
        <w:rPr>
          <w:b/>
        </w:rPr>
        <w:t>Guiding Principles</w:t>
      </w:r>
    </w:p>
    <w:p w14:paraId="692B4766" w14:textId="77777777" w:rsidR="00694AB3" w:rsidRDefault="00694AB3" w:rsidP="00694AB3">
      <w:pPr>
        <w:spacing w:after="120"/>
      </w:pPr>
      <w:r w:rsidRPr="002F34D4">
        <w:t>The revised/new resolution should be prepared in a form that</w:t>
      </w:r>
      <w:r>
        <w:t xml:space="preserve"> a</w:t>
      </w:r>
      <w:r w:rsidRPr="00A13416">
        <w:t xml:space="preserve">ssists Contracting Governments and Competent Authorities to meet their obligations under SOLAS Chapter V (Safety of Navigation) Regulation 12 to </w:t>
      </w:r>
      <w:r>
        <w:t xml:space="preserve">plan, </w:t>
      </w:r>
      <w:r w:rsidRPr="00A13416">
        <w:t>implement and deliver VTS in a consistent and harmonized manner.</w:t>
      </w:r>
    </w:p>
    <w:p w14:paraId="3C5EF995" w14:textId="77777777" w:rsidR="00694AB3" w:rsidRPr="002F34D4" w:rsidRDefault="00694AB3" w:rsidP="00694AB3">
      <w:pPr>
        <w:spacing w:after="120"/>
      </w:pPr>
      <w:r>
        <w:t xml:space="preserve">In particular, the </w:t>
      </w:r>
      <w:r w:rsidRPr="00A13416">
        <w:t>revised/new resolution should:</w:t>
      </w:r>
    </w:p>
    <w:p w14:paraId="2299A7B1" w14:textId="77777777" w:rsidR="00694AB3" w:rsidRPr="002F34D4" w:rsidRDefault="00694AB3" w:rsidP="00BD6EAF">
      <w:pPr>
        <w:numPr>
          <w:ilvl w:val="1"/>
          <w:numId w:val="37"/>
        </w:numPr>
        <w:spacing w:before="60" w:after="60"/>
        <w:ind w:left="714" w:hanging="357"/>
      </w:pPr>
      <w:r w:rsidRPr="002F34D4">
        <w:t>Provide an appropriate high-level framework that is both clear and concise,</w:t>
      </w:r>
    </w:p>
    <w:p w14:paraId="7BC2ED9D" w14:textId="77777777" w:rsidR="00694AB3" w:rsidRPr="002F34D4" w:rsidRDefault="00694AB3" w:rsidP="00BD6EAF">
      <w:pPr>
        <w:numPr>
          <w:ilvl w:val="1"/>
          <w:numId w:val="37"/>
        </w:numPr>
        <w:spacing w:before="60" w:after="60"/>
        <w:ind w:left="714" w:hanging="357"/>
      </w:pPr>
      <w:r w:rsidRPr="002F34D4">
        <w:t>Provide a link between SOLAS, the resolution, IMO documentation and requirements relevant to VTS and IALA Standards (</w:t>
      </w:r>
      <w:r w:rsidRPr="00786854">
        <w:rPr>
          <w:u w:val="single"/>
        </w:rPr>
        <w:t>as amended or as adopted</w:t>
      </w:r>
      <w:r w:rsidRPr="002F34D4">
        <w:t>).</w:t>
      </w:r>
    </w:p>
    <w:p w14:paraId="0022A8B5" w14:textId="77777777" w:rsidR="00694AB3" w:rsidRDefault="00694AB3" w:rsidP="00BD6EAF">
      <w:pPr>
        <w:numPr>
          <w:ilvl w:val="1"/>
          <w:numId w:val="37"/>
        </w:numPr>
        <w:spacing w:before="60" w:after="60"/>
        <w:ind w:left="714" w:hanging="357"/>
      </w:pPr>
      <w:r w:rsidRPr="002F34D4">
        <w:t>Recognise:</w:t>
      </w:r>
    </w:p>
    <w:p w14:paraId="4CAEE738" w14:textId="77777777" w:rsidR="00694AB3" w:rsidRPr="002F34D4" w:rsidRDefault="00694AB3" w:rsidP="00BD6EAF">
      <w:pPr>
        <w:numPr>
          <w:ilvl w:val="2"/>
          <w:numId w:val="37"/>
        </w:numPr>
        <w:spacing w:before="60" w:after="60"/>
      </w:pPr>
      <w:r w:rsidRPr="002F34D4">
        <w:t xml:space="preserve">The “key areas” identified in the </w:t>
      </w:r>
      <w:r w:rsidRPr="00917250">
        <w:t>IMO document MSC 99/20/3</w:t>
      </w:r>
      <w:r w:rsidRPr="002F34D4">
        <w:t>; and</w:t>
      </w:r>
    </w:p>
    <w:p w14:paraId="6CE9236A" w14:textId="77777777" w:rsidR="00694AB3" w:rsidRPr="002F34D4" w:rsidRDefault="00694AB3" w:rsidP="00BD6EAF">
      <w:pPr>
        <w:numPr>
          <w:ilvl w:val="2"/>
          <w:numId w:val="38"/>
        </w:numPr>
        <w:spacing w:before="60" w:after="60"/>
      </w:pPr>
      <w:r w:rsidRPr="002F34D4">
        <w:t xml:space="preserve">The outcomes from the </w:t>
      </w:r>
      <w:r w:rsidRPr="00B8108D">
        <w:t xml:space="preserve">Intersessional Meeting of </w:t>
      </w:r>
      <w:r>
        <w:t xml:space="preserve">the </w:t>
      </w:r>
      <w:r w:rsidRPr="00B8108D">
        <w:t xml:space="preserve">IALA </w:t>
      </w:r>
      <w:r>
        <w:t xml:space="preserve">VTS Committee’s </w:t>
      </w:r>
      <w:r w:rsidRPr="00B8108D">
        <w:t xml:space="preserve">Working Group 1 </w:t>
      </w:r>
      <w:r w:rsidRPr="002F34D4">
        <w:t>(Operations) in April 2018.</w:t>
      </w:r>
    </w:p>
    <w:p w14:paraId="47007A17" w14:textId="77777777" w:rsidR="00694AB3" w:rsidRPr="00786854" w:rsidRDefault="00694AB3" w:rsidP="00694AB3">
      <w:pPr>
        <w:spacing w:before="240" w:after="120"/>
        <w:rPr>
          <w:b/>
        </w:rPr>
      </w:pPr>
      <w:r>
        <w:rPr>
          <w:b/>
        </w:rPr>
        <w:t xml:space="preserve">Evaluating </w:t>
      </w:r>
      <w:r w:rsidRPr="00786854">
        <w:rPr>
          <w:b/>
        </w:rPr>
        <w:t>Proposed Text</w:t>
      </w:r>
    </w:p>
    <w:p w14:paraId="7858A370" w14:textId="77777777" w:rsidR="00694AB3" w:rsidRPr="002F34D4" w:rsidRDefault="00694AB3" w:rsidP="00694AB3">
      <w:pPr>
        <w:spacing w:after="120"/>
      </w:pPr>
      <w:r w:rsidRPr="002F34D4">
        <w:t xml:space="preserve">As a guide, the following questions should be asked when </w:t>
      </w:r>
      <w:r>
        <w:t>considering</w:t>
      </w:r>
      <w:r w:rsidRPr="002F34D4">
        <w:t xml:space="preserve"> </w:t>
      </w:r>
      <w:r>
        <w:t xml:space="preserve">content/proposed </w:t>
      </w:r>
      <w:r w:rsidRPr="002F34D4">
        <w:t>text for the revised/new Resolution:</w:t>
      </w:r>
    </w:p>
    <w:p w14:paraId="7B82ECC8" w14:textId="77777777" w:rsidR="00694AB3" w:rsidRPr="002F34D4" w:rsidRDefault="00694AB3" w:rsidP="00BD6EAF">
      <w:pPr>
        <w:numPr>
          <w:ilvl w:val="0"/>
          <w:numId w:val="39"/>
        </w:numPr>
        <w:spacing w:before="60" w:after="60"/>
        <w:ind w:left="714" w:hanging="357"/>
      </w:pPr>
      <w:r w:rsidRPr="002F34D4">
        <w:t>Is it clear and concise?</w:t>
      </w:r>
    </w:p>
    <w:p w14:paraId="68C2A07A" w14:textId="77777777" w:rsidR="00694AB3" w:rsidRPr="002F34D4" w:rsidRDefault="00694AB3" w:rsidP="00BD6EAF">
      <w:pPr>
        <w:numPr>
          <w:ilvl w:val="0"/>
          <w:numId w:val="39"/>
        </w:numPr>
        <w:spacing w:before="60" w:after="60"/>
        <w:ind w:left="714" w:hanging="357"/>
      </w:pPr>
      <w:r w:rsidRPr="002F34D4">
        <w:t>Is the topic/issue already prescribed in, or is a cross reference required to, existing IMO and/or IALA documentation?</w:t>
      </w:r>
    </w:p>
    <w:p w14:paraId="0D9350D9" w14:textId="77777777" w:rsidR="00694AB3" w:rsidRPr="002F34D4" w:rsidRDefault="00694AB3" w:rsidP="00BD6EAF">
      <w:pPr>
        <w:numPr>
          <w:ilvl w:val="0"/>
          <w:numId w:val="39"/>
        </w:numPr>
        <w:spacing w:before="60" w:after="60"/>
        <w:ind w:left="714" w:hanging="357"/>
      </w:pPr>
      <w:r w:rsidRPr="002F34D4">
        <w:t>Does it add value?</w:t>
      </w:r>
    </w:p>
    <w:p w14:paraId="67915737" w14:textId="77777777" w:rsidR="00694AB3" w:rsidRPr="00100204" w:rsidRDefault="00694AB3" w:rsidP="00BD6EAF">
      <w:pPr>
        <w:numPr>
          <w:ilvl w:val="0"/>
          <w:numId w:val="39"/>
        </w:numPr>
        <w:spacing w:before="60" w:after="60"/>
        <w:ind w:left="714" w:hanging="357"/>
        <w:rPr>
          <w:rFonts w:asciiTheme="minorHAnsi" w:eastAsiaTheme="minorEastAsia" w:hAnsiTheme="minorHAnsi" w:cstheme="minorHAnsi"/>
          <w:szCs w:val="22"/>
        </w:rPr>
      </w:pPr>
      <w:r w:rsidRPr="002F34D4">
        <w:t>Is it in conflict with other parts of the revised/new Resolution?</w:t>
      </w:r>
    </w:p>
    <w:p w14:paraId="4DCBD6A2" w14:textId="77777777" w:rsidR="008D49C6" w:rsidRDefault="008D49C6" w:rsidP="00A95C21">
      <w:pPr>
        <w:rPr>
          <w:rFonts w:asciiTheme="minorHAnsi" w:eastAsiaTheme="minorEastAsia" w:hAnsiTheme="minorHAnsi" w:cstheme="minorHAnsi"/>
          <w:szCs w:val="22"/>
        </w:rPr>
      </w:pPr>
    </w:p>
    <w:p w14:paraId="1FF5F625" w14:textId="77777777" w:rsidR="00F21B61" w:rsidRDefault="00F21B61" w:rsidP="00A95C21">
      <w:pPr>
        <w:rPr>
          <w:rFonts w:asciiTheme="minorHAnsi" w:eastAsiaTheme="minorEastAsia" w:hAnsiTheme="minorHAnsi" w:cstheme="minorHAnsi"/>
          <w:szCs w:val="22"/>
        </w:rPr>
        <w:sectPr w:rsidR="00F21B61" w:rsidSect="00A5700B">
          <w:headerReference w:type="first" r:id="rId16"/>
          <w:footerReference w:type="first" r:id="rId17"/>
          <w:pgSz w:w="11906" w:h="16838"/>
          <w:pgMar w:top="1418" w:right="707" w:bottom="993" w:left="1134" w:header="567" w:footer="601" w:gutter="0"/>
          <w:pgNumType w:start="2"/>
          <w:cols w:space="708"/>
          <w:docGrid w:linePitch="360"/>
        </w:sectPr>
      </w:pPr>
    </w:p>
    <w:p w14:paraId="39F0B57F" w14:textId="69069048" w:rsidR="00A95C21" w:rsidRDefault="00A95C21" w:rsidP="00710BEB">
      <w:pPr>
        <w:pStyle w:val="Heading1"/>
        <w:numPr>
          <w:ilvl w:val="0"/>
          <w:numId w:val="0"/>
        </w:numPr>
        <w:ind w:left="720"/>
        <w:jc w:val="right"/>
        <w:rPr>
          <w:rFonts w:asciiTheme="minorHAnsi" w:eastAsiaTheme="minorEastAsia" w:hAnsiTheme="minorHAnsi" w:cstheme="minorHAnsi"/>
          <w:szCs w:val="22"/>
        </w:rPr>
      </w:pPr>
      <w:bookmarkStart w:id="20" w:name="_Toc536782924"/>
      <w:r w:rsidRPr="00A95C21">
        <w:rPr>
          <w:rFonts w:asciiTheme="minorHAnsi" w:eastAsiaTheme="minorEastAsia" w:hAnsiTheme="minorHAnsi" w:cstheme="minorHAnsi"/>
          <w:szCs w:val="22"/>
        </w:rPr>
        <w:lastRenderedPageBreak/>
        <w:t xml:space="preserve">Annex </w:t>
      </w:r>
      <w:r w:rsidR="008D49C6">
        <w:rPr>
          <w:rFonts w:asciiTheme="minorHAnsi" w:eastAsiaTheme="minorEastAsia" w:hAnsiTheme="minorHAnsi" w:cstheme="minorHAnsi"/>
          <w:szCs w:val="22"/>
        </w:rPr>
        <w:t>C</w:t>
      </w:r>
      <w:r w:rsidR="005F041B">
        <w:rPr>
          <w:rFonts w:asciiTheme="minorHAnsi" w:eastAsiaTheme="minorEastAsia" w:hAnsiTheme="minorHAnsi" w:cstheme="minorHAnsi"/>
          <w:szCs w:val="22"/>
        </w:rPr>
        <w:t xml:space="preserve"> - </w:t>
      </w:r>
      <w:r w:rsidR="009A1363">
        <w:rPr>
          <w:rFonts w:asciiTheme="minorHAnsi" w:eastAsiaTheme="minorEastAsia" w:hAnsiTheme="minorHAnsi" w:cstheme="minorHAnsi"/>
          <w:szCs w:val="22"/>
        </w:rPr>
        <w:t>W</w:t>
      </w:r>
      <w:r w:rsidRPr="00A95C21">
        <w:rPr>
          <w:rFonts w:asciiTheme="minorHAnsi" w:eastAsiaTheme="minorEastAsia" w:hAnsiTheme="minorHAnsi" w:cstheme="minorHAnsi"/>
          <w:szCs w:val="22"/>
        </w:rPr>
        <w:t>ork programme for completing the revision of resolution A.857(20)</w:t>
      </w:r>
      <w:bookmarkEnd w:id="20"/>
    </w:p>
    <w:tbl>
      <w:tblPr>
        <w:tblStyle w:val="TableGrid"/>
        <w:tblW w:w="14709" w:type="dxa"/>
        <w:tblLook w:val="04A0" w:firstRow="1" w:lastRow="0" w:firstColumn="1" w:lastColumn="0" w:noHBand="0" w:noVBand="1"/>
      </w:tblPr>
      <w:tblGrid>
        <w:gridCol w:w="4805"/>
        <w:gridCol w:w="842"/>
        <w:gridCol w:w="599"/>
        <w:gridCol w:w="910"/>
        <w:gridCol w:w="532"/>
        <w:gridCol w:w="920"/>
        <w:gridCol w:w="935"/>
        <w:gridCol w:w="532"/>
        <w:gridCol w:w="1055"/>
        <w:gridCol w:w="1086"/>
        <w:gridCol w:w="532"/>
        <w:gridCol w:w="969"/>
        <w:gridCol w:w="992"/>
      </w:tblGrid>
      <w:tr w:rsidR="00710BEB" w:rsidRPr="00B36C15" w14:paraId="4A1987E0" w14:textId="77777777" w:rsidTr="001553A7">
        <w:trPr>
          <w:tblHeader/>
        </w:trPr>
        <w:tc>
          <w:tcPr>
            <w:tcW w:w="0" w:type="auto"/>
            <w:vMerge w:val="restart"/>
            <w:shd w:val="clear" w:color="auto" w:fill="95B3D7" w:themeFill="accent1" w:themeFillTint="99"/>
          </w:tcPr>
          <w:p w14:paraId="626F8A9F" w14:textId="77777777" w:rsidR="00710BEB" w:rsidRDefault="00710BEB" w:rsidP="001553A7">
            <w:pPr>
              <w:jc w:val="center"/>
              <w:rPr>
                <w:rFonts w:ascii="Calibri" w:hAnsi="Calibri" w:cs="Calibri"/>
                <w:b/>
              </w:rPr>
            </w:pPr>
          </w:p>
          <w:p w14:paraId="6C25EC85" w14:textId="77777777" w:rsidR="00710BEB" w:rsidRPr="007D046E" w:rsidRDefault="00710BEB" w:rsidP="001553A7">
            <w:pPr>
              <w:jc w:val="center"/>
              <w:rPr>
                <w:b/>
                <w:sz w:val="28"/>
                <w:szCs w:val="28"/>
              </w:rPr>
            </w:pPr>
            <w:r w:rsidRPr="007D046E">
              <w:rPr>
                <w:rFonts w:ascii="Calibri" w:hAnsi="Calibri" w:cs="Calibri"/>
                <w:b/>
                <w:sz w:val="28"/>
                <w:szCs w:val="28"/>
              </w:rPr>
              <w:t>Task</w:t>
            </w:r>
          </w:p>
        </w:tc>
        <w:tc>
          <w:tcPr>
            <w:tcW w:w="2869" w:type="dxa"/>
            <w:gridSpan w:val="4"/>
            <w:shd w:val="clear" w:color="auto" w:fill="95B3D7" w:themeFill="accent1" w:themeFillTint="99"/>
          </w:tcPr>
          <w:p w14:paraId="05EFA6B4" w14:textId="77777777" w:rsidR="00710BEB" w:rsidRPr="00A7024C" w:rsidRDefault="00710BEB" w:rsidP="001553A7">
            <w:pPr>
              <w:jc w:val="center"/>
              <w:rPr>
                <w:b/>
                <w:sz w:val="26"/>
                <w:szCs w:val="26"/>
              </w:rPr>
            </w:pPr>
            <w:r>
              <w:rPr>
                <w:b/>
                <w:sz w:val="26"/>
                <w:szCs w:val="26"/>
              </w:rPr>
              <w:t>2018</w:t>
            </w:r>
          </w:p>
        </w:tc>
        <w:tc>
          <w:tcPr>
            <w:tcW w:w="7157" w:type="dxa"/>
            <w:gridSpan w:val="8"/>
            <w:shd w:val="clear" w:color="auto" w:fill="95B3D7" w:themeFill="accent1" w:themeFillTint="99"/>
          </w:tcPr>
          <w:p w14:paraId="55DAE895" w14:textId="77777777" w:rsidR="00710BEB" w:rsidRPr="00A7024C" w:rsidRDefault="00710BEB" w:rsidP="001553A7">
            <w:pPr>
              <w:jc w:val="center"/>
              <w:rPr>
                <w:b/>
                <w:sz w:val="26"/>
                <w:szCs w:val="26"/>
              </w:rPr>
            </w:pPr>
            <w:r>
              <w:rPr>
                <w:b/>
                <w:sz w:val="26"/>
                <w:szCs w:val="26"/>
              </w:rPr>
              <w:t>2019</w:t>
            </w:r>
          </w:p>
        </w:tc>
      </w:tr>
      <w:tr w:rsidR="005A1BE9" w:rsidRPr="00B36C15" w14:paraId="1B923C63" w14:textId="77777777" w:rsidTr="001553A7">
        <w:trPr>
          <w:tblHeader/>
        </w:trPr>
        <w:tc>
          <w:tcPr>
            <w:tcW w:w="0" w:type="auto"/>
            <w:vMerge/>
            <w:shd w:val="clear" w:color="auto" w:fill="95B3D7" w:themeFill="accent1" w:themeFillTint="99"/>
          </w:tcPr>
          <w:p w14:paraId="507E7DDB" w14:textId="77777777" w:rsidR="00710BEB" w:rsidRPr="00B36C15" w:rsidRDefault="00710BEB" w:rsidP="001553A7">
            <w:pPr>
              <w:jc w:val="center"/>
              <w:rPr>
                <w:rFonts w:ascii="Calibri" w:hAnsi="Calibri" w:cs="Calibri"/>
                <w:b/>
              </w:rPr>
            </w:pPr>
          </w:p>
        </w:tc>
        <w:tc>
          <w:tcPr>
            <w:tcW w:w="0" w:type="auto"/>
            <w:shd w:val="clear" w:color="auto" w:fill="95B3D7" w:themeFill="accent1" w:themeFillTint="99"/>
          </w:tcPr>
          <w:p w14:paraId="1FAF2077" w14:textId="77777777" w:rsidR="00710BEB" w:rsidRPr="00B36C15" w:rsidRDefault="00710BEB" w:rsidP="001553A7">
            <w:pPr>
              <w:contextualSpacing/>
              <w:jc w:val="center"/>
              <w:rPr>
                <w:rFonts w:ascii="Calibri" w:hAnsi="Calibri" w:cs="Calibri"/>
                <w:b/>
              </w:rPr>
            </w:pPr>
            <w:r w:rsidRPr="00B36C15">
              <w:rPr>
                <w:rFonts w:ascii="Calibri" w:hAnsi="Calibri" w:cs="Calibri"/>
                <w:b/>
              </w:rPr>
              <w:t>IM</w:t>
            </w:r>
            <w:r w:rsidRPr="003E33AE">
              <w:rPr>
                <w:rStyle w:val="FootnoteReference"/>
                <w:rFonts w:cs="Calibri"/>
                <w:b/>
                <w:sz w:val="18"/>
                <w:vertAlign w:val="superscript"/>
              </w:rPr>
              <w:footnoteReference w:id="4"/>
            </w:r>
          </w:p>
          <w:p w14:paraId="1C7D29E8" w14:textId="77777777" w:rsidR="00710BEB" w:rsidRPr="007D046E" w:rsidRDefault="00710BEB" w:rsidP="001553A7">
            <w:pPr>
              <w:jc w:val="center"/>
              <w:rPr>
                <w:rFonts w:ascii="Calibri" w:hAnsi="Calibri" w:cs="Calibri"/>
                <w:b/>
                <w:sz w:val="16"/>
                <w:szCs w:val="16"/>
              </w:rPr>
            </w:pPr>
            <w:r w:rsidRPr="007D046E">
              <w:rPr>
                <w:rFonts w:ascii="Calibri" w:hAnsi="Calibri" w:cs="Calibri"/>
                <w:b/>
                <w:sz w:val="16"/>
                <w:szCs w:val="16"/>
              </w:rPr>
              <w:t>(10-13 Apr 2018)</w:t>
            </w:r>
          </w:p>
        </w:tc>
        <w:tc>
          <w:tcPr>
            <w:tcW w:w="0" w:type="auto"/>
            <w:shd w:val="clear" w:color="auto" w:fill="95B3D7" w:themeFill="accent1" w:themeFillTint="99"/>
          </w:tcPr>
          <w:p w14:paraId="08BD775C" w14:textId="77777777" w:rsidR="00710BEB" w:rsidRPr="00B36C15" w:rsidRDefault="00710BEB" w:rsidP="001553A7">
            <w:pPr>
              <w:contextualSpacing/>
              <w:jc w:val="center"/>
              <w:rPr>
                <w:rFonts w:ascii="Calibri" w:hAnsi="Calibri" w:cs="Calibri"/>
                <w:b/>
              </w:rPr>
            </w:pPr>
            <w:r w:rsidRPr="00B36C15">
              <w:rPr>
                <w:rFonts w:ascii="Calibri" w:hAnsi="Calibri" w:cs="Calibri"/>
                <w:b/>
              </w:rPr>
              <w:t>ICG</w:t>
            </w:r>
            <w:r w:rsidRPr="003E33AE">
              <w:rPr>
                <w:rStyle w:val="FootnoteReference"/>
                <w:rFonts w:cs="Calibri"/>
                <w:b/>
                <w:sz w:val="18"/>
                <w:vertAlign w:val="superscript"/>
              </w:rPr>
              <w:footnoteReference w:id="5"/>
            </w:r>
          </w:p>
        </w:tc>
        <w:tc>
          <w:tcPr>
            <w:tcW w:w="0" w:type="auto"/>
            <w:shd w:val="clear" w:color="auto" w:fill="95B3D7" w:themeFill="accent1" w:themeFillTint="99"/>
          </w:tcPr>
          <w:p w14:paraId="6798C23C" w14:textId="77777777" w:rsidR="00710BEB" w:rsidRPr="00B36C15" w:rsidRDefault="00710BEB" w:rsidP="001553A7">
            <w:pPr>
              <w:contextualSpacing/>
              <w:jc w:val="center"/>
              <w:rPr>
                <w:rFonts w:ascii="Calibri" w:hAnsi="Calibri" w:cs="Calibri"/>
                <w:b/>
              </w:rPr>
            </w:pPr>
            <w:r w:rsidRPr="00B36C15">
              <w:rPr>
                <w:rFonts w:ascii="Calibri" w:hAnsi="Calibri" w:cs="Calibri"/>
                <w:b/>
              </w:rPr>
              <w:t>VTS45</w:t>
            </w:r>
          </w:p>
          <w:p w14:paraId="6A607261" w14:textId="77777777" w:rsidR="00710BEB" w:rsidRPr="00F77637" w:rsidRDefault="00710BEB" w:rsidP="001553A7">
            <w:pPr>
              <w:contextualSpacing/>
              <w:jc w:val="center"/>
              <w:rPr>
                <w:rFonts w:ascii="Calibri" w:hAnsi="Calibri" w:cs="Calibri"/>
                <w:b/>
                <w:sz w:val="16"/>
                <w:szCs w:val="16"/>
              </w:rPr>
            </w:pPr>
            <w:r w:rsidRPr="00F77637">
              <w:rPr>
                <w:rFonts w:ascii="Calibri" w:hAnsi="Calibri" w:cs="Calibri"/>
                <w:b/>
                <w:sz w:val="16"/>
                <w:szCs w:val="16"/>
              </w:rPr>
              <w:t>(1-5 Oct 2018)</w:t>
            </w:r>
          </w:p>
        </w:tc>
        <w:tc>
          <w:tcPr>
            <w:tcW w:w="0" w:type="auto"/>
            <w:shd w:val="clear" w:color="auto" w:fill="95B3D7" w:themeFill="accent1" w:themeFillTint="99"/>
          </w:tcPr>
          <w:p w14:paraId="1110D360" w14:textId="77777777" w:rsidR="00710BEB" w:rsidRPr="00B36C15" w:rsidRDefault="00710BEB" w:rsidP="001553A7">
            <w:pPr>
              <w:contextualSpacing/>
              <w:jc w:val="center"/>
              <w:rPr>
                <w:rFonts w:ascii="Calibri" w:hAnsi="Calibri" w:cs="Calibri"/>
                <w:b/>
              </w:rPr>
            </w:pPr>
            <w:r w:rsidRPr="00B36C15">
              <w:rPr>
                <w:rFonts w:ascii="Calibri" w:hAnsi="Calibri" w:cs="Calibri"/>
                <w:b/>
              </w:rPr>
              <w:t>ICG</w:t>
            </w:r>
          </w:p>
        </w:tc>
        <w:tc>
          <w:tcPr>
            <w:tcW w:w="920" w:type="dxa"/>
            <w:shd w:val="clear" w:color="auto" w:fill="95B3D7" w:themeFill="accent1" w:themeFillTint="99"/>
          </w:tcPr>
          <w:p w14:paraId="4D89BF13" w14:textId="77777777" w:rsidR="00710BEB" w:rsidRPr="00B36C15" w:rsidRDefault="00710BEB" w:rsidP="001553A7">
            <w:pPr>
              <w:contextualSpacing/>
              <w:jc w:val="center"/>
              <w:rPr>
                <w:rFonts w:ascii="Calibri" w:hAnsi="Calibri" w:cs="Calibri"/>
                <w:b/>
              </w:rPr>
            </w:pPr>
            <w:r w:rsidRPr="00B36C15">
              <w:rPr>
                <w:rFonts w:ascii="Calibri" w:hAnsi="Calibri" w:cs="Calibri"/>
                <w:b/>
              </w:rPr>
              <w:t>NCSR 6</w:t>
            </w:r>
          </w:p>
          <w:p w14:paraId="38741465" w14:textId="77777777" w:rsidR="00710BEB" w:rsidRPr="00F77637" w:rsidDel="00E15ADB" w:rsidRDefault="00710BEB" w:rsidP="001553A7">
            <w:pPr>
              <w:contextualSpacing/>
              <w:jc w:val="center"/>
              <w:rPr>
                <w:rFonts w:ascii="Calibri" w:hAnsi="Calibri" w:cs="Calibri"/>
                <w:b/>
                <w:sz w:val="16"/>
                <w:szCs w:val="16"/>
              </w:rPr>
            </w:pPr>
            <w:r>
              <w:rPr>
                <w:rFonts w:ascii="Calibri" w:hAnsi="Calibri" w:cs="Calibri"/>
                <w:b/>
                <w:sz w:val="16"/>
                <w:szCs w:val="16"/>
              </w:rPr>
              <w:t>(16-25 Jan</w:t>
            </w:r>
            <w:r w:rsidRPr="00F77637">
              <w:rPr>
                <w:rFonts w:ascii="Calibri" w:hAnsi="Calibri" w:cs="Calibri"/>
                <w:b/>
                <w:sz w:val="16"/>
                <w:szCs w:val="16"/>
              </w:rPr>
              <w:t>)</w:t>
            </w:r>
          </w:p>
        </w:tc>
        <w:tc>
          <w:tcPr>
            <w:tcW w:w="935" w:type="dxa"/>
            <w:shd w:val="clear" w:color="auto" w:fill="95B3D7" w:themeFill="accent1" w:themeFillTint="99"/>
          </w:tcPr>
          <w:p w14:paraId="583F2E06" w14:textId="77777777" w:rsidR="00710BEB" w:rsidRPr="00B36C15" w:rsidRDefault="00710BEB" w:rsidP="001553A7">
            <w:pPr>
              <w:contextualSpacing/>
              <w:jc w:val="center"/>
              <w:rPr>
                <w:rFonts w:ascii="Calibri" w:hAnsi="Calibri" w:cs="Calibri"/>
                <w:b/>
              </w:rPr>
            </w:pPr>
            <w:r w:rsidRPr="00B36C15">
              <w:rPr>
                <w:rFonts w:ascii="Calibri" w:hAnsi="Calibri" w:cs="Calibri"/>
                <w:b/>
              </w:rPr>
              <w:t>VTS46</w:t>
            </w:r>
          </w:p>
          <w:p w14:paraId="0AD57306" w14:textId="77777777" w:rsidR="00710BEB" w:rsidRPr="00F77637" w:rsidRDefault="00710BEB" w:rsidP="001553A7">
            <w:pPr>
              <w:contextualSpacing/>
              <w:jc w:val="center"/>
              <w:rPr>
                <w:rFonts w:ascii="Calibri" w:hAnsi="Calibri" w:cs="Calibri"/>
                <w:b/>
                <w:sz w:val="16"/>
                <w:szCs w:val="16"/>
              </w:rPr>
            </w:pPr>
            <w:r w:rsidRPr="00F77637">
              <w:rPr>
                <w:rFonts w:ascii="Calibri" w:hAnsi="Calibri" w:cs="Calibri"/>
                <w:b/>
                <w:sz w:val="16"/>
                <w:szCs w:val="16"/>
              </w:rPr>
              <w:t>(</w:t>
            </w:r>
            <w:r>
              <w:rPr>
                <w:rFonts w:ascii="Calibri" w:hAnsi="Calibri" w:cs="Calibri"/>
                <w:b/>
                <w:sz w:val="16"/>
                <w:szCs w:val="16"/>
              </w:rPr>
              <w:t>25 Feb – 1 Mar 2019</w:t>
            </w:r>
            <w:r w:rsidRPr="00F77637">
              <w:rPr>
                <w:rFonts w:ascii="Calibri" w:hAnsi="Calibri" w:cs="Calibri"/>
                <w:b/>
                <w:sz w:val="16"/>
                <w:szCs w:val="16"/>
              </w:rPr>
              <w:t>)</w:t>
            </w:r>
          </w:p>
        </w:tc>
        <w:tc>
          <w:tcPr>
            <w:tcW w:w="0" w:type="auto"/>
            <w:shd w:val="clear" w:color="auto" w:fill="95B3D7" w:themeFill="accent1" w:themeFillTint="99"/>
          </w:tcPr>
          <w:p w14:paraId="39AA74A9" w14:textId="77777777" w:rsidR="00710BEB" w:rsidRDefault="00710BEB" w:rsidP="001553A7">
            <w:pPr>
              <w:contextualSpacing/>
              <w:jc w:val="center"/>
              <w:rPr>
                <w:rFonts w:ascii="Calibri" w:hAnsi="Calibri" w:cs="Calibri"/>
                <w:b/>
              </w:rPr>
            </w:pPr>
            <w:r>
              <w:rPr>
                <w:rFonts w:ascii="Calibri" w:hAnsi="Calibri" w:cs="Calibri"/>
                <w:b/>
              </w:rPr>
              <w:t>ICG</w:t>
            </w:r>
          </w:p>
        </w:tc>
        <w:tc>
          <w:tcPr>
            <w:tcW w:w="0" w:type="auto"/>
            <w:shd w:val="clear" w:color="auto" w:fill="95B3D7" w:themeFill="accent1" w:themeFillTint="99"/>
          </w:tcPr>
          <w:p w14:paraId="297C94F8" w14:textId="77777777" w:rsidR="005A1BE9" w:rsidRDefault="005A1BE9" w:rsidP="005A1BE9">
            <w:pPr>
              <w:contextualSpacing/>
              <w:jc w:val="center"/>
              <w:rPr>
                <w:rFonts w:ascii="Calibri" w:hAnsi="Calibri" w:cs="Calibri"/>
                <w:b/>
              </w:rPr>
            </w:pPr>
            <w:r>
              <w:rPr>
                <w:rFonts w:ascii="Calibri" w:hAnsi="Calibri" w:cs="Calibri"/>
                <w:b/>
              </w:rPr>
              <w:t>MSC101</w:t>
            </w:r>
          </w:p>
          <w:p w14:paraId="4EBEE996" w14:textId="658EEC4D" w:rsidR="00710BEB" w:rsidRPr="007D046E" w:rsidRDefault="005A1BE9" w:rsidP="005A1BE9">
            <w:pPr>
              <w:contextualSpacing/>
              <w:jc w:val="center"/>
              <w:rPr>
                <w:rFonts w:ascii="Calibri" w:hAnsi="Calibri" w:cs="Calibri"/>
                <w:b/>
                <w:sz w:val="16"/>
                <w:szCs w:val="16"/>
              </w:rPr>
            </w:pPr>
            <w:r w:rsidRPr="00F77637">
              <w:rPr>
                <w:rFonts w:ascii="Calibri" w:hAnsi="Calibri" w:cs="Calibri"/>
                <w:b/>
                <w:sz w:val="16"/>
                <w:szCs w:val="16"/>
              </w:rPr>
              <w:t>(5-14 Jun 2019</w:t>
            </w:r>
            <w:r>
              <w:rPr>
                <w:rFonts w:ascii="Calibri" w:hAnsi="Calibri" w:cs="Calibri"/>
                <w:b/>
                <w:sz w:val="16"/>
                <w:szCs w:val="16"/>
              </w:rPr>
              <w:t>)</w:t>
            </w:r>
          </w:p>
        </w:tc>
        <w:tc>
          <w:tcPr>
            <w:tcW w:w="0" w:type="auto"/>
            <w:shd w:val="clear" w:color="auto" w:fill="95B3D7" w:themeFill="accent1" w:themeFillTint="99"/>
          </w:tcPr>
          <w:p w14:paraId="491C3CE9" w14:textId="63F7F6BA" w:rsidR="005A1BE9" w:rsidRDefault="005A1BE9" w:rsidP="005A1BE9">
            <w:pPr>
              <w:contextualSpacing/>
              <w:jc w:val="center"/>
              <w:rPr>
                <w:rFonts w:ascii="Calibri" w:hAnsi="Calibri" w:cs="Calibri"/>
                <w:b/>
              </w:rPr>
            </w:pPr>
            <w:r>
              <w:rPr>
                <w:rFonts w:ascii="Calibri" w:hAnsi="Calibri" w:cs="Calibri"/>
                <w:b/>
              </w:rPr>
              <w:t>Seminar</w:t>
            </w:r>
          </w:p>
          <w:p w14:paraId="54116F60" w14:textId="5B599E1F" w:rsidR="00710BEB" w:rsidRPr="00B36C15" w:rsidRDefault="005A1BE9" w:rsidP="005A1BE9">
            <w:pPr>
              <w:contextualSpacing/>
              <w:jc w:val="center"/>
              <w:rPr>
                <w:rFonts w:ascii="Calibri" w:hAnsi="Calibri" w:cs="Calibri"/>
                <w:b/>
              </w:rPr>
            </w:pPr>
            <w:r w:rsidRPr="007D046E">
              <w:rPr>
                <w:rFonts w:ascii="Calibri" w:hAnsi="Calibri" w:cs="Calibri"/>
                <w:b/>
                <w:sz w:val="16"/>
                <w:szCs w:val="16"/>
              </w:rPr>
              <w:t>(</w:t>
            </w:r>
            <w:r>
              <w:rPr>
                <w:rFonts w:ascii="Calibri" w:hAnsi="Calibri" w:cs="Calibri"/>
                <w:b/>
                <w:sz w:val="16"/>
                <w:szCs w:val="16"/>
              </w:rPr>
              <w:t>24-28</w:t>
            </w:r>
            <w:r w:rsidRPr="007D046E">
              <w:rPr>
                <w:rFonts w:ascii="Calibri" w:hAnsi="Calibri" w:cs="Calibri"/>
                <w:b/>
                <w:sz w:val="16"/>
                <w:szCs w:val="16"/>
              </w:rPr>
              <w:t xml:space="preserve"> </w:t>
            </w:r>
            <w:r>
              <w:rPr>
                <w:rFonts w:ascii="Calibri" w:hAnsi="Calibri" w:cs="Calibri"/>
                <w:b/>
                <w:sz w:val="16"/>
                <w:szCs w:val="16"/>
              </w:rPr>
              <w:t>Jun</w:t>
            </w:r>
            <w:r w:rsidRPr="007D046E">
              <w:rPr>
                <w:rFonts w:ascii="Calibri" w:hAnsi="Calibri" w:cs="Calibri"/>
                <w:b/>
                <w:sz w:val="16"/>
                <w:szCs w:val="16"/>
              </w:rPr>
              <w:t xml:space="preserve"> 2019)</w:t>
            </w:r>
          </w:p>
        </w:tc>
        <w:tc>
          <w:tcPr>
            <w:tcW w:w="0" w:type="auto"/>
            <w:shd w:val="clear" w:color="auto" w:fill="95B3D7" w:themeFill="accent1" w:themeFillTint="99"/>
          </w:tcPr>
          <w:p w14:paraId="3BEA988E" w14:textId="77777777" w:rsidR="00710BEB" w:rsidRPr="00B36C15" w:rsidRDefault="00710BEB" w:rsidP="001553A7">
            <w:pPr>
              <w:contextualSpacing/>
              <w:jc w:val="center"/>
              <w:rPr>
                <w:rFonts w:ascii="Calibri" w:hAnsi="Calibri" w:cs="Calibri"/>
                <w:b/>
              </w:rPr>
            </w:pPr>
            <w:r>
              <w:rPr>
                <w:rFonts w:ascii="Calibri" w:hAnsi="Calibri" w:cs="Calibri"/>
                <w:b/>
              </w:rPr>
              <w:t>ICG</w:t>
            </w:r>
          </w:p>
        </w:tc>
        <w:tc>
          <w:tcPr>
            <w:tcW w:w="0" w:type="auto"/>
            <w:shd w:val="clear" w:color="auto" w:fill="95B3D7" w:themeFill="accent1" w:themeFillTint="99"/>
          </w:tcPr>
          <w:p w14:paraId="31EB61E5" w14:textId="77777777" w:rsidR="00710BEB" w:rsidRPr="00B36C15" w:rsidRDefault="00710BEB" w:rsidP="001553A7">
            <w:pPr>
              <w:contextualSpacing/>
              <w:jc w:val="center"/>
              <w:rPr>
                <w:rFonts w:ascii="Calibri" w:hAnsi="Calibri" w:cs="Calibri"/>
                <w:b/>
              </w:rPr>
            </w:pPr>
            <w:r w:rsidRPr="00B36C15">
              <w:rPr>
                <w:rFonts w:ascii="Calibri" w:hAnsi="Calibri" w:cs="Calibri"/>
                <w:b/>
              </w:rPr>
              <w:t>VTS47</w:t>
            </w:r>
          </w:p>
          <w:p w14:paraId="2E174DA8" w14:textId="77777777" w:rsidR="00710BEB" w:rsidRPr="00F77637" w:rsidRDefault="00710BEB" w:rsidP="001553A7">
            <w:pPr>
              <w:contextualSpacing/>
              <w:jc w:val="center"/>
              <w:rPr>
                <w:rFonts w:ascii="Calibri" w:hAnsi="Calibri" w:cs="Calibri"/>
                <w:b/>
                <w:sz w:val="16"/>
                <w:szCs w:val="16"/>
              </w:rPr>
            </w:pPr>
            <w:r w:rsidRPr="00F77637">
              <w:rPr>
                <w:rFonts w:ascii="Calibri" w:hAnsi="Calibri" w:cs="Calibri"/>
                <w:b/>
                <w:sz w:val="16"/>
                <w:szCs w:val="16"/>
              </w:rPr>
              <w:t>(</w:t>
            </w:r>
            <w:r>
              <w:rPr>
                <w:rFonts w:ascii="Calibri" w:hAnsi="Calibri" w:cs="Calibri"/>
                <w:b/>
                <w:sz w:val="16"/>
                <w:szCs w:val="16"/>
              </w:rPr>
              <w:t>23-27 Sep 2019)</w:t>
            </w:r>
          </w:p>
        </w:tc>
        <w:tc>
          <w:tcPr>
            <w:tcW w:w="992" w:type="dxa"/>
            <w:shd w:val="clear" w:color="auto" w:fill="95B3D7" w:themeFill="accent1" w:themeFillTint="99"/>
          </w:tcPr>
          <w:p w14:paraId="4F0AFA1A" w14:textId="77777777" w:rsidR="00710BEB" w:rsidRPr="00B36C15" w:rsidRDefault="00710BEB" w:rsidP="001553A7">
            <w:pPr>
              <w:contextualSpacing/>
              <w:jc w:val="center"/>
              <w:rPr>
                <w:rFonts w:ascii="Calibri" w:hAnsi="Calibri" w:cs="Calibri"/>
                <w:b/>
              </w:rPr>
            </w:pPr>
            <w:r w:rsidRPr="00B36C15">
              <w:rPr>
                <w:rFonts w:ascii="Calibri" w:hAnsi="Calibri" w:cs="Calibri"/>
                <w:b/>
              </w:rPr>
              <w:t>NCSR 7</w:t>
            </w:r>
          </w:p>
          <w:p w14:paraId="732989A4" w14:textId="77777777" w:rsidR="00710BEB" w:rsidRPr="00F77637" w:rsidRDefault="00710BEB" w:rsidP="001553A7">
            <w:pPr>
              <w:contextualSpacing/>
              <w:jc w:val="center"/>
              <w:rPr>
                <w:rFonts w:ascii="Calibri" w:hAnsi="Calibri" w:cs="Calibri"/>
                <w:b/>
                <w:sz w:val="16"/>
                <w:szCs w:val="16"/>
              </w:rPr>
            </w:pPr>
            <w:r w:rsidRPr="00F77637">
              <w:rPr>
                <w:rFonts w:ascii="Calibri" w:hAnsi="Calibri" w:cs="Calibri"/>
                <w:b/>
                <w:sz w:val="16"/>
                <w:szCs w:val="16"/>
              </w:rPr>
              <w:t>(Jan</w:t>
            </w:r>
            <w:r>
              <w:rPr>
                <w:rFonts w:ascii="Calibri" w:hAnsi="Calibri" w:cs="Calibri"/>
                <w:b/>
                <w:sz w:val="16"/>
                <w:szCs w:val="16"/>
              </w:rPr>
              <w:t>/</w:t>
            </w:r>
            <w:r w:rsidRPr="00F77637">
              <w:rPr>
                <w:rFonts w:ascii="Calibri" w:hAnsi="Calibri" w:cs="Calibri"/>
                <w:b/>
                <w:sz w:val="16"/>
                <w:szCs w:val="16"/>
              </w:rPr>
              <w:t>Feb 2020)</w:t>
            </w:r>
          </w:p>
        </w:tc>
      </w:tr>
      <w:tr w:rsidR="005A1BE9" w:rsidRPr="00B36C15" w14:paraId="6D16C36E" w14:textId="77777777" w:rsidTr="005220D4">
        <w:tc>
          <w:tcPr>
            <w:tcW w:w="0" w:type="auto"/>
          </w:tcPr>
          <w:p w14:paraId="54235357" w14:textId="77777777" w:rsidR="00710BEB" w:rsidRPr="00B36C15" w:rsidRDefault="00710BEB" w:rsidP="001553A7">
            <w:pPr>
              <w:rPr>
                <w:rFonts w:ascii="Calibri" w:hAnsi="Calibri" w:cs="Calibri"/>
              </w:rPr>
            </w:pPr>
            <w:r>
              <w:rPr>
                <w:rFonts w:ascii="Calibri" w:hAnsi="Calibri" w:cs="Calibri"/>
              </w:rPr>
              <w:t>IALA intersessional m</w:t>
            </w:r>
            <w:r w:rsidRPr="00B36C15">
              <w:rPr>
                <w:rFonts w:ascii="Calibri" w:hAnsi="Calibri" w:cs="Calibri"/>
              </w:rPr>
              <w:t>eeting</w:t>
            </w:r>
            <w:r>
              <w:rPr>
                <w:rFonts w:ascii="Calibri" w:hAnsi="Calibri" w:cs="Calibri"/>
              </w:rPr>
              <w:t xml:space="preserve"> to e</w:t>
            </w:r>
            <w:r w:rsidRPr="00B36C15">
              <w:rPr>
                <w:rFonts w:ascii="Calibri" w:hAnsi="Calibri" w:cs="Calibri"/>
              </w:rPr>
              <w:t>stablishing a common understanding of the su</w:t>
            </w:r>
            <w:r>
              <w:rPr>
                <w:rFonts w:ascii="Calibri" w:hAnsi="Calibri" w:cs="Calibri"/>
              </w:rPr>
              <w:t>bmission and the tasks required</w:t>
            </w:r>
          </w:p>
        </w:tc>
        <w:tc>
          <w:tcPr>
            <w:tcW w:w="0" w:type="auto"/>
            <w:shd w:val="clear" w:color="auto" w:fill="D9D9D9" w:themeFill="background1" w:themeFillShade="D9"/>
          </w:tcPr>
          <w:p w14:paraId="6A412557"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0" w:type="auto"/>
          </w:tcPr>
          <w:p w14:paraId="60427AA8" w14:textId="77777777" w:rsidR="00710BEB" w:rsidRPr="00B36C15" w:rsidRDefault="00710BEB" w:rsidP="001553A7">
            <w:pPr>
              <w:jc w:val="center"/>
              <w:rPr>
                <w:rFonts w:ascii="Calibri" w:hAnsi="Calibri" w:cs="Calibri"/>
              </w:rPr>
            </w:pPr>
          </w:p>
        </w:tc>
        <w:tc>
          <w:tcPr>
            <w:tcW w:w="0" w:type="auto"/>
          </w:tcPr>
          <w:p w14:paraId="71686921" w14:textId="77777777" w:rsidR="00710BEB" w:rsidRPr="00B36C15" w:rsidRDefault="00710BEB" w:rsidP="001553A7">
            <w:pPr>
              <w:jc w:val="center"/>
              <w:rPr>
                <w:rFonts w:ascii="Calibri" w:hAnsi="Calibri" w:cs="Calibri"/>
              </w:rPr>
            </w:pPr>
          </w:p>
        </w:tc>
        <w:tc>
          <w:tcPr>
            <w:tcW w:w="0" w:type="auto"/>
          </w:tcPr>
          <w:p w14:paraId="4D95F89F" w14:textId="77777777" w:rsidR="00710BEB" w:rsidRPr="00B36C15" w:rsidRDefault="00710BEB" w:rsidP="001553A7">
            <w:pPr>
              <w:jc w:val="center"/>
              <w:rPr>
                <w:rFonts w:ascii="Calibri" w:hAnsi="Calibri" w:cs="Calibri"/>
              </w:rPr>
            </w:pPr>
          </w:p>
        </w:tc>
        <w:tc>
          <w:tcPr>
            <w:tcW w:w="920" w:type="dxa"/>
          </w:tcPr>
          <w:p w14:paraId="0D6FB951" w14:textId="77777777" w:rsidR="00710BEB" w:rsidRPr="00B36C15" w:rsidRDefault="00710BEB" w:rsidP="001553A7">
            <w:pPr>
              <w:jc w:val="center"/>
              <w:rPr>
                <w:rFonts w:ascii="Calibri" w:hAnsi="Calibri" w:cs="Calibri"/>
              </w:rPr>
            </w:pPr>
          </w:p>
        </w:tc>
        <w:tc>
          <w:tcPr>
            <w:tcW w:w="935" w:type="dxa"/>
          </w:tcPr>
          <w:p w14:paraId="12250BD4" w14:textId="77777777" w:rsidR="00710BEB" w:rsidRPr="00B36C15" w:rsidRDefault="00710BEB" w:rsidP="001553A7">
            <w:pPr>
              <w:jc w:val="center"/>
              <w:rPr>
                <w:rFonts w:ascii="Calibri" w:hAnsi="Calibri" w:cs="Calibri"/>
              </w:rPr>
            </w:pPr>
          </w:p>
        </w:tc>
        <w:tc>
          <w:tcPr>
            <w:tcW w:w="0" w:type="auto"/>
          </w:tcPr>
          <w:p w14:paraId="32438EB8" w14:textId="77777777" w:rsidR="00710BEB" w:rsidRPr="00B36C15" w:rsidRDefault="00710BEB" w:rsidP="001553A7">
            <w:pPr>
              <w:jc w:val="center"/>
              <w:rPr>
                <w:rFonts w:ascii="Calibri" w:hAnsi="Calibri" w:cs="Calibri"/>
              </w:rPr>
            </w:pPr>
          </w:p>
        </w:tc>
        <w:tc>
          <w:tcPr>
            <w:tcW w:w="0" w:type="auto"/>
          </w:tcPr>
          <w:p w14:paraId="64C7065A" w14:textId="77777777" w:rsidR="00710BEB" w:rsidRPr="00B36C15" w:rsidRDefault="00710BEB" w:rsidP="001553A7">
            <w:pPr>
              <w:jc w:val="center"/>
              <w:rPr>
                <w:rFonts w:ascii="Calibri" w:hAnsi="Calibri" w:cs="Calibri"/>
              </w:rPr>
            </w:pPr>
          </w:p>
        </w:tc>
        <w:tc>
          <w:tcPr>
            <w:tcW w:w="0" w:type="auto"/>
          </w:tcPr>
          <w:p w14:paraId="424B9EE9" w14:textId="77777777" w:rsidR="00710BEB" w:rsidRPr="00B36C15" w:rsidRDefault="00710BEB" w:rsidP="001553A7">
            <w:pPr>
              <w:jc w:val="center"/>
              <w:rPr>
                <w:rFonts w:ascii="Calibri" w:hAnsi="Calibri" w:cs="Calibri"/>
              </w:rPr>
            </w:pPr>
          </w:p>
        </w:tc>
        <w:tc>
          <w:tcPr>
            <w:tcW w:w="0" w:type="auto"/>
          </w:tcPr>
          <w:p w14:paraId="6A1C1FEB" w14:textId="77777777" w:rsidR="00710BEB" w:rsidRPr="00B36C15" w:rsidRDefault="00710BEB" w:rsidP="001553A7">
            <w:pPr>
              <w:jc w:val="center"/>
              <w:rPr>
                <w:rFonts w:ascii="Calibri" w:hAnsi="Calibri" w:cs="Calibri"/>
              </w:rPr>
            </w:pPr>
          </w:p>
        </w:tc>
        <w:tc>
          <w:tcPr>
            <w:tcW w:w="0" w:type="auto"/>
          </w:tcPr>
          <w:p w14:paraId="54015AF4" w14:textId="77777777" w:rsidR="00710BEB" w:rsidRPr="00B36C15" w:rsidRDefault="00710BEB" w:rsidP="001553A7">
            <w:pPr>
              <w:jc w:val="center"/>
              <w:rPr>
                <w:rFonts w:ascii="Calibri" w:hAnsi="Calibri" w:cs="Calibri"/>
              </w:rPr>
            </w:pPr>
          </w:p>
        </w:tc>
        <w:tc>
          <w:tcPr>
            <w:tcW w:w="992" w:type="dxa"/>
          </w:tcPr>
          <w:p w14:paraId="530B21A6" w14:textId="77777777" w:rsidR="00710BEB" w:rsidRPr="00B36C15" w:rsidRDefault="00710BEB" w:rsidP="001553A7">
            <w:pPr>
              <w:jc w:val="center"/>
              <w:rPr>
                <w:rFonts w:ascii="Calibri" w:hAnsi="Calibri" w:cs="Calibri"/>
              </w:rPr>
            </w:pPr>
          </w:p>
        </w:tc>
      </w:tr>
      <w:tr w:rsidR="005A1BE9" w:rsidRPr="00B36C15" w14:paraId="57EF2EE0" w14:textId="77777777" w:rsidTr="005220D4">
        <w:tc>
          <w:tcPr>
            <w:tcW w:w="0" w:type="auto"/>
          </w:tcPr>
          <w:p w14:paraId="1D5442E8" w14:textId="77777777" w:rsidR="00710BEB" w:rsidRPr="00B36C15" w:rsidRDefault="00710BEB" w:rsidP="001553A7">
            <w:pPr>
              <w:rPr>
                <w:rFonts w:ascii="Calibri" w:hAnsi="Calibri" w:cs="Calibri"/>
              </w:rPr>
            </w:pPr>
            <w:r>
              <w:rPr>
                <w:rFonts w:ascii="Calibri" w:hAnsi="Calibri" w:cs="Calibri"/>
              </w:rPr>
              <w:t>D</w:t>
            </w:r>
            <w:r w:rsidRPr="00B36C15">
              <w:rPr>
                <w:rFonts w:ascii="Calibri" w:hAnsi="Calibri" w:cs="Calibri"/>
              </w:rPr>
              <w:t>raft skeleton for revised</w:t>
            </w:r>
            <w:r>
              <w:rPr>
                <w:rFonts w:ascii="Calibri" w:hAnsi="Calibri" w:cs="Calibri"/>
              </w:rPr>
              <w:t>/new</w:t>
            </w:r>
            <w:r w:rsidRPr="00B36C15">
              <w:rPr>
                <w:rFonts w:ascii="Calibri" w:hAnsi="Calibri" w:cs="Calibri"/>
              </w:rPr>
              <w:t xml:space="preserve"> Resolution</w:t>
            </w:r>
          </w:p>
        </w:tc>
        <w:tc>
          <w:tcPr>
            <w:tcW w:w="0" w:type="auto"/>
          </w:tcPr>
          <w:p w14:paraId="44978025" w14:textId="77777777" w:rsidR="00710BEB" w:rsidRPr="00B36C15" w:rsidRDefault="00710BEB" w:rsidP="001553A7">
            <w:pPr>
              <w:jc w:val="center"/>
              <w:rPr>
                <w:rFonts w:ascii="Calibri" w:hAnsi="Calibri" w:cs="Calibri"/>
              </w:rPr>
            </w:pPr>
          </w:p>
        </w:tc>
        <w:tc>
          <w:tcPr>
            <w:tcW w:w="0" w:type="auto"/>
            <w:shd w:val="clear" w:color="auto" w:fill="D9D9D9" w:themeFill="background1" w:themeFillShade="D9"/>
          </w:tcPr>
          <w:p w14:paraId="031BD852"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0" w:type="auto"/>
            <w:shd w:val="clear" w:color="auto" w:fill="D9D9D9" w:themeFill="background1" w:themeFillShade="D9"/>
          </w:tcPr>
          <w:p w14:paraId="5E468333" w14:textId="77777777" w:rsidR="00710BEB" w:rsidRPr="00B36C15" w:rsidRDefault="00710BEB" w:rsidP="001553A7">
            <w:pPr>
              <w:jc w:val="center"/>
              <w:rPr>
                <w:rFonts w:ascii="Calibri" w:hAnsi="Calibri" w:cs="Calibri"/>
              </w:rPr>
            </w:pPr>
            <w:r>
              <w:rPr>
                <w:rFonts w:ascii="Calibri" w:hAnsi="Calibri" w:cs="Calibri"/>
              </w:rPr>
              <w:t>X</w:t>
            </w:r>
          </w:p>
        </w:tc>
        <w:tc>
          <w:tcPr>
            <w:tcW w:w="0" w:type="auto"/>
          </w:tcPr>
          <w:p w14:paraId="52242B52" w14:textId="77777777" w:rsidR="00710BEB" w:rsidRPr="00B36C15" w:rsidRDefault="00710BEB" w:rsidP="001553A7">
            <w:pPr>
              <w:jc w:val="center"/>
              <w:rPr>
                <w:rFonts w:ascii="Calibri" w:hAnsi="Calibri" w:cs="Calibri"/>
              </w:rPr>
            </w:pPr>
          </w:p>
        </w:tc>
        <w:tc>
          <w:tcPr>
            <w:tcW w:w="920" w:type="dxa"/>
          </w:tcPr>
          <w:p w14:paraId="509ED9EE" w14:textId="77777777" w:rsidR="00710BEB" w:rsidRPr="00B36C15" w:rsidRDefault="00710BEB" w:rsidP="001553A7">
            <w:pPr>
              <w:jc w:val="center"/>
              <w:rPr>
                <w:rFonts w:ascii="Calibri" w:hAnsi="Calibri" w:cs="Calibri"/>
              </w:rPr>
            </w:pPr>
          </w:p>
        </w:tc>
        <w:tc>
          <w:tcPr>
            <w:tcW w:w="935" w:type="dxa"/>
          </w:tcPr>
          <w:p w14:paraId="791B63F0" w14:textId="77777777" w:rsidR="00710BEB" w:rsidRPr="00B36C15" w:rsidRDefault="00710BEB" w:rsidP="001553A7">
            <w:pPr>
              <w:jc w:val="center"/>
              <w:rPr>
                <w:rFonts w:ascii="Calibri" w:hAnsi="Calibri" w:cs="Calibri"/>
              </w:rPr>
            </w:pPr>
          </w:p>
        </w:tc>
        <w:tc>
          <w:tcPr>
            <w:tcW w:w="0" w:type="auto"/>
          </w:tcPr>
          <w:p w14:paraId="2AD5DE48" w14:textId="77777777" w:rsidR="00710BEB" w:rsidRPr="00B36C15" w:rsidRDefault="00710BEB" w:rsidP="001553A7">
            <w:pPr>
              <w:jc w:val="center"/>
              <w:rPr>
                <w:rFonts w:ascii="Calibri" w:hAnsi="Calibri" w:cs="Calibri"/>
              </w:rPr>
            </w:pPr>
          </w:p>
        </w:tc>
        <w:tc>
          <w:tcPr>
            <w:tcW w:w="0" w:type="auto"/>
          </w:tcPr>
          <w:p w14:paraId="69BD3FCE" w14:textId="77777777" w:rsidR="00710BEB" w:rsidRPr="00B36C15" w:rsidRDefault="00710BEB" w:rsidP="001553A7">
            <w:pPr>
              <w:jc w:val="center"/>
              <w:rPr>
                <w:rFonts w:ascii="Calibri" w:hAnsi="Calibri" w:cs="Calibri"/>
              </w:rPr>
            </w:pPr>
          </w:p>
        </w:tc>
        <w:tc>
          <w:tcPr>
            <w:tcW w:w="0" w:type="auto"/>
          </w:tcPr>
          <w:p w14:paraId="1C459EE6" w14:textId="77777777" w:rsidR="00710BEB" w:rsidRPr="00B36C15" w:rsidRDefault="00710BEB" w:rsidP="001553A7">
            <w:pPr>
              <w:jc w:val="center"/>
              <w:rPr>
                <w:rFonts w:ascii="Calibri" w:hAnsi="Calibri" w:cs="Calibri"/>
              </w:rPr>
            </w:pPr>
          </w:p>
        </w:tc>
        <w:tc>
          <w:tcPr>
            <w:tcW w:w="0" w:type="auto"/>
          </w:tcPr>
          <w:p w14:paraId="35EDA7F6" w14:textId="77777777" w:rsidR="00710BEB" w:rsidRPr="00B36C15" w:rsidRDefault="00710BEB" w:rsidP="001553A7">
            <w:pPr>
              <w:jc w:val="center"/>
              <w:rPr>
                <w:rFonts w:ascii="Calibri" w:hAnsi="Calibri" w:cs="Calibri"/>
              </w:rPr>
            </w:pPr>
          </w:p>
        </w:tc>
        <w:tc>
          <w:tcPr>
            <w:tcW w:w="0" w:type="auto"/>
          </w:tcPr>
          <w:p w14:paraId="79514A00" w14:textId="77777777" w:rsidR="00710BEB" w:rsidRPr="00B36C15" w:rsidRDefault="00710BEB" w:rsidP="001553A7">
            <w:pPr>
              <w:jc w:val="center"/>
              <w:rPr>
                <w:rFonts w:ascii="Calibri" w:hAnsi="Calibri" w:cs="Calibri"/>
              </w:rPr>
            </w:pPr>
          </w:p>
        </w:tc>
        <w:tc>
          <w:tcPr>
            <w:tcW w:w="992" w:type="dxa"/>
          </w:tcPr>
          <w:p w14:paraId="3E90E6B3" w14:textId="77777777" w:rsidR="00710BEB" w:rsidRPr="00B36C15" w:rsidRDefault="00710BEB" w:rsidP="001553A7">
            <w:pPr>
              <w:jc w:val="center"/>
              <w:rPr>
                <w:rFonts w:ascii="Calibri" w:hAnsi="Calibri" w:cs="Calibri"/>
              </w:rPr>
            </w:pPr>
          </w:p>
        </w:tc>
      </w:tr>
      <w:tr w:rsidR="005A1BE9" w:rsidRPr="00B36C15" w14:paraId="48C32225" w14:textId="77777777" w:rsidTr="005220D4">
        <w:tc>
          <w:tcPr>
            <w:tcW w:w="0" w:type="auto"/>
          </w:tcPr>
          <w:p w14:paraId="0DE63D04" w14:textId="77777777" w:rsidR="00710BEB" w:rsidRPr="00B36C15" w:rsidRDefault="00710BEB" w:rsidP="001553A7">
            <w:pPr>
              <w:rPr>
                <w:rFonts w:ascii="Calibri" w:hAnsi="Calibri" w:cs="Calibri"/>
              </w:rPr>
            </w:pPr>
            <w:r>
              <w:rPr>
                <w:rFonts w:ascii="Calibri" w:hAnsi="Calibri" w:cs="Calibri"/>
              </w:rPr>
              <w:t>Draft Work P</w:t>
            </w:r>
            <w:r w:rsidRPr="00B36C15">
              <w:rPr>
                <w:rFonts w:ascii="Calibri" w:hAnsi="Calibri" w:cs="Calibri"/>
              </w:rPr>
              <w:t>lan</w:t>
            </w:r>
          </w:p>
        </w:tc>
        <w:tc>
          <w:tcPr>
            <w:tcW w:w="0" w:type="auto"/>
          </w:tcPr>
          <w:p w14:paraId="54BF7CAC" w14:textId="77777777" w:rsidR="00710BEB" w:rsidRPr="00B36C15" w:rsidRDefault="00710BEB" w:rsidP="001553A7">
            <w:pPr>
              <w:jc w:val="center"/>
              <w:rPr>
                <w:rFonts w:ascii="Calibri" w:hAnsi="Calibri" w:cs="Calibri"/>
              </w:rPr>
            </w:pPr>
          </w:p>
        </w:tc>
        <w:tc>
          <w:tcPr>
            <w:tcW w:w="0" w:type="auto"/>
            <w:shd w:val="clear" w:color="auto" w:fill="D9D9D9" w:themeFill="background1" w:themeFillShade="D9"/>
          </w:tcPr>
          <w:p w14:paraId="511EB17E"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0" w:type="auto"/>
            <w:shd w:val="clear" w:color="auto" w:fill="D9D9D9" w:themeFill="background1" w:themeFillShade="D9"/>
          </w:tcPr>
          <w:p w14:paraId="218C14E7" w14:textId="77777777" w:rsidR="00710BEB" w:rsidRPr="00B36C15" w:rsidRDefault="00710BEB" w:rsidP="001553A7">
            <w:pPr>
              <w:jc w:val="center"/>
              <w:rPr>
                <w:rFonts w:ascii="Calibri" w:hAnsi="Calibri" w:cs="Calibri"/>
              </w:rPr>
            </w:pPr>
            <w:r>
              <w:rPr>
                <w:rFonts w:ascii="Calibri" w:hAnsi="Calibri" w:cs="Calibri"/>
              </w:rPr>
              <w:t>X</w:t>
            </w:r>
          </w:p>
        </w:tc>
        <w:tc>
          <w:tcPr>
            <w:tcW w:w="0" w:type="auto"/>
          </w:tcPr>
          <w:p w14:paraId="160AAB80" w14:textId="77777777" w:rsidR="00710BEB" w:rsidRPr="00B36C15" w:rsidRDefault="00710BEB" w:rsidP="001553A7">
            <w:pPr>
              <w:jc w:val="center"/>
              <w:rPr>
                <w:rFonts w:ascii="Calibri" w:hAnsi="Calibri" w:cs="Calibri"/>
              </w:rPr>
            </w:pPr>
          </w:p>
        </w:tc>
        <w:tc>
          <w:tcPr>
            <w:tcW w:w="920" w:type="dxa"/>
          </w:tcPr>
          <w:p w14:paraId="32620F37" w14:textId="77777777" w:rsidR="00710BEB" w:rsidRPr="00B36C15" w:rsidRDefault="00710BEB" w:rsidP="001553A7">
            <w:pPr>
              <w:jc w:val="center"/>
              <w:rPr>
                <w:rFonts w:ascii="Calibri" w:hAnsi="Calibri" w:cs="Calibri"/>
              </w:rPr>
            </w:pPr>
          </w:p>
        </w:tc>
        <w:tc>
          <w:tcPr>
            <w:tcW w:w="935" w:type="dxa"/>
          </w:tcPr>
          <w:p w14:paraId="76EE6FEB" w14:textId="77777777" w:rsidR="00710BEB" w:rsidRPr="00B36C15" w:rsidRDefault="00710BEB" w:rsidP="001553A7">
            <w:pPr>
              <w:jc w:val="center"/>
              <w:rPr>
                <w:rFonts w:ascii="Calibri" w:hAnsi="Calibri" w:cs="Calibri"/>
              </w:rPr>
            </w:pPr>
          </w:p>
        </w:tc>
        <w:tc>
          <w:tcPr>
            <w:tcW w:w="0" w:type="auto"/>
          </w:tcPr>
          <w:p w14:paraId="34487A64" w14:textId="77777777" w:rsidR="00710BEB" w:rsidRPr="00B36C15" w:rsidRDefault="00710BEB" w:rsidP="001553A7">
            <w:pPr>
              <w:jc w:val="center"/>
              <w:rPr>
                <w:rFonts w:ascii="Calibri" w:hAnsi="Calibri" w:cs="Calibri"/>
              </w:rPr>
            </w:pPr>
          </w:p>
        </w:tc>
        <w:tc>
          <w:tcPr>
            <w:tcW w:w="0" w:type="auto"/>
          </w:tcPr>
          <w:p w14:paraId="5B8C1715" w14:textId="77777777" w:rsidR="00710BEB" w:rsidRPr="00B36C15" w:rsidRDefault="00710BEB" w:rsidP="001553A7">
            <w:pPr>
              <w:jc w:val="center"/>
              <w:rPr>
                <w:rFonts w:ascii="Calibri" w:hAnsi="Calibri" w:cs="Calibri"/>
              </w:rPr>
            </w:pPr>
          </w:p>
        </w:tc>
        <w:tc>
          <w:tcPr>
            <w:tcW w:w="0" w:type="auto"/>
          </w:tcPr>
          <w:p w14:paraId="285E68C8" w14:textId="77777777" w:rsidR="00710BEB" w:rsidRPr="00B36C15" w:rsidRDefault="00710BEB" w:rsidP="001553A7">
            <w:pPr>
              <w:jc w:val="center"/>
              <w:rPr>
                <w:rFonts w:ascii="Calibri" w:hAnsi="Calibri" w:cs="Calibri"/>
              </w:rPr>
            </w:pPr>
          </w:p>
        </w:tc>
        <w:tc>
          <w:tcPr>
            <w:tcW w:w="0" w:type="auto"/>
          </w:tcPr>
          <w:p w14:paraId="48E68690" w14:textId="77777777" w:rsidR="00710BEB" w:rsidRPr="00B36C15" w:rsidRDefault="00710BEB" w:rsidP="001553A7">
            <w:pPr>
              <w:jc w:val="center"/>
              <w:rPr>
                <w:rFonts w:ascii="Calibri" w:hAnsi="Calibri" w:cs="Calibri"/>
              </w:rPr>
            </w:pPr>
          </w:p>
        </w:tc>
        <w:tc>
          <w:tcPr>
            <w:tcW w:w="0" w:type="auto"/>
          </w:tcPr>
          <w:p w14:paraId="4EC52E35" w14:textId="77777777" w:rsidR="00710BEB" w:rsidRPr="00B36C15" w:rsidRDefault="00710BEB" w:rsidP="001553A7">
            <w:pPr>
              <w:jc w:val="center"/>
              <w:rPr>
                <w:rFonts w:ascii="Calibri" w:hAnsi="Calibri" w:cs="Calibri"/>
              </w:rPr>
            </w:pPr>
          </w:p>
        </w:tc>
        <w:tc>
          <w:tcPr>
            <w:tcW w:w="992" w:type="dxa"/>
          </w:tcPr>
          <w:p w14:paraId="7D8A96AB" w14:textId="77777777" w:rsidR="00710BEB" w:rsidRPr="00B36C15" w:rsidRDefault="00710BEB" w:rsidP="001553A7">
            <w:pPr>
              <w:jc w:val="center"/>
              <w:rPr>
                <w:rFonts w:ascii="Calibri" w:hAnsi="Calibri" w:cs="Calibri"/>
              </w:rPr>
            </w:pPr>
          </w:p>
        </w:tc>
      </w:tr>
      <w:tr w:rsidR="005A1BE9" w:rsidRPr="00B36C15" w14:paraId="5EC64596" w14:textId="77777777" w:rsidTr="005220D4">
        <w:tc>
          <w:tcPr>
            <w:tcW w:w="0" w:type="auto"/>
          </w:tcPr>
          <w:p w14:paraId="0101C162" w14:textId="77777777" w:rsidR="00710BEB" w:rsidRPr="00B36C15" w:rsidRDefault="00710BEB" w:rsidP="001553A7">
            <w:pPr>
              <w:rPr>
                <w:rFonts w:ascii="Calibri" w:hAnsi="Calibri" w:cs="Calibri"/>
              </w:rPr>
            </w:pPr>
            <w:r>
              <w:rPr>
                <w:rFonts w:ascii="Calibri" w:hAnsi="Calibri" w:cs="Calibri"/>
              </w:rPr>
              <w:t>Prepare p</w:t>
            </w:r>
            <w:r w:rsidRPr="00B36C15">
              <w:rPr>
                <w:rFonts w:ascii="Calibri" w:hAnsi="Calibri" w:cs="Calibri"/>
              </w:rPr>
              <w:t xml:space="preserve">roposal </w:t>
            </w:r>
            <w:r>
              <w:rPr>
                <w:rFonts w:ascii="Calibri" w:hAnsi="Calibri" w:cs="Calibri"/>
              </w:rPr>
              <w:t>for a Workshop on</w:t>
            </w:r>
            <w:r w:rsidRPr="00B36C15">
              <w:rPr>
                <w:rFonts w:ascii="Calibri" w:hAnsi="Calibri" w:cs="Calibri"/>
              </w:rPr>
              <w:t xml:space="preserve"> </w:t>
            </w:r>
            <w:r>
              <w:rPr>
                <w:rFonts w:ascii="Calibri" w:hAnsi="Calibri" w:cs="Calibri"/>
              </w:rPr>
              <w:t>the revision of A.857(20) for Council approval</w:t>
            </w:r>
          </w:p>
        </w:tc>
        <w:tc>
          <w:tcPr>
            <w:tcW w:w="0" w:type="auto"/>
          </w:tcPr>
          <w:p w14:paraId="3B647B35" w14:textId="77777777" w:rsidR="00710BEB" w:rsidRPr="00B36C15" w:rsidRDefault="00710BEB" w:rsidP="001553A7">
            <w:pPr>
              <w:jc w:val="center"/>
              <w:rPr>
                <w:rFonts w:ascii="Calibri" w:hAnsi="Calibri" w:cs="Calibri"/>
              </w:rPr>
            </w:pPr>
          </w:p>
        </w:tc>
        <w:tc>
          <w:tcPr>
            <w:tcW w:w="0" w:type="auto"/>
            <w:shd w:val="clear" w:color="auto" w:fill="D9D9D9" w:themeFill="background1" w:themeFillShade="D9"/>
          </w:tcPr>
          <w:p w14:paraId="18D77959"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0" w:type="auto"/>
            <w:shd w:val="clear" w:color="auto" w:fill="D9D9D9" w:themeFill="background1" w:themeFillShade="D9"/>
          </w:tcPr>
          <w:p w14:paraId="1D570926" w14:textId="77777777" w:rsidR="00710BEB" w:rsidRPr="00B36C15" w:rsidRDefault="00710BEB" w:rsidP="001553A7">
            <w:pPr>
              <w:jc w:val="center"/>
              <w:rPr>
                <w:rFonts w:ascii="Calibri" w:hAnsi="Calibri" w:cs="Calibri"/>
              </w:rPr>
            </w:pPr>
            <w:r>
              <w:rPr>
                <w:rFonts w:ascii="Calibri" w:hAnsi="Calibri" w:cs="Calibri"/>
              </w:rPr>
              <w:t>X</w:t>
            </w:r>
          </w:p>
        </w:tc>
        <w:tc>
          <w:tcPr>
            <w:tcW w:w="0" w:type="auto"/>
          </w:tcPr>
          <w:p w14:paraId="2F06CB07" w14:textId="77777777" w:rsidR="00710BEB" w:rsidRPr="00B36C15" w:rsidRDefault="00710BEB" w:rsidP="001553A7">
            <w:pPr>
              <w:jc w:val="center"/>
              <w:rPr>
                <w:rFonts w:ascii="Calibri" w:hAnsi="Calibri" w:cs="Calibri"/>
              </w:rPr>
            </w:pPr>
          </w:p>
        </w:tc>
        <w:tc>
          <w:tcPr>
            <w:tcW w:w="920" w:type="dxa"/>
          </w:tcPr>
          <w:p w14:paraId="32A78550" w14:textId="77777777" w:rsidR="00710BEB" w:rsidRPr="00B36C15" w:rsidRDefault="00710BEB" w:rsidP="001553A7">
            <w:pPr>
              <w:jc w:val="center"/>
              <w:rPr>
                <w:rFonts w:ascii="Calibri" w:hAnsi="Calibri" w:cs="Calibri"/>
              </w:rPr>
            </w:pPr>
          </w:p>
        </w:tc>
        <w:tc>
          <w:tcPr>
            <w:tcW w:w="935" w:type="dxa"/>
          </w:tcPr>
          <w:p w14:paraId="5FB229A0" w14:textId="77777777" w:rsidR="00710BEB" w:rsidRPr="00B36C15" w:rsidRDefault="00710BEB" w:rsidP="001553A7">
            <w:pPr>
              <w:jc w:val="center"/>
              <w:rPr>
                <w:rFonts w:ascii="Calibri" w:hAnsi="Calibri" w:cs="Calibri"/>
              </w:rPr>
            </w:pPr>
          </w:p>
        </w:tc>
        <w:tc>
          <w:tcPr>
            <w:tcW w:w="0" w:type="auto"/>
          </w:tcPr>
          <w:p w14:paraId="50F3B79D" w14:textId="77777777" w:rsidR="00710BEB" w:rsidRPr="00B36C15" w:rsidRDefault="00710BEB" w:rsidP="001553A7">
            <w:pPr>
              <w:jc w:val="center"/>
              <w:rPr>
                <w:rFonts w:ascii="Calibri" w:hAnsi="Calibri" w:cs="Calibri"/>
              </w:rPr>
            </w:pPr>
          </w:p>
        </w:tc>
        <w:tc>
          <w:tcPr>
            <w:tcW w:w="0" w:type="auto"/>
          </w:tcPr>
          <w:p w14:paraId="30D7EFBB" w14:textId="77777777" w:rsidR="00710BEB" w:rsidRPr="00B36C15" w:rsidRDefault="00710BEB" w:rsidP="001553A7">
            <w:pPr>
              <w:jc w:val="center"/>
              <w:rPr>
                <w:rFonts w:ascii="Calibri" w:hAnsi="Calibri" w:cs="Calibri"/>
              </w:rPr>
            </w:pPr>
          </w:p>
        </w:tc>
        <w:tc>
          <w:tcPr>
            <w:tcW w:w="0" w:type="auto"/>
          </w:tcPr>
          <w:p w14:paraId="6714AFC6" w14:textId="77777777" w:rsidR="00710BEB" w:rsidRPr="00B36C15" w:rsidRDefault="00710BEB" w:rsidP="001553A7">
            <w:pPr>
              <w:jc w:val="center"/>
              <w:rPr>
                <w:rFonts w:ascii="Calibri" w:hAnsi="Calibri" w:cs="Calibri"/>
              </w:rPr>
            </w:pPr>
          </w:p>
        </w:tc>
        <w:tc>
          <w:tcPr>
            <w:tcW w:w="0" w:type="auto"/>
          </w:tcPr>
          <w:p w14:paraId="1FA82CC7" w14:textId="77777777" w:rsidR="00710BEB" w:rsidRPr="00B36C15" w:rsidRDefault="00710BEB" w:rsidP="001553A7">
            <w:pPr>
              <w:jc w:val="center"/>
              <w:rPr>
                <w:rFonts w:ascii="Calibri" w:hAnsi="Calibri" w:cs="Calibri"/>
              </w:rPr>
            </w:pPr>
          </w:p>
        </w:tc>
        <w:tc>
          <w:tcPr>
            <w:tcW w:w="0" w:type="auto"/>
          </w:tcPr>
          <w:p w14:paraId="11CA8CB6" w14:textId="77777777" w:rsidR="00710BEB" w:rsidRPr="00B36C15" w:rsidRDefault="00710BEB" w:rsidP="001553A7">
            <w:pPr>
              <w:jc w:val="center"/>
              <w:rPr>
                <w:rFonts w:ascii="Calibri" w:hAnsi="Calibri" w:cs="Calibri"/>
              </w:rPr>
            </w:pPr>
          </w:p>
        </w:tc>
        <w:tc>
          <w:tcPr>
            <w:tcW w:w="992" w:type="dxa"/>
          </w:tcPr>
          <w:p w14:paraId="2284E15C" w14:textId="77777777" w:rsidR="00710BEB" w:rsidRPr="00B36C15" w:rsidRDefault="00710BEB" w:rsidP="001553A7">
            <w:pPr>
              <w:jc w:val="center"/>
              <w:rPr>
                <w:rFonts w:ascii="Calibri" w:hAnsi="Calibri" w:cs="Calibri"/>
              </w:rPr>
            </w:pPr>
          </w:p>
        </w:tc>
      </w:tr>
      <w:tr w:rsidR="005A1BE9" w:rsidRPr="00B36C15" w14:paraId="42C00A3A" w14:textId="77777777" w:rsidTr="005220D4">
        <w:tc>
          <w:tcPr>
            <w:tcW w:w="0" w:type="auto"/>
          </w:tcPr>
          <w:p w14:paraId="77686A0C" w14:textId="77777777" w:rsidR="00710BEB" w:rsidRPr="00B36C15" w:rsidRDefault="00710BEB" w:rsidP="001553A7">
            <w:pPr>
              <w:rPr>
                <w:rFonts w:ascii="Calibri" w:hAnsi="Calibri" w:cs="Calibri"/>
              </w:rPr>
            </w:pPr>
            <w:r w:rsidRPr="00654153">
              <w:rPr>
                <w:rFonts w:ascii="Calibri" w:hAnsi="Calibri" w:cs="Calibri"/>
                <w:b/>
              </w:rPr>
              <w:t>First draft</w:t>
            </w:r>
            <w:r w:rsidRPr="00B36C15">
              <w:rPr>
                <w:rFonts w:ascii="Calibri" w:hAnsi="Calibri" w:cs="Calibri"/>
              </w:rPr>
              <w:t xml:space="preserve"> </w:t>
            </w:r>
            <w:r>
              <w:rPr>
                <w:rFonts w:ascii="Calibri" w:hAnsi="Calibri" w:cs="Calibri"/>
              </w:rPr>
              <w:t xml:space="preserve">of </w:t>
            </w:r>
            <w:r w:rsidRPr="00B36C15">
              <w:rPr>
                <w:rFonts w:ascii="Calibri" w:hAnsi="Calibri" w:cs="Calibri"/>
              </w:rPr>
              <w:t>revis</w:t>
            </w:r>
            <w:r>
              <w:rPr>
                <w:rFonts w:ascii="Calibri" w:hAnsi="Calibri" w:cs="Calibri"/>
              </w:rPr>
              <w:t>ed/new</w:t>
            </w:r>
            <w:r w:rsidRPr="00B36C15">
              <w:rPr>
                <w:rFonts w:ascii="Calibri" w:hAnsi="Calibri" w:cs="Calibri"/>
              </w:rPr>
              <w:t xml:space="preserve"> Resolution</w:t>
            </w:r>
          </w:p>
        </w:tc>
        <w:tc>
          <w:tcPr>
            <w:tcW w:w="0" w:type="auto"/>
          </w:tcPr>
          <w:p w14:paraId="7BB95766" w14:textId="77777777" w:rsidR="00710BEB" w:rsidRPr="00B36C15" w:rsidRDefault="00710BEB" w:rsidP="001553A7">
            <w:pPr>
              <w:jc w:val="center"/>
              <w:rPr>
                <w:rFonts w:ascii="Calibri" w:hAnsi="Calibri" w:cs="Calibri"/>
              </w:rPr>
            </w:pPr>
          </w:p>
        </w:tc>
        <w:tc>
          <w:tcPr>
            <w:tcW w:w="0" w:type="auto"/>
          </w:tcPr>
          <w:p w14:paraId="105AECCD" w14:textId="77777777" w:rsidR="00710BEB" w:rsidRPr="00B36C15" w:rsidRDefault="00710BEB" w:rsidP="001553A7">
            <w:pPr>
              <w:jc w:val="center"/>
              <w:rPr>
                <w:rFonts w:ascii="Calibri" w:hAnsi="Calibri" w:cs="Calibri"/>
              </w:rPr>
            </w:pPr>
          </w:p>
        </w:tc>
        <w:tc>
          <w:tcPr>
            <w:tcW w:w="0" w:type="auto"/>
            <w:shd w:val="clear" w:color="auto" w:fill="D9D9D9" w:themeFill="background1" w:themeFillShade="D9"/>
          </w:tcPr>
          <w:p w14:paraId="0B3B3AFC"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0" w:type="auto"/>
          </w:tcPr>
          <w:p w14:paraId="7A528619" w14:textId="77777777" w:rsidR="00710BEB" w:rsidRPr="00B36C15" w:rsidRDefault="00710BEB" w:rsidP="001553A7">
            <w:pPr>
              <w:jc w:val="center"/>
              <w:rPr>
                <w:rFonts w:ascii="Calibri" w:hAnsi="Calibri" w:cs="Calibri"/>
              </w:rPr>
            </w:pPr>
          </w:p>
        </w:tc>
        <w:tc>
          <w:tcPr>
            <w:tcW w:w="920" w:type="dxa"/>
          </w:tcPr>
          <w:p w14:paraId="4AEF61E5" w14:textId="77777777" w:rsidR="00710BEB" w:rsidRPr="00B36C15" w:rsidRDefault="00710BEB" w:rsidP="001553A7">
            <w:pPr>
              <w:jc w:val="center"/>
              <w:rPr>
                <w:rFonts w:ascii="Calibri" w:hAnsi="Calibri" w:cs="Calibri"/>
              </w:rPr>
            </w:pPr>
          </w:p>
        </w:tc>
        <w:tc>
          <w:tcPr>
            <w:tcW w:w="935" w:type="dxa"/>
          </w:tcPr>
          <w:p w14:paraId="5C8B6EEC" w14:textId="77777777" w:rsidR="00710BEB" w:rsidRPr="00B36C15" w:rsidRDefault="00710BEB" w:rsidP="001553A7">
            <w:pPr>
              <w:jc w:val="center"/>
              <w:rPr>
                <w:rFonts w:ascii="Calibri" w:hAnsi="Calibri" w:cs="Calibri"/>
              </w:rPr>
            </w:pPr>
          </w:p>
        </w:tc>
        <w:tc>
          <w:tcPr>
            <w:tcW w:w="0" w:type="auto"/>
          </w:tcPr>
          <w:p w14:paraId="6C2B40AE" w14:textId="77777777" w:rsidR="00710BEB" w:rsidRPr="00B36C15" w:rsidRDefault="00710BEB" w:rsidP="001553A7">
            <w:pPr>
              <w:jc w:val="center"/>
              <w:rPr>
                <w:rFonts w:ascii="Calibri" w:hAnsi="Calibri" w:cs="Calibri"/>
              </w:rPr>
            </w:pPr>
          </w:p>
        </w:tc>
        <w:tc>
          <w:tcPr>
            <w:tcW w:w="0" w:type="auto"/>
          </w:tcPr>
          <w:p w14:paraId="525D3118" w14:textId="77777777" w:rsidR="00710BEB" w:rsidRPr="00B36C15" w:rsidRDefault="00710BEB" w:rsidP="001553A7">
            <w:pPr>
              <w:jc w:val="center"/>
              <w:rPr>
                <w:rFonts w:ascii="Calibri" w:hAnsi="Calibri" w:cs="Calibri"/>
              </w:rPr>
            </w:pPr>
          </w:p>
        </w:tc>
        <w:tc>
          <w:tcPr>
            <w:tcW w:w="0" w:type="auto"/>
          </w:tcPr>
          <w:p w14:paraId="5C31567C" w14:textId="77777777" w:rsidR="00710BEB" w:rsidRPr="00B36C15" w:rsidRDefault="00710BEB" w:rsidP="001553A7">
            <w:pPr>
              <w:jc w:val="center"/>
              <w:rPr>
                <w:rFonts w:ascii="Calibri" w:hAnsi="Calibri" w:cs="Calibri"/>
              </w:rPr>
            </w:pPr>
          </w:p>
        </w:tc>
        <w:tc>
          <w:tcPr>
            <w:tcW w:w="0" w:type="auto"/>
          </w:tcPr>
          <w:p w14:paraId="6BCFBB0C" w14:textId="77777777" w:rsidR="00710BEB" w:rsidRPr="00B36C15" w:rsidRDefault="00710BEB" w:rsidP="001553A7">
            <w:pPr>
              <w:jc w:val="center"/>
              <w:rPr>
                <w:rFonts w:ascii="Calibri" w:hAnsi="Calibri" w:cs="Calibri"/>
              </w:rPr>
            </w:pPr>
          </w:p>
        </w:tc>
        <w:tc>
          <w:tcPr>
            <w:tcW w:w="0" w:type="auto"/>
          </w:tcPr>
          <w:p w14:paraId="1B4799B2" w14:textId="77777777" w:rsidR="00710BEB" w:rsidRPr="00B36C15" w:rsidRDefault="00710BEB" w:rsidP="001553A7">
            <w:pPr>
              <w:jc w:val="center"/>
              <w:rPr>
                <w:rFonts w:ascii="Calibri" w:hAnsi="Calibri" w:cs="Calibri"/>
              </w:rPr>
            </w:pPr>
          </w:p>
        </w:tc>
        <w:tc>
          <w:tcPr>
            <w:tcW w:w="992" w:type="dxa"/>
          </w:tcPr>
          <w:p w14:paraId="24E00F84" w14:textId="77777777" w:rsidR="00710BEB" w:rsidRPr="00B36C15" w:rsidRDefault="00710BEB" w:rsidP="001553A7">
            <w:pPr>
              <w:jc w:val="center"/>
              <w:rPr>
                <w:rFonts w:ascii="Calibri" w:hAnsi="Calibri" w:cs="Calibri"/>
              </w:rPr>
            </w:pPr>
          </w:p>
        </w:tc>
      </w:tr>
      <w:tr w:rsidR="005A1BE9" w:rsidRPr="00B36C15" w14:paraId="1EDF351A" w14:textId="77777777" w:rsidTr="005220D4">
        <w:tc>
          <w:tcPr>
            <w:tcW w:w="0" w:type="auto"/>
          </w:tcPr>
          <w:p w14:paraId="5C5533A7" w14:textId="77777777" w:rsidR="00710BEB" w:rsidRDefault="00710BEB" w:rsidP="001553A7">
            <w:pPr>
              <w:rPr>
                <w:rFonts w:ascii="Calibri" w:hAnsi="Calibri" w:cs="Calibri"/>
              </w:rPr>
            </w:pPr>
            <w:r>
              <w:rPr>
                <w:rFonts w:ascii="Calibri" w:hAnsi="Calibri" w:cs="Calibri"/>
              </w:rPr>
              <w:t>I</w:t>
            </w:r>
            <w:r w:rsidRPr="00B36C15">
              <w:rPr>
                <w:rFonts w:ascii="Calibri" w:hAnsi="Calibri" w:cs="Calibri"/>
              </w:rPr>
              <w:t>n</w:t>
            </w:r>
            <w:r>
              <w:rPr>
                <w:rFonts w:ascii="Calibri" w:hAnsi="Calibri" w:cs="Calibri"/>
              </w:rPr>
              <w:t>formation P</w:t>
            </w:r>
            <w:r w:rsidRPr="00B36C15">
              <w:rPr>
                <w:rFonts w:ascii="Calibri" w:hAnsi="Calibri" w:cs="Calibri"/>
              </w:rPr>
              <w:t>aper</w:t>
            </w:r>
            <w:r>
              <w:rPr>
                <w:rFonts w:ascii="Calibri" w:hAnsi="Calibri" w:cs="Calibri"/>
              </w:rPr>
              <w:t>/s</w:t>
            </w:r>
            <w:r w:rsidRPr="00B36C15">
              <w:rPr>
                <w:rFonts w:ascii="Calibri" w:hAnsi="Calibri" w:cs="Calibri"/>
              </w:rPr>
              <w:t xml:space="preserve"> to NCSR </w:t>
            </w:r>
            <w:r>
              <w:rPr>
                <w:rFonts w:ascii="Calibri" w:hAnsi="Calibri" w:cs="Calibri"/>
              </w:rPr>
              <w:t>and MSC</w:t>
            </w:r>
            <w:r w:rsidRPr="003E33AE">
              <w:rPr>
                <w:rStyle w:val="FootnoteReference"/>
                <w:rFonts w:cs="Calibri"/>
                <w:sz w:val="18"/>
                <w:vertAlign w:val="superscript"/>
              </w:rPr>
              <w:footnoteReference w:id="6"/>
            </w:r>
          </w:p>
          <w:p w14:paraId="4BAB6CAD" w14:textId="77777777" w:rsidR="00710BEB" w:rsidRPr="00621D8C" w:rsidRDefault="00710BEB" w:rsidP="00BD6EAF">
            <w:pPr>
              <w:pStyle w:val="ListParagraph"/>
              <w:widowControl w:val="0"/>
              <w:numPr>
                <w:ilvl w:val="0"/>
                <w:numId w:val="35"/>
              </w:numPr>
              <w:rPr>
                <w:rFonts w:ascii="Calibri" w:hAnsi="Calibri" w:cs="Calibri"/>
              </w:rPr>
            </w:pPr>
            <w:r w:rsidRPr="00621D8C">
              <w:rPr>
                <w:rFonts w:ascii="Calibri" w:hAnsi="Calibri" w:cs="Calibri"/>
              </w:rPr>
              <w:t>Status of the revision</w:t>
            </w:r>
          </w:p>
          <w:p w14:paraId="0A750EFA" w14:textId="77777777" w:rsidR="00710BEB" w:rsidRPr="00621D8C" w:rsidRDefault="00710BEB" w:rsidP="00BD6EAF">
            <w:pPr>
              <w:pStyle w:val="ListParagraph"/>
              <w:widowControl w:val="0"/>
              <w:numPr>
                <w:ilvl w:val="0"/>
                <w:numId w:val="35"/>
              </w:numPr>
              <w:rPr>
                <w:rFonts w:ascii="Calibri" w:hAnsi="Calibri" w:cs="Calibri"/>
              </w:rPr>
            </w:pPr>
            <w:r>
              <w:rPr>
                <w:rFonts w:ascii="Calibri" w:hAnsi="Calibri" w:cs="Calibri"/>
              </w:rPr>
              <w:t>I</w:t>
            </w:r>
            <w:r w:rsidRPr="00621D8C">
              <w:rPr>
                <w:rFonts w:ascii="Calibri" w:hAnsi="Calibri" w:cs="Calibri"/>
              </w:rPr>
              <w:t>nvit</w:t>
            </w:r>
            <w:r>
              <w:rPr>
                <w:rFonts w:ascii="Calibri" w:hAnsi="Calibri" w:cs="Calibri"/>
              </w:rPr>
              <w:t>ation to the w</w:t>
            </w:r>
            <w:r w:rsidRPr="00621D8C">
              <w:rPr>
                <w:rFonts w:ascii="Calibri" w:hAnsi="Calibri" w:cs="Calibri"/>
              </w:rPr>
              <w:t>orkshop</w:t>
            </w:r>
          </w:p>
        </w:tc>
        <w:tc>
          <w:tcPr>
            <w:tcW w:w="0" w:type="auto"/>
          </w:tcPr>
          <w:p w14:paraId="47CC5666" w14:textId="77777777" w:rsidR="00710BEB" w:rsidRPr="00B36C15" w:rsidRDefault="00710BEB" w:rsidP="001553A7">
            <w:pPr>
              <w:jc w:val="center"/>
              <w:rPr>
                <w:rFonts w:ascii="Calibri" w:hAnsi="Calibri" w:cs="Calibri"/>
              </w:rPr>
            </w:pPr>
          </w:p>
        </w:tc>
        <w:tc>
          <w:tcPr>
            <w:tcW w:w="0" w:type="auto"/>
          </w:tcPr>
          <w:p w14:paraId="051B6F22" w14:textId="77777777" w:rsidR="00710BEB" w:rsidRPr="00B36C15" w:rsidRDefault="00710BEB" w:rsidP="001553A7">
            <w:pPr>
              <w:jc w:val="center"/>
              <w:rPr>
                <w:rFonts w:ascii="Calibri" w:hAnsi="Calibri" w:cs="Calibri"/>
              </w:rPr>
            </w:pPr>
          </w:p>
        </w:tc>
        <w:tc>
          <w:tcPr>
            <w:tcW w:w="0" w:type="auto"/>
            <w:shd w:val="clear" w:color="auto" w:fill="D9D9D9" w:themeFill="background1" w:themeFillShade="D9"/>
          </w:tcPr>
          <w:p w14:paraId="08832A4C"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0" w:type="auto"/>
            <w:shd w:val="clear" w:color="auto" w:fill="D9D9D9" w:themeFill="background1" w:themeFillShade="D9"/>
          </w:tcPr>
          <w:p w14:paraId="2AFA48E7"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920" w:type="dxa"/>
            <w:shd w:val="clear" w:color="auto" w:fill="D9D9D9" w:themeFill="background1" w:themeFillShade="D9"/>
          </w:tcPr>
          <w:p w14:paraId="5ECB8E99"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935" w:type="dxa"/>
          </w:tcPr>
          <w:p w14:paraId="422A64C4" w14:textId="77777777" w:rsidR="00710BEB" w:rsidRPr="00B36C15" w:rsidRDefault="00710BEB" w:rsidP="001553A7">
            <w:pPr>
              <w:jc w:val="center"/>
              <w:rPr>
                <w:rFonts w:ascii="Calibri" w:hAnsi="Calibri" w:cs="Calibri"/>
              </w:rPr>
            </w:pPr>
          </w:p>
        </w:tc>
        <w:tc>
          <w:tcPr>
            <w:tcW w:w="0" w:type="auto"/>
          </w:tcPr>
          <w:p w14:paraId="6F687D3B" w14:textId="77777777" w:rsidR="00710BEB" w:rsidRDefault="00710BEB" w:rsidP="001553A7">
            <w:pPr>
              <w:jc w:val="center"/>
              <w:rPr>
                <w:rFonts w:ascii="Calibri" w:hAnsi="Calibri" w:cs="Calibri"/>
              </w:rPr>
            </w:pPr>
          </w:p>
        </w:tc>
        <w:tc>
          <w:tcPr>
            <w:tcW w:w="0" w:type="auto"/>
          </w:tcPr>
          <w:p w14:paraId="16992BF5" w14:textId="587FAAB6" w:rsidR="00710BEB" w:rsidRPr="00B36C15" w:rsidRDefault="005A1BE9" w:rsidP="001553A7">
            <w:pPr>
              <w:jc w:val="center"/>
              <w:rPr>
                <w:rFonts w:ascii="Calibri" w:hAnsi="Calibri" w:cs="Calibri"/>
              </w:rPr>
            </w:pPr>
            <w:r>
              <w:rPr>
                <w:rFonts w:ascii="Calibri" w:hAnsi="Calibri" w:cs="Calibri"/>
              </w:rPr>
              <w:t>X</w:t>
            </w:r>
          </w:p>
        </w:tc>
        <w:tc>
          <w:tcPr>
            <w:tcW w:w="0" w:type="auto"/>
          </w:tcPr>
          <w:p w14:paraId="0D3822A9" w14:textId="3FD138DF" w:rsidR="00710BEB" w:rsidRPr="00B36C15" w:rsidRDefault="00710BEB" w:rsidP="001553A7">
            <w:pPr>
              <w:jc w:val="center"/>
              <w:rPr>
                <w:rFonts w:ascii="Calibri" w:hAnsi="Calibri" w:cs="Calibri"/>
              </w:rPr>
            </w:pPr>
          </w:p>
        </w:tc>
        <w:tc>
          <w:tcPr>
            <w:tcW w:w="0" w:type="auto"/>
          </w:tcPr>
          <w:p w14:paraId="3D9659E7" w14:textId="77777777" w:rsidR="00710BEB" w:rsidRPr="00B36C15" w:rsidRDefault="00710BEB" w:rsidP="001553A7">
            <w:pPr>
              <w:jc w:val="center"/>
              <w:rPr>
                <w:rFonts w:ascii="Calibri" w:hAnsi="Calibri" w:cs="Calibri"/>
              </w:rPr>
            </w:pPr>
          </w:p>
        </w:tc>
        <w:tc>
          <w:tcPr>
            <w:tcW w:w="0" w:type="auto"/>
          </w:tcPr>
          <w:p w14:paraId="4C03C8B6" w14:textId="77777777" w:rsidR="00710BEB" w:rsidRPr="00B36C15" w:rsidRDefault="00710BEB" w:rsidP="001553A7">
            <w:pPr>
              <w:jc w:val="center"/>
              <w:rPr>
                <w:rFonts w:ascii="Calibri" w:hAnsi="Calibri" w:cs="Calibri"/>
              </w:rPr>
            </w:pPr>
          </w:p>
        </w:tc>
        <w:tc>
          <w:tcPr>
            <w:tcW w:w="992" w:type="dxa"/>
          </w:tcPr>
          <w:p w14:paraId="4837C722" w14:textId="77777777" w:rsidR="00710BEB" w:rsidRPr="00B36C15" w:rsidRDefault="00710BEB" w:rsidP="001553A7">
            <w:pPr>
              <w:jc w:val="center"/>
              <w:rPr>
                <w:rFonts w:ascii="Calibri" w:hAnsi="Calibri" w:cs="Calibri"/>
              </w:rPr>
            </w:pPr>
          </w:p>
        </w:tc>
      </w:tr>
      <w:tr w:rsidR="005A1BE9" w:rsidRPr="00B36C15" w14:paraId="04347765" w14:textId="77777777" w:rsidTr="005220D4">
        <w:tc>
          <w:tcPr>
            <w:tcW w:w="0" w:type="auto"/>
          </w:tcPr>
          <w:p w14:paraId="7404E070" w14:textId="77777777" w:rsidR="00710BEB" w:rsidRPr="00B36C15" w:rsidRDefault="00710BEB" w:rsidP="001553A7">
            <w:pPr>
              <w:rPr>
                <w:rFonts w:ascii="Calibri" w:hAnsi="Calibri" w:cs="Calibri"/>
              </w:rPr>
            </w:pPr>
            <w:r w:rsidRPr="00654153">
              <w:rPr>
                <w:rFonts w:ascii="Calibri" w:hAnsi="Calibri" w:cs="Calibri"/>
                <w:b/>
              </w:rPr>
              <w:t>Second draft</w:t>
            </w:r>
            <w:r w:rsidRPr="00B36C15">
              <w:rPr>
                <w:rFonts w:ascii="Calibri" w:hAnsi="Calibri" w:cs="Calibri"/>
              </w:rPr>
              <w:t xml:space="preserve"> of revised</w:t>
            </w:r>
            <w:r>
              <w:rPr>
                <w:rFonts w:ascii="Calibri" w:hAnsi="Calibri" w:cs="Calibri"/>
              </w:rPr>
              <w:t>/new</w:t>
            </w:r>
            <w:r w:rsidRPr="00B36C15">
              <w:rPr>
                <w:rFonts w:ascii="Calibri" w:hAnsi="Calibri" w:cs="Calibri"/>
              </w:rPr>
              <w:t xml:space="preserve"> Resolution</w:t>
            </w:r>
          </w:p>
        </w:tc>
        <w:tc>
          <w:tcPr>
            <w:tcW w:w="0" w:type="auto"/>
          </w:tcPr>
          <w:p w14:paraId="7A231927" w14:textId="77777777" w:rsidR="00710BEB" w:rsidRPr="00B36C15" w:rsidRDefault="00710BEB" w:rsidP="001553A7">
            <w:pPr>
              <w:jc w:val="center"/>
              <w:rPr>
                <w:rFonts w:ascii="Calibri" w:hAnsi="Calibri" w:cs="Calibri"/>
              </w:rPr>
            </w:pPr>
          </w:p>
        </w:tc>
        <w:tc>
          <w:tcPr>
            <w:tcW w:w="0" w:type="auto"/>
          </w:tcPr>
          <w:p w14:paraId="2F88DFBC" w14:textId="77777777" w:rsidR="00710BEB" w:rsidRPr="00B36C15" w:rsidRDefault="00710BEB" w:rsidP="001553A7">
            <w:pPr>
              <w:jc w:val="center"/>
              <w:rPr>
                <w:rFonts w:ascii="Calibri" w:hAnsi="Calibri" w:cs="Calibri"/>
              </w:rPr>
            </w:pPr>
          </w:p>
        </w:tc>
        <w:tc>
          <w:tcPr>
            <w:tcW w:w="0" w:type="auto"/>
          </w:tcPr>
          <w:p w14:paraId="30FBFECC" w14:textId="77777777" w:rsidR="00710BEB" w:rsidRPr="00B36C15" w:rsidRDefault="00710BEB" w:rsidP="001553A7">
            <w:pPr>
              <w:jc w:val="center"/>
              <w:rPr>
                <w:rFonts w:ascii="Calibri" w:hAnsi="Calibri" w:cs="Calibri"/>
              </w:rPr>
            </w:pPr>
          </w:p>
        </w:tc>
        <w:tc>
          <w:tcPr>
            <w:tcW w:w="0" w:type="auto"/>
            <w:shd w:val="clear" w:color="auto" w:fill="D9D9D9" w:themeFill="background1" w:themeFillShade="D9"/>
          </w:tcPr>
          <w:p w14:paraId="4E6AA73C"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920" w:type="dxa"/>
          </w:tcPr>
          <w:p w14:paraId="6C9E7B71" w14:textId="77777777" w:rsidR="00710BEB" w:rsidRPr="00B36C15" w:rsidRDefault="00710BEB" w:rsidP="001553A7">
            <w:pPr>
              <w:jc w:val="center"/>
              <w:rPr>
                <w:rFonts w:ascii="Calibri" w:hAnsi="Calibri" w:cs="Calibri"/>
              </w:rPr>
            </w:pPr>
          </w:p>
        </w:tc>
        <w:tc>
          <w:tcPr>
            <w:tcW w:w="935" w:type="dxa"/>
            <w:shd w:val="clear" w:color="auto" w:fill="D9D9D9" w:themeFill="background1" w:themeFillShade="D9"/>
          </w:tcPr>
          <w:p w14:paraId="16F2854E" w14:textId="77777777" w:rsidR="00710BEB" w:rsidRPr="00B36C15" w:rsidRDefault="00710BEB" w:rsidP="001553A7">
            <w:pPr>
              <w:jc w:val="center"/>
              <w:rPr>
                <w:rFonts w:ascii="Calibri" w:hAnsi="Calibri" w:cs="Calibri"/>
              </w:rPr>
            </w:pPr>
            <w:r>
              <w:rPr>
                <w:rFonts w:ascii="Calibri" w:hAnsi="Calibri" w:cs="Calibri"/>
              </w:rPr>
              <w:t>X</w:t>
            </w:r>
          </w:p>
        </w:tc>
        <w:tc>
          <w:tcPr>
            <w:tcW w:w="0" w:type="auto"/>
          </w:tcPr>
          <w:p w14:paraId="70F0C07F" w14:textId="77777777" w:rsidR="00710BEB" w:rsidRPr="00B36C15" w:rsidRDefault="00710BEB" w:rsidP="001553A7">
            <w:pPr>
              <w:jc w:val="center"/>
              <w:rPr>
                <w:rFonts w:ascii="Calibri" w:hAnsi="Calibri" w:cs="Calibri"/>
              </w:rPr>
            </w:pPr>
          </w:p>
        </w:tc>
        <w:tc>
          <w:tcPr>
            <w:tcW w:w="0" w:type="auto"/>
          </w:tcPr>
          <w:p w14:paraId="5F15CD0F" w14:textId="77777777" w:rsidR="00710BEB" w:rsidRPr="00B36C15" w:rsidRDefault="00710BEB" w:rsidP="001553A7">
            <w:pPr>
              <w:jc w:val="center"/>
              <w:rPr>
                <w:rFonts w:ascii="Calibri" w:hAnsi="Calibri" w:cs="Calibri"/>
              </w:rPr>
            </w:pPr>
          </w:p>
        </w:tc>
        <w:tc>
          <w:tcPr>
            <w:tcW w:w="0" w:type="auto"/>
          </w:tcPr>
          <w:p w14:paraId="62689B47" w14:textId="77777777" w:rsidR="00710BEB" w:rsidRPr="00B36C15" w:rsidRDefault="00710BEB" w:rsidP="001553A7">
            <w:pPr>
              <w:jc w:val="center"/>
              <w:rPr>
                <w:rFonts w:ascii="Calibri" w:hAnsi="Calibri" w:cs="Calibri"/>
              </w:rPr>
            </w:pPr>
          </w:p>
        </w:tc>
        <w:tc>
          <w:tcPr>
            <w:tcW w:w="0" w:type="auto"/>
          </w:tcPr>
          <w:p w14:paraId="6219E309" w14:textId="77777777" w:rsidR="00710BEB" w:rsidRPr="00B36C15" w:rsidRDefault="00710BEB" w:rsidP="001553A7">
            <w:pPr>
              <w:jc w:val="center"/>
              <w:rPr>
                <w:rFonts w:ascii="Calibri" w:hAnsi="Calibri" w:cs="Calibri"/>
              </w:rPr>
            </w:pPr>
          </w:p>
        </w:tc>
        <w:tc>
          <w:tcPr>
            <w:tcW w:w="0" w:type="auto"/>
          </w:tcPr>
          <w:p w14:paraId="1627ADDC" w14:textId="77777777" w:rsidR="00710BEB" w:rsidRPr="00B36C15" w:rsidRDefault="00710BEB" w:rsidP="001553A7">
            <w:pPr>
              <w:jc w:val="center"/>
              <w:rPr>
                <w:rFonts w:ascii="Calibri" w:hAnsi="Calibri" w:cs="Calibri"/>
              </w:rPr>
            </w:pPr>
          </w:p>
        </w:tc>
        <w:tc>
          <w:tcPr>
            <w:tcW w:w="992" w:type="dxa"/>
          </w:tcPr>
          <w:p w14:paraId="0B457F62" w14:textId="77777777" w:rsidR="00710BEB" w:rsidRPr="00B36C15" w:rsidRDefault="00710BEB" w:rsidP="001553A7">
            <w:pPr>
              <w:jc w:val="center"/>
              <w:rPr>
                <w:rFonts w:ascii="Calibri" w:hAnsi="Calibri" w:cs="Calibri"/>
              </w:rPr>
            </w:pPr>
          </w:p>
        </w:tc>
      </w:tr>
      <w:tr w:rsidR="005A1BE9" w:rsidRPr="00B36C15" w14:paraId="3DB5EC69" w14:textId="77777777" w:rsidTr="001553A7">
        <w:tc>
          <w:tcPr>
            <w:tcW w:w="0" w:type="auto"/>
          </w:tcPr>
          <w:p w14:paraId="6BD51848" w14:textId="77777777" w:rsidR="00710BEB" w:rsidRPr="00B36C15" w:rsidRDefault="00710BEB" w:rsidP="001553A7">
            <w:pPr>
              <w:rPr>
                <w:rFonts w:ascii="Calibri" w:hAnsi="Calibri" w:cs="Calibri"/>
              </w:rPr>
            </w:pPr>
            <w:r w:rsidRPr="00654153">
              <w:rPr>
                <w:rFonts w:ascii="Calibri" w:hAnsi="Calibri" w:cs="Calibri"/>
                <w:b/>
              </w:rPr>
              <w:t>Workshop</w:t>
            </w:r>
            <w:r w:rsidRPr="00B36C15">
              <w:rPr>
                <w:rFonts w:ascii="Calibri" w:hAnsi="Calibri" w:cs="Calibri"/>
              </w:rPr>
              <w:t xml:space="preserve"> </w:t>
            </w:r>
            <w:r>
              <w:rPr>
                <w:rFonts w:ascii="Calibri" w:hAnsi="Calibri" w:cs="Calibri"/>
              </w:rPr>
              <w:t>with stakeholders to r</w:t>
            </w:r>
            <w:r w:rsidRPr="00B36C15">
              <w:rPr>
                <w:rFonts w:ascii="Calibri" w:hAnsi="Calibri" w:cs="Calibri"/>
              </w:rPr>
              <w:t xml:space="preserve">eview the </w:t>
            </w:r>
            <w:r>
              <w:rPr>
                <w:rFonts w:ascii="Calibri" w:hAnsi="Calibri" w:cs="Calibri"/>
              </w:rPr>
              <w:t>draft revision</w:t>
            </w:r>
          </w:p>
        </w:tc>
        <w:tc>
          <w:tcPr>
            <w:tcW w:w="0" w:type="auto"/>
          </w:tcPr>
          <w:p w14:paraId="69118401" w14:textId="77777777" w:rsidR="00710BEB" w:rsidRPr="00B36C15" w:rsidRDefault="00710BEB" w:rsidP="001553A7">
            <w:pPr>
              <w:jc w:val="center"/>
              <w:rPr>
                <w:rFonts w:ascii="Calibri" w:hAnsi="Calibri" w:cs="Calibri"/>
              </w:rPr>
            </w:pPr>
          </w:p>
        </w:tc>
        <w:tc>
          <w:tcPr>
            <w:tcW w:w="0" w:type="auto"/>
          </w:tcPr>
          <w:p w14:paraId="60021252" w14:textId="77777777" w:rsidR="00710BEB" w:rsidRPr="00B36C15" w:rsidRDefault="00710BEB" w:rsidP="001553A7">
            <w:pPr>
              <w:jc w:val="center"/>
              <w:rPr>
                <w:rFonts w:ascii="Calibri" w:hAnsi="Calibri" w:cs="Calibri"/>
              </w:rPr>
            </w:pPr>
          </w:p>
        </w:tc>
        <w:tc>
          <w:tcPr>
            <w:tcW w:w="0" w:type="auto"/>
          </w:tcPr>
          <w:p w14:paraId="4A85CC93" w14:textId="77777777" w:rsidR="00710BEB" w:rsidRPr="00B36C15" w:rsidRDefault="00710BEB" w:rsidP="001553A7">
            <w:pPr>
              <w:jc w:val="center"/>
              <w:rPr>
                <w:rFonts w:ascii="Calibri" w:hAnsi="Calibri" w:cs="Calibri"/>
              </w:rPr>
            </w:pPr>
          </w:p>
        </w:tc>
        <w:tc>
          <w:tcPr>
            <w:tcW w:w="0" w:type="auto"/>
          </w:tcPr>
          <w:p w14:paraId="0A05F5C1" w14:textId="77777777" w:rsidR="00710BEB" w:rsidRPr="00B36C15" w:rsidRDefault="00710BEB" w:rsidP="001553A7">
            <w:pPr>
              <w:jc w:val="center"/>
              <w:rPr>
                <w:rFonts w:ascii="Calibri" w:hAnsi="Calibri" w:cs="Calibri"/>
              </w:rPr>
            </w:pPr>
          </w:p>
        </w:tc>
        <w:tc>
          <w:tcPr>
            <w:tcW w:w="920" w:type="dxa"/>
          </w:tcPr>
          <w:p w14:paraId="21B19221" w14:textId="77777777" w:rsidR="00710BEB" w:rsidRPr="00B36C15" w:rsidRDefault="00710BEB" w:rsidP="001553A7">
            <w:pPr>
              <w:jc w:val="center"/>
              <w:rPr>
                <w:rFonts w:ascii="Calibri" w:hAnsi="Calibri" w:cs="Calibri"/>
              </w:rPr>
            </w:pPr>
          </w:p>
        </w:tc>
        <w:tc>
          <w:tcPr>
            <w:tcW w:w="935" w:type="dxa"/>
          </w:tcPr>
          <w:p w14:paraId="343FCB7D" w14:textId="77777777" w:rsidR="00710BEB" w:rsidRPr="00B36C15" w:rsidRDefault="00710BEB" w:rsidP="001553A7">
            <w:pPr>
              <w:jc w:val="center"/>
              <w:rPr>
                <w:rFonts w:ascii="Calibri" w:hAnsi="Calibri" w:cs="Calibri"/>
              </w:rPr>
            </w:pPr>
          </w:p>
        </w:tc>
        <w:tc>
          <w:tcPr>
            <w:tcW w:w="0" w:type="auto"/>
          </w:tcPr>
          <w:p w14:paraId="0E6E498A" w14:textId="77777777" w:rsidR="00710BEB" w:rsidRPr="00B36C15" w:rsidRDefault="00710BEB" w:rsidP="001553A7">
            <w:pPr>
              <w:jc w:val="center"/>
              <w:rPr>
                <w:rFonts w:ascii="Calibri" w:hAnsi="Calibri" w:cs="Calibri"/>
              </w:rPr>
            </w:pPr>
          </w:p>
        </w:tc>
        <w:tc>
          <w:tcPr>
            <w:tcW w:w="0" w:type="auto"/>
          </w:tcPr>
          <w:p w14:paraId="3807DF6B" w14:textId="7A4C614F" w:rsidR="00710BEB" w:rsidRPr="00B36C15" w:rsidRDefault="00710BEB" w:rsidP="001553A7">
            <w:pPr>
              <w:jc w:val="center"/>
              <w:rPr>
                <w:rFonts w:ascii="Calibri" w:hAnsi="Calibri" w:cs="Calibri"/>
              </w:rPr>
            </w:pPr>
          </w:p>
        </w:tc>
        <w:tc>
          <w:tcPr>
            <w:tcW w:w="0" w:type="auto"/>
          </w:tcPr>
          <w:p w14:paraId="2112CCC3" w14:textId="5F3E0750" w:rsidR="00710BEB" w:rsidRDefault="005A1BE9" w:rsidP="001553A7">
            <w:pPr>
              <w:jc w:val="center"/>
              <w:rPr>
                <w:rFonts w:ascii="Calibri" w:hAnsi="Calibri" w:cs="Calibri"/>
              </w:rPr>
            </w:pPr>
            <w:r>
              <w:rPr>
                <w:rFonts w:ascii="Calibri" w:hAnsi="Calibri" w:cs="Calibri"/>
              </w:rPr>
              <w:t>X</w:t>
            </w:r>
          </w:p>
        </w:tc>
        <w:tc>
          <w:tcPr>
            <w:tcW w:w="0" w:type="auto"/>
          </w:tcPr>
          <w:p w14:paraId="694613DA" w14:textId="77777777" w:rsidR="00710BEB" w:rsidRPr="00B36C15" w:rsidRDefault="00710BEB" w:rsidP="001553A7">
            <w:pPr>
              <w:jc w:val="center"/>
              <w:rPr>
                <w:rFonts w:ascii="Calibri" w:hAnsi="Calibri" w:cs="Calibri"/>
              </w:rPr>
            </w:pPr>
          </w:p>
        </w:tc>
        <w:tc>
          <w:tcPr>
            <w:tcW w:w="0" w:type="auto"/>
          </w:tcPr>
          <w:p w14:paraId="4074892F" w14:textId="77777777" w:rsidR="00710BEB" w:rsidRPr="00B36C15" w:rsidRDefault="00710BEB" w:rsidP="001553A7">
            <w:pPr>
              <w:jc w:val="center"/>
              <w:rPr>
                <w:rFonts w:ascii="Calibri" w:hAnsi="Calibri" w:cs="Calibri"/>
              </w:rPr>
            </w:pPr>
          </w:p>
        </w:tc>
        <w:tc>
          <w:tcPr>
            <w:tcW w:w="992" w:type="dxa"/>
          </w:tcPr>
          <w:p w14:paraId="51BF94A2" w14:textId="77777777" w:rsidR="00710BEB" w:rsidRPr="00B36C15" w:rsidRDefault="00710BEB" w:rsidP="001553A7">
            <w:pPr>
              <w:jc w:val="center"/>
              <w:rPr>
                <w:rFonts w:ascii="Calibri" w:hAnsi="Calibri" w:cs="Calibri"/>
              </w:rPr>
            </w:pPr>
          </w:p>
        </w:tc>
      </w:tr>
      <w:tr w:rsidR="005A1BE9" w:rsidRPr="00B36C15" w14:paraId="59191ACB" w14:textId="77777777" w:rsidTr="001553A7">
        <w:tc>
          <w:tcPr>
            <w:tcW w:w="0" w:type="auto"/>
          </w:tcPr>
          <w:p w14:paraId="073B3EA8" w14:textId="77777777" w:rsidR="00710BEB" w:rsidRPr="00B36C15" w:rsidRDefault="00710BEB" w:rsidP="001553A7">
            <w:pPr>
              <w:rPr>
                <w:rFonts w:ascii="Calibri" w:hAnsi="Calibri" w:cs="Calibri"/>
              </w:rPr>
            </w:pPr>
            <w:r w:rsidRPr="006F4212">
              <w:rPr>
                <w:rFonts w:ascii="Calibri" w:hAnsi="Calibri" w:cs="Calibri"/>
                <w:b/>
              </w:rPr>
              <w:t>Final draft</w:t>
            </w:r>
            <w:r w:rsidRPr="00B36C15">
              <w:rPr>
                <w:rFonts w:ascii="Calibri" w:hAnsi="Calibri" w:cs="Calibri"/>
              </w:rPr>
              <w:t xml:space="preserve"> </w:t>
            </w:r>
            <w:r w:rsidRPr="006F4212">
              <w:rPr>
                <w:rFonts w:ascii="Calibri" w:hAnsi="Calibri" w:cs="Calibri"/>
              </w:rPr>
              <w:t>of revised</w:t>
            </w:r>
            <w:r>
              <w:rPr>
                <w:rFonts w:ascii="Calibri" w:hAnsi="Calibri" w:cs="Calibri"/>
              </w:rPr>
              <w:t>/new</w:t>
            </w:r>
            <w:r w:rsidRPr="006F4212">
              <w:rPr>
                <w:rFonts w:ascii="Calibri" w:hAnsi="Calibri" w:cs="Calibri"/>
              </w:rPr>
              <w:t xml:space="preserve"> Resolution</w:t>
            </w:r>
          </w:p>
        </w:tc>
        <w:tc>
          <w:tcPr>
            <w:tcW w:w="0" w:type="auto"/>
          </w:tcPr>
          <w:p w14:paraId="06DF6397" w14:textId="77777777" w:rsidR="00710BEB" w:rsidRPr="00B36C15" w:rsidRDefault="00710BEB" w:rsidP="001553A7">
            <w:pPr>
              <w:jc w:val="center"/>
              <w:rPr>
                <w:rFonts w:ascii="Calibri" w:hAnsi="Calibri" w:cs="Calibri"/>
              </w:rPr>
            </w:pPr>
          </w:p>
        </w:tc>
        <w:tc>
          <w:tcPr>
            <w:tcW w:w="0" w:type="auto"/>
          </w:tcPr>
          <w:p w14:paraId="42FC3FF1" w14:textId="77777777" w:rsidR="00710BEB" w:rsidRPr="00B36C15" w:rsidRDefault="00710BEB" w:rsidP="001553A7">
            <w:pPr>
              <w:jc w:val="center"/>
              <w:rPr>
                <w:rFonts w:ascii="Calibri" w:hAnsi="Calibri" w:cs="Calibri"/>
              </w:rPr>
            </w:pPr>
          </w:p>
        </w:tc>
        <w:tc>
          <w:tcPr>
            <w:tcW w:w="0" w:type="auto"/>
          </w:tcPr>
          <w:p w14:paraId="622DE135" w14:textId="77777777" w:rsidR="00710BEB" w:rsidRPr="00B36C15" w:rsidRDefault="00710BEB" w:rsidP="001553A7">
            <w:pPr>
              <w:jc w:val="center"/>
              <w:rPr>
                <w:rFonts w:ascii="Calibri" w:hAnsi="Calibri" w:cs="Calibri"/>
              </w:rPr>
            </w:pPr>
          </w:p>
        </w:tc>
        <w:tc>
          <w:tcPr>
            <w:tcW w:w="0" w:type="auto"/>
          </w:tcPr>
          <w:p w14:paraId="1525943C" w14:textId="77777777" w:rsidR="00710BEB" w:rsidRPr="00B36C15" w:rsidRDefault="00710BEB" w:rsidP="001553A7">
            <w:pPr>
              <w:jc w:val="center"/>
              <w:rPr>
                <w:rFonts w:ascii="Calibri" w:hAnsi="Calibri" w:cs="Calibri"/>
              </w:rPr>
            </w:pPr>
          </w:p>
        </w:tc>
        <w:tc>
          <w:tcPr>
            <w:tcW w:w="920" w:type="dxa"/>
          </w:tcPr>
          <w:p w14:paraId="5DB47D70" w14:textId="77777777" w:rsidR="00710BEB" w:rsidRPr="00B36C15" w:rsidRDefault="00710BEB" w:rsidP="001553A7">
            <w:pPr>
              <w:jc w:val="center"/>
              <w:rPr>
                <w:rFonts w:ascii="Calibri" w:hAnsi="Calibri" w:cs="Calibri"/>
              </w:rPr>
            </w:pPr>
          </w:p>
        </w:tc>
        <w:tc>
          <w:tcPr>
            <w:tcW w:w="935" w:type="dxa"/>
          </w:tcPr>
          <w:p w14:paraId="703D2201" w14:textId="77777777" w:rsidR="00710BEB" w:rsidRPr="00B36C15" w:rsidRDefault="00710BEB" w:rsidP="001553A7">
            <w:pPr>
              <w:jc w:val="center"/>
              <w:rPr>
                <w:rFonts w:ascii="Calibri" w:hAnsi="Calibri" w:cs="Calibri"/>
              </w:rPr>
            </w:pPr>
          </w:p>
        </w:tc>
        <w:tc>
          <w:tcPr>
            <w:tcW w:w="0" w:type="auto"/>
          </w:tcPr>
          <w:p w14:paraId="744E64EA" w14:textId="77777777" w:rsidR="00710BEB" w:rsidRPr="00B36C15" w:rsidRDefault="00710BEB" w:rsidP="001553A7">
            <w:pPr>
              <w:jc w:val="center"/>
              <w:rPr>
                <w:rFonts w:ascii="Calibri" w:hAnsi="Calibri" w:cs="Calibri"/>
              </w:rPr>
            </w:pPr>
            <w:r>
              <w:rPr>
                <w:rFonts w:ascii="Calibri" w:hAnsi="Calibri" w:cs="Calibri"/>
              </w:rPr>
              <w:t>X</w:t>
            </w:r>
          </w:p>
        </w:tc>
        <w:tc>
          <w:tcPr>
            <w:tcW w:w="0" w:type="auto"/>
          </w:tcPr>
          <w:p w14:paraId="7E825C37" w14:textId="77777777" w:rsidR="00710BEB" w:rsidRPr="00B36C15" w:rsidRDefault="00710BEB" w:rsidP="001553A7">
            <w:pPr>
              <w:jc w:val="center"/>
              <w:rPr>
                <w:rFonts w:ascii="Calibri" w:hAnsi="Calibri" w:cs="Calibri"/>
              </w:rPr>
            </w:pPr>
          </w:p>
        </w:tc>
        <w:tc>
          <w:tcPr>
            <w:tcW w:w="0" w:type="auto"/>
          </w:tcPr>
          <w:p w14:paraId="6A18A9E1" w14:textId="77777777" w:rsidR="00710BEB" w:rsidRPr="00B36C15" w:rsidRDefault="00710BEB" w:rsidP="001553A7">
            <w:pPr>
              <w:jc w:val="center"/>
              <w:rPr>
                <w:rFonts w:ascii="Calibri" w:hAnsi="Calibri" w:cs="Calibri"/>
              </w:rPr>
            </w:pPr>
          </w:p>
        </w:tc>
        <w:tc>
          <w:tcPr>
            <w:tcW w:w="0" w:type="auto"/>
          </w:tcPr>
          <w:p w14:paraId="4F3A1F56" w14:textId="77777777" w:rsidR="00710BEB" w:rsidRPr="00B36C15" w:rsidRDefault="00710BEB" w:rsidP="001553A7">
            <w:pPr>
              <w:jc w:val="center"/>
              <w:rPr>
                <w:rFonts w:ascii="Calibri" w:hAnsi="Calibri" w:cs="Calibri"/>
              </w:rPr>
            </w:pPr>
            <w:r>
              <w:rPr>
                <w:rFonts w:ascii="Calibri" w:hAnsi="Calibri" w:cs="Calibri"/>
              </w:rPr>
              <w:t>X</w:t>
            </w:r>
          </w:p>
        </w:tc>
        <w:tc>
          <w:tcPr>
            <w:tcW w:w="0" w:type="auto"/>
          </w:tcPr>
          <w:p w14:paraId="03D11717" w14:textId="77777777" w:rsidR="00710BEB" w:rsidRPr="00B36C15" w:rsidRDefault="00710BEB" w:rsidP="001553A7">
            <w:pPr>
              <w:jc w:val="center"/>
              <w:rPr>
                <w:rFonts w:ascii="Calibri" w:hAnsi="Calibri" w:cs="Calibri"/>
              </w:rPr>
            </w:pPr>
            <w:r w:rsidRPr="00B36C15">
              <w:rPr>
                <w:rFonts w:ascii="Calibri" w:hAnsi="Calibri" w:cs="Calibri"/>
              </w:rPr>
              <w:t>X</w:t>
            </w:r>
          </w:p>
        </w:tc>
        <w:tc>
          <w:tcPr>
            <w:tcW w:w="992" w:type="dxa"/>
          </w:tcPr>
          <w:p w14:paraId="076F6F9A" w14:textId="77777777" w:rsidR="00710BEB" w:rsidRPr="00B36C15" w:rsidRDefault="00710BEB" w:rsidP="001553A7">
            <w:pPr>
              <w:jc w:val="center"/>
              <w:rPr>
                <w:rFonts w:ascii="Calibri" w:hAnsi="Calibri" w:cs="Calibri"/>
              </w:rPr>
            </w:pPr>
          </w:p>
        </w:tc>
      </w:tr>
      <w:tr w:rsidR="005A1BE9" w:rsidRPr="00B36C15" w14:paraId="46242076" w14:textId="77777777" w:rsidTr="001553A7">
        <w:tc>
          <w:tcPr>
            <w:tcW w:w="0" w:type="auto"/>
          </w:tcPr>
          <w:p w14:paraId="3325D243" w14:textId="77777777" w:rsidR="00710BEB" w:rsidRPr="00B36C15" w:rsidRDefault="00710BEB" w:rsidP="001553A7">
            <w:pPr>
              <w:rPr>
                <w:rFonts w:ascii="Calibri" w:hAnsi="Calibri" w:cs="Calibri"/>
              </w:rPr>
            </w:pPr>
            <w:r>
              <w:rPr>
                <w:rFonts w:ascii="Calibri" w:hAnsi="Calibri" w:cs="Calibri"/>
              </w:rPr>
              <w:t xml:space="preserve">Review by NCSR of final revised/new Resolution </w:t>
            </w:r>
            <w:r w:rsidRPr="00A17FED">
              <w:rPr>
                <w:rFonts w:ascii="Calibri" w:hAnsi="Calibri" w:cs="Calibri"/>
              </w:rPr>
              <w:t>for approval by the Committee and subsequent adoption by the Assembly</w:t>
            </w:r>
          </w:p>
        </w:tc>
        <w:tc>
          <w:tcPr>
            <w:tcW w:w="0" w:type="auto"/>
          </w:tcPr>
          <w:p w14:paraId="4D001920" w14:textId="77777777" w:rsidR="00710BEB" w:rsidRPr="00B36C15" w:rsidRDefault="00710BEB" w:rsidP="001553A7">
            <w:pPr>
              <w:jc w:val="center"/>
              <w:rPr>
                <w:rFonts w:ascii="Calibri" w:hAnsi="Calibri" w:cs="Calibri"/>
              </w:rPr>
            </w:pPr>
          </w:p>
        </w:tc>
        <w:tc>
          <w:tcPr>
            <w:tcW w:w="0" w:type="auto"/>
          </w:tcPr>
          <w:p w14:paraId="17D0B0BA" w14:textId="77777777" w:rsidR="00710BEB" w:rsidRPr="00B36C15" w:rsidRDefault="00710BEB" w:rsidP="001553A7">
            <w:pPr>
              <w:jc w:val="center"/>
              <w:rPr>
                <w:rFonts w:ascii="Calibri" w:hAnsi="Calibri" w:cs="Calibri"/>
              </w:rPr>
            </w:pPr>
          </w:p>
        </w:tc>
        <w:tc>
          <w:tcPr>
            <w:tcW w:w="0" w:type="auto"/>
          </w:tcPr>
          <w:p w14:paraId="3C1889B7" w14:textId="77777777" w:rsidR="00710BEB" w:rsidRPr="00B36C15" w:rsidRDefault="00710BEB" w:rsidP="001553A7">
            <w:pPr>
              <w:jc w:val="center"/>
              <w:rPr>
                <w:rFonts w:ascii="Calibri" w:hAnsi="Calibri" w:cs="Calibri"/>
              </w:rPr>
            </w:pPr>
          </w:p>
        </w:tc>
        <w:tc>
          <w:tcPr>
            <w:tcW w:w="0" w:type="auto"/>
          </w:tcPr>
          <w:p w14:paraId="14680986" w14:textId="77777777" w:rsidR="00710BEB" w:rsidRPr="00B36C15" w:rsidRDefault="00710BEB" w:rsidP="001553A7">
            <w:pPr>
              <w:jc w:val="center"/>
              <w:rPr>
                <w:rFonts w:ascii="Calibri" w:hAnsi="Calibri" w:cs="Calibri"/>
              </w:rPr>
            </w:pPr>
          </w:p>
        </w:tc>
        <w:tc>
          <w:tcPr>
            <w:tcW w:w="920" w:type="dxa"/>
          </w:tcPr>
          <w:p w14:paraId="76421D90" w14:textId="77777777" w:rsidR="00710BEB" w:rsidRPr="00B36C15" w:rsidRDefault="00710BEB" w:rsidP="001553A7">
            <w:pPr>
              <w:jc w:val="center"/>
              <w:rPr>
                <w:rFonts w:ascii="Calibri" w:hAnsi="Calibri" w:cs="Calibri"/>
              </w:rPr>
            </w:pPr>
          </w:p>
        </w:tc>
        <w:tc>
          <w:tcPr>
            <w:tcW w:w="935" w:type="dxa"/>
          </w:tcPr>
          <w:p w14:paraId="61750CE1" w14:textId="77777777" w:rsidR="00710BEB" w:rsidRPr="00B36C15" w:rsidRDefault="00710BEB" w:rsidP="001553A7">
            <w:pPr>
              <w:jc w:val="center"/>
              <w:rPr>
                <w:rFonts w:ascii="Calibri" w:hAnsi="Calibri" w:cs="Calibri"/>
              </w:rPr>
            </w:pPr>
          </w:p>
        </w:tc>
        <w:tc>
          <w:tcPr>
            <w:tcW w:w="0" w:type="auto"/>
          </w:tcPr>
          <w:p w14:paraId="627BFF69" w14:textId="77777777" w:rsidR="00710BEB" w:rsidRPr="00B36C15" w:rsidRDefault="00710BEB" w:rsidP="001553A7">
            <w:pPr>
              <w:jc w:val="center"/>
              <w:rPr>
                <w:rFonts w:ascii="Calibri" w:hAnsi="Calibri" w:cs="Calibri"/>
              </w:rPr>
            </w:pPr>
          </w:p>
        </w:tc>
        <w:tc>
          <w:tcPr>
            <w:tcW w:w="0" w:type="auto"/>
          </w:tcPr>
          <w:p w14:paraId="4A0239A8" w14:textId="77777777" w:rsidR="00710BEB" w:rsidRPr="00B36C15" w:rsidRDefault="00710BEB" w:rsidP="001553A7">
            <w:pPr>
              <w:jc w:val="center"/>
              <w:rPr>
                <w:rFonts w:ascii="Calibri" w:hAnsi="Calibri" w:cs="Calibri"/>
              </w:rPr>
            </w:pPr>
          </w:p>
        </w:tc>
        <w:tc>
          <w:tcPr>
            <w:tcW w:w="0" w:type="auto"/>
          </w:tcPr>
          <w:p w14:paraId="526ACC0E" w14:textId="77777777" w:rsidR="00710BEB" w:rsidRPr="00B36C15" w:rsidRDefault="00710BEB" w:rsidP="001553A7">
            <w:pPr>
              <w:jc w:val="center"/>
              <w:rPr>
                <w:rFonts w:ascii="Calibri" w:hAnsi="Calibri" w:cs="Calibri"/>
              </w:rPr>
            </w:pPr>
          </w:p>
        </w:tc>
        <w:tc>
          <w:tcPr>
            <w:tcW w:w="0" w:type="auto"/>
          </w:tcPr>
          <w:p w14:paraId="66230FBF" w14:textId="77777777" w:rsidR="00710BEB" w:rsidRPr="00B36C15" w:rsidRDefault="00710BEB" w:rsidP="001553A7">
            <w:pPr>
              <w:jc w:val="center"/>
              <w:rPr>
                <w:rFonts w:ascii="Calibri" w:hAnsi="Calibri" w:cs="Calibri"/>
              </w:rPr>
            </w:pPr>
          </w:p>
        </w:tc>
        <w:tc>
          <w:tcPr>
            <w:tcW w:w="0" w:type="auto"/>
          </w:tcPr>
          <w:p w14:paraId="6A200A58" w14:textId="77777777" w:rsidR="00710BEB" w:rsidRPr="00B36C15" w:rsidRDefault="00710BEB" w:rsidP="001553A7">
            <w:pPr>
              <w:jc w:val="center"/>
              <w:rPr>
                <w:rFonts w:ascii="Calibri" w:hAnsi="Calibri" w:cs="Calibri"/>
              </w:rPr>
            </w:pPr>
          </w:p>
        </w:tc>
        <w:tc>
          <w:tcPr>
            <w:tcW w:w="992" w:type="dxa"/>
          </w:tcPr>
          <w:p w14:paraId="6A39CAC0" w14:textId="77777777" w:rsidR="00710BEB" w:rsidRPr="00B36C15" w:rsidRDefault="00710BEB" w:rsidP="001553A7">
            <w:pPr>
              <w:jc w:val="center"/>
              <w:rPr>
                <w:rFonts w:ascii="Calibri" w:hAnsi="Calibri" w:cs="Calibri"/>
              </w:rPr>
            </w:pPr>
            <w:r w:rsidRPr="00B36C15">
              <w:rPr>
                <w:rFonts w:ascii="Calibri" w:hAnsi="Calibri" w:cs="Calibri"/>
              </w:rPr>
              <w:t>X</w:t>
            </w:r>
          </w:p>
        </w:tc>
      </w:tr>
    </w:tbl>
    <w:p w14:paraId="72FE1A3E" w14:textId="77777777" w:rsidR="00710BEB" w:rsidRDefault="00710BEB" w:rsidP="00710BEB">
      <w:pPr>
        <w:rPr>
          <w:rFonts w:asciiTheme="minorHAnsi" w:eastAsiaTheme="minorEastAsia" w:hAnsiTheme="minorHAnsi" w:cstheme="minorHAnsi"/>
          <w:szCs w:val="22"/>
        </w:rPr>
      </w:pPr>
    </w:p>
    <w:p w14:paraId="08654F2B" w14:textId="77777777" w:rsidR="00F21B61" w:rsidRDefault="00F21B61">
      <w:pPr>
        <w:rPr>
          <w:rFonts w:asciiTheme="minorHAnsi" w:eastAsiaTheme="minorEastAsia" w:hAnsiTheme="minorHAnsi" w:cstheme="minorHAnsi"/>
          <w:szCs w:val="22"/>
        </w:rPr>
      </w:pPr>
    </w:p>
    <w:p w14:paraId="319AD7E0" w14:textId="77777777" w:rsidR="00710BEB" w:rsidRDefault="00710BEB">
      <w:pPr>
        <w:rPr>
          <w:rFonts w:asciiTheme="minorHAnsi" w:eastAsiaTheme="minorEastAsia" w:hAnsiTheme="minorHAnsi" w:cstheme="minorHAnsi"/>
          <w:szCs w:val="22"/>
        </w:rPr>
      </w:pPr>
    </w:p>
    <w:p w14:paraId="1C586925" w14:textId="77777777" w:rsidR="00F21B61" w:rsidRDefault="00F21B61">
      <w:pPr>
        <w:rPr>
          <w:rFonts w:asciiTheme="minorHAnsi" w:eastAsiaTheme="minorEastAsia" w:hAnsiTheme="minorHAnsi" w:cstheme="minorHAnsi"/>
          <w:szCs w:val="22"/>
        </w:rPr>
        <w:sectPr w:rsidR="00F21B61" w:rsidSect="00EB72C0">
          <w:pgSz w:w="16838" w:h="11906" w:orient="landscape"/>
          <w:pgMar w:top="1134" w:right="1418" w:bottom="707" w:left="993" w:header="567" w:footer="601" w:gutter="0"/>
          <w:cols w:space="708"/>
          <w:docGrid w:linePitch="360"/>
        </w:sectPr>
      </w:pPr>
    </w:p>
    <w:p w14:paraId="05BD0B7C" w14:textId="77777777" w:rsidR="00A95C21" w:rsidRDefault="005F041B" w:rsidP="003C60F7">
      <w:pPr>
        <w:pStyle w:val="Heading1"/>
        <w:numPr>
          <w:ilvl w:val="0"/>
          <w:numId w:val="0"/>
        </w:numPr>
        <w:ind w:left="567"/>
        <w:rPr>
          <w:rFonts w:eastAsiaTheme="minorEastAsia"/>
        </w:rPr>
      </w:pPr>
      <w:bookmarkStart w:id="21" w:name="_Toc536782925"/>
      <w:r w:rsidRPr="00B241A8">
        <w:rPr>
          <w:rFonts w:eastAsiaTheme="minorEastAsia"/>
        </w:rPr>
        <w:lastRenderedPageBreak/>
        <w:t xml:space="preserve">Annex D - </w:t>
      </w:r>
      <w:r w:rsidR="00A95C21" w:rsidRPr="00B241A8">
        <w:rPr>
          <w:rFonts w:eastAsiaTheme="minorEastAsia"/>
        </w:rPr>
        <w:t>Participants of the IALA Correspondence Group (Revision of A.857(20)</w:t>
      </w:r>
      <w:r w:rsidR="00F75F58" w:rsidRPr="00B241A8">
        <w:rPr>
          <w:rFonts w:eastAsiaTheme="minorEastAsia"/>
        </w:rPr>
        <w:t>)</w:t>
      </w:r>
      <w:bookmarkEnd w:id="21"/>
    </w:p>
    <w:tbl>
      <w:tblPr>
        <w:tblStyle w:val="TableGrid"/>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85"/>
        <w:gridCol w:w="2161"/>
        <w:gridCol w:w="6414"/>
      </w:tblGrid>
      <w:tr w:rsidR="0053147C" w14:paraId="1345323A" w14:textId="77777777" w:rsidTr="00130D17">
        <w:tc>
          <w:tcPr>
            <w:tcW w:w="1485" w:type="dxa"/>
          </w:tcPr>
          <w:p w14:paraId="406E4400"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sidRPr="00207ACB">
              <w:rPr>
                <w:rFonts w:asciiTheme="minorHAnsi" w:hAnsiTheme="minorHAnsi" w:cstheme="minorHAnsi"/>
                <w:b/>
                <w:bCs/>
                <w:color w:val="1F497D" w:themeColor="text2"/>
                <w:szCs w:val="22"/>
              </w:rPr>
              <w:t>Australia</w:t>
            </w:r>
          </w:p>
        </w:tc>
        <w:tc>
          <w:tcPr>
            <w:tcW w:w="8575" w:type="dxa"/>
            <w:gridSpan w:val="2"/>
          </w:tcPr>
          <w:p w14:paraId="6133976E"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207ACB">
              <w:rPr>
                <w:rFonts w:asciiTheme="minorHAnsi" w:hAnsiTheme="minorHAnsi" w:cstheme="minorHAnsi"/>
                <w:b/>
                <w:color w:val="365F91" w:themeColor="accent1" w:themeShade="BF"/>
                <w:szCs w:val="22"/>
              </w:rPr>
              <w:t>Australian Maritime Safety Authority</w:t>
            </w:r>
          </w:p>
        </w:tc>
      </w:tr>
      <w:tr w:rsidR="0053147C" w14:paraId="58484B75" w14:textId="77777777" w:rsidTr="00130D17">
        <w:tc>
          <w:tcPr>
            <w:tcW w:w="1485" w:type="dxa"/>
          </w:tcPr>
          <w:p w14:paraId="60A497B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255C12C1" w14:textId="22809DC5" w:rsidR="0053147C" w:rsidRPr="00207ACB" w:rsidRDefault="0053147C" w:rsidP="0086513F">
            <w:pPr>
              <w:pStyle w:val="Agenda1"/>
              <w:numPr>
                <w:ilvl w:val="0"/>
                <w:numId w:val="0"/>
              </w:numPr>
              <w:spacing w:before="60" w:after="0"/>
              <w:jc w:val="left"/>
              <w:rPr>
                <w:rFonts w:asciiTheme="minorHAnsi" w:hAnsiTheme="minorHAnsi" w:cstheme="minorHAnsi"/>
                <w:szCs w:val="22"/>
              </w:rPr>
            </w:pPr>
            <w:r w:rsidRPr="00207ACB">
              <w:rPr>
                <w:rFonts w:asciiTheme="minorHAnsi" w:hAnsiTheme="minorHAnsi" w:cstheme="minorHAnsi"/>
                <w:szCs w:val="22"/>
              </w:rPr>
              <w:t>Neil Trainor</w:t>
            </w:r>
          </w:p>
        </w:tc>
      </w:tr>
      <w:tr w:rsidR="0053147C" w14:paraId="165646C4" w14:textId="77777777" w:rsidTr="00130D17">
        <w:tc>
          <w:tcPr>
            <w:tcW w:w="1485" w:type="dxa"/>
          </w:tcPr>
          <w:p w14:paraId="68839D12"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1" w:type="dxa"/>
          </w:tcPr>
          <w:p w14:paraId="1C2DA604"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1E469F34"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+61 7 3001 6822</w:t>
            </w:r>
          </w:p>
        </w:tc>
      </w:tr>
      <w:tr w:rsidR="0053147C" w14:paraId="19091103" w14:textId="77777777" w:rsidTr="00130D17">
        <w:tc>
          <w:tcPr>
            <w:tcW w:w="1485" w:type="dxa"/>
          </w:tcPr>
          <w:p w14:paraId="06E57B83"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2CC00DCF"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EDE8109"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+61 (0)408 559 849</w:t>
            </w:r>
          </w:p>
        </w:tc>
      </w:tr>
      <w:tr w:rsidR="0053147C" w14:paraId="373FD1FC" w14:textId="77777777" w:rsidTr="00130D17">
        <w:tc>
          <w:tcPr>
            <w:tcW w:w="1485" w:type="dxa"/>
          </w:tcPr>
          <w:p w14:paraId="0BDE524C"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6B07D58B"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26982E95"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neil.trainor@amsa.gov.au</w:t>
            </w:r>
          </w:p>
        </w:tc>
      </w:tr>
      <w:tr w:rsidR="0053147C" w14:paraId="42633EC8" w14:textId="77777777" w:rsidTr="00130D17">
        <w:tc>
          <w:tcPr>
            <w:tcW w:w="1485" w:type="dxa"/>
          </w:tcPr>
          <w:p w14:paraId="266791CE"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6E515CD5" w14:textId="0E918FDB" w:rsidR="0053147C" w:rsidRPr="00AE3EDF" w:rsidRDefault="0053147C" w:rsidP="0086513F">
            <w:pPr>
              <w:pStyle w:val="Agenda1"/>
              <w:numPr>
                <w:ilvl w:val="0"/>
                <w:numId w:val="0"/>
              </w:numPr>
              <w:spacing w:after="0"/>
              <w:jc w:val="left"/>
              <w:rPr>
                <w:rFonts w:asciiTheme="minorHAnsi" w:hAnsiTheme="minorHAnsi" w:cstheme="minorHAnsi"/>
                <w:color w:val="000000"/>
                <w:szCs w:val="22"/>
              </w:rPr>
            </w:pPr>
            <w:r>
              <w:rPr>
                <w:rFonts w:asciiTheme="minorHAnsi" w:hAnsiTheme="minorHAnsi" w:cstheme="minorHAnsi"/>
                <w:szCs w:val="22"/>
              </w:rPr>
              <w:t>Kerrie</w:t>
            </w:r>
            <w:r w:rsidRPr="00207ACB">
              <w:rPr>
                <w:rFonts w:asciiTheme="minorHAnsi" w:hAnsiTheme="minorHAnsi" w:cstheme="minorHAnsi"/>
                <w:szCs w:val="22"/>
              </w:rPr>
              <w:t xml:space="preserve"> </w:t>
            </w:r>
            <w:r>
              <w:rPr>
                <w:rFonts w:asciiTheme="minorHAnsi" w:hAnsiTheme="minorHAnsi" w:cstheme="minorHAnsi"/>
                <w:szCs w:val="22"/>
              </w:rPr>
              <w:t>Abercrombie</w:t>
            </w:r>
          </w:p>
        </w:tc>
      </w:tr>
      <w:tr w:rsidR="0053147C" w14:paraId="6EDB0B05" w14:textId="77777777" w:rsidTr="00130D17">
        <w:tc>
          <w:tcPr>
            <w:tcW w:w="1485" w:type="dxa"/>
          </w:tcPr>
          <w:p w14:paraId="746C4B9B"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799D680D"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26ADA68C"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207ACB">
              <w:rPr>
                <w:rFonts w:asciiTheme="minorHAnsi" w:hAnsiTheme="minorHAnsi" w:cstheme="minorHAnsi"/>
                <w:color w:val="000000"/>
                <w:szCs w:val="22"/>
              </w:rPr>
              <w:t>+61 7 3001 6823</w:t>
            </w:r>
          </w:p>
        </w:tc>
      </w:tr>
      <w:tr w:rsidR="0053147C" w14:paraId="7214A329" w14:textId="77777777" w:rsidTr="00130D17">
        <w:tc>
          <w:tcPr>
            <w:tcW w:w="1485" w:type="dxa"/>
          </w:tcPr>
          <w:p w14:paraId="6442A79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6C233D1D"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1EEC80C4"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+61 (0)4</w:t>
            </w:r>
            <w:r>
              <w:rPr>
                <w:rFonts w:asciiTheme="minorHAnsi" w:hAnsiTheme="minorHAnsi" w:cstheme="minorHAnsi"/>
                <w:color w:val="000000"/>
                <w:szCs w:val="22"/>
              </w:rPr>
              <w:t>38 451 612</w:t>
            </w:r>
          </w:p>
        </w:tc>
      </w:tr>
      <w:tr w:rsidR="0053147C" w14:paraId="15A9F9B7" w14:textId="77777777" w:rsidTr="00130D17">
        <w:tc>
          <w:tcPr>
            <w:tcW w:w="1485" w:type="dxa"/>
          </w:tcPr>
          <w:p w14:paraId="1CC4526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329B2D97"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0630B55A" w14:textId="77777777" w:rsidR="0053147C" w:rsidRPr="00207ACB" w:rsidRDefault="00CE2CE3" w:rsidP="0086513F">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kerrie.abercrombie</w:t>
            </w:r>
            <w:r w:rsidR="0053147C" w:rsidRPr="00AE3EDF">
              <w:rPr>
                <w:rFonts w:asciiTheme="minorHAnsi" w:hAnsiTheme="minorHAnsi" w:cstheme="minorHAnsi"/>
                <w:color w:val="000000"/>
                <w:szCs w:val="22"/>
              </w:rPr>
              <w:t>@amsa.gov.au</w:t>
            </w:r>
          </w:p>
        </w:tc>
      </w:tr>
      <w:tr w:rsidR="0053147C" w:rsidRPr="00207ACB" w14:paraId="27150273" w14:textId="77777777" w:rsidTr="00130D17">
        <w:tc>
          <w:tcPr>
            <w:tcW w:w="1485" w:type="dxa"/>
          </w:tcPr>
          <w:p w14:paraId="4BE5E1FB"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Belgium</w:t>
            </w:r>
          </w:p>
        </w:tc>
        <w:tc>
          <w:tcPr>
            <w:tcW w:w="8575" w:type="dxa"/>
            <w:gridSpan w:val="2"/>
          </w:tcPr>
          <w:p w14:paraId="4D1B3033"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7F79A3">
              <w:rPr>
                <w:rFonts w:asciiTheme="minorHAnsi" w:hAnsiTheme="minorHAnsi" w:cstheme="minorHAnsi"/>
                <w:b/>
                <w:color w:val="365F91" w:themeColor="accent1" w:themeShade="BF"/>
                <w:szCs w:val="22"/>
              </w:rPr>
              <w:t>Shipping Guidance Department</w:t>
            </w:r>
          </w:p>
        </w:tc>
      </w:tr>
      <w:tr w:rsidR="0053147C" w:rsidRPr="00207ACB" w14:paraId="472D49DA" w14:textId="77777777" w:rsidTr="00130D17">
        <w:tc>
          <w:tcPr>
            <w:tcW w:w="1485" w:type="dxa"/>
          </w:tcPr>
          <w:p w14:paraId="6C0BBB29"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1917F561" w14:textId="3A761B54" w:rsidR="0053147C" w:rsidRPr="00207ACB" w:rsidRDefault="0053147C" w:rsidP="0086513F">
            <w:pPr>
              <w:pStyle w:val="Agenda1"/>
              <w:numPr>
                <w:ilvl w:val="0"/>
                <w:numId w:val="0"/>
              </w:numPr>
              <w:spacing w:after="0"/>
              <w:jc w:val="left"/>
              <w:rPr>
                <w:rFonts w:asciiTheme="minorHAnsi" w:hAnsiTheme="minorHAnsi" w:cstheme="minorHAnsi"/>
                <w:szCs w:val="22"/>
              </w:rPr>
            </w:pPr>
            <w:r w:rsidRPr="007F79A3">
              <w:rPr>
                <w:rFonts w:asciiTheme="minorHAnsi" w:hAnsiTheme="minorHAnsi" w:cstheme="minorHAnsi"/>
                <w:szCs w:val="22"/>
              </w:rPr>
              <w:t>Stefaan Priem</w:t>
            </w:r>
          </w:p>
        </w:tc>
      </w:tr>
      <w:tr w:rsidR="0053147C" w:rsidRPr="00207ACB" w14:paraId="5C409BE0" w14:textId="77777777" w:rsidTr="00130D17">
        <w:tc>
          <w:tcPr>
            <w:tcW w:w="1485" w:type="dxa"/>
          </w:tcPr>
          <w:p w14:paraId="2F771234"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1" w:type="dxa"/>
          </w:tcPr>
          <w:p w14:paraId="06021ED9"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1A662906"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+32(0)59 255 457</w:t>
            </w:r>
          </w:p>
        </w:tc>
      </w:tr>
      <w:tr w:rsidR="0053147C" w:rsidRPr="00207ACB" w14:paraId="65F967C3" w14:textId="77777777" w:rsidTr="00130D17">
        <w:tc>
          <w:tcPr>
            <w:tcW w:w="1485" w:type="dxa"/>
          </w:tcPr>
          <w:p w14:paraId="35A8D244"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28975824"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11D23F6" w14:textId="3B55102D" w:rsidR="0053147C" w:rsidRPr="00207ACB" w:rsidRDefault="00C440A8" w:rsidP="0086513F">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w:t>
            </w:r>
            <w:r w:rsidR="0053147C" w:rsidRPr="003B69AF">
              <w:rPr>
                <w:rFonts w:asciiTheme="minorHAnsi" w:hAnsiTheme="minorHAnsi" w:cstheme="minorHAnsi"/>
                <w:szCs w:val="22"/>
              </w:rPr>
              <w:t>32(0)499 94 93 81</w:t>
            </w:r>
          </w:p>
        </w:tc>
      </w:tr>
      <w:tr w:rsidR="0053147C" w:rsidRPr="00207ACB" w14:paraId="5B66413B" w14:textId="77777777" w:rsidTr="00130D17">
        <w:tc>
          <w:tcPr>
            <w:tcW w:w="1485" w:type="dxa"/>
          </w:tcPr>
          <w:p w14:paraId="2C0E840D"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43ECA2E4"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6831D932"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stefaan.priem@mow.vlaanderen.be</w:t>
            </w:r>
          </w:p>
        </w:tc>
      </w:tr>
      <w:tr w:rsidR="0053147C" w:rsidRPr="00207ACB" w14:paraId="10A47B72" w14:textId="77777777" w:rsidTr="00130D17">
        <w:tc>
          <w:tcPr>
            <w:tcW w:w="1485" w:type="dxa"/>
          </w:tcPr>
          <w:p w14:paraId="7CE16E1D"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Finland</w:t>
            </w:r>
          </w:p>
        </w:tc>
        <w:tc>
          <w:tcPr>
            <w:tcW w:w="8575" w:type="dxa"/>
            <w:gridSpan w:val="2"/>
          </w:tcPr>
          <w:p w14:paraId="6F4A4E23" w14:textId="525146FA" w:rsidR="0053147C" w:rsidRPr="00207ACB" w:rsidRDefault="00130D17" w:rsidP="0086513F">
            <w:pPr>
              <w:pStyle w:val="Agenda1"/>
              <w:numPr>
                <w:ilvl w:val="0"/>
                <w:numId w:val="0"/>
              </w:numPr>
              <w:spacing w:after="0"/>
              <w:jc w:val="left"/>
              <w:rPr>
                <w:rFonts w:asciiTheme="minorHAnsi" w:hAnsiTheme="minorHAnsi" w:cstheme="minorHAnsi"/>
                <w:b/>
                <w:color w:val="365F91" w:themeColor="accent1" w:themeShade="BF"/>
                <w:szCs w:val="22"/>
              </w:rPr>
            </w:pPr>
            <w:r w:rsidRPr="00130D17">
              <w:rPr>
                <w:rFonts w:asciiTheme="minorHAnsi" w:hAnsiTheme="minorHAnsi" w:cstheme="minorHAnsi"/>
                <w:b/>
                <w:color w:val="365F91" w:themeColor="accent1" w:themeShade="BF"/>
                <w:szCs w:val="22"/>
              </w:rPr>
              <w:t>Vessel Traffic Services Finland Ltd</w:t>
            </w:r>
          </w:p>
        </w:tc>
      </w:tr>
      <w:tr w:rsidR="0053147C" w:rsidRPr="00207ACB" w14:paraId="0C58A125" w14:textId="77777777" w:rsidTr="00130D17">
        <w:tc>
          <w:tcPr>
            <w:tcW w:w="1485" w:type="dxa"/>
          </w:tcPr>
          <w:p w14:paraId="11207918"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25D2356F" w14:textId="1D562D74" w:rsidR="0053147C" w:rsidRPr="00207ACB" w:rsidRDefault="0053147C" w:rsidP="0086513F">
            <w:pPr>
              <w:pStyle w:val="Agenda1"/>
              <w:numPr>
                <w:ilvl w:val="0"/>
                <w:numId w:val="0"/>
              </w:numPr>
              <w:spacing w:after="0"/>
              <w:jc w:val="left"/>
              <w:rPr>
                <w:rFonts w:asciiTheme="minorHAnsi" w:hAnsiTheme="minorHAnsi" w:cstheme="minorHAnsi"/>
                <w:szCs w:val="22"/>
              </w:rPr>
            </w:pPr>
            <w:r w:rsidRPr="007F79A3">
              <w:rPr>
                <w:rFonts w:asciiTheme="minorHAnsi" w:hAnsiTheme="minorHAnsi" w:cstheme="minorHAnsi"/>
                <w:szCs w:val="22"/>
              </w:rPr>
              <w:t>Sari Talja</w:t>
            </w:r>
          </w:p>
        </w:tc>
      </w:tr>
      <w:tr w:rsidR="0053147C" w:rsidRPr="00207ACB" w14:paraId="6427FFFB" w14:textId="77777777" w:rsidTr="00130D17">
        <w:tc>
          <w:tcPr>
            <w:tcW w:w="1485" w:type="dxa"/>
          </w:tcPr>
          <w:p w14:paraId="3F2AB64C"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1" w:type="dxa"/>
          </w:tcPr>
          <w:p w14:paraId="64A061BE"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77D29195"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D306DC">
              <w:rPr>
                <w:rFonts w:asciiTheme="minorHAnsi" w:hAnsiTheme="minorHAnsi" w:cstheme="minorHAnsi"/>
                <w:szCs w:val="22"/>
              </w:rPr>
              <w:t>+358 295 34 3278</w:t>
            </w:r>
          </w:p>
        </w:tc>
      </w:tr>
      <w:tr w:rsidR="0053147C" w:rsidRPr="00207ACB" w14:paraId="56A3C3A7" w14:textId="77777777" w:rsidTr="00130D17">
        <w:tc>
          <w:tcPr>
            <w:tcW w:w="1485" w:type="dxa"/>
          </w:tcPr>
          <w:p w14:paraId="6D942DF3"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68B3C773"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3F77080"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D306DC">
              <w:rPr>
                <w:rFonts w:asciiTheme="minorHAnsi" w:hAnsiTheme="minorHAnsi" w:cstheme="minorHAnsi"/>
                <w:szCs w:val="22"/>
              </w:rPr>
              <w:t>+358 40061 2869</w:t>
            </w:r>
          </w:p>
        </w:tc>
      </w:tr>
      <w:tr w:rsidR="0053147C" w:rsidRPr="00207ACB" w14:paraId="0267D773" w14:textId="77777777" w:rsidTr="00130D17">
        <w:tc>
          <w:tcPr>
            <w:tcW w:w="1485" w:type="dxa"/>
          </w:tcPr>
          <w:p w14:paraId="6395BFB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02E9F9AD"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651C1BEA" w14:textId="1707DE98" w:rsidR="0053147C" w:rsidRPr="00207ACB" w:rsidRDefault="00130D17" w:rsidP="0086513F">
            <w:pPr>
              <w:pStyle w:val="Agenda1"/>
              <w:numPr>
                <w:ilvl w:val="0"/>
                <w:numId w:val="0"/>
              </w:numPr>
              <w:spacing w:before="0" w:after="0"/>
              <w:jc w:val="left"/>
              <w:rPr>
                <w:rFonts w:asciiTheme="minorHAnsi" w:hAnsiTheme="minorHAnsi" w:cstheme="minorHAnsi"/>
                <w:szCs w:val="22"/>
              </w:rPr>
            </w:pPr>
            <w:r w:rsidRPr="00130D17">
              <w:rPr>
                <w:rFonts w:asciiTheme="minorHAnsi" w:hAnsiTheme="minorHAnsi" w:cstheme="minorHAnsi"/>
                <w:szCs w:val="22"/>
              </w:rPr>
              <w:t>sari.talja@vtsfinland.fi.</w:t>
            </w:r>
          </w:p>
        </w:tc>
      </w:tr>
      <w:tr w:rsidR="00130D17" w:rsidRPr="00207ACB" w14:paraId="6D2D18F1" w14:textId="77777777" w:rsidTr="00130D17">
        <w:tc>
          <w:tcPr>
            <w:tcW w:w="1485" w:type="dxa"/>
          </w:tcPr>
          <w:p w14:paraId="74FA6316" w14:textId="77777777" w:rsidR="00130D17" w:rsidRPr="00207ACB" w:rsidRDefault="00130D17" w:rsidP="00CA25A9">
            <w:pPr>
              <w:pStyle w:val="Agenda1"/>
              <w:numPr>
                <w:ilvl w:val="0"/>
                <w:numId w:val="0"/>
              </w:numPr>
              <w:spacing w:before="0" w:after="0"/>
              <w:jc w:val="left"/>
              <w:rPr>
                <w:rFonts w:asciiTheme="minorHAnsi" w:hAnsiTheme="minorHAnsi" w:cstheme="minorHAnsi"/>
                <w:b/>
                <w:szCs w:val="22"/>
              </w:rPr>
            </w:pPr>
          </w:p>
        </w:tc>
        <w:tc>
          <w:tcPr>
            <w:tcW w:w="8575" w:type="dxa"/>
            <w:gridSpan w:val="2"/>
          </w:tcPr>
          <w:p w14:paraId="44B84B49" w14:textId="383FA48F" w:rsidR="00130D17" w:rsidRPr="00130D17" w:rsidRDefault="00130D17" w:rsidP="00CA25A9">
            <w:pPr>
              <w:pStyle w:val="Agenda1"/>
              <w:numPr>
                <w:ilvl w:val="0"/>
                <w:numId w:val="0"/>
              </w:numPr>
              <w:spacing w:after="0"/>
              <w:jc w:val="left"/>
              <w:rPr>
                <w:rFonts w:asciiTheme="minorHAnsi" w:hAnsiTheme="minorHAnsi" w:cstheme="minorHAnsi"/>
                <w:b/>
                <w:szCs w:val="22"/>
              </w:rPr>
            </w:pPr>
            <w:r w:rsidRPr="00130D17">
              <w:rPr>
                <w:rFonts w:asciiTheme="minorHAnsi" w:hAnsiTheme="minorHAnsi" w:cstheme="minorHAnsi"/>
                <w:b/>
                <w:color w:val="365F91" w:themeColor="accent1" w:themeShade="BF"/>
                <w:szCs w:val="22"/>
              </w:rPr>
              <w:t>Finnish Transport Infrastructure Agency</w:t>
            </w:r>
          </w:p>
        </w:tc>
      </w:tr>
      <w:tr w:rsidR="00F6101A" w:rsidRPr="00207ACB" w14:paraId="05500E27" w14:textId="77777777" w:rsidTr="00130D17">
        <w:tc>
          <w:tcPr>
            <w:tcW w:w="1485" w:type="dxa"/>
          </w:tcPr>
          <w:p w14:paraId="3AB6483A" w14:textId="77777777" w:rsidR="00F6101A" w:rsidRPr="00207ACB" w:rsidRDefault="00F6101A" w:rsidP="00CA25A9">
            <w:pPr>
              <w:pStyle w:val="Agenda1"/>
              <w:numPr>
                <w:ilvl w:val="0"/>
                <w:numId w:val="0"/>
              </w:numPr>
              <w:spacing w:before="0" w:after="0"/>
              <w:jc w:val="left"/>
              <w:rPr>
                <w:rFonts w:asciiTheme="minorHAnsi" w:hAnsiTheme="minorHAnsi" w:cstheme="minorHAnsi"/>
                <w:b/>
                <w:szCs w:val="22"/>
              </w:rPr>
            </w:pPr>
          </w:p>
        </w:tc>
        <w:tc>
          <w:tcPr>
            <w:tcW w:w="8575" w:type="dxa"/>
            <w:gridSpan w:val="2"/>
          </w:tcPr>
          <w:p w14:paraId="7DFD9BD4" w14:textId="2A836564" w:rsidR="00F6101A" w:rsidRPr="00207ACB" w:rsidRDefault="00F6101A" w:rsidP="00130D17">
            <w:pPr>
              <w:pStyle w:val="Agenda1"/>
              <w:numPr>
                <w:ilvl w:val="0"/>
                <w:numId w:val="0"/>
              </w:numPr>
              <w:spacing w:after="0"/>
              <w:jc w:val="left"/>
              <w:rPr>
                <w:rFonts w:asciiTheme="minorHAnsi" w:hAnsiTheme="minorHAnsi" w:cstheme="minorHAnsi"/>
                <w:szCs w:val="22"/>
              </w:rPr>
            </w:pPr>
            <w:proofErr w:type="spellStart"/>
            <w:r w:rsidRPr="005953A4">
              <w:rPr>
                <w:rFonts w:asciiTheme="minorHAnsi" w:hAnsiTheme="minorHAnsi" w:cstheme="minorHAnsi"/>
                <w:szCs w:val="22"/>
              </w:rPr>
              <w:t>Tuomas</w:t>
            </w:r>
            <w:proofErr w:type="spellEnd"/>
            <w:r w:rsidRPr="005953A4">
              <w:rPr>
                <w:rFonts w:asciiTheme="minorHAnsi" w:hAnsiTheme="minorHAnsi" w:cstheme="minorHAnsi"/>
                <w:szCs w:val="22"/>
              </w:rPr>
              <w:t xml:space="preserve"> </w:t>
            </w:r>
            <w:proofErr w:type="spellStart"/>
            <w:r w:rsidRPr="005953A4">
              <w:rPr>
                <w:rFonts w:asciiTheme="minorHAnsi" w:hAnsiTheme="minorHAnsi" w:cstheme="minorHAnsi"/>
                <w:szCs w:val="22"/>
              </w:rPr>
              <w:t>Martikainen</w:t>
            </w:r>
            <w:proofErr w:type="spellEnd"/>
          </w:p>
        </w:tc>
      </w:tr>
      <w:tr w:rsidR="00F6101A" w:rsidRPr="00207ACB" w14:paraId="7F9193AC" w14:textId="77777777" w:rsidTr="00130D17">
        <w:tc>
          <w:tcPr>
            <w:tcW w:w="1485" w:type="dxa"/>
          </w:tcPr>
          <w:p w14:paraId="6B3BA4A3" w14:textId="77777777" w:rsidR="00F6101A" w:rsidRPr="00207ACB" w:rsidRDefault="00F6101A" w:rsidP="00F6101A">
            <w:pPr>
              <w:pStyle w:val="Agenda1"/>
              <w:numPr>
                <w:ilvl w:val="0"/>
                <w:numId w:val="0"/>
              </w:numPr>
              <w:spacing w:after="0"/>
              <w:jc w:val="left"/>
              <w:rPr>
                <w:rFonts w:asciiTheme="minorHAnsi" w:hAnsiTheme="minorHAnsi" w:cstheme="minorHAnsi"/>
                <w:b/>
                <w:szCs w:val="22"/>
              </w:rPr>
            </w:pPr>
          </w:p>
        </w:tc>
        <w:tc>
          <w:tcPr>
            <w:tcW w:w="2161" w:type="dxa"/>
          </w:tcPr>
          <w:p w14:paraId="6A280370" w14:textId="5ECB15F2" w:rsidR="00F6101A" w:rsidRPr="00207ACB" w:rsidRDefault="00F6101A" w:rsidP="00F6101A">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1C18D434" w14:textId="426B8F12" w:rsidR="00F6101A" w:rsidRPr="00207ACB" w:rsidRDefault="000E72A9" w:rsidP="00F6101A">
            <w:pPr>
              <w:pStyle w:val="Agenda1"/>
              <w:numPr>
                <w:ilvl w:val="0"/>
                <w:numId w:val="0"/>
              </w:numPr>
              <w:spacing w:after="0"/>
              <w:jc w:val="left"/>
              <w:rPr>
                <w:rFonts w:asciiTheme="minorHAnsi" w:hAnsiTheme="minorHAnsi" w:cstheme="minorHAnsi"/>
                <w:szCs w:val="22"/>
              </w:rPr>
            </w:pPr>
            <w:r w:rsidRPr="000E72A9">
              <w:rPr>
                <w:rFonts w:asciiTheme="minorHAnsi" w:hAnsiTheme="minorHAnsi" w:cstheme="minorHAnsi"/>
                <w:szCs w:val="22"/>
              </w:rPr>
              <w:t>+358 408 299 895</w:t>
            </w:r>
          </w:p>
        </w:tc>
      </w:tr>
      <w:tr w:rsidR="00F6101A" w:rsidRPr="00207ACB" w14:paraId="05BC4F93" w14:textId="77777777" w:rsidTr="00130D17">
        <w:tc>
          <w:tcPr>
            <w:tcW w:w="1485" w:type="dxa"/>
          </w:tcPr>
          <w:p w14:paraId="0EDB23F3"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07FEDB80" w14:textId="58DDBDE6" w:rsidR="00F6101A" w:rsidRPr="00207ACB" w:rsidRDefault="00F6101A" w:rsidP="00F6101A">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Mobile phone:</w:t>
            </w:r>
          </w:p>
        </w:tc>
        <w:tc>
          <w:tcPr>
            <w:tcW w:w="6414" w:type="dxa"/>
          </w:tcPr>
          <w:p w14:paraId="57377625" w14:textId="4DCB18F7" w:rsidR="00F6101A" w:rsidRPr="00207ACB" w:rsidRDefault="00F6101A" w:rsidP="00F6101A">
            <w:pPr>
              <w:pStyle w:val="Agenda1"/>
              <w:numPr>
                <w:ilvl w:val="0"/>
                <w:numId w:val="0"/>
              </w:numPr>
              <w:spacing w:before="0" w:after="0"/>
              <w:jc w:val="left"/>
              <w:rPr>
                <w:rFonts w:asciiTheme="minorHAnsi" w:hAnsiTheme="minorHAnsi" w:cstheme="minorHAnsi"/>
                <w:szCs w:val="22"/>
              </w:rPr>
            </w:pPr>
          </w:p>
        </w:tc>
      </w:tr>
      <w:tr w:rsidR="00F6101A" w:rsidRPr="00207ACB" w14:paraId="1A232CFF" w14:textId="77777777" w:rsidTr="00130D17">
        <w:tc>
          <w:tcPr>
            <w:tcW w:w="1485" w:type="dxa"/>
          </w:tcPr>
          <w:p w14:paraId="24455D9F"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14255E7A" w14:textId="4FA37A91" w:rsidR="00F6101A" w:rsidRPr="00AE3EDF" w:rsidRDefault="00F6101A" w:rsidP="00F6101A">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e-mail:</w:t>
            </w:r>
          </w:p>
        </w:tc>
        <w:tc>
          <w:tcPr>
            <w:tcW w:w="6414" w:type="dxa"/>
          </w:tcPr>
          <w:p w14:paraId="78A62D42" w14:textId="3891A4B4" w:rsidR="00F6101A" w:rsidRPr="00207ACB" w:rsidRDefault="000E72A9" w:rsidP="00F6101A">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tuomas.m</w:t>
            </w:r>
            <w:r w:rsidR="00F6101A" w:rsidRPr="005953A4">
              <w:rPr>
                <w:rFonts w:asciiTheme="minorHAnsi" w:hAnsiTheme="minorHAnsi" w:cstheme="minorHAnsi"/>
                <w:szCs w:val="22"/>
              </w:rPr>
              <w:t>artikainen@liikennevirasto.fi</w:t>
            </w:r>
          </w:p>
        </w:tc>
      </w:tr>
      <w:tr w:rsidR="003E4E97" w:rsidRPr="00207ACB" w14:paraId="6E45335B" w14:textId="77777777" w:rsidTr="00130D17">
        <w:tc>
          <w:tcPr>
            <w:tcW w:w="1485" w:type="dxa"/>
          </w:tcPr>
          <w:p w14:paraId="41421FAE" w14:textId="74F77204" w:rsidR="003E4E97" w:rsidRPr="00207ACB" w:rsidRDefault="003E4E97" w:rsidP="003E4E97">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France</w:t>
            </w:r>
          </w:p>
        </w:tc>
        <w:tc>
          <w:tcPr>
            <w:tcW w:w="8575" w:type="dxa"/>
            <w:gridSpan w:val="2"/>
          </w:tcPr>
          <w:p w14:paraId="20C630A7" w14:textId="2663E25E" w:rsidR="003E4E97" w:rsidRPr="00F6101A" w:rsidRDefault="003E4E97" w:rsidP="003E4E97">
            <w:pPr>
              <w:pStyle w:val="Agenda1"/>
              <w:numPr>
                <w:ilvl w:val="0"/>
                <w:numId w:val="0"/>
              </w:numPr>
              <w:spacing w:after="0"/>
              <w:jc w:val="left"/>
              <w:rPr>
                <w:rFonts w:asciiTheme="minorHAnsi" w:hAnsiTheme="minorHAnsi" w:cstheme="minorHAnsi"/>
                <w:b/>
                <w:szCs w:val="22"/>
              </w:rPr>
            </w:pPr>
            <w:r w:rsidRPr="00F6101A">
              <w:rPr>
                <w:rFonts w:asciiTheme="minorHAnsi" w:hAnsiTheme="minorHAnsi" w:cstheme="minorHAnsi"/>
                <w:b/>
                <w:color w:val="365F91" w:themeColor="accent1" w:themeShade="BF"/>
                <w:szCs w:val="22"/>
              </w:rPr>
              <w:t>Direction des Affaires Maritimes</w:t>
            </w:r>
          </w:p>
        </w:tc>
      </w:tr>
      <w:tr w:rsidR="003E4E97" w:rsidRPr="00207ACB" w14:paraId="67715E0D" w14:textId="77777777" w:rsidTr="00130D17">
        <w:tc>
          <w:tcPr>
            <w:tcW w:w="1485" w:type="dxa"/>
          </w:tcPr>
          <w:p w14:paraId="6FD02F34" w14:textId="77777777" w:rsidR="003E4E97" w:rsidRPr="00207ACB" w:rsidRDefault="003E4E97" w:rsidP="003E4E97">
            <w:pPr>
              <w:pStyle w:val="Agenda1"/>
              <w:numPr>
                <w:ilvl w:val="0"/>
                <w:numId w:val="0"/>
              </w:numPr>
              <w:spacing w:after="0"/>
              <w:jc w:val="left"/>
              <w:rPr>
                <w:rFonts w:asciiTheme="minorHAnsi" w:hAnsiTheme="minorHAnsi" w:cstheme="minorHAnsi"/>
                <w:b/>
                <w:szCs w:val="22"/>
              </w:rPr>
            </w:pPr>
          </w:p>
        </w:tc>
        <w:tc>
          <w:tcPr>
            <w:tcW w:w="2161" w:type="dxa"/>
          </w:tcPr>
          <w:p w14:paraId="20AFD58E" w14:textId="4F68BB53" w:rsidR="003E4E97" w:rsidRPr="00207ACB" w:rsidRDefault="00F6101A" w:rsidP="003E4E97">
            <w:pPr>
              <w:pStyle w:val="Agenda1"/>
              <w:numPr>
                <w:ilvl w:val="0"/>
                <w:numId w:val="0"/>
              </w:numPr>
              <w:spacing w:after="0"/>
              <w:jc w:val="left"/>
              <w:rPr>
                <w:rFonts w:asciiTheme="minorHAnsi" w:hAnsiTheme="minorHAnsi" w:cstheme="minorHAnsi"/>
                <w:szCs w:val="22"/>
              </w:rPr>
            </w:pPr>
            <w:proofErr w:type="spellStart"/>
            <w:r w:rsidRPr="00F6101A">
              <w:rPr>
                <w:rFonts w:asciiTheme="minorHAnsi" w:hAnsiTheme="minorHAnsi" w:cstheme="minorHAnsi"/>
                <w:szCs w:val="22"/>
              </w:rPr>
              <w:t>Melaine</w:t>
            </w:r>
            <w:proofErr w:type="spellEnd"/>
            <w:r w:rsidRPr="00F6101A">
              <w:rPr>
                <w:rFonts w:asciiTheme="minorHAnsi" w:hAnsiTheme="minorHAnsi" w:cstheme="minorHAnsi"/>
                <w:szCs w:val="22"/>
              </w:rPr>
              <w:t xml:space="preserve"> </w:t>
            </w:r>
            <w:proofErr w:type="spellStart"/>
            <w:r w:rsidRPr="00F6101A">
              <w:rPr>
                <w:rFonts w:asciiTheme="minorHAnsi" w:hAnsiTheme="minorHAnsi" w:cstheme="minorHAnsi"/>
                <w:szCs w:val="22"/>
              </w:rPr>
              <w:t>Loarer</w:t>
            </w:r>
            <w:proofErr w:type="spellEnd"/>
          </w:p>
        </w:tc>
        <w:tc>
          <w:tcPr>
            <w:tcW w:w="6414" w:type="dxa"/>
          </w:tcPr>
          <w:p w14:paraId="14A05F36" w14:textId="675B61F4" w:rsidR="003E4E97" w:rsidRPr="00207ACB" w:rsidRDefault="003E4E97" w:rsidP="003E4E97">
            <w:pPr>
              <w:pStyle w:val="Agenda1"/>
              <w:numPr>
                <w:ilvl w:val="0"/>
                <w:numId w:val="0"/>
              </w:numPr>
              <w:spacing w:after="0"/>
              <w:jc w:val="left"/>
              <w:rPr>
                <w:rFonts w:asciiTheme="minorHAnsi" w:hAnsiTheme="minorHAnsi" w:cstheme="minorHAnsi"/>
                <w:szCs w:val="22"/>
              </w:rPr>
            </w:pPr>
          </w:p>
        </w:tc>
      </w:tr>
      <w:tr w:rsidR="00F6101A" w:rsidRPr="00207ACB" w14:paraId="3D1400E4" w14:textId="77777777" w:rsidTr="00130D17">
        <w:tc>
          <w:tcPr>
            <w:tcW w:w="1485" w:type="dxa"/>
          </w:tcPr>
          <w:p w14:paraId="033204D9"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30F0B06E" w14:textId="2DF81B1C" w:rsidR="00F6101A" w:rsidRPr="00207ACB" w:rsidRDefault="00F6101A" w:rsidP="00F6101A">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1CAD3D43" w14:textId="2234BD7E" w:rsidR="00F6101A" w:rsidRPr="00207ACB" w:rsidRDefault="00F6101A" w:rsidP="00F6101A">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szCs w:val="22"/>
              </w:rPr>
              <w:t>+331 40 81 70 83</w:t>
            </w:r>
          </w:p>
        </w:tc>
      </w:tr>
      <w:tr w:rsidR="00F6101A" w:rsidRPr="00207ACB" w14:paraId="5CB69ABC" w14:textId="77777777" w:rsidTr="00130D17">
        <w:tc>
          <w:tcPr>
            <w:tcW w:w="1485" w:type="dxa"/>
          </w:tcPr>
          <w:p w14:paraId="43730498"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2E8405EC" w14:textId="5C5646B7" w:rsidR="00F6101A" w:rsidRPr="00AE3EDF" w:rsidRDefault="00F6101A" w:rsidP="00F6101A">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Mobile phone:</w:t>
            </w:r>
          </w:p>
        </w:tc>
        <w:tc>
          <w:tcPr>
            <w:tcW w:w="6414" w:type="dxa"/>
          </w:tcPr>
          <w:p w14:paraId="19E40C3F" w14:textId="0E1A0CE5" w:rsidR="00F6101A" w:rsidRPr="00207ACB" w:rsidRDefault="00F6101A" w:rsidP="00F6101A">
            <w:pPr>
              <w:pStyle w:val="Agenda1"/>
              <w:numPr>
                <w:ilvl w:val="0"/>
                <w:numId w:val="0"/>
              </w:numPr>
              <w:spacing w:before="0" w:after="0"/>
              <w:jc w:val="left"/>
              <w:rPr>
                <w:rFonts w:asciiTheme="minorHAnsi" w:hAnsiTheme="minorHAnsi" w:cstheme="minorHAnsi"/>
                <w:szCs w:val="22"/>
              </w:rPr>
            </w:pPr>
          </w:p>
        </w:tc>
      </w:tr>
      <w:tr w:rsidR="00F6101A" w:rsidRPr="00207ACB" w14:paraId="5F080C0D" w14:textId="77777777" w:rsidTr="00130D17">
        <w:tc>
          <w:tcPr>
            <w:tcW w:w="1485" w:type="dxa"/>
          </w:tcPr>
          <w:p w14:paraId="6F96D581"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0889B83E" w14:textId="74E3C04E" w:rsidR="00F6101A" w:rsidRPr="00AE3EDF" w:rsidRDefault="00F6101A" w:rsidP="00F6101A">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e-mail:</w:t>
            </w:r>
          </w:p>
        </w:tc>
        <w:tc>
          <w:tcPr>
            <w:tcW w:w="6414" w:type="dxa"/>
          </w:tcPr>
          <w:p w14:paraId="266DD819" w14:textId="60556AC4" w:rsidR="00F6101A" w:rsidRPr="00207ACB" w:rsidRDefault="00F6101A" w:rsidP="00F6101A">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szCs w:val="22"/>
              </w:rPr>
              <w:t>melaine.loarer@developpement-durable.gouv.fr</w:t>
            </w:r>
          </w:p>
        </w:tc>
      </w:tr>
      <w:tr w:rsidR="003E4E97" w:rsidRPr="00207ACB" w14:paraId="5E1B04E4" w14:textId="77777777" w:rsidTr="00130D17">
        <w:tc>
          <w:tcPr>
            <w:tcW w:w="1485" w:type="dxa"/>
          </w:tcPr>
          <w:p w14:paraId="52847BB9" w14:textId="77777777" w:rsidR="003E4E97" w:rsidRPr="00207ACB" w:rsidRDefault="003E4E97" w:rsidP="003E4E97">
            <w:pPr>
              <w:pStyle w:val="Agenda1"/>
              <w:numPr>
                <w:ilvl w:val="0"/>
                <w:numId w:val="0"/>
              </w:numPr>
              <w:spacing w:before="0" w:after="0"/>
              <w:jc w:val="left"/>
              <w:rPr>
                <w:rFonts w:asciiTheme="minorHAnsi" w:hAnsiTheme="minorHAnsi" w:cstheme="minorHAnsi"/>
                <w:b/>
                <w:szCs w:val="22"/>
              </w:rPr>
            </w:pPr>
          </w:p>
        </w:tc>
        <w:tc>
          <w:tcPr>
            <w:tcW w:w="8575" w:type="dxa"/>
            <w:gridSpan w:val="2"/>
          </w:tcPr>
          <w:p w14:paraId="3F8B4D23" w14:textId="6C85351E" w:rsidR="003E4E97" w:rsidRPr="00207ACB" w:rsidRDefault="00F6101A" w:rsidP="003E4E97">
            <w:pPr>
              <w:pStyle w:val="Agenda1"/>
              <w:numPr>
                <w:ilvl w:val="0"/>
                <w:numId w:val="0"/>
              </w:numPr>
              <w:spacing w:after="0"/>
              <w:jc w:val="left"/>
              <w:rPr>
                <w:rFonts w:asciiTheme="minorHAnsi" w:hAnsiTheme="minorHAnsi" w:cstheme="minorHAnsi"/>
                <w:szCs w:val="22"/>
              </w:rPr>
            </w:pPr>
            <w:r>
              <w:rPr>
                <w:rFonts w:asciiTheme="minorHAnsi" w:hAnsiTheme="minorHAnsi" w:cstheme="minorHAnsi"/>
                <w:b/>
                <w:color w:val="365F91" w:themeColor="accent1" w:themeShade="BF"/>
                <w:szCs w:val="22"/>
              </w:rPr>
              <w:t>IALA</w:t>
            </w:r>
          </w:p>
        </w:tc>
      </w:tr>
      <w:tr w:rsidR="003E4E97" w:rsidRPr="00207ACB" w14:paraId="410F9844" w14:textId="77777777" w:rsidTr="00130D17">
        <w:tc>
          <w:tcPr>
            <w:tcW w:w="1485" w:type="dxa"/>
          </w:tcPr>
          <w:p w14:paraId="4D977C1D" w14:textId="77777777" w:rsidR="003E4E97" w:rsidRPr="00207ACB" w:rsidRDefault="003E4E97" w:rsidP="003E4E97">
            <w:pPr>
              <w:pStyle w:val="Agenda1"/>
              <w:numPr>
                <w:ilvl w:val="0"/>
                <w:numId w:val="0"/>
              </w:numPr>
              <w:spacing w:after="0"/>
              <w:jc w:val="left"/>
              <w:rPr>
                <w:rFonts w:asciiTheme="minorHAnsi" w:hAnsiTheme="minorHAnsi" w:cstheme="minorHAnsi"/>
                <w:b/>
                <w:szCs w:val="22"/>
              </w:rPr>
            </w:pPr>
          </w:p>
        </w:tc>
        <w:tc>
          <w:tcPr>
            <w:tcW w:w="2161" w:type="dxa"/>
          </w:tcPr>
          <w:p w14:paraId="478143D8" w14:textId="6C0E47A6" w:rsidR="003E4E97" w:rsidRPr="00EA487E" w:rsidRDefault="00F6101A" w:rsidP="003E4E97">
            <w:pPr>
              <w:pStyle w:val="Agenda1"/>
              <w:numPr>
                <w:ilvl w:val="0"/>
                <w:numId w:val="0"/>
              </w:numPr>
              <w:spacing w:after="0"/>
              <w:jc w:val="left"/>
              <w:rPr>
                <w:rFonts w:asciiTheme="minorHAnsi" w:hAnsiTheme="minorHAnsi" w:cstheme="minorHAnsi"/>
                <w:szCs w:val="22"/>
                <w:highlight w:val="yellow"/>
              </w:rPr>
            </w:pPr>
            <w:r w:rsidRPr="00C440A8">
              <w:rPr>
                <w:rFonts w:asciiTheme="minorHAnsi" w:hAnsiTheme="minorHAnsi" w:cstheme="minorHAnsi"/>
                <w:szCs w:val="22"/>
              </w:rPr>
              <w:t>Kevin Gregory</w:t>
            </w:r>
          </w:p>
        </w:tc>
        <w:tc>
          <w:tcPr>
            <w:tcW w:w="6414" w:type="dxa"/>
          </w:tcPr>
          <w:p w14:paraId="4514911B" w14:textId="06DD91A7" w:rsidR="003E4E97" w:rsidRPr="00207ACB" w:rsidRDefault="003E4E97" w:rsidP="003E4E97">
            <w:pPr>
              <w:pStyle w:val="Agenda1"/>
              <w:numPr>
                <w:ilvl w:val="0"/>
                <w:numId w:val="0"/>
              </w:numPr>
              <w:spacing w:after="0"/>
              <w:jc w:val="left"/>
              <w:rPr>
                <w:rFonts w:asciiTheme="minorHAnsi" w:hAnsiTheme="minorHAnsi" w:cstheme="minorHAnsi"/>
                <w:szCs w:val="22"/>
              </w:rPr>
            </w:pPr>
          </w:p>
        </w:tc>
      </w:tr>
      <w:tr w:rsidR="00C440A8" w:rsidRPr="00207ACB" w14:paraId="2AEAEAE6" w14:textId="77777777" w:rsidTr="00130D17">
        <w:tc>
          <w:tcPr>
            <w:tcW w:w="1485" w:type="dxa"/>
          </w:tcPr>
          <w:p w14:paraId="0E515248" w14:textId="77777777" w:rsidR="00C440A8" w:rsidRPr="00207ACB" w:rsidRDefault="00C440A8" w:rsidP="00C440A8">
            <w:pPr>
              <w:pStyle w:val="Agenda1"/>
              <w:numPr>
                <w:ilvl w:val="0"/>
                <w:numId w:val="0"/>
              </w:numPr>
              <w:spacing w:before="0" w:after="0"/>
              <w:jc w:val="left"/>
              <w:rPr>
                <w:rFonts w:asciiTheme="minorHAnsi" w:hAnsiTheme="minorHAnsi" w:cstheme="minorHAnsi"/>
                <w:b/>
                <w:szCs w:val="22"/>
              </w:rPr>
            </w:pPr>
          </w:p>
        </w:tc>
        <w:tc>
          <w:tcPr>
            <w:tcW w:w="2161" w:type="dxa"/>
          </w:tcPr>
          <w:p w14:paraId="60CE4502" w14:textId="18C69B58" w:rsidR="00C440A8" w:rsidRPr="00207ACB" w:rsidRDefault="00C440A8" w:rsidP="00C440A8">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643A480C" w14:textId="6F36527D" w:rsidR="00C440A8" w:rsidRPr="00207ACB" w:rsidRDefault="00C440A8" w:rsidP="00C440A8">
            <w:pPr>
              <w:pStyle w:val="Agenda1"/>
              <w:numPr>
                <w:ilvl w:val="0"/>
                <w:numId w:val="0"/>
              </w:numPr>
              <w:spacing w:before="0" w:after="0"/>
              <w:jc w:val="left"/>
              <w:rPr>
                <w:rFonts w:asciiTheme="minorHAnsi" w:hAnsiTheme="minorHAnsi" w:cstheme="minorHAnsi"/>
                <w:szCs w:val="22"/>
              </w:rPr>
            </w:pPr>
            <w:r w:rsidRPr="005953A4">
              <w:rPr>
                <w:rFonts w:asciiTheme="minorHAnsi" w:hAnsiTheme="minorHAnsi" w:cstheme="minorHAnsi"/>
                <w:szCs w:val="22"/>
              </w:rPr>
              <w:t>+33 1 34 51 70 01</w:t>
            </w:r>
          </w:p>
        </w:tc>
      </w:tr>
      <w:tr w:rsidR="00C440A8" w:rsidRPr="00207ACB" w14:paraId="357F61A9" w14:textId="77777777" w:rsidTr="00130D17">
        <w:tc>
          <w:tcPr>
            <w:tcW w:w="1485" w:type="dxa"/>
          </w:tcPr>
          <w:p w14:paraId="11423AAC" w14:textId="77777777" w:rsidR="00C440A8" w:rsidRPr="00207ACB" w:rsidRDefault="00C440A8" w:rsidP="00C440A8">
            <w:pPr>
              <w:pStyle w:val="Agenda1"/>
              <w:numPr>
                <w:ilvl w:val="0"/>
                <w:numId w:val="0"/>
              </w:numPr>
              <w:spacing w:before="0" w:after="0"/>
              <w:jc w:val="left"/>
              <w:rPr>
                <w:rFonts w:asciiTheme="minorHAnsi" w:hAnsiTheme="minorHAnsi" w:cstheme="minorHAnsi"/>
                <w:b/>
                <w:szCs w:val="22"/>
              </w:rPr>
            </w:pPr>
          </w:p>
        </w:tc>
        <w:tc>
          <w:tcPr>
            <w:tcW w:w="2161" w:type="dxa"/>
          </w:tcPr>
          <w:p w14:paraId="34D1860B" w14:textId="16424178" w:rsidR="00C440A8" w:rsidRPr="00AE3EDF" w:rsidRDefault="00C440A8" w:rsidP="00C440A8">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Mobile phone:</w:t>
            </w:r>
          </w:p>
        </w:tc>
        <w:tc>
          <w:tcPr>
            <w:tcW w:w="6414" w:type="dxa"/>
          </w:tcPr>
          <w:p w14:paraId="65101841" w14:textId="4238FCB5" w:rsidR="00C440A8" w:rsidRPr="00207ACB" w:rsidRDefault="00C440A8" w:rsidP="00C440A8">
            <w:pPr>
              <w:pStyle w:val="Agenda1"/>
              <w:numPr>
                <w:ilvl w:val="0"/>
                <w:numId w:val="0"/>
              </w:numPr>
              <w:spacing w:before="0" w:after="0"/>
              <w:jc w:val="left"/>
              <w:rPr>
                <w:rFonts w:asciiTheme="minorHAnsi" w:hAnsiTheme="minorHAnsi" w:cstheme="minorHAnsi"/>
                <w:szCs w:val="22"/>
              </w:rPr>
            </w:pPr>
          </w:p>
        </w:tc>
      </w:tr>
      <w:tr w:rsidR="00C440A8" w:rsidRPr="00207ACB" w14:paraId="1363C6C2" w14:textId="77777777" w:rsidTr="00130D17">
        <w:tc>
          <w:tcPr>
            <w:tcW w:w="1485" w:type="dxa"/>
          </w:tcPr>
          <w:p w14:paraId="00F53E51" w14:textId="77777777" w:rsidR="00C440A8" w:rsidRPr="00207ACB" w:rsidRDefault="00C440A8" w:rsidP="00C440A8">
            <w:pPr>
              <w:pStyle w:val="Agenda1"/>
              <w:numPr>
                <w:ilvl w:val="0"/>
                <w:numId w:val="0"/>
              </w:numPr>
              <w:spacing w:before="0" w:after="0"/>
              <w:jc w:val="left"/>
              <w:rPr>
                <w:rFonts w:asciiTheme="minorHAnsi" w:hAnsiTheme="minorHAnsi" w:cstheme="minorHAnsi"/>
                <w:b/>
                <w:szCs w:val="22"/>
              </w:rPr>
            </w:pPr>
          </w:p>
        </w:tc>
        <w:tc>
          <w:tcPr>
            <w:tcW w:w="2161" w:type="dxa"/>
          </w:tcPr>
          <w:p w14:paraId="5B645A21" w14:textId="06D66729" w:rsidR="00C440A8" w:rsidRPr="00AE3EDF" w:rsidRDefault="00C440A8" w:rsidP="00C440A8">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e-mail:</w:t>
            </w:r>
          </w:p>
        </w:tc>
        <w:tc>
          <w:tcPr>
            <w:tcW w:w="6414" w:type="dxa"/>
          </w:tcPr>
          <w:p w14:paraId="33E28061" w14:textId="12077AC0" w:rsidR="00C440A8" w:rsidRPr="00207ACB" w:rsidRDefault="00C440A8" w:rsidP="00C440A8">
            <w:pPr>
              <w:pStyle w:val="Agenda1"/>
              <w:numPr>
                <w:ilvl w:val="0"/>
                <w:numId w:val="0"/>
              </w:numPr>
              <w:spacing w:before="0" w:after="0"/>
              <w:jc w:val="left"/>
              <w:rPr>
                <w:rFonts w:asciiTheme="minorHAnsi" w:hAnsiTheme="minorHAnsi" w:cstheme="minorHAnsi"/>
                <w:szCs w:val="22"/>
              </w:rPr>
            </w:pPr>
            <w:r w:rsidRPr="005953A4">
              <w:rPr>
                <w:rStyle w:val="Hyperlink"/>
                <w:rFonts w:asciiTheme="minorHAnsi" w:hAnsiTheme="minorHAnsi" w:cstheme="minorHAnsi"/>
                <w:szCs w:val="22"/>
              </w:rPr>
              <w:t>kevin.gregory@iala-aism.org</w:t>
            </w:r>
          </w:p>
        </w:tc>
      </w:tr>
      <w:tr w:rsidR="003E4E97" w:rsidRPr="00207ACB" w14:paraId="572334D2" w14:textId="77777777" w:rsidTr="00130D17">
        <w:tc>
          <w:tcPr>
            <w:tcW w:w="1485" w:type="dxa"/>
          </w:tcPr>
          <w:p w14:paraId="05143BCC" w14:textId="77777777" w:rsidR="003E4E97" w:rsidRPr="00207ACB" w:rsidRDefault="003E4E97" w:rsidP="003E4E97">
            <w:pPr>
              <w:pStyle w:val="Agenda1"/>
              <w:numPr>
                <w:ilvl w:val="0"/>
                <w:numId w:val="0"/>
              </w:numPr>
              <w:spacing w:before="0" w:after="0"/>
              <w:jc w:val="left"/>
              <w:rPr>
                <w:rFonts w:asciiTheme="minorHAnsi" w:hAnsiTheme="minorHAnsi" w:cstheme="minorHAnsi"/>
                <w:b/>
                <w:szCs w:val="22"/>
              </w:rPr>
            </w:pPr>
          </w:p>
        </w:tc>
        <w:tc>
          <w:tcPr>
            <w:tcW w:w="8575" w:type="dxa"/>
            <w:gridSpan w:val="2"/>
          </w:tcPr>
          <w:p w14:paraId="7446B1E3" w14:textId="3977ADFE" w:rsidR="003E4E97" w:rsidRPr="00207ACB" w:rsidRDefault="003E4E97" w:rsidP="00B846E3">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Tom</w:t>
            </w:r>
            <w:r w:rsidRPr="007F79A3">
              <w:rPr>
                <w:rFonts w:asciiTheme="minorHAnsi" w:hAnsiTheme="minorHAnsi" w:cstheme="minorHAnsi"/>
                <w:szCs w:val="22"/>
              </w:rPr>
              <w:t xml:space="preserve"> </w:t>
            </w:r>
            <w:r w:rsidR="00B846E3">
              <w:rPr>
                <w:rFonts w:asciiTheme="minorHAnsi" w:hAnsiTheme="minorHAnsi" w:cstheme="minorHAnsi"/>
                <w:szCs w:val="22"/>
              </w:rPr>
              <w:t>Southall</w:t>
            </w:r>
          </w:p>
        </w:tc>
      </w:tr>
      <w:tr w:rsidR="00F6101A" w:rsidRPr="00207ACB" w14:paraId="1BA04364" w14:textId="77777777" w:rsidTr="00130D17">
        <w:tc>
          <w:tcPr>
            <w:tcW w:w="1485" w:type="dxa"/>
          </w:tcPr>
          <w:p w14:paraId="7CAE30BB" w14:textId="77777777" w:rsidR="00F6101A" w:rsidRPr="00207ACB" w:rsidRDefault="00F6101A" w:rsidP="00F6101A">
            <w:pPr>
              <w:pStyle w:val="Agenda1"/>
              <w:numPr>
                <w:ilvl w:val="0"/>
                <w:numId w:val="0"/>
              </w:numPr>
              <w:spacing w:after="0"/>
              <w:jc w:val="left"/>
              <w:rPr>
                <w:rFonts w:asciiTheme="minorHAnsi" w:hAnsiTheme="minorHAnsi" w:cstheme="minorHAnsi"/>
                <w:b/>
                <w:szCs w:val="22"/>
              </w:rPr>
            </w:pPr>
          </w:p>
        </w:tc>
        <w:tc>
          <w:tcPr>
            <w:tcW w:w="2161" w:type="dxa"/>
          </w:tcPr>
          <w:p w14:paraId="41906AF9" w14:textId="08C4532F" w:rsidR="00F6101A" w:rsidRPr="00207ACB" w:rsidRDefault="00F6101A" w:rsidP="00F6101A">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5C64A1CE" w14:textId="204CFFA1" w:rsidR="00F6101A" w:rsidRPr="00207ACB" w:rsidRDefault="00F6101A" w:rsidP="00F6101A">
            <w:pPr>
              <w:pStyle w:val="Agenda1"/>
              <w:numPr>
                <w:ilvl w:val="0"/>
                <w:numId w:val="0"/>
              </w:numPr>
              <w:spacing w:after="0"/>
              <w:jc w:val="left"/>
              <w:rPr>
                <w:rFonts w:asciiTheme="minorHAnsi" w:hAnsiTheme="minorHAnsi" w:cstheme="minorHAnsi"/>
                <w:szCs w:val="22"/>
              </w:rPr>
            </w:pPr>
            <w:r w:rsidRPr="005953A4">
              <w:rPr>
                <w:rFonts w:asciiTheme="minorHAnsi" w:hAnsiTheme="minorHAnsi" w:cstheme="minorHAnsi"/>
                <w:szCs w:val="22"/>
              </w:rPr>
              <w:t>+ 33 (0)1 34 51 70 01</w:t>
            </w:r>
          </w:p>
        </w:tc>
      </w:tr>
      <w:tr w:rsidR="00F6101A" w:rsidRPr="00207ACB" w14:paraId="24D2B077" w14:textId="77777777" w:rsidTr="00130D17">
        <w:tc>
          <w:tcPr>
            <w:tcW w:w="1485" w:type="dxa"/>
          </w:tcPr>
          <w:p w14:paraId="6E4607DA"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0FA81CB3" w14:textId="672B15EA" w:rsidR="00F6101A" w:rsidRPr="00207ACB" w:rsidRDefault="00F6101A" w:rsidP="00F6101A">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Mobile phone:</w:t>
            </w:r>
          </w:p>
        </w:tc>
        <w:tc>
          <w:tcPr>
            <w:tcW w:w="6414" w:type="dxa"/>
          </w:tcPr>
          <w:p w14:paraId="3F61C516" w14:textId="7AF49EE0" w:rsidR="00F6101A" w:rsidRPr="00207ACB" w:rsidRDefault="00F6101A" w:rsidP="00F6101A">
            <w:pPr>
              <w:pStyle w:val="Agenda1"/>
              <w:numPr>
                <w:ilvl w:val="0"/>
                <w:numId w:val="0"/>
              </w:numPr>
              <w:spacing w:before="0" w:after="0"/>
              <w:jc w:val="left"/>
              <w:rPr>
                <w:rFonts w:asciiTheme="minorHAnsi" w:hAnsiTheme="minorHAnsi" w:cstheme="minorHAnsi"/>
                <w:szCs w:val="22"/>
              </w:rPr>
            </w:pPr>
          </w:p>
        </w:tc>
      </w:tr>
      <w:tr w:rsidR="00F6101A" w:rsidRPr="00207ACB" w14:paraId="01A3C33B" w14:textId="77777777" w:rsidTr="00130D17">
        <w:tc>
          <w:tcPr>
            <w:tcW w:w="1485" w:type="dxa"/>
          </w:tcPr>
          <w:p w14:paraId="41C8860B" w14:textId="77777777" w:rsidR="00F6101A" w:rsidRPr="00207ACB" w:rsidRDefault="00F6101A" w:rsidP="00F6101A">
            <w:pPr>
              <w:pStyle w:val="Agenda1"/>
              <w:numPr>
                <w:ilvl w:val="0"/>
                <w:numId w:val="0"/>
              </w:numPr>
              <w:spacing w:before="0" w:after="0"/>
              <w:jc w:val="left"/>
              <w:rPr>
                <w:rFonts w:asciiTheme="minorHAnsi" w:hAnsiTheme="minorHAnsi" w:cstheme="minorHAnsi"/>
                <w:b/>
                <w:szCs w:val="22"/>
              </w:rPr>
            </w:pPr>
          </w:p>
        </w:tc>
        <w:tc>
          <w:tcPr>
            <w:tcW w:w="2161" w:type="dxa"/>
          </w:tcPr>
          <w:p w14:paraId="44CB3268" w14:textId="68D99F7B" w:rsidR="00F6101A" w:rsidRPr="00AE3EDF" w:rsidRDefault="00F6101A" w:rsidP="00F6101A">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e-mail:</w:t>
            </w:r>
          </w:p>
        </w:tc>
        <w:tc>
          <w:tcPr>
            <w:tcW w:w="6414" w:type="dxa"/>
          </w:tcPr>
          <w:p w14:paraId="42599486" w14:textId="39747995" w:rsidR="00F6101A" w:rsidRPr="00207ACB" w:rsidRDefault="00F6101A" w:rsidP="00F6101A">
            <w:pPr>
              <w:pStyle w:val="Agenda1"/>
              <w:numPr>
                <w:ilvl w:val="0"/>
                <w:numId w:val="0"/>
              </w:numPr>
              <w:spacing w:before="0" w:after="0"/>
              <w:jc w:val="left"/>
              <w:rPr>
                <w:rFonts w:asciiTheme="minorHAnsi" w:hAnsiTheme="minorHAnsi" w:cstheme="minorHAnsi"/>
                <w:szCs w:val="22"/>
              </w:rPr>
            </w:pPr>
            <w:r w:rsidRPr="005953A4">
              <w:rPr>
                <w:rStyle w:val="Hyperlink"/>
                <w:rFonts w:asciiTheme="minorHAnsi" w:hAnsiTheme="minorHAnsi" w:cstheme="minorHAnsi"/>
                <w:szCs w:val="22"/>
              </w:rPr>
              <w:t>tom.southall@iala-aism.org</w:t>
            </w:r>
          </w:p>
        </w:tc>
      </w:tr>
      <w:tr w:rsidR="0053147C" w:rsidRPr="00207ACB" w14:paraId="1A71385F" w14:textId="77777777" w:rsidTr="00130D17">
        <w:tc>
          <w:tcPr>
            <w:tcW w:w="1485" w:type="dxa"/>
          </w:tcPr>
          <w:p w14:paraId="64C10F6C"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Japan</w:t>
            </w:r>
          </w:p>
        </w:tc>
        <w:tc>
          <w:tcPr>
            <w:tcW w:w="8575" w:type="dxa"/>
            <w:gridSpan w:val="2"/>
          </w:tcPr>
          <w:p w14:paraId="5D79885D" w14:textId="77777777" w:rsidR="0053147C" w:rsidRPr="00207ACB" w:rsidRDefault="0053147C" w:rsidP="0086513F">
            <w:pPr>
              <w:pStyle w:val="Agenda1"/>
              <w:numPr>
                <w:ilvl w:val="0"/>
                <w:numId w:val="0"/>
              </w:numPr>
              <w:spacing w:after="0"/>
              <w:jc w:val="left"/>
              <w:rPr>
                <w:rFonts w:asciiTheme="minorHAnsi" w:hAnsiTheme="minorHAnsi" w:cstheme="minorHAnsi"/>
                <w:b/>
                <w:color w:val="365F91" w:themeColor="accent1" w:themeShade="BF"/>
                <w:szCs w:val="22"/>
              </w:rPr>
            </w:pPr>
            <w:r w:rsidRPr="007F79A3">
              <w:rPr>
                <w:rFonts w:asciiTheme="minorHAnsi" w:hAnsiTheme="minorHAnsi" w:cstheme="minorHAnsi"/>
                <w:b/>
                <w:color w:val="365F91" w:themeColor="accent1" w:themeShade="BF"/>
                <w:szCs w:val="22"/>
              </w:rPr>
              <w:t>Japan Coast Guard</w:t>
            </w:r>
          </w:p>
        </w:tc>
      </w:tr>
      <w:tr w:rsidR="0053147C" w:rsidRPr="00207ACB" w14:paraId="58DC65F9" w14:textId="77777777" w:rsidTr="00130D17">
        <w:tc>
          <w:tcPr>
            <w:tcW w:w="1485" w:type="dxa"/>
          </w:tcPr>
          <w:p w14:paraId="048C4D29"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1578DDA9" w14:textId="01858E56" w:rsidR="0053147C" w:rsidRPr="00207ACB" w:rsidRDefault="0053147C" w:rsidP="0086513F">
            <w:pPr>
              <w:pStyle w:val="Agenda1"/>
              <w:numPr>
                <w:ilvl w:val="0"/>
                <w:numId w:val="0"/>
              </w:numPr>
              <w:spacing w:after="0"/>
              <w:jc w:val="left"/>
              <w:rPr>
                <w:rFonts w:asciiTheme="minorHAnsi" w:hAnsiTheme="minorHAnsi" w:cstheme="minorHAnsi"/>
                <w:szCs w:val="22"/>
              </w:rPr>
            </w:pPr>
            <w:r w:rsidRPr="006C7C84">
              <w:rPr>
                <w:rFonts w:asciiTheme="minorHAnsi" w:hAnsiTheme="minorHAnsi" w:cstheme="minorHAnsi"/>
                <w:szCs w:val="22"/>
              </w:rPr>
              <w:t>Takashi Tanaka</w:t>
            </w:r>
          </w:p>
        </w:tc>
      </w:tr>
      <w:tr w:rsidR="0053147C" w:rsidRPr="00207ACB" w14:paraId="470C6A9C" w14:textId="77777777" w:rsidTr="00130D17">
        <w:tc>
          <w:tcPr>
            <w:tcW w:w="1485" w:type="dxa"/>
          </w:tcPr>
          <w:p w14:paraId="1A40E989"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1" w:type="dxa"/>
          </w:tcPr>
          <w:p w14:paraId="474BEBB6"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469E6EC6"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+81-3-3591-6361(Ext:6930)</w:t>
            </w:r>
          </w:p>
        </w:tc>
      </w:tr>
      <w:tr w:rsidR="0053147C" w:rsidRPr="00207ACB" w14:paraId="0C90F609" w14:textId="77777777" w:rsidTr="00130D17">
        <w:tc>
          <w:tcPr>
            <w:tcW w:w="1485" w:type="dxa"/>
          </w:tcPr>
          <w:p w14:paraId="4262C3DB"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62007296"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4638D004"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p>
        </w:tc>
      </w:tr>
      <w:tr w:rsidR="0053147C" w:rsidRPr="00207ACB" w14:paraId="3CB643B1" w14:textId="77777777" w:rsidTr="00130D17">
        <w:tc>
          <w:tcPr>
            <w:tcW w:w="1485" w:type="dxa"/>
          </w:tcPr>
          <w:p w14:paraId="303B5CC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70644B1C"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52A2702D"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jcghkotsukanri2-2h9f@mlit.go.jp</w:t>
            </w:r>
          </w:p>
        </w:tc>
      </w:tr>
      <w:tr w:rsidR="0053147C" w:rsidRPr="00207ACB" w14:paraId="67CF585F" w14:textId="77777777" w:rsidTr="00130D17">
        <w:tc>
          <w:tcPr>
            <w:tcW w:w="1485" w:type="dxa"/>
          </w:tcPr>
          <w:p w14:paraId="374FB2D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078DD920" w14:textId="6F645C71" w:rsidR="0053147C" w:rsidRPr="00207ACB" w:rsidRDefault="0053147C" w:rsidP="0086513F">
            <w:pPr>
              <w:pStyle w:val="Agenda1"/>
              <w:numPr>
                <w:ilvl w:val="0"/>
                <w:numId w:val="0"/>
              </w:numPr>
              <w:spacing w:after="0"/>
              <w:jc w:val="left"/>
              <w:rPr>
                <w:rFonts w:asciiTheme="minorHAnsi" w:hAnsiTheme="minorHAnsi" w:cstheme="minorHAnsi"/>
                <w:szCs w:val="22"/>
              </w:rPr>
            </w:pPr>
            <w:r w:rsidRPr="007F79A3">
              <w:rPr>
                <w:rFonts w:asciiTheme="minorHAnsi" w:hAnsiTheme="minorHAnsi" w:cstheme="minorHAnsi"/>
                <w:szCs w:val="22"/>
              </w:rPr>
              <w:t>E</w:t>
            </w:r>
            <w:r w:rsidR="00EA487E">
              <w:rPr>
                <w:rFonts w:asciiTheme="minorHAnsi" w:hAnsiTheme="minorHAnsi" w:cstheme="minorHAnsi"/>
                <w:szCs w:val="22"/>
              </w:rPr>
              <w:t>iichi Ma</w:t>
            </w:r>
            <w:r w:rsidRPr="007F79A3">
              <w:rPr>
                <w:rFonts w:asciiTheme="minorHAnsi" w:hAnsiTheme="minorHAnsi" w:cstheme="minorHAnsi"/>
                <w:szCs w:val="22"/>
              </w:rPr>
              <w:t>suda</w:t>
            </w:r>
          </w:p>
        </w:tc>
      </w:tr>
      <w:tr w:rsidR="0053147C" w:rsidRPr="00207ACB" w14:paraId="457E61F5" w14:textId="77777777" w:rsidTr="00130D17">
        <w:tc>
          <w:tcPr>
            <w:tcW w:w="1485" w:type="dxa"/>
          </w:tcPr>
          <w:p w14:paraId="187E13C0"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1" w:type="dxa"/>
          </w:tcPr>
          <w:p w14:paraId="37C85B0E"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1C5A0BAB"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D306DC">
              <w:rPr>
                <w:rFonts w:asciiTheme="minorHAnsi" w:hAnsiTheme="minorHAnsi" w:cstheme="minorHAnsi"/>
                <w:szCs w:val="22"/>
              </w:rPr>
              <w:t>+81-3-3591-5650</w:t>
            </w:r>
          </w:p>
        </w:tc>
      </w:tr>
      <w:tr w:rsidR="0053147C" w:rsidRPr="00207ACB" w14:paraId="761DC340" w14:textId="77777777" w:rsidTr="00130D17">
        <w:tc>
          <w:tcPr>
            <w:tcW w:w="1485" w:type="dxa"/>
          </w:tcPr>
          <w:p w14:paraId="1C80CEBF"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14882797"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46639A28"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D306DC">
              <w:rPr>
                <w:rFonts w:asciiTheme="minorHAnsi" w:hAnsiTheme="minorHAnsi" w:cstheme="minorHAnsi"/>
                <w:szCs w:val="22"/>
              </w:rPr>
              <w:t>+81 3 3591 6361</w:t>
            </w:r>
          </w:p>
        </w:tc>
      </w:tr>
      <w:tr w:rsidR="0053147C" w:rsidRPr="00207ACB" w14:paraId="670C1D09" w14:textId="77777777" w:rsidTr="00130D17">
        <w:tc>
          <w:tcPr>
            <w:tcW w:w="1485" w:type="dxa"/>
          </w:tcPr>
          <w:p w14:paraId="6ED85C78"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7D6048EC"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71DA8423"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D306DC">
              <w:rPr>
                <w:rFonts w:asciiTheme="minorHAnsi" w:hAnsiTheme="minorHAnsi" w:cstheme="minorHAnsi"/>
                <w:szCs w:val="22"/>
              </w:rPr>
              <w:t>jcghkokugikaihatsu1-6r9i@mlit.go.jp</w:t>
            </w:r>
          </w:p>
        </w:tc>
      </w:tr>
      <w:tr w:rsidR="0053147C" w:rsidRPr="00207ACB" w14:paraId="081DC0E0" w14:textId="77777777" w:rsidTr="00130D17">
        <w:tc>
          <w:tcPr>
            <w:tcW w:w="1485" w:type="dxa"/>
          </w:tcPr>
          <w:p w14:paraId="56C2D8E1"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8575" w:type="dxa"/>
            <w:gridSpan w:val="2"/>
          </w:tcPr>
          <w:p w14:paraId="0C071E30" w14:textId="6FC85060" w:rsidR="0053147C" w:rsidRPr="00207ACB" w:rsidRDefault="0053147C" w:rsidP="0086513F">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Hideki Noguchi</w:t>
            </w:r>
          </w:p>
        </w:tc>
      </w:tr>
      <w:tr w:rsidR="0053147C" w:rsidRPr="00207ACB" w14:paraId="075D423E" w14:textId="77777777" w:rsidTr="00130D17">
        <w:tc>
          <w:tcPr>
            <w:tcW w:w="1485" w:type="dxa"/>
          </w:tcPr>
          <w:p w14:paraId="787D1602" w14:textId="77777777" w:rsidR="0053147C" w:rsidRPr="00207ACB" w:rsidRDefault="0053147C" w:rsidP="0086513F">
            <w:pPr>
              <w:pStyle w:val="Agenda1"/>
              <w:numPr>
                <w:ilvl w:val="0"/>
                <w:numId w:val="0"/>
              </w:numPr>
              <w:spacing w:after="0"/>
              <w:jc w:val="left"/>
              <w:rPr>
                <w:rFonts w:asciiTheme="minorHAnsi" w:hAnsiTheme="minorHAnsi" w:cstheme="minorHAnsi"/>
                <w:b/>
                <w:szCs w:val="22"/>
              </w:rPr>
            </w:pPr>
          </w:p>
        </w:tc>
        <w:tc>
          <w:tcPr>
            <w:tcW w:w="2161" w:type="dxa"/>
          </w:tcPr>
          <w:p w14:paraId="71C23340" w14:textId="77777777" w:rsidR="0053147C" w:rsidRPr="00207ACB" w:rsidRDefault="0053147C" w:rsidP="0086513F">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42350713" w14:textId="77777777" w:rsidR="0053147C" w:rsidRPr="00207ACB" w:rsidRDefault="0053147C" w:rsidP="0086513F">
            <w:pPr>
              <w:pStyle w:val="Agenda1"/>
              <w:numPr>
                <w:ilvl w:val="0"/>
                <w:numId w:val="0"/>
              </w:numPr>
              <w:spacing w:after="0"/>
              <w:jc w:val="left"/>
              <w:rPr>
                <w:rFonts w:asciiTheme="minorHAnsi" w:hAnsiTheme="minorHAnsi" w:cstheme="minorHAnsi"/>
                <w:szCs w:val="22"/>
                <w:lang w:eastAsia="ja-JP"/>
              </w:rPr>
            </w:pPr>
            <w:r>
              <w:rPr>
                <w:rFonts w:asciiTheme="minorHAnsi" w:hAnsiTheme="minorHAnsi" w:cstheme="minorHAnsi" w:hint="eastAsia"/>
                <w:szCs w:val="22"/>
                <w:lang w:eastAsia="ja-JP"/>
              </w:rPr>
              <w:t>+81-3-3591-5650</w:t>
            </w:r>
          </w:p>
        </w:tc>
      </w:tr>
      <w:tr w:rsidR="0053147C" w:rsidRPr="00207ACB" w14:paraId="1BBDA2F5" w14:textId="77777777" w:rsidTr="00130D17">
        <w:tc>
          <w:tcPr>
            <w:tcW w:w="1485" w:type="dxa"/>
          </w:tcPr>
          <w:p w14:paraId="1FC2EBF0"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13E21E7F"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64B8AC7A"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lang w:eastAsia="ja-JP"/>
              </w:rPr>
            </w:pPr>
            <w:r>
              <w:rPr>
                <w:rFonts w:asciiTheme="minorHAnsi" w:hAnsiTheme="minorHAnsi" w:cstheme="minorHAnsi" w:hint="eastAsia"/>
                <w:szCs w:val="22"/>
                <w:lang w:eastAsia="ja-JP"/>
              </w:rPr>
              <w:t>+81-80-3468-1198</w:t>
            </w:r>
          </w:p>
        </w:tc>
      </w:tr>
      <w:tr w:rsidR="0053147C" w:rsidRPr="00207ACB" w14:paraId="6A9AC4C9" w14:textId="77777777" w:rsidTr="00130D17">
        <w:tc>
          <w:tcPr>
            <w:tcW w:w="1485" w:type="dxa"/>
          </w:tcPr>
          <w:p w14:paraId="5521544A"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7AAB7910"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1F506761" w14:textId="77777777" w:rsidR="0053147C" w:rsidRPr="00207ACB" w:rsidRDefault="0053147C" w:rsidP="0086513F">
            <w:pPr>
              <w:pStyle w:val="Agenda1"/>
              <w:numPr>
                <w:ilvl w:val="0"/>
                <w:numId w:val="0"/>
              </w:numPr>
              <w:spacing w:before="0" w:after="0"/>
              <w:jc w:val="left"/>
              <w:rPr>
                <w:rFonts w:asciiTheme="minorHAnsi" w:hAnsiTheme="minorHAnsi" w:cstheme="minorHAnsi"/>
                <w:szCs w:val="22"/>
                <w:lang w:eastAsia="ja-JP"/>
              </w:rPr>
            </w:pPr>
            <w:r>
              <w:rPr>
                <w:rFonts w:asciiTheme="minorHAnsi" w:hAnsiTheme="minorHAnsi" w:cstheme="minorHAnsi"/>
                <w:szCs w:val="22"/>
                <w:lang w:eastAsia="ja-JP"/>
              </w:rPr>
              <w:t>hideki.noguchi@gmail.com</w:t>
            </w:r>
          </w:p>
        </w:tc>
      </w:tr>
      <w:tr w:rsidR="0053147C" w:rsidRPr="00207ACB" w14:paraId="68384745" w14:textId="77777777" w:rsidTr="00130D17">
        <w:tc>
          <w:tcPr>
            <w:tcW w:w="1485" w:type="dxa"/>
          </w:tcPr>
          <w:p w14:paraId="4E7C36F9" w14:textId="77777777" w:rsidR="0053147C" w:rsidRPr="00207ACB" w:rsidRDefault="0053147C" w:rsidP="0086513F">
            <w:pPr>
              <w:pStyle w:val="Agenda1"/>
              <w:numPr>
                <w:ilvl w:val="0"/>
                <w:numId w:val="0"/>
              </w:numPr>
              <w:spacing w:before="0" w:after="0"/>
              <w:jc w:val="left"/>
              <w:rPr>
                <w:rFonts w:asciiTheme="minorHAnsi" w:hAnsiTheme="minorHAnsi" w:cstheme="minorHAnsi"/>
                <w:b/>
                <w:szCs w:val="22"/>
              </w:rPr>
            </w:pPr>
          </w:p>
        </w:tc>
        <w:tc>
          <w:tcPr>
            <w:tcW w:w="2161" w:type="dxa"/>
          </w:tcPr>
          <w:p w14:paraId="0E55D423" w14:textId="77777777" w:rsidR="0053147C" w:rsidRPr="00AE3EDF" w:rsidRDefault="0053147C" w:rsidP="0086513F">
            <w:pPr>
              <w:pStyle w:val="Agenda1"/>
              <w:numPr>
                <w:ilvl w:val="0"/>
                <w:numId w:val="0"/>
              </w:numPr>
              <w:spacing w:before="0" w:after="0"/>
              <w:jc w:val="left"/>
              <w:rPr>
                <w:rFonts w:asciiTheme="minorHAnsi" w:hAnsiTheme="minorHAnsi" w:cstheme="minorHAnsi"/>
                <w:color w:val="000000"/>
                <w:szCs w:val="22"/>
              </w:rPr>
            </w:pPr>
            <w:r w:rsidRPr="00A61D4B">
              <w:rPr>
                <w:rFonts w:asciiTheme="minorHAnsi" w:hAnsiTheme="minorHAnsi" w:cstheme="minorHAnsi"/>
                <w:color w:val="000000"/>
                <w:szCs w:val="22"/>
                <w:lang w:val="fr-FR"/>
              </w:rPr>
              <w:t>e-mail (alternative)</w:t>
            </w:r>
          </w:p>
        </w:tc>
        <w:tc>
          <w:tcPr>
            <w:tcW w:w="6414" w:type="dxa"/>
          </w:tcPr>
          <w:p w14:paraId="0DB808DA" w14:textId="77777777" w:rsidR="0053147C" w:rsidRDefault="0053147C" w:rsidP="0086513F">
            <w:pPr>
              <w:pStyle w:val="Agenda1"/>
              <w:numPr>
                <w:ilvl w:val="0"/>
                <w:numId w:val="0"/>
              </w:numPr>
              <w:spacing w:before="0" w:after="0"/>
              <w:jc w:val="left"/>
              <w:rPr>
                <w:rFonts w:asciiTheme="minorHAnsi" w:hAnsiTheme="minorHAnsi" w:cstheme="minorHAnsi"/>
                <w:szCs w:val="22"/>
                <w:lang w:eastAsia="ja-JP"/>
              </w:rPr>
            </w:pPr>
            <w:r w:rsidRPr="003D29FF">
              <w:rPr>
                <w:rFonts w:asciiTheme="minorHAnsi" w:hAnsiTheme="minorHAnsi" w:cstheme="minorHAnsi"/>
                <w:color w:val="000000"/>
                <w:szCs w:val="22"/>
              </w:rPr>
              <w:t>jcghkokugikaihatsu1-6r9i@mlit.go.jp</w:t>
            </w:r>
          </w:p>
        </w:tc>
      </w:tr>
      <w:tr w:rsidR="00EA487E" w:rsidRPr="00207ACB" w14:paraId="3CF71561" w14:textId="77777777" w:rsidTr="00130D17">
        <w:tc>
          <w:tcPr>
            <w:tcW w:w="1485" w:type="dxa"/>
          </w:tcPr>
          <w:p w14:paraId="4789C571" w14:textId="77777777" w:rsidR="00EA487E" w:rsidRPr="00207ACB" w:rsidRDefault="00EA487E" w:rsidP="00CA25A9">
            <w:pPr>
              <w:pStyle w:val="Agenda1"/>
              <w:numPr>
                <w:ilvl w:val="0"/>
                <w:numId w:val="0"/>
              </w:numPr>
              <w:spacing w:after="0"/>
              <w:jc w:val="left"/>
              <w:rPr>
                <w:rFonts w:asciiTheme="minorHAnsi" w:hAnsiTheme="minorHAnsi" w:cstheme="minorHAnsi"/>
                <w:b/>
                <w:szCs w:val="22"/>
              </w:rPr>
            </w:pPr>
            <w:r w:rsidRPr="00846267">
              <w:rPr>
                <w:rFonts w:asciiTheme="minorHAnsi" w:hAnsiTheme="minorHAnsi" w:cstheme="minorHAnsi"/>
                <w:b/>
                <w:bCs/>
                <w:color w:val="1F497D" w:themeColor="text2"/>
                <w:szCs w:val="22"/>
              </w:rPr>
              <w:t>Netherlands</w:t>
            </w:r>
          </w:p>
        </w:tc>
        <w:tc>
          <w:tcPr>
            <w:tcW w:w="8575" w:type="dxa"/>
            <w:gridSpan w:val="2"/>
          </w:tcPr>
          <w:p w14:paraId="0B6857A5" w14:textId="5FB3F9A0" w:rsidR="00EA487E" w:rsidRPr="00207ACB" w:rsidRDefault="00EA487E" w:rsidP="00CA25A9">
            <w:pPr>
              <w:pStyle w:val="Agenda1"/>
              <w:numPr>
                <w:ilvl w:val="0"/>
                <w:numId w:val="0"/>
              </w:numPr>
              <w:spacing w:after="0"/>
              <w:jc w:val="left"/>
              <w:rPr>
                <w:rFonts w:asciiTheme="minorHAnsi" w:hAnsiTheme="minorHAnsi" w:cstheme="minorHAnsi"/>
                <w:b/>
                <w:color w:val="365F91" w:themeColor="accent1" w:themeShade="BF"/>
                <w:szCs w:val="22"/>
              </w:rPr>
            </w:pPr>
            <w:r w:rsidRPr="00F333E6">
              <w:rPr>
                <w:rFonts w:asciiTheme="minorHAnsi" w:hAnsiTheme="minorHAnsi" w:cstheme="minorHAnsi"/>
                <w:b/>
                <w:color w:val="365F91" w:themeColor="accent1" w:themeShade="BF"/>
                <w:szCs w:val="22"/>
              </w:rPr>
              <w:t>Dutch Pilots Corporation</w:t>
            </w:r>
          </w:p>
        </w:tc>
      </w:tr>
      <w:tr w:rsidR="00EA487E" w:rsidRPr="00207ACB" w14:paraId="345730EB" w14:textId="77777777" w:rsidTr="00130D17">
        <w:tc>
          <w:tcPr>
            <w:tcW w:w="1485" w:type="dxa"/>
          </w:tcPr>
          <w:p w14:paraId="6DFC0C2B"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796BB6F8" w14:textId="2C32749F" w:rsidR="00EA487E" w:rsidRPr="00207ACB" w:rsidRDefault="00EA487E" w:rsidP="00EA487E">
            <w:pPr>
              <w:pStyle w:val="Agenda1"/>
              <w:numPr>
                <w:ilvl w:val="0"/>
                <w:numId w:val="0"/>
              </w:numPr>
              <w:spacing w:after="0"/>
              <w:jc w:val="left"/>
              <w:rPr>
                <w:rFonts w:asciiTheme="minorHAnsi" w:hAnsiTheme="minorHAnsi" w:cstheme="minorHAnsi"/>
                <w:szCs w:val="22"/>
              </w:rPr>
            </w:pPr>
            <w:proofErr w:type="spellStart"/>
            <w:r w:rsidRPr="00F333E6">
              <w:rPr>
                <w:rFonts w:asciiTheme="minorHAnsi" w:hAnsiTheme="minorHAnsi" w:cstheme="minorHAnsi"/>
                <w:szCs w:val="22"/>
              </w:rPr>
              <w:t>Martijn</w:t>
            </w:r>
            <w:proofErr w:type="spellEnd"/>
            <w:r w:rsidRPr="00F333E6">
              <w:rPr>
                <w:rFonts w:asciiTheme="minorHAnsi" w:hAnsiTheme="minorHAnsi" w:cstheme="minorHAnsi"/>
                <w:szCs w:val="22"/>
              </w:rPr>
              <w:t xml:space="preserve"> </w:t>
            </w:r>
            <w:proofErr w:type="spellStart"/>
            <w:r w:rsidRPr="00F333E6">
              <w:rPr>
                <w:rFonts w:asciiTheme="minorHAnsi" w:hAnsiTheme="minorHAnsi" w:cstheme="minorHAnsi"/>
                <w:szCs w:val="22"/>
              </w:rPr>
              <w:t>Drenth</w:t>
            </w:r>
            <w:proofErr w:type="spellEnd"/>
          </w:p>
        </w:tc>
      </w:tr>
      <w:tr w:rsidR="00EA487E" w:rsidRPr="00207ACB" w14:paraId="3872BDD2" w14:textId="77777777" w:rsidTr="00130D17">
        <w:tc>
          <w:tcPr>
            <w:tcW w:w="1485" w:type="dxa"/>
          </w:tcPr>
          <w:p w14:paraId="0FFC85B6"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65A23E87" w14:textId="642463A1" w:rsidR="00EA487E" w:rsidRPr="00207ACB" w:rsidRDefault="00EA487E" w:rsidP="00EA487E">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1C45AFB7" w14:textId="2FBB2482" w:rsidR="00EA487E" w:rsidRPr="00207ACB" w:rsidRDefault="00EA487E" w:rsidP="00EA487E">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szCs w:val="22"/>
              </w:rPr>
              <w:t>+31 (0) 88 900 3008</w:t>
            </w:r>
          </w:p>
        </w:tc>
      </w:tr>
      <w:tr w:rsidR="00EA487E" w:rsidRPr="0053147C" w14:paraId="6E32F838" w14:textId="77777777" w:rsidTr="00130D17">
        <w:tc>
          <w:tcPr>
            <w:tcW w:w="1485" w:type="dxa"/>
          </w:tcPr>
          <w:p w14:paraId="24E8FFE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19AEEA63" w14:textId="5354E6C2"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Mobile phone:</w:t>
            </w:r>
          </w:p>
        </w:tc>
        <w:tc>
          <w:tcPr>
            <w:tcW w:w="6414" w:type="dxa"/>
          </w:tcPr>
          <w:p w14:paraId="66628FC9" w14:textId="54997B07" w:rsidR="00EA487E" w:rsidRPr="0053147C" w:rsidRDefault="00EA487E" w:rsidP="00EA487E">
            <w:pPr>
              <w:pStyle w:val="Agenda1"/>
              <w:numPr>
                <w:ilvl w:val="0"/>
                <w:numId w:val="0"/>
              </w:numPr>
              <w:spacing w:before="0" w:after="0"/>
              <w:jc w:val="left"/>
              <w:rPr>
                <w:rFonts w:asciiTheme="minorHAnsi" w:hAnsiTheme="minorHAnsi" w:cstheme="minorHAnsi"/>
                <w:szCs w:val="22"/>
              </w:rPr>
            </w:pPr>
          </w:p>
        </w:tc>
      </w:tr>
      <w:tr w:rsidR="00EA487E" w:rsidRPr="0053147C" w14:paraId="523D9B15" w14:textId="77777777" w:rsidTr="00130D17">
        <w:tc>
          <w:tcPr>
            <w:tcW w:w="1485" w:type="dxa"/>
          </w:tcPr>
          <w:p w14:paraId="34697342"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4C7768A4" w14:textId="77777777" w:rsidR="00EA487E" w:rsidRPr="0053147C" w:rsidRDefault="00EA487E" w:rsidP="00EA487E">
            <w:pPr>
              <w:pStyle w:val="Agenda1"/>
              <w:numPr>
                <w:ilvl w:val="0"/>
                <w:numId w:val="0"/>
              </w:numPr>
              <w:spacing w:before="0" w:after="0"/>
              <w:jc w:val="left"/>
              <w:rPr>
                <w:rFonts w:asciiTheme="minorHAnsi" w:hAnsiTheme="minorHAnsi" w:cstheme="minorHAnsi"/>
                <w:color w:val="000000"/>
                <w:szCs w:val="22"/>
              </w:rPr>
            </w:pPr>
            <w:r w:rsidRPr="0053147C">
              <w:rPr>
                <w:rFonts w:asciiTheme="minorHAnsi" w:hAnsiTheme="minorHAnsi" w:cstheme="minorHAnsi"/>
                <w:color w:val="000000"/>
                <w:szCs w:val="22"/>
              </w:rPr>
              <w:t>e-mail:</w:t>
            </w:r>
          </w:p>
        </w:tc>
        <w:tc>
          <w:tcPr>
            <w:tcW w:w="6414" w:type="dxa"/>
          </w:tcPr>
          <w:p w14:paraId="1BF6483A" w14:textId="38D8715B" w:rsidR="00EA487E" w:rsidRPr="0053147C" w:rsidRDefault="00EA487E" w:rsidP="00EA487E">
            <w:pPr>
              <w:rPr>
                <w:rFonts w:asciiTheme="minorHAnsi" w:eastAsiaTheme="minorEastAsia" w:hAnsiTheme="minorHAnsi" w:cstheme="minorHAnsi"/>
              </w:rPr>
            </w:pPr>
            <w:r w:rsidRPr="00F333E6">
              <w:rPr>
                <w:rFonts w:asciiTheme="minorHAnsi" w:hAnsiTheme="minorHAnsi" w:cstheme="minorHAnsi"/>
                <w:szCs w:val="22"/>
              </w:rPr>
              <w:t>m.drenth@loodswezen.nl</w:t>
            </w:r>
          </w:p>
        </w:tc>
      </w:tr>
      <w:tr w:rsidR="00EA487E" w:rsidRPr="00207ACB" w14:paraId="00C5E898" w14:textId="77777777" w:rsidTr="00130D17">
        <w:tc>
          <w:tcPr>
            <w:tcW w:w="1485" w:type="dxa"/>
          </w:tcPr>
          <w:p w14:paraId="1B6FD733" w14:textId="3D431DE0"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8575" w:type="dxa"/>
            <w:gridSpan w:val="2"/>
          </w:tcPr>
          <w:p w14:paraId="2C9F928D"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Port of Rotterdam</w:t>
            </w:r>
          </w:p>
        </w:tc>
      </w:tr>
      <w:tr w:rsidR="00EA487E" w:rsidRPr="00207ACB" w14:paraId="49DB9338" w14:textId="77777777" w:rsidTr="00130D17">
        <w:tc>
          <w:tcPr>
            <w:tcW w:w="1485" w:type="dxa"/>
          </w:tcPr>
          <w:p w14:paraId="48613D51"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557A249E" w14:textId="5E9C84F7" w:rsidR="00EA487E" w:rsidRPr="00207ACB" w:rsidRDefault="00EA487E" w:rsidP="00EA487E">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Rob </w:t>
            </w:r>
            <w:proofErr w:type="spellStart"/>
            <w:r w:rsidRPr="00A0770F">
              <w:rPr>
                <w:rFonts w:asciiTheme="minorHAnsi" w:hAnsiTheme="minorHAnsi" w:cstheme="minorHAnsi"/>
                <w:szCs w:val="22"/>
              </w:rPr>
              <w:t>Gutteling</w:t>
            </w:r>
            <w:proofErr w:type="spellEnd"/>
          </w:p>
        </w:tc>
      </w:tr>
      <w:tr w:rsidR="00EA487E" w:rsidRPr="00207ACB" w14:paraId="40F99204" w14:textId="77777777" w:rsidTr="00130D17">
        <w:tc>
          <w:tcPr>
            <w:tcW w:w="1485" w:type="dxa"/>
          </w:tcPr>
          <w:p w14:paraId="07ABB2AC"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60F23677" w14:textId="2BC8E74B"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47206618" w14:textId="2F2F26B1" w:rsidR="00EA487E" w:rsidRPr="00207ACB" w:rsidRDefault="000E08BC" w:rsidP="00EA487E">
            <w:pPr>
              <w:pStyle w:val="Agenda1"/>
              <w:numPr>
                <w:ilvl w:val="0"/>
                <w:numId w:val="0"/>
              </w:numPr>
              <w:spacing w:after="0"/>
              <w:jc w:val="left"/>
              <w:rPr>
                <w:rFonts w:asciiTheme="minorHAnsi" w:hAnsiTheme="minorHAnsi" w:cstheme="minorHAnsi"/>
                <w:szCs w:val="22"/>
              </w:rPr>
            </w:pPr>
            <w:r w:rsidRPr="000E08BC">
              <w:rPr>
                <w:rFonts w:asciiTheme="minorHAnsi" w:hAnsiTheme="minorHAnsi" w:cstheme="minorHAnsi"/>
                <w:color w:val="000000"/>
                <w:szCs w:val="22"/>
              </w:rPr>
              <w:t>+31 (0)6 2293 1829</w:t>
            </w:r>
          </w:p>
        </w:tc>
      </w:tr>
      <w:tr w:rsidR="00EA487E" w:rsidRPr="0053147C" w14:paraId="5883D16B" w14:textId="77777777" w:rsidTr="00130D17">
        <w:tc>
          <w:tcPr>
            <w:tcW w:w="1485" w:type="dxa"/>
          </w:tcPr>
          <w:p w14:paraId="4163817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216B70AE" w14:textId="0E63E721"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Mobile phone:</w:t>
            </w:r>
          </w:p>
        </w:tc>
        <w:tc>
          <w:tcPr>
            <w:tcW w:w="6414" w:type="dxa"/>
          </w:tcPr>
          <w:p w14:paraId="31CE75A4" w14:textId="22009601" w:rsidR="00EA487E" w:rsidRPr="0053147C" w:rsidRDefault="00EA487E" w:rsidP="00EA487E">
            <w:pPr>
              <w:pStyle w:val="Agenda1"/>
              <w:numPr>
                <w:ilvl w:val="0"/>
                <w:numId w:val="0"/>
              </w:numPr>
              <w:spacing w:before="0" w:after="0"/>
              <w:jc w:val="left"/>
              <w:rPr>
                <w:rFonts w:asciiTheme="minorHAnsi" w:hAnsiTheme="minorHAnsi" w:cstheme="minorHAnsi"/>
                <w:szCs w:val="22"/>
              </w:rPr>
            </w:pPr>
          </w:p>
        </w:tc>
      </w:tr>
      <w:tr w:rsidR="00EA487E" w:rsidRPr="0053147C" w14:paraId="7EB16D40" w14:textId="77777777" w:rsidTr="00130D17">
        <w:tc>
          <w:tcPr>
            <w:tcW w:w="1485" w:type="dxa"/>
          </w:tcPr>
          <w:p w14:paraId="5405E297"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00D2AA34" w14:textId="785F7B9D" w:rsidR="00EA487E" w:rsidRPr="0053147C" w:rsidRDefault="00EA487E" w:rsidP="00EA487E">
            <w:pPr>
              <w:pStyle w:val="Agenda1"/>
              <w:numPr>
                <w:ilvl w:val="0"/>
                <w:numId w:val="0"/>
              </w:numPr>
              <w:spacing w:before="0" w:after="0"/>
              <w:jc w:val="left"/>
              <w:rPr>
                <w:rFonts w:asciiTheme="minorHAnsi" w:hAnsiTheme="minorHAnsi" w:cstheme="minorHAnsi"/>
                <w:color w:val="000000"/>
                <w:szCs w:val="22"/>
              </w:rPr>
            </w:pPr>
            <w:r w:rsidRPr="0053147C">
              <w:rPr>
                <w:rFonts w:asciiTheme="minorHAnsi" w:hAnsiTheme="minorHAnsi" w:cstheme="minorHAnsi"/>
                <w:color w:val="000000"/>
                <w:szCs w:val="22"/>
              </w:rPr>
              <w:t>e-mail:</w:t>
            </w:r>
          </w:p>
        </w:tc>
        <w:tc>
          <w:tcPr>
            <w:tcW w:w="6414" w:type="dxa"/>
          </w:tcPr>
          <w:p w14:paraId="2CD83D39" w14:textId="6DD373E2" w:rsidR="00EA487E" w:rsidRPr="0053147C" w:rsidRDefault="000E08BC" w:rsidP="00EA487E">
            <w:pPr>
              <w:rPr>
                <w:rFonts w:asciiTheme="minorHAnsi" w:eastAsiaTheme="minorEastAsia" w:hAnsiTheme="minorHAnsi" w:cstheme="minorHAnsi"/>
              </w:rPr>
            </w:pPr>
            <w:r w:rsidRPr="000E08BC">
              <w:rPr>
                <w:rFonts w:asciiTheme="minorHAnsi" w:hAnsiTheme="minorHAnsi" w:cstheme="minorHAnsi"/>
                <w:color w:val="000000"/>
                <w:szCs w:val="22"/>
              </w:rPr>
              <w:t>RJ.Gutteling@portofrotterdam.com</w:t>
            </w:r>
          </w:p>
        </w:tc>
      </w:tr>
      <w:tr w:rsidR="00EA487E" w:rsidRPr="00207ACB" w14:paraId="14E8D354" w14:textId="77777777" w:rsidTr="00130D17">
        <w:tc>
          <w:tcPr>
            <w:tcW w:w="1485" w:type="dxa"/>
          </w:tcPr>
          <w:p w14:paraId="4378B9A1"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097627FD" w14:textId="193535B8" w:rsidR="00EA487E" w:rsidRPr="00207ACB" w:rsidRDefault="00EA487E" w:rsidP="00EA487E">
            <w:pPr>
              <w:pStyle w:val="Agenda1"/>
              <w:numPr>
                <w:ilvl w:val="0"/>
                <w:numId w:val="0"/>
              </w:numPr>
              <w:spacing w:after="0"/>
              <w:jc w:val="left"/>
              <w:rPr>
                <w:rFonts w:asciiTheme="minorHAnsi" w:hAnsiTheme="minorHAnsi" w:cstheme="minorHAnsi"/>
                <w:szCs w:val="22"/>
              </w:rPr>
            </w:pPr>
            <w:r w:rsidRPr="006C7C84">
              <w:rPr>
                <w:rFonts w:asciiTheme="minorHAnsi" w:hAnsiTheme="minorHAnsi" w:cstheme="minorHAnsi"/>
                <w:szCs w:val="22"/>
              </w:rPr>
              <w:t xml:space="preserve">Ben </w:t>
            </w:r>
            <w:proofErr w:type="spellStart"/>
            <w:r w:rsidRPr="006C7C84">
              <w:rPr>
                <w:rFonts w:asciiTheme="minorHAnsi" w:hAnsiTheme="minorHAnsi" w:cstheme="minorHAnsi"/>
                <w:szCs w:val="22"/>
              </w:rPr>
              <w:t>Rohner</w:t>
            </w:r>
            <w:proofErr w:type="spellEnd"/>
          </w:p>
        </w:tc>
      </w:tr>
      <w:tr w:rsidR="00EA487E" w:rsidRPr="00207ACB" w14:paraId="289A908C" w14:textId="77777777" w:rsidTr="00130D17">
        <w:tc>
          <w:tcPr>
            <w:tcW w:w="1485" w:type="dxa"/>
          </w:tcPr>
          <w:p w14:paraId="42FFFCC1"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71905DA3"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4A653B23"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+31 (0)10 252 1184</w:t>
            </w:r>
          </w:p>
        </w:tc>
      </w:tr>
      <w:tr w:rsidR="00EA487E" w:rsidRPr="00207ACB" w14:paraId="172C0FE9" w14:textId="77777777" w:rsidTr="00130D17">
        <w:tc>
          <w:tcPr>
            <w:tcW w:w="1485" w:type="dxa"/>
          </w:tcPr>
          <w:p w14:paraId="4CA814B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730743E" w14:textId="77777777"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Mobile phone:</w:t>
            </w:r>
          </w:p>
        </w:tc>
        <w:tc>
          <w:tcPr>
            <w:tcW w:w="6414" w:type="dxa"/>
          </w:tcPr>
          <w:p w14:paraId="48E869B5" w14:textId="77777777"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szCs w:val="22"/>
              </w:rPr>
              <w:t>+31 (0)6 53531001</w:t>
            </w:r>
          </w:p>
        </w:tc>
      </w:tr>
      <w:tr w:rsidR="00EA487E" w:rsidRPr="00207ACB" w14:paraId="17838C79" w14:textId="77777777" w:rsidTr="00130D17">
        <w:tc>
          <w:tcPr>
            <w:tcW w:w="1485" w:type="dxa"/>
          </w:tcPr>
          <w:p w14:paraId="106B183E"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778DB7A5" w14:textId="77777777" w:rsidR="00EA487E" w:rsidRPr="0053147C" w:rsidRDefault="00EA487E" w:rsidP="00EA487E">
            <w:pPr>
              <w:pStyle w:val="Agenda1"/>
              <w:numPr>
                <w:ilvl w:val="0"/>
                <w:numId w:val="0"/>
              </w:numPr>
              <w:spacing w:before="0" w:after="0"/>
              <w:jc w:val="left"/>
              <w:rPr>
                <w:rFonts w:asciiTheme="minorHAnsi" w:hAnsiTheme="minorHAnsi" w:cstheme="minorHAnsi"/>
                <w:color w:val="000000"/>
                <w:szCs w:val="22"/>
              </w:rPr>
            </w:pPr>
            <w:r w:rsidRPr="0053147C">
              <w:rPr>
                <w:rFonts w:asciiTheme="minorHAnsi" w:hAnsiTheme="minorHAnsi" w:cstheme="minorHAnsi"/>
                <w:color w:val="000000"/>
                <w:szCs w:val="22"/>
              </w:rPr>
              <w:t>e-mail:</w:t>
            </w:r>
          </w:p>
        </w:tc>
        <w:tc>
          <w:tcPr>
            <w:tcW w:w="6414" w:type="dxa"/>
          </w:tcPr>
          <w:p w14:paraId="12CB2CD4" w14:textId="77777777" w:rsidR="00EA487E" w:rsidRPr="0053147C" w:rsidRDefault="00EA487E" w:rsidP="00EA487E">
            <w:pPr>
              <w:rPr>
                <w:rFonts w:asciiTheme="minorHAnsi" w:eastAsiaTheme="minorEastAsia" w:hAnsiTheme="minorHAnsi" w:cstheme="minorHAnsi"/>
              </w:rPr>
            </w:pPr>
            <w:r w:rsidRPr="0053147C">
              <w:rPr>
                <w:rFonts w:asciiTheme="minorHAnsi" w:eastAsiaTheme="minorEastAsia" w:hAnsiTheme="minorHAnsi" w:cstheme="minorHAnsi"/>
              </w:rPr>
              <w:t>B.Rohner@portofrotterdam.com</w:t>
            </w:r>
          </w:p>
        </w:tc>
      </w:tr>
      <w:tr w:rsidR="00EA487E" w:rsidRPr="00207ACB" w14:paraId="09FF32F3" w14:textId="77777777" w:rsidTr="00130D17">
        <w:tc>
          <w:tcPr>
            <w:tcW w:w="1485" w:type="dxa"/>
          </w:tcPr>
          <w:p w14:paraId="2CB0AE10"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8575" w:type="dxa"/>
            <w:gridSpan w:val="2"/>
          </w:tcPr>
          <w:p w14:paraId="111266D2"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E40BB0">
              <w:rPr>
                <w:rFonts w:asciiTheme="minorHAnsi" w:hAnsiTheme="minorHAnsi" w:cstheme="minorHAnsi"/>
                <w:b/>
                <w:bCs/>
                <w:color w:val="1F497D" w:themeColor="text2"/>
                <w:szCs w:val="22"/>
              </w:rPr>
              <w:t>Ministry of Infrastructure and the Environment</w:t>
            </w:r>
          </w:p>
        </w:tc>
      </w:tr>
      <w:tr w:rsidR="00EA487E" w:rsidRPr="00207ACB" w14:paraId="0DB5F9FB" w14:textId="77777777" w:rsidTr="00130D17">
        <w:tc>
          <w:tcPr>
            <w:tcW w:w="1485" w:type="dxa"/>
          </w:tcPr>
          <w:p w14:paraId="1E5251A5"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5712F7B7" w14:textId="30FA190C" w:rsidR="00EA487E" w:rsidRPr="00207ACB" w:rsidRDefault="00EA487E" w:rsidP="00EA487E">
            <w:pPr>
              <w:pStyle w:val="Agenda1"/>
              <w:numPr>
                <w:ilvl w:val="0"/>
                <w:numId w:val="0"/>
              </w:numPr>
              <w:spacing w:after="0"/>
              <w:jc w:val="left"/>
              <w:rPr>
                <w:rFonts w:asciiTheme="minorHAnsi" w:hAnsiTheme="minorHAnsi" w:cstheme="minorHAnsi"/>
                <w:szCs w:val="22"/>
              </w:rPr>
            </w:pPr>
            <w:r w:rsidRPr="00D87126">
              <w:rPr>
                <w:rFonts w:asciiTheme="minorHAnsi" w:hAnsiTheme="minorHAnsi" w:cstheme="minorHAnsi"/>
                <w:color w:val="000000"/>
                <w:szCs w:val="22"/>
              </w:rPr>
              <w:t>Pieter PAAP</w:t>
            </w:r>
          </w:p>
        </w:tc>
      </w:tr>
      <w:tr w:rsidR="00EA487E" w:rsidRPr="00207ACB" w14:paraId="0620EE7C" w14:textId="77777777" w:rsidTr="00130D17">
        <w:tc>
          <w:tcPr>
            <w:tcW w:w="1485" w:type="dxa"/>
          </w:tcPr>
          <w:p w14:paraId="1943C523"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57EE96F8"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77229E54" w14:textId="77777777" w:rsidR="00EA487E" w:rsidRPr="0053147C" w:rsidRDefault="00EA487E" w:rsidP="00EA487E">
            <w:pPr>
              <w:pStyle w:val="Agenda1"/>
              <w:numPr>
                <w:ilvl w:val="0"/>
                <w:numId w:val="0"/>
              </w:numPr>
              <w:spacing w:after="0"/>
              <w:jc w:val="left"/>
              <w:rPr>
                <w:rFonts w:asciiTheme="minorHAnsi" w:hAnsiTheme="minorHAnsi" w:cstheme="minorHAnsi"/>
                <w:szCs w:val="22"/>
              </w:rPr>
            </w:pPr>
            <w:r w:rsidRPr="0053147C">
              <w:rPr>
                <w:rFonts w:asciiTheme="minorHAnsi" w:hAnsiTheme="minorHAnsi" w:cstheme="minorHAnsi"/>
                <w:color w:val="000000"/>
                <w:szCs w:val="22"/>
              </w:rPr>
              <w:t>+31 64 663 6190</w:t>
            </w:r>
          </w:p>
        </w:tc>
      </w:tr>
      <w:tr w:rsidR="00EA487E" w:rsidRPr="00207ACB" w14:paraId="31DD2103" w14:textId="77777777" w:rsidTr="00130D17">
        <w:tc>
          <w:tcPr>
            <w:tcW w:w="1485" w:type="dxa"/>
          </w:tcPr>
          <w:p w14:paraId="3869C92A"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4D5719FD"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218CCE90" w14:textId="77777777"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+31 6 466 36 190</w:t>
            </w:r>
          </w:p>
        </w:tc>
      </w:tr>
      <w:tr w:rsidR="00EA487E" w:rsidRPr="00207ACB" w14:paraId="781A138D" w14:textId="77777777" w:rsidTr="00130D17">
        <w:tc>
          <w:tcPr>
            <w:tcW w:w="1485" w:type="dxa"/>
          </w:tcPr>
          <w:p w14:paraId="0B483A7F"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CF8DBC6"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22141944" w14:textId="77777777" w:rsidR="00EA487E" w:rsidRPr="0053147C" w:rsidRDefault="00EA487E" w:rsidP="00EA487E">
            <w:pPr>
              <w:rPr>
                <w:rFonts w:asciiTheme="minorHAnsi" w:eastAsiaTheme="minorEastAsia" w:hAnsiTheme="minorHAnsi" w:cstheme="minorHAnsi"/>
              </w:rPr>
            </w:pPr>
            <w:r w:rsidRPr="0053147C">
              <w:rPr>
                <w:rFonts w:asciiTheme="minorHAnsi" w:hAnsiTheme="minorHAnsi" w:cstheme="minorHAnsi"/>
                <w:color w:val="000000"/>
              </w:rPr>
              <w:t>pieter.paap@rws.nl</w:t>
            </w:r>
          </w:p>
        </w:tc>
      </w:tr>
      <w:tr w:rsidR="00EA487E" w:rsidRPr="00207ACB" w14:paraId="3EDE0C10" w14:textId="77777777" w:rsidTr="00130D17">
        <w:tc>
          <w:tcPr>
            <w:tcW w:w="1485" w:type="dxa"/>
          </w:tcPr>
          <w:p w14:paraId="1B6CFDD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0B39109E" w14:textId="5B8C56B0" w:rsidR="00EA487E" w:rsidRPr="00EA487E" w:rsidRDefault="00EA487E" w:rsidP="00EA487E">
            <w:pPr>
              <w:widowControl w:val="0"/>
              <w:tabs>
                <w:tab w:val="left" w:pos="1704"/>
                <w:tab w:val="left" w:pos="3401"/>
              </w:tabs>
              <w:autoSpaceDE w:val="0"/>
              <w:autoSpaceDN w:val="0"/>
              <w:adjustRightInd w:val="0"/>
              <w:rPr>
                <w:rFonts w:asciiTheme="minorHAnsi" w:hAnsiTheme="minorHAnsi" w:cstheme="minorHAnsi"/>
                <w:color w:val="000000"/>
                <w:lang w:val="fr-FR"/>
              </w:rPr>
            </w:pPr>
            <w:r w:rsidRPr="00EA487E">
              <w:rPr>
                <w:rFonts w:asciiTheme="minorHAnsi" w:hAnsiTheme="minorHAnsi" w:cstheme="minorHAnsi"/>
                <w:color w:val="000000"/>
                <w:lang w:val="fr-FR"/>
              </w:rPr>
              <w:t>e-mail (alternative)</w:t>
            </w:r>
            <w:r w:rsidRPr="00EA487E">
              <w:rPr>
                <w:rFonts w:asciiTheme="minorHAnsi" w:hAnsiTheme="minorHAnsi" w:cstheme="minorHAnsi"/>
                <w:lang w:val="fr-FR"/>
              </w:rPr>
              <w:tab/>
            </w:r>
          </w:p>
        </w:tc>
        <w:tc>
          <w:tcPr>
            <w:tcW w:w="6414" w:type="dxa"/>
          </w:tcPr>
          <w:p w14:paraId="273F34EC" w14:textId="77777777" w:rsidR="00EA487E" w:rsidRPr="0053147C" w:rsidRDefault="00EA487E" w:rsidP="00EA487E">
            <w:pPr>
              <w:rPr>
                <w:rFonts w:asciiTheme="minorHAnsi" w:eastAsiaTheme="minorEastAsia" w:hAnsiTheme="minorHAnsi" w:cstheme="minorHAnsi"/>
              </w:rPr>
            </w:pPr>
            <w:r w:rsidRPr="0053147C">
              <w:rPr>
                <w:rFonts w:asciiTheme="minorHAnsi" w:hAnsiTheme="minorHAnsi" w:cstheme="minorHAnsi"/>
                <w:lang w:val="fr-FR"/>
              </w:rPr>
              <w:t>pieter.l.paap@quicknet.nl</w:t>
            </w:r>
          </w:p>
        </w:tc>
      </w:tr>
      <w:tr w:rsidR="00EA487E" w:rsidRPr="00207ACB" w14:paraId="0982C381" w14:textId="77777777" w:rsidTr="00130D17">
        <w:tc>
          <w:tcPr>
            <w:tcW w:w="1485" w:type="dxa"/>
          </w:tcPr>
          <w:p w14:paraId="6781A2D8"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bCs/>
                <w:color w:val="1F497D" w:themeColor="text2"/>
                <w:szCs w:val="22"/>
              </w:rPr>
              <w:t>Norway</w:t>
            </w:r>
          </w:p>
        </w:tc>
        <w:tc>
          <w:tcPr>
            <w:tcW w:w="8575" w:type="dxa"/>
            <w:gridSpan w:val="2"/>
          </w:tcPr>
          <w:p w14:paraId="73511AEC"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Norwegian Coastal Administration</w:t>
            </w:r>
          </w:p>
        </w:tc>
      </w:tr>
      <w:tr w:rsidR="00EA487E" w:rsidRPr="00207ACB" w14:paraId="25C93385" w14:textId="77777777" w:rsidTr="00130D17">
        <w:tc>
          <w:tcPr>
            <w:tcW w:w="1485" w:type="dxa"/>
          </w:tcPr>
          <w:p w14:paraId="7892D166"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33783655" w14:textId="5C164D04" w:rsidR="00EA487E" w:rsidRPr="00207ACB" w:rsidRDefault="00EA487E" w:rsidP="00EA487E">
            <w:pPr>
              <w:pStyle w:val="Agenda1"/>
              <w:numPr>
                <w:ilvl w:val="0"/>
                <w:numId w:val="0"/>
              </w:numPr>
              <w:spacing w:after="0"/>
              <w:jc w:val="left"/>
              <w:rPr>
                <w:rFonts w:asciiTheme="minorHAnsi" w:hAnsiTheme="minorHAnsi" w:cstheme="minorHAnsi"/>
                <w:szCs w:val="22"/>
              </w:rPr>
            </w:pPr>
            <w:r w:rsidRPr="006C7C84">
              <w:rPr>
                <w:rFonts w:asciiTheme="minorHAnsi" w:hAnsiTheme="minorHAnsi" w:cstheme="minorHAnsi"/>
                <w:szCs w:val="22"/>
              </w:rPr>
              <w:t>Trond Ski</w:t>
            </w:r>
          </w:p>
        </w:tc>
      </w:tr>
      <w:tr w:rsidR="00EA487E" w:rsidRPr="00207ACB" w14:paraId="36C0EB03" w14:textId="77777777" w:rsidTr="00130D17">
        <w:tc>
          <w:tcPr>
            <w:tcW w:w="1485" w:type="dxa"/>
          </w:tcPr>
          <w:p w14:paraId="32CA4A96"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159C2B18"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232DFFF4"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7452D2">
              <w:rPr>
                <w:rFonts w:asciiTheme="minorHAnsi" w:hAnsiTheme="minorHAnsi" w:cstheme="minorHAnsi"/>
                <w:szCs w:val="22"/>
              </w:rPr>
              <w:t>+ 47 70 23 10 64</w:t>
            </w:r>
          </w:p>
        </w:tc>
      </w:tr>
      <w:tr w:rsidR="00EA487E" w:rsidRPr="00207ACB" w14:paraId="0C39CF62" w14:textId="77777777" w:rsidTr="00130D17">
        <w:tc>
          <w:tcPr>
            <w:tcW w:w="1485" w:type="dxa"/>
          </w:tcPr>
          <w:p w14:paraId="2204B4D9"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299AABBF"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2DBB79BB"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7452D2">
              <w:rPr>
                <w:rFonts w:asciiTheme="minorHAnsi" w:hAnsiTheme="minorHAnsi" w:cstheme="minorHAnsi"/>
                <w:szCs w:val="22"/>
              </w:rPr>
              <w:t>+47 95 19 08 01</w:t>
            </w:r>
          </w:p>
        </w:tc>
      </w:tr>
      <w:tr w:rsidR="00EA487E" w:rsidRPr="00207ACB" w14:paraId="0EAA1BC8" w14:textId="77777777" w:rsidTr="00130D17">
        <w:tc>
          <w:tcPr>
            <w:tcW w:w="1485" w:type="dxa"/>
          </w:tcPr>
          <w:p w14:paraId="20D58AEA"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3B3F0235"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7B4484DD"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7452D2">
              <w:rPr>
                <w:rFonts w:asciiTheme="minorHAnsi" w:hAnsiTheme="minorHAnsi" w:cstheme="minorHAnsi"/>
                <w:szCs w:val="22"/>
              </w:rPr>
              <w:t>trond.ski@kystverket.no</w:t>
            </w:r>
          </w:p>
        </w:tc>
      </w:tr>
      <w:tr w:rsidR="00EA487E" w:rsidRPr="00207ACB" w14:paraId="1E358314" w14:textId="77777777" w:rsidTr="00130D17">
        <w:tc>
          <w:tcPr>
            <w:tcW w:w="1485" w:type="dxa"/>
            <w:vMerge w:val="restart"/>
          </w:tcPr>
          <w:p w14:paraId="2EF8871F"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r w:rsidRPr="00846267">
              <w:rPr>
                <w:rFonts w:asciiTheme="minorHAnsi" w:hAnsiTheme="minorHAnsi" w:cstheme="minorHAnsi"/>
                <w:b/>
                <w:color w:val="365F91" w:themeColor="accent1" w:themeShade="BF"/>
                <w:szCs w:val="22"/>
              </w:rPr>
              <w:t>People's Republic of China</w:t>
            </w:r>
            <w:r w:rsidRPr="00846267">
              <w:rPr>
                <w:rFonts w:asciiTheme="minorHAnsi" w:hAnsiTheme="minorHAnsi" w:cstheme="minorHAnsi"/>
                <w:b/>
                <w:bCs/>
                <w:color w:val="365F91" w:themeColor="accent1" w:themeShade="BF"/>
                <w:szCs w:val="22"/>
              </w:rPr>
              <w:t xml:space="preserve"> </w:t>
            </w:r>
          </w:p>
        </w:tc>
        <w:tc>
          <w:tcPr>
            <w:tcW w:w="8575" w:type="dxa"/>
            <w:gridSpan w:val="2"/>
          </w:tcPr>
          <w:p w14:paraId="0F648456"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China Maritime Safety Administration</w:t>
            </w:r>
          </w:p>
        </w:tc>
      </w:tr>
      <w:tr w:rsidR="00EA487E" w:rsidRPr="00207ACB" w14:paraId="66D8BC82" w14:textId="77777777" w:rsidTr="00130D17">
        <w:tc>
          <w:tcPr>
            <w:tcW w:w="1485" w:type="dxa"/>
            <w:vMerge/>
          </w:tcPr>
          <w:p w14:paraId="05F253B6"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3C821E7F" w14:textId="0D25B00B" w:rsidR="00EA487E" w:rsidRPr="00207ACB" w:rsidRDefault="00EA487E" w:rsidP="00EA487E">
            <w:pPr>
              <w:pStyle w:val="Agenda1"/>
              <w:numPr>
                <w:ilvl w:val="0"/>
                <w:numId w:val="0"/>
              </w:numPr>
              <w:spacing w:after="0"/>
              <w:jc w:val="left"/>
              <w:rPr>
                <w:rFonts w:asciiTheme="minorHAnsi" w:hAnsiTheme="minorHAnsi" w:cstheme="minorHAnsi"/>
                <w:szCs w:val="22"/>
              </w:rPr>
            </w:pPr>
            <w:r w:rsidRPr="00846267">
              <w:rPr>
                <w:rFonts w:asciiTheme="minorHAnsi" w:hAnsiTheme="minorHAnsi" w:cstheme="minorHAnsi"/>
                <w:szCs w:val="22"/>
              </w:rPr>
              <w:t>Wang Wei</w:t>
            </w:r>
          </w:p>
        </w:tc>
      </w:tr>
      <w:tr w:rsidR="00EA487E" w:rsidRPr="00207ACB" w14:paraId="45E47058" w14:textId="77777777" w:rsidTr="00130D17">
        <w:tc>
          <w:tcPr>
            <w:tcW w:w="1485" w:type="dxa"/>
            <w:vMerge/>
          </w:tcPr>
          <w:p w14:paraId="23C4C748"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4F1DD8E4"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47168476"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p>
        </w:tc>
      </w:tr>
      <w:tr w:rsidR="00EA487E" w:rsidRPr="00207ACB" w14:paraId="41802195" w14:textId="77777777" w:rsidTr="00130D17">
        <w:tc>
          <w:tcPr>
            <w:tcW w:w="1485" w:type="dxa"/>
          </w:tcPr>
          <w:p w14:paraId="67B6B2C3"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6F4D807"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A1061AD"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p>
        </w:tc>
      </w:tr>
      <w:tr w:rsidR="00EA487E" w:rsidRPr="00207ACB" w14:paraId="3E02CD9D" w14:textId="77777777" w:rsidTr="00130D17">
        <w:tc>
          <w:tcPr>
            <w:tcW w:w="1485" w:type="dxa"/>
          </w:tcPr>
          <w:p w14:paraId="6B953502"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561F6C6F"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0E8FCEF2"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wangwei@sdmsa.gov.cn</w:t>
            </w:r>
          </w:p>
        </w:tc>
      </w:tr>
      <w:tr w:rsidR="00EA487E" w:rsidRPr="00207ACB" w14:paraId="40024F29" w14:textId="77777777" w:rsidTr="00130D17">
        <w:tc>
          <w:tcPr>
            <w:tcW w:w="1485" w:type="dxa"/>
          </w:tcPr>
          <w:p w14:paraId="0C96E69E"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1419E210" w14:textId="6D9FBEBD" w:rsidR="00EA487E" w:rsidRPr="00207ACB" w:rsidRDefault="00EA487E" w:rsidP="00EA487E">
            <w:pPr>
              <w:pStyle w:val="Agenda1"/>
              <w:numPr>
                <w:ilvl w:val="0"/>
                <w:numId w:val="0"/>
              </w:numPr>
              <w:spacing w:after="0"/>
              <w:jc w:val="left"/>
              <w:rPr>
                <w:rFonts w:asciiTheme="minorHAnsi" w:hAnsiTheme="minorHAnsi" w:cstheme="minorHAnsi"/>
                <w:szCs w:val="22"/>
              </w:rPr>
            </w:pPr>
            <w:r w:rsidRPr="00846267">
              <w:rPr>
                <w:rFonts w:asciiTheme="minorHAnsi" w:hAnsiTheme="minorHAnsi" w:cstheme="minorHAnsi"/>
                <w:szCs w:val="22"/>
              </w:rPr>
              <w:t>Yi Cong Bo</w:t>
            </w:r>
          </w:p>
        </w:tc>
      </w:tr>
      <w:tr w:rsidR="00EA487E" w:rsidRPr="00207ACB" w14:paraId="64BBE960" w14:textId="77777777" w:rsidTr="00130D17">
        <w:tc>
          <w:tcPr>
            <w:tcW w:w="1485" w:type="dxa"/>
          </w:tcPr>
          <w:p w14:paraId="33A3BF72"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2BF4534E"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572C9779"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p>
        </w:tc>
      </w:tr>
      <w:tr w:rsidR="00EA487E" w:rsidRPr="00207ACB" w14:paraId="3C6B62C2" w14:textId="77777777" w:rsidTr="00130D17">
        <w:tc>
          <w:tcPr>
            <w:tcW w:w="1485" w:type="dxa"/>
          </w:tcPr>
          <w:p w14:paraId="17F501B6"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2D4F63EE" w14:textId="77777777"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Mobile phone:</w:t>
            </w:r>
          </w:p>
        </w:tc>
        <w:tc>
          <w:tcPr>
            <w:tcW w:w="6414" w:type="dxa"/>
          </w:tcPr>
          <w:p w14:paraId="59B97FDF" w14:textId="77777777" w:rsidR="00EA487E" w:rsidRPr="0053147C" w:rsidRDefault="00EA487E" w:rsidP="00EA487E">
            <w:pPr>
              <w:pStyle w:val="Agenda1"/>
              <w:numPr>
                <w:ilvl w:val="0"/>
                <w:numId w:val="0"/>
              </w:numPr>
              <w:spacing w:before="0" w:after="0"/>
              <w:jc w:val="left"/>
              <w:rPr>
                <w:rFonts w:asciiTheme="minorHAnsi" w:hAnsiTheme="minorHAnsi" w:cstheme="minorHAnsi"/>
                <w:szCs w:val="22"/>
              </w:rPr>
            </w:pPr>
          </w:p>
        </w:tc>
      </w:tr>
      <w:tr w:rsidR="00EA487E" w:rsidRPr="00207ACB" w14:paraId="40567874" w14:textId="77777777" w:rsidTr="00130D17">
        <w:tc>
          <w:tcPr>
            <w:tcW w:w="1485" w:type="dxa"/>
          </w:tcPr>
          <w:p w14:paraId="7EB870A8"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04C6E87A" w14:textId="77777777" w:rsidR="00EA487E" w:rsidRPr="0053147C" w:rsidRDefault="00EA487E" w:rsidP="00EA487E">
            <w:pPr>
              <w:pStyle w:val="Agenda1"/>
              <w:numPr>
                <w:ilvl w:val="0"/>
                <w:numId w:val="0"/>
              </w:numPr>
              <w:spacing w:before="0" w:after="0"/>
              <w:jc w:val="left"/>
              <w:rPr>
                <w:rFonts w:asciiTheme="minorHAnsi" w:hAnsiTheme="minorHAnsi" w:cstheme="minorHAnsi"/>
                <w:color w:val="000000"/>
                <w:szCs w:val="22"/>
              </w:rPr>
            </w:pPr>
            <w:r w:rsidRPr="0053147C">
              <w:rPr>
                <w:rFonts w:asciiTheme="minorHAnsi" w:hAnsiTheme="minorHAnsi" w:cstheme="minorHAnsi"/>
                <w:color w:val="000000"/>
                <w:szCs w:val="22"/>
              </w:rPr>
              <w:t>e-mail:</w:t>
            </w:r>
          </w:p>
        </w:tc>
        <w:tc>
          <w:tcPr>
            <w:tcW w:w="6414" w:type="dxa"/>
          </w:tcPr>
          <w:p w14:paraId="5DD14525" w14:textId="77777777" w:rsidR="00EA487E" w:rsidRPr="0053147C" w:rsidRDefault="00EA487E" w:rsidP="00EA487E">
            <w:pPr>
              <w:rPr>
                <w:rFonts w:asciiTheme="minorHAnsi" w:eastAsiaTheme="minorEastAsia" w:hAnsiTheme="minorHAnsi" w:cstheme="minorHAnsi"/>
              </w:rPr>
            </w:pPr>
            <w:r w:rsidRPr="0053147C">
              <w:rPr>
                <w:rFonts w:asciiTheme="minorHAnsi" w:eastAsiaTheme="minorEastAsia" w:hAnsiTheme="minorHAnsi" w:cstheme="minorHAnsi"/>
              </w:rPr>
              <w:t>yicongbo@szmsa.gov.cn</w:t>
            </w:r>
          </w:p>
        </w:tc>
      </w:tr>
      <w:tr w:rsidR="00EA487E" w:rsidRPr="00207ACB" w14:paraId="5DBA3D2E" w14:textId="77777777" w:rsidTr="00130D17">
        <w:tc>
          <w:tcPr>
            <w:tcW w:w="1485" w:type="dxa"/>
          </w:tcPr>
          <w:p w14:paraId="5057D614"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54BC923C" w14:textId="036AB63C" w:rsidR="00EA487E" w:rsidRPr="0053147C" w:rsidRDefault="00EA487E" w:rsidP="00EA487E">
            <w:pPr>
              <w:pStyle w:val="Agenda1"/>
              <w:numPr>
                <w:ilvl w:val="0"/>
                <w:numId w:val="0"/>
              </w:numPr>
              <w:spacing w:after="0"/>
              <w:jc w:val="left"/>
              <w:rPr>
                <w:rFonts w:asciiTheme="minorHAnsi" w:hAnsiTheme="minorHAnsi" w:cstheme="minorHAnsi"/>
                <w:color w:val="000000"/>
                <w:szCs w:val="22"/>
              </w:rPr>
            </w:pPr>
            <w:r w:rsidRPr="0053147C">
              <w:rPr>
                <w:rFonts w:asciiTheme="minorHAnsi" w:hAnsiTheme="minorHAnsi" w:cstheme="minorHAnsi"/>
                <w:color w:val="000000"/>
                <w:szCs w:val="22"/>
              </w:rPr>
              <w:t>Liu Wei</w:t>
            </w:r>
          </w:p>
        </w:tc>
        <w:tc>
          <w:tcPr>
            <w:tcW w:w="6414" w:type="dxa"/>
          </w:tcPr>
          <w:p w14:paraId="6142E0E3" w14:textId="77777777" w:rsidR="00EA487E" w:rsidRPr="0053147C" w:rsidRDefault="00EA487E" w:rsidP="00EA487E">
            <w:pPr>
              <w:rPr>
                <w:rFonts w:asciiTheme="minorHAnsi" w:eastAsiaTheme="minorEastAsia" w:hAnsiTheme="minorHAnsi" w:cstheme="minorHAnsi"/>
              </w:rPr>
            </w:pPr>
          </w:p>
        </w:tc>
      </w:tr>
      <w:tr w:rsidR="00EA487E" w:rsidRPr="00207ACB" w14:paraId="71C5EFEA" w14:textId="77777777" w:rsidTr="00130D17">
        <w:tc>
          <w:tcPr>
            <w:tcW w:w="1485" w:type="dxa"/>
          </w:tcPr>
          <w:p w14:paraId="4CC9E9F2"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7920D9C1" w14:textId="77777777" w:rsidR="00EA487E" w:rsidRPr="0053147C" w:rsidRDefault="00EA487E" w:rsidP="00EA487E">
            <w:pPr>
              <w:pStyle w:val="Agenda1"/>
              <w:numPr>
                <w:ilvl w:val="0"/>
                <w:numId w:val="0"/>
              </w:numPr>
              <w:spacing w:after="0"/>
              <w:jc w:val="left"/>
              <w:rPr>
                <w:rFonts w:asciiTheme="minorHAnsi" w:hAnsiTheme="minorHAnsi" w:cstheme="minorHAnsi"/>
                <w:szCs w:val="22"/>
              </w:rPr>
            </w:pPr>
            <w:r w:rsidRPr="0053147C">
              <w:rPr>
                <w:rFonts w:asciiTheme="minorHAnsi" w:hAnsiTheme="minorHAnsi" w:cstheme="minorHAnsi"/>
                <w:color w:val="000000"/>
                <w:szCs w:val="22"/>
              </w:rPr>
              <w:t>Phone:</w:t>
            </w:r>
          </w:p>
        </w:tc>
        <w:tc>
          <w:tcPr>
            <w:tcW w:w="6414" w:type="dxa"/>
          </w:tcPr>
          <w:p w14:paraId="7C4EB014" w14:textId="77777777" w:rsidR="00EA487E" w:rsidRPr="0053147C" w:rsidRDefault="00EA487E" w:rsidP="00EA487E">
            <w:pPr>
              <w:rPr>
                <w:rFonts w:asciiTheme="minorHAnsi" w:eastAsiaTheme="minorEastAsia" w:hAnsiTheme="minorHAnsi" w:cstheme="minorHAnsi"/>
              </w:rPr>
            </w:pPr>
          </w:p>
        </w:tc>
      </w:tr>
      <w:tr w:rsidR="00EA487E" w:rsidRPr="00207ACB" w14:paraId="2A9DDDFA" w14:textId="77777777" w:rsidTr="00130D17">
        <w:tc>
          <w:tcPr>
            <w:tcW w:w="1485" w:type="dxa"/>
          </w:tcPr>
          <w:p w14:paraId="5191DF90"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43A8561" w14:textId="77777777" w:rsidR="00EA487E" w:rsidRPr="0053147C" w:rsidRDefault="00EA487E" w:rsidP="00EA487E">
            <w:pPr>
              <w:pStyle w:val="Agenda1"/>
              <w:numPr>
                <w:ilvl w:val="0"/>
                <w:numId w:val="0"/>
              </w:numPr>
              <w:spacing w:before="0" w:after="0"/>
              <w:jc w:val="left"/>
              <w:rPr>
                <w:rFonts w:asciiTheme="minorHAnsi" w:hAnsiTheme="minorHAnsi" w:cstheme="minorHAnsi"/>
                <w:szCs w:val="22"/>
              </w:rPr>
            </w:pPr>
            <w:r w:rsidRPr="0053147C">
              <w:rPr>
                <w:rFonts w:asciiTheme="minorHAnsi" w:hAnsiTheme="minorHAnsi" w:cstheme="minorHAnsi"/>
                <w:color w:val="000000"/>
                <w:szCs w:val="22"/>
              </w:rPr>
              <w:t>Mobile phone:</w:t>
            </w:r>
          </w:p>
        </w:tc>
        <w:tc>
          <w:tcPr>
            <w:tcW w:w="6414" w:type="dxa"/>
          </w:tcPr>
          <w:p w14:paraId="341BD3EC" w14:textId="77777777" w:rsidR="00EA487E" w:rsidRPr="0053147C" w:rsidRDefault="00EA487E" w:rsidP="00EA487E">
            <w:pPr>
              <w:rPr>
                <w:rFonts w:asciiTheme="minorHAnsi" w:eastAsiaTheme="minorEastAsia" w:hAnsiTheme="minorHAnsi" w:cstheme="minorHAnsi"/>
              </w:rPr>
            </w:pPr>
          </w:p>
        </w:tc>
      </w:tr>
      <w:tr w:rsidR="00EA487E" w:rsidRPr="00207ACB" w14:paraId="1E9D6EC3" w14:textId="77777777" w:rsidTr="00130D17">
        <w:tc>
          <w:tcPr>
            <w:tcW w:w="1485" w:type="dxa"/>
          </w:tcPr>
          <w:p w14:paraId="0559801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5594862A" w14:textId="77777777" w:rsidR="00EA487E" w:rsidRPr="0053147C" w:rsidRDefault="00EA487E" w:rsidP="00EA487E">
            <w:pPr>
              <w:pStyle w:val="Agenda1"/>
              <w:numPr>
                <w:ilvl w:val="0"/>
                <w:numId w:val="0"/>
              </w:numPr>
              <w:spacing w:before="0" w:after="0"/>
              <w:jc w:val="left"/>
              <w:rPr>
                <w:rFonts w:asciiTheme="minorHAnsi" w:hAnsiTheme="minorHAnsi" w:cstheme="minorHAnsi"/>
                <w:color w:val="000000"/>
                <w:szCs w:val="22"/>
              </w:rPr>
            </w:pPr>
            <w:r w:rsidRPr="0053147C">
              <w:rPr>
                <w:rFonts w:asciiTheme="minorHAnsi" w:hAnsiTheme="minorHAnsi" w:cstheme="minorHAnsi"/>
                <w:color w:val="000000"/>
                <w:szCs w:val="22"/>
              </w:rPr>
              <w:t>e-mail:</w:t>
            </w:r>
          </w:p>
        </w:tc>
        <w:tc>
          <w:tcPr>
            <w:tcW w:w="6414" w:type="dxa"/>
          </w:tcPr>
          <w:p w14:paraId="3DEBEAD9" w14:textId="77777777" w:rsidR="00EA487E" w:rsidRPr="0053147C" w:rsidRDefault="00EA487E" w:rsidP="00EA487E">
            <w:pPr>
              <w:rPr>
                <w:rFonts w:asciiTheme="minorHAnsi" w:eastAsiaTheme="minorEastAsia" w:hAnsiTheme="minorHAnsi" w:cstheme="minorHAnsi"/>
              </w:rPr>
            </w:pPr>
            <w:r w:rsidRPr="0053147C">
              <w:rPr>
                <w:rFonts w:asciiTheme="minorHAnsi" w:hAnsiTheme="minorHAnsi" w:cstheme="minorHAnsi"/>
                <w:color w:val="000000"/>
              </w:rPr>
              <w:t>liuwei@shmsa.gov.cn</w:t>
            </w:r>
          </w:p>
        </w:tc>
      </w:tr>
      <w:tr w:rsidR="00EA487E" w:rsidRPr="00207ACB" w14:paraId="0C956515" w14:textId="77777777" w:rsidTr="00130D17">
        <w:tc>
          <w:tcPr>
            <w:tcW w:w="1485" w:type="dxa"/>
          </w:tcPr>
          <w:p w14:paraId="18AEDFD8"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Russia</w:t>
            </w:r>
            <w:r w:rsidRPr="00846267">
              <w:rPr>
                <w:rFonts w:asciiTheme="minorHAnsi" w:hAnsiTheme="minorHAnsi" w:cstheme="minorHAnsi"/>
                <w:b/>
                <w:bCs/>
                <w:color w:val="365F91" w:themeColor="accent1" w:themeShade="BF"/>
                <w:szCs w:val="22"/>
              </w:rPr>
              <w:t xml:space="preserve"> </w:t>
            </w:r>
          </w:p>
        </w:tc>
        <w:tc>
          <w:tcPr>
            <w:tcW w:w="8575" w:type="dxa"/>
            <w:gridSpan w:val="2"/>
          </w:tcPr>
          <w:p w14:paraId="07CE335E"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Traffic Control &amp; Management Solutions</w:t>
            </w:r>
          </w:p>
        </w:tc>
      </w:tr>
      <w:tr w:rsidR="00EA487E" w:rsidRPr="00207ACB" w14:paraId="34565615" w14:textId="77777777" w:rsidTr="00130D17">
        <w:tc>
          <w:tcPr>
            <w:tcW w:w="1485" w:type="dxa"/>
          </w:tcPr>
          <w:p w14:paraId="5A53987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540DE6A6" w14:textId="466727E0" w:rsidR="00EA487E" w:rsidRPr="00207ACB" w:rsidRDefault="00EA487E" w:rsidP="00EA487E">
            <w:pPr>
              <w:pStyle w:val="Agenda1"/>
              <w:numPr>
                <w:ilvl w:val="0"/>
                <w:numId w:val="0"/>
              </w:numPr>
              <w:spacing w:after="0"/>
              <w:jc w:val="left"/>
              <w:rPr>
                <w:rFonts w:asciiTheme="minorHAnsi" w:hAnsiTheme="minorHAnsi" w:cstheme="minorHAnsi"/>
                <w:szCs w:val="22"/>
              </w:rPr>
            </w:pPr>
            <w:r w:rsidRPr="006C7C84">
              <w:rPr>
                <w:rFonts w:asciiTheme="minorHAnsi" w:hAnsiTheme="minorHAnsi" w:cstheme="minorHAnsi"/>
                <w:szCs w:val="22"/>
              </w:rPr>
              <w:t>Dmitry Rostopshin</w:t>
            </w:r>
          </w:p>
        </w:tc>
      </w:tr>
      <w:tr w:rsidR="00EA487E" w:rsidRPr="00207ACB" w14:paraId="71CB7268" w14:textId="77777777" w:rsidTr="00130D17">
        <w:tc>
          <w:tcPr>
            <w:tcW w:w="1485" w:type="dxa"/>
          </w:tcPr>
          <w:p w14:paraId="6F312D0E"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4C9A7296"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5C2AD21C"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+7 812 3253131</w:t>
            </w:r>
          </w:p>
        </w:tc>
      </w:tr>
      <w:tr w:rsidR="00EA487E" w:rsidRPr="00207ACB" w14:paraId="1F35FEE4" w14:textId="77777777" w:rsidTr="00130D17">
        <w:tc>
          <w:tcPr>
            <w:tcW w:w="1485" w:type="dxa"/>
          </w:tcPr>
          <w:p w14:paraId="24F0F1C0"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4A7710DE"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4CEDE60"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+7 911 2977777</w:t>
            </w:r>
          </w:p>
        </w:tc>
      </w:tr>
      <w:tr w:rsidR="00EA487E" w:rsidRPr="00207ACB" w14:paraId="602939B6" w14:textId="77777777" w:rsidTr="00C440A8">
        <w:tc>
          <w:tcPr>
            <w:tcW w:w="1485" w:type="dxa"/>
          </w:tcPr>
          <w:p w14:paraId="75802786"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50793072"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54446D7D"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B69AF">
              <w:rPr>
                <w:rFonts w:asciiTheme="minorHAnsi" w:hAnsiTheme="minorHAnsi" w:cstheme="minorHAnsi"/>
                <w:szCs w:val="22"/>
              </w:rPr>
              <w:t>Dmitry.Rostopshin@transas.com</w:t>
            </w:r>
          </w:p>
        </w:tc>
      </w:tr>
      <w:tr w:rsidR="00EA487E" w:rsidRPr="00207ACB" w14:paraId="7A7911DF" w14:textId="77777777" w:rsidTr="00C440A8">
        <w:tc>
          <w:tcPr>
            <w:tcW w:w="1485" w:type="dxa"/>
          </w:tcPr>
          <w:p w14:paraId="2897EB23"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Singapore</w:t>
            </w:r>
            <w:r w:rsidRPr="00846267">
              <w:rPr>
                <w:rFonts w:asciiTheme="minorHAnsi" w:hAnsiTheme="minorHAnsi" w:cstheme="minorHAnsi"/>
                <w:b/>
                <w:bCs/>
                <w:color w:val="365F91" w:themeColor="accent1" w:themeShade="BF"/>
                <w:szCs w:val="22"/>
              </w:rPr>
              <w:t xml:space="preserve"> </w:t>
            </w:r>
          </w:p>
        </w:tc>
        <w:tc>
          <w:tcPr>
            <w:tcW w:w="8575" w:type="dxa"/>
            <w:gridSpan w:val="2"/>
          </w:tcPr>
          <w:p w14:paraId="67246665"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Maritime and Port Authority of Singapore</w:t>
            </w:r>
          </w:p>
        </w:tc>
      </w:tr>
      <w:tr w:rsidR="00EA487E" w:rsidRPr="00207ACB" w14:paraId="1C136421" w14:textId="77777777" w:rsidTr="00C440A8">
        <w:tc>
          <w:tcPr>
            <w:tcW w:w="1485" w:type="dxa"/>
          </w:tcPr>
          <w:p w14:paraId="11AF8868"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1610C2F1" w14:textId="7198FD5B" w:rsidR="00EA487E" w:rsidRPr="00207ACB" w:rsidRDefault="00EA487E" w:rsidP="00EA487E">
            <w:pPr>
              <w:pStyle w:val="Agenda1"/>
              <w:numPr>
                <w:ilvl w:val="0"/>
                <w:numId w:val="0"/>
              </w:numPr>
              <w:spacing w:after="0"/>
              <w:jc w:val="left"/>
              <w:rPr>
                <w:rFonts w:asciiTheme="minorHAnsi" w:hAnsiTheme="minorHAnsi" w:cstheme="minorHAnsi"/>
                <w:szCs w:val="22"/>
              </w:rPr>
            </w:pPr>
            <w:r w:rsidRPr="00846267">
              <w:rPr>
                <w:rFonts w:asciiTheme="minorHAnsi" w:hAnsiTheme="minorHAnsi" w:cstheme="minorHAnsi"/>
                <w:szCs w:val="22"/>
              </w:rPr>
              <w:t xml:space="preserve">Teo </w:t>
            </w:r>
            <w:proofErr w:type="spellStart"/>
            <w:r w:rsidRPr="00846267">
              <w:rPr>
                <w:rFonts w:asciiTheme="minorHAnsi" w:hAnsiTheme="minorHAnsi" w:cstheme="minorHAnsi"/>
                <w:szCs w:val="22"/>
              </w:rPr>
              <w:t>Tze</w:t>
            </w:r>
            <w:proofErr w:type="spellEnd"/>
            <w:r w:rsidRPr="00846267">
              <w:rPr>
                <w:rFonts w:asciiTheme="minorHAnsi" w:hAnsiTheme="minorHAnsi" w:cstheme="minorHAnsi"/>
                <w:szCs w:val="22"/>
              </w:rPr>
              <w:t xml:space="preserve"> Kern  </w:t>
            </w:r>
          </w:p>
        </w:tc>
      </w:tr>
      <w:tr w:rsidR="00EA487E" w:rsidRPr="00207ACB" w14:paraId="081E3508" w14:textId="77777777" w:rsidTr="00C440A8">
        <w:tc>
          <w:tcPr>
            <w:tcW w:w="1485" w:type="dxa"/>
          </w:tcPr>
          <w:p w14:paraId="2EF511E4"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0ABC31BF"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70CD1EA9"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3A4B3F">
              <w:rPr>
                <w:rFonts w:asciiTheme="minorHAnsi" w:hAnsiTheme="minorHAnsi" w:cstheme="minorHAnsi"/>
                <w:szCs w:val="22"/>
              </w:rPr>
              <w:t>(65) 6773 7438</w:t>
            </w:r>
          </w:p>
        </w:tc>
      </w:tr>
      <w:tr w:rsidR="00EA487E" w:rsidRPr="00207ACB" w14:paraId="34133281" w14:textId="77777777" w:rsidTr="00C440A8">
        <w:tc>
          <w:tcPr>
            <w:tcW w:w="1485" w:type="dxa"/>
          </w:tcPr>
          <w:p w14:paraId="09E51C4C"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357B3F6A"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43C9B00"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D306DC">
              <w:rPr>
                <w:rFonts w:asciiTheme="minorHAnsi" w:hAnsiTheme="minorHAnsi" w:cstheme="minorHAnsi"/>
                <w:szCs w:val="22"/>
              </w:rPr>
              <w:t>+65 9023 5490</w:t>
            </w:r>
          </w:p>
        </w:tc>
      </w:tr>
      <w:tr w:rsidR="00EA487E" w:rsidRPr="00207ACB" w14:paraId="5ED3ADD3" w14:textId="77777777" w:rsidTr="00C440A8">
        <w:tc>
          <w:tcPr>
            <w:tcW w:w="1485" w:type="dxa"/>
          </w:tcPr>
          <w:p w14:paraId="5F856118"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1AEAB495"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391E69F5"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Teo_Tze_Kern@mpa.gov.sg</w:t>
            </w:r>
          </w:p>
        </w:tc>
      </w:tr>
      <w:tr w:rsidR="00EA487E" w:rsidRPr="00207ACB" w14:paraId="20639A38" w14:textId="77777777" w:rsidTr="00C440A8">
        <w:tc>
          <w:tcPr>
            <w:tcW w:w="1485" w:type="dxa"/>
          </w:tcPr>
          <w:p w14:paraId="5B21674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2B84CAC4" w14:textId="6561603B" w:rsidR="00EA487E" w:rsidRPr="00207ACB" w:rsidRDefault="001762AC" w:rsidP="00EA487E">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Henry He</w:t>
            </w:r>
            <w:r w:rsidR="00EA487E">
              <w:rPr>
                <w:rFonts w:asciiTheme="minorHAnsi" w:hAnsiTheme="minorHAnsi" w:cstheme="minorHAnsi"/>
                <w:szCs w:val="22"/>
              </w:rPr>
              <w:t>ng</w:t>
            </w:r>
          </w:p>
        </w:tc>
      </w:tr>
      <w:tr w:rsidR="00EA487E" w:rsidRPr="00207ACB" w14:paraId="4AFE0EB2" w14:textId="77777777" w:rsidTr="00C440A8">
        <w:tc>
          <w:tcPr>
            <w:tcW w:w="1485" w:type="dxa"/>
          </w:tcPr>
          <w:p w14:paraId="28202818"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74AEDAB6"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73096895" w14:textId="77777777" w:rsidR="00EA487E" w:rsidRPr="004E75AD" w:rsidRDefault="00EA487E" w:rsidP="00EA487E">
            <w:pPr>
              <w:pStyle w:val="Agenda1"/>
              <w:numPr>
                <w:ilvl w:val="0"/>
                <w:numId w:val="0"/>
              </w:numPr>
              <w:spacing w:after="0"/>
              <w:jc w:val="left"/>
              <w:rPr>
                <w:rFonts w:asciiTheme="minorHAnsi" w:hAnsiTheme="minorHAnsi" w:cstheme="minorHAnsi"/>
                <w:szCs w:val="22"/>
              </w:rPr>
            </w:pPr>
            <w:r w:rsidRPr="004E75AD">
              <w:rPr>
                <w:rFonts w:asciiTheme="minorHAnsi" w:hAnsiTheme="minorHAnsi" w:cstheme="minorHAnsi"/>
                <w:szCs w:val="22"/>
              </w:rPr>
              <w:t>(65) 67737433</w:t>
            </w:r>
          </w:p>
        </w:tc>
      </w:tr>
      <w:tr w:rsidR="00EA487E" w:rsidRPr="00207ACB" w14:paraId="1142D624" w14:textId="77777777" w:rsidTr="00130D17">
        <w:tc>
          <w:tcPr>
            <w:tcW w:w="1485" w:type="dxa"/>
          </w:tcPr>
          <w:p w14:paraId="0F86922B"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38A22462"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3F5A963F" w14:textId="77777777" w:rsidR="00EA487E" w:rsidRPr="004E75AD" w:rsidRDefault="00EA487E" w:rsidP="00EA487E">
            <w:pPr>
              <w:pStyle w:val="Agenda1"/>
              <w:numPr>
                <w:ilvl w:val="0"/>
                <w:numId w:val="0"/>
              </w:numPr>
              <w:spacing w:before="0" w:after="0"/>
              <w:jc w:val="left"/>
              <w:rPr>
                <w:rFonts w:asciiTheme="minorHAnsi" w:hAnsiTheme="minorHAnsi" w:cstheme="minorHAnsi"/>
                <w:szCs w:val="22"/>
              </w:rPr>
            </w:pPr>
            <w:r w:rsidRPr="004E75AD">
              <w:rPr>
                <w:rFonts w:asciiTheme="minorHAnsi" w:hAnsiTheme="minorHAnsi" w:cstheme="minorHAnsi"/>
                <w:szCs w:val="22"/>
              </w:rPr>
              <w:t>(65) 90305359</w:t>
            </w:r>
          </w:p>
        </w:tc>
      </w:tr>
      <w:tr w:rsidR="00EA487E" w:rsidRPr="00207ACB" w14:paraId="1D539B9A" w14:textId="77777777" w:rsidTr="00130D17">
        <w:tc>
          <w:tcPr>
            <w:tcW w:w="1485" w:type="dxa"/>
          </w:tcPr>
          <w:p w14:paraId="4C1DE218"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31778358"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50F68B87"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B937B6">
              <w:rPr>
                <w:rFonts w:asciiTheme="minorHAnsi" w:hAnsiTheme="minorHAnsi" w:cstheme="minorHAnsi"/>
                <w:szCs w:val="22"/>
              </w:rPr>
              <w:t>Henry_Heng@mpa.gov.sg</w:t>
            </w:r>
          </w:p>
        </w:tc>
      </w:tr>
      <w:tr w:rsidR="00EA487E" w:rsidRPr="00207ACB" w14:paraId="0351F3E7" w14:textId="77777777" w:rsidTr="00130D17">
        <w:tc>
          <w:tcPr>
            <w:tcW w:w="1485" w:type="dxa"/>
          </w:tcPr>
          <w:p w14:paraId="2B852974"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2E941E0F" w14:textId="7BACEB06" w:rsidR="00EA487E" w:rsidRPr="00877C33" w:rsidRDefault="00EA487E" w:rsidP="00EA487E">
            <w:pPr>
              <w:pStyle w:val="Agenda1"/>
              <w:numPr>
                <w:ilvl w:val="0"/>
                <w:numId w:val="0"/>
              </w:numPr>
              <w:spacing w:after="0"/>
              <w:jc w:val="left"/>
              <w:rPr>
                <w:rFonts w:asciiTheme="minorHAnsi" w:hAnsiTheme="minorHAnsi" w:cstheme="minorHAnsi"/>
                <w:szCs w:val="22"/>
              </w:rPr>
            </w:pPr>
            <w:r w:rsidRPr="00877C33">
              <w:rPr>
                <w:rFonts w:asciiTheme="minorHAnsi" w:hAnsiTheme="minorHAnsi" w:cstheme="minorHAnsi"/>
                <w:szCs w:val="22"/>
              </w:rPr>
              <w:t>Koh Boon Wee</w:t>
            </w:r>
          </w:p>
        </w:tc>
      </w:tr>
      <w:tr w:rsidR="00EA487E" w:rsidRPr="00207ACB" w14:paraId="662F1865" w14:textId="77777777" w:rsidTr="00130D17">
        <w:tc>
          <w:tcPr>
            <w:tcW w:w="1485" w:type="dxa"/>
          </w:tcPr>
          <w:p w14:paraId="7A069F35"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B16C098"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62E7803A" w14:textId="77777777" w:rsidR="00EA487E" w:rsidRPr="00877C33" w:rsidRDefault="00EA487E" w:rsidP="00EA487E">
            <w:pPr>
              <w:pStyle w:val="Agenda1"/>
              <w:numPr>
                <w:ilvl w:val="0"/>
                <w:numId w:val="0"/>
              </w:numPr>
              <w:spacing w:before="0" w:after="0"/>
              <w:jc w:val="left"/>
              <w:rPr>
                <w:rFonts w:asciiTheme="minorHAnsi" w:hAnsiTheme="minorHAnsi" w:cstheme="minorHAnsi"/>
                <w:szCs w:val="22"/>
              </w:rPr>
            </w:pPr>
            <w:r w:rsidRPr="00877C33">
              <w:rPr>
                <w:rFonts w:asciiTheme="minorHAnsi" w:hAnsiTheme="minorHAnsi" w:cstheme="minorHAnsi"/>
                <w:szCs w:val="22"/>
                <w:lang w:val="en-SG"/>
              </w:rPr>
              <w:t>(65) 67737442</w:t>
            </w:r>
          </w:p>
        </w:tc>
      </w:tr>
      <w:tr w:rsidR="00EA487E" w:rsidRPr="00207ACB" w14:paraId="4CD76457" w14:textId="77777777" w:rsidTr="00130D17">
        <w:tc>
          <w:tcPr>
            <w:tcW w:w="1485" w:type="dxa"/>
          </w:tcPr>
          <w:p w14:paraId="37C7C70A"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062B9723"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5151DEA6" w14:textId="77777777" w:rsidR="00EA487E" w:rsidRPr="00877C33" w:rsidRDefault="00EA487E" w:rsidP="00EA487E">
            <w:pPr>
              <w:pStyle w:val="Agenda1"/>
              <w:numPr>
                <w:ilvl w:val="0"/>
                <w:numId w:val="0"/>
              </w:numPr>
              <w:spacing w:before="0" w:after="0"/>
              <w:jc w:val="left"/>
              <w:rPr>
                <w:rFonts w:asciiTheme="minorHAnsi" w:hAnsiTheme="minorHAnsi" w:cstheme="minorHAnsi"/>
                <w:szCs w:val="22"/>
              </w:rPr>
            </w:pPr>
            <w:r w:rsidRPr="00877C33">
              <w:rPr>
                <w:rFonts w:asciiTheme="minorHAnsi" w:hAnsiTheme="minorHAnsi" w:cstheme="minorHAnsi"/>
                <w:szCs w:val="22"/>
                <w:lang w:val="en-SG"/>
              </w:rPr>
              <w:t>(65) 98199936</w:t>
            </w:r>
          </w:p>
        </w:tc>
      </w:tr>
      <w:tr w:rsidR="00EA487E" w:rsidRPr="00207ACB" w14:paraId="062AAC71" w14:textId="77777777" w:rsidTr="00130D17">
        <w:tc>
          <w:tcPr>
            <w:tcW w:w="1485" w:type="dxa"/>
          </w:tcPr>
          <w:p w14:paraId="7E3135DE"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40EC84CD"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4CAF8FC1" w14:textId="77777777" w:rsidR="00EA487E" w:rsidRPr="00877C33" w:rsidRDefault="00EA487E" w:rsidP="00EA487E">
            <w:pPr>
              <w:pStyle w:val="Agenda1"/>
              <w:numPr>
                <w:ilvl w:val="0"/>
                <w:numId w:val="0"/>
              </w:numPr>
              <w:spacing w:before="0" w:after="0"/>
              <w:jc w:val="left"/>
              <w:rPr>
                <w:rFonts w:asciiTheme="minorHAnsi" w:hAnsiTheme="minorHAnsi" w:cstheme="minorHAnsi"/>
                <w:szCs w:val="22"/>
              </w:rPr>
            </w:pPr>
            <w:r w:rsidRPr="00877C33">
              <w:rPr>
                <w:rFonts w:asciiTheme="minorHAnsi" w:hAnsiTheme="minorHAnsi" w:cstheme="minorHAnsi"/>
                <w:szCs w:val="22"/>
                <w:lang w:val="en-SG"/>
              </w:rPr>
              <w:t>Koh_Boon_Wee@mpa.gov.sg</w:t>
            </w:r>
          </w:p>
        </w:tc>
      </w:tr>
      <w:tr w:rsidR="00EA487E" w:rsidRPr="00207ACB" w14:paraId="0FD52682" w14:textId="77777777" w:rsidTr="00130D17">
        <w:tc>
          <w:tcPr>
            <w:tcW w:w="1485" w:type="dxa"/>
          </w:tcPr>
          <w:p w14:paraId="2E262FE9"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0A08D4B7" w14:textId="5A7BCA3B" w:rsidR="00EA487E" w:rsidRPr="00207ACB" w:rsidRDefault="00EA487E" w:rsidP="00EA487E">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Pang </w:t>
            </w:r>
            <w:proofErr w:type="spellStart"/>
            <w:r>
              <w:rPr>
                <w:rFonts w:asciiTheme="minorHAnsi" w:hAnsiTheme="minorHAnsi" w:cstheme="minorHAnsi"/>
                <w:szCs w:val="22"/>
              </w:rPr>
              <w:t>Yock</w:t>
            </w:r>
            <w:proofErr w:type="spellEnd"/>
            <w:r>
              <w:rPr>
                <w:rFonts w:asciiTheme="minorHAnsi" w:hAnsiTheme="minorHAnsi" w:cstheme="minorHAnsi"/>
                <w:szCs w:val="22"/>
              </w:rPr>
              <w:t xml:space="preserve"> Foo</w:t>
            </w:r>
          </w:p>
        </w:tc>
      </w:tr>
      <w:tr w:rsidR="00EA487E" w:rsidRPr="00207ACB" w14:paraId="214DB723" w14:textId="77777777" w:rsidTr="00130D17">
        <w:trPr>
          <w:trHeight w:val="191"/>
        </w:trPr>
        <w:tc>
          <w:tcPr>
            <w:tcW w:w="1485" w:type="dxa"/>
          </w:tcPr>
          <w:p w14:paraId="7F32FB46"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1DEB985"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387FFE5B" w14:textId="77777777" w:rsidR="00EA487E" w:rsidRPr="004E75AD" w:rsidRDefault="00EA487E" w:rsidP="00EA487E">
            <w:pPr>
              <w:pStyle w:val="Agenda1"/>
              <w:numPr>
                <w:ilvl w:val="0"/>
                <w:numId w:val="0"/>
              </w:numPr>
              <w:spacing w:before="0" w:after="0"/>
              <w:jc w:val="left"/>
              <w:rPr>
                <w:rFonts w:asciiTheme="minorHAnsi" w:hAnsiTheme="minorHAnsi" w:cstheme="minorHAnsi"/>
                <w:szCs w:val="22"/>
              </w:rPr>
            </w:pPr>
            <w:r w:rsidRPr="004E75AD">
              <w:rPr>
                <w:rFonts w:asciiTheme="minorHAnsi" w:hAnsiTheme="minorHAnsi" w:cstheme="minorHAnsi"/>
                <w:szCs w:val="22"/>
              </w:rPr>
              <w:t>(65) 67737400</w:t>
            </w:r>
          </w:p>
        </w:tc>
      </w:tr>
      <w:tr w:rsidR="00EA487E" w:rsidRPr="00207ACB" w14:paraId="6956E189" w14:textId="77777777" w:rsidTr="00130D17">
        <w:tc>
          <w:tcPr>
            <w:tcW w:w="1485" w:type="dxa"/>
          </w:tcPr>
          <w:p w14:paraId="3D777788"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2B3170A1"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22BA8A43" w14:textId="77777777" w:rsidR="00EA487E" w:rsidRPr="004E75AD" w:rsidRDefault="00EA487E" w:rsidP="00EA487E">
            <w:pPr>
              <w:pStyle w:val="Agenda1"/>
              <w:numPr>
                <w:ilvl w:val="0"/>
                <w:numId w:val="0"/>
              </w:numPr>
              <w:spacing w:before="0" w:after="0"/>
              <w:jc w:val="left"/>
              <w:rPr>
                <w:rFonts w:asciiTheme="minorHAnsi" w:hAnsiTheme="minorHAnsi" w:cstheme="minorHAnsi"/>
                <w:szCs w:val="22"/>
              </w:rPr>
            </w:pPr>
            <w:r w:rsidRPr="004E75AD">
              <w:rPr>
                <w:rFonts w:asciiTheme="minorHAnsi" w:hAnsiTheme="minorHAnsi" w:cstheme="minorHAnsi"/>
                <w:szCs w:val="22"/>
              </w:rPr>
              <w:t>(65) 91180479</w:t>
            </w:r>
          </w:p>
        </w:tc>
      </w:tr>
      <w:tr w:rsidR="00EA487E" w:rsidRPr="00207ACB" w14:paraId="276178D1" w14:textId="77777777" w:rsidTr="00130D17">
        <w:tc>
          <w:tcPr>
            <w:tcW w:w="1485" w:type="dxa"/>
          </w:tcPr>
          <w:p w14:paraId="451743A0"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288A1875"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54D91758"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Pang_Yock_Foo@mpa.gov.sg</w:t>
            </w:r>
          </w:p>
        </w:tc>
      </w:tr>
      <w:tr w:rsidR="000A124F" w:rsidRPr="00207ACB" w14:paraId="6076E2D9" w14:textId="77777777" w:rsidTr="00130D17">
        <w:tc>
          <w:tcPr>
            <w:tcW w:w="1485" w:type="dxa"/>
          </w:tcPr>
          <w:p w14:paraId="3E0C4592" w14:textId="77777777" w:rsidR="000A124F" w:rsidRPr="00207ACB" w:rsidRDefault="000A124F" w:rsidP="00CA25A9">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Sweden</w:t>
            </w:r>
            <w:r w:rsidRPr="00846267">
              <w:rPr>
                <w:rFonts w:asciiTheme="minorHAnsi" w:hAnsiTheme="minorHAnsi" w:cstheme="minorHAnsi"/>
                <w:b/>
                <w:bCs/>
                <w:color w:val="365F91" w:themeColor="accent1" w:themeShade="BF"/>
                <w:szCs w:val="22"/>
              </w:rPr>
              <w:t xml:space="preserve"> </w:t>
            </w:r>
          </w:p>
        </w:tc>
        <w:tc>
          <w:tcPr>
            <w:tcW w:w="8575" w:type="dxa"/>
            <w:gridSpan w:val="2"/>
          </w:tcPr>
          <w:p w14:paraId="77D5CF19" w14:textId="53677C1A" w:rsidR="000A124F" w:rsidRPr="00207ACB" w:rsidRDefault="000A124F" w:rsidP="00CA25A9">
            <w:pPr>
              <w:pStyle w:val="Agenda1"/>
              <w:numPr>
                <w:ilvl w:val="0"/>
                <w:numId w:val="0"/>
              </w:numPr>
              <w:spacing w:after="0"/>
              <w:jc w:val="left"/>
              <w:rPr>
                <w:rFonts w:asciiTheme="minorHAnsi" w:hAnsiTheme="minorHAnsi" w:cstheme="minorHAnsi"/>
                <w:b/>
                <w:color w:val="365F91" w:themeColor="accent1" w:themeShade="BF"/>
                <w:szCs w:val="22"/>
              </w:rPr>
            </w:pPr>
            <w:r w:rsidRPr="00E12D1F">
              <w:rPr>
                <w:rFonts w:asciiTheme="minorHAnsi" w:hAnsiTheme="minorHAnsi" w:cstheme="minorHAnsi"/>
                <w:b/>
                <w:color w:val="365F91" w:themeColor="accent1" w:themeShade="BF"/>
                <w:szCs w:val="22"/>
              </w:rPr>
              <w:t>Spanish Maritime Safety Agency</w:t>
            </w:r>
          </w:p>
        </w:tc>
      </w:tr>
      <w:tr w:rsidR="000A124F" w:rsidRPr="00207ACB" w14:paraId="0AD1DF26" w14:textId="77777777" w:rsidTr="00130D17">
        <w:tc>
          <w:tcPr>
            <w:tcW w:w="1485" w:type="dxa"/>
          </w:tcPr>
          <w:p w14:paraId="4BE986E8" w14:textId="77777777" w:rsidR="000A124F" w:rsidRPr="00207ACB" w:rsidRDefault="000A124F" w:rsidP="00CA25A9">
            <w:pPr>
              <w:pStyle w:val="Agenda1"/>
              <w:numPr>
                <w:ilvl w:val="0"/>
                <w:numId w:val="0"/>
              </w:numPr>
              <w:spacing w:before="0" w:after="0"/>
              <w:jc w:val="left"/>
              <w:rPr>
                <w:rFonts w:asciiTheme="minorHAnsi" w:hAnsiTheme="minorHAnsi" w:cstheme="minorHAnsi"/>
                <w:b/>
                <w:szCs w:val="22"/>
              </w:rPr>
            </w:pPr>
          </w:p>
        </w:tc>
        <w:tc>
          <w:tcPr>
            <w:tcW w:w="8575" w:type="dxa"/>
            <w:gridSpan w:val="2"/>
          </w:tcPr>
          <w:p w14:paraId="58E95795" w14:textId="20F2C953" w:rsidR="000A124F" w:rsidRPr="00207ACB" w:rsidRDefault="000A124F" w:rsidP="00CA25A9">
            <w:pPr>
              <w:pStyle w:val="Agenda1"/>
              <w:numPr>
                <w:ilvl w:val="0"/>
                <w:numId w:val="0"/>
              </w:numPr>
              <w:spacing w:after="0"/>
              <w:jc w:val="left"/>
              <w:rPr>
                <w:rFonts w:asciiTheme="minorHAnsi" w:hAnsiTheme="minorHAnsi" w:cstheme="minorHAnsi"/>
                <w:szCs w:val="22"/>
              </w:rPr>
            </w:pPr>
            <w:r w:rsidRPr="00E12D1F">
              <w:rPr>
                <w:rFonts w:asciiTheme="minorHAnsi" w:hAnsiTheme="minorHAnsi" w:cstheme="minorHAnsi"/>
                <w:szCs w:val="22"/>
              </w:rPr>
              <w:t>Carlos Salinas</w:t>
            </w:r>
          </w:p>
        </w:tc>
      </w:tr>
      <w:tr w:rsidR="000A124F" w:rsidRPr="00207ACB" w14:paraId="626E2E64" w14:textId="77777777" w:rsidTr="00130D17">
        <w:tc>
          <w:tcPr>
            <w:tcW w:w="1485" w:type="dxa"/>
          </w:tcPr>
          <w:p w14:paraId="306A7D7D" w14:textId="77777777" w:rsidR="000A124F" w:rsidRPr="00207ACB" w:rsidRDefault="000A124F" w:rsidP="00CA25A9">
            <w:pPr>
              <w:pStyle w:val="Agenda1"/>
              <w:numPr>
                <w:ilvl w:val="0"/>
                <w:numId w:val="0"/>
              </w:numPr>
              <w:spacing w:after="0"/>
              <w:jc w:val="left"/>
              <w:rPr>
                <w:rFonts w:asciiTheme="minorHAnsi" w:hAnsiTheme="minorHAnsi" w:cstheme="minorHAnsi"/>
                <w:b/>
                <w:szCs w:val="22"/>
              </w:rPr>
            </w:pPr>
          </w:p>
        </w:tc>
        <w:tc>
          <w:tcPr>
            <w:tcW w:w="2161" w:type="dxa"/>
          </w:tcPr>
          <w:p w14:paraId="005CDF3C" w14:textId="77777777" w:rsidR="000A124F" w:rsidRPr="00207ACB" w:rsidRDefault="000A124F" w:rsidP="00CA25A9">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05ECA477" w14:textId="4F599FED" w:rsidR="000A124F" w:rsidRPr="00207ACB" w:rsidRDefault="000A124F" w:rsidP="00CA25A9">
            <w:pPr>
              <w:pStyle w:val="Agenda1"/>
              <w:numPr>
                <w:ilvl w:val="0"/>
                <w:numId w:val="0"/>
              </w:numPr>
              <w:spacing w:after="0"/>
              <w:jc w:val="left"/>
              <w:rPr>
                <w:rFonts w:asciiTheme="minorHAnsi" w:hAnsiTheme="minorHAnsi" w:cstheme="minorHAnsi"/>
                <w:szCs w:val="22"/>
              </w:rPr>
            </w:pPr>
            <w:r w:rsidRPr="000A124F">
              <w:rPr>
                <w:rFonts w:asciiTheme="minorHAnsi" w:hAnsiTheme="minorHAnsi" w:cstheme="minorHAnsi"/>
                <w:szCs w:val="22"/>
              </w:rPr>
              <w:t>+ 34 985.15.98.00</w:t>
            </w:r>
          </w:p>
        </w:tc>
      </w:tr>
      <w:tr w:rsidR="000A124F" w:rsidRPr="00207ACB" w14:paraId="4009C2C5" w14:textId="77777777" w:rsidTr="00130D17">
        <w:tc>
          <w:tcPr>
            <w:tcW w:w="1485" w:type="dxa"/>
          </w:tcPr>
          <w:p w14:paraId="37F68D47" w14:textId="77777777" w:rsidR="000A124F" w:rsidRPr="00207ACB" w:rsidRDefault="000A124F" w:rsidP="00CA25A9">
            <w:pPr>
              <w:pStyle w:val="Agenda1"/>
              <w:numPr>
                <w:ilvl w:val="0"/>
                <w:numId w:val="0"/>
              </w:numPr>
              <w:spacing w:before="0" w:after="0"/>
              <w:jc w:val="left"/>
              <w:rPr>
                <w:rFonts w:asciiTheme="minorHAnsi" w:hAnsiTheme="minorHAnsi" w:cstheme="minorHAnsi"/>
                <w:b/>
                <w:szCs w:val="22"/>
              </w:rPr>
            </w:pPr>
          </w:p>
        </w:tc>
        <w:tc>
          <w:tcPr>
            <w:tcW w:w="2161" w:type="dxa"/>
          </w:tcPr>
          <w:p w14:paraId="0896B36A" w14:textId="77777777" w:rsidR="000A124F" w:rsidRPr="00207ACB" w:rsidRDefault="000A124F" w:rsidP="00CA25A9">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186D9C16" w14:textId="512C2F45" w:rsidR="000A124F" w:rsidRPr="00207ACB" w:rsidRDefault="000A124F" w:rsidP="00CA25A9">
            <w:pPr>
              <w:pStyle w:val="Agenda1"/>
              <w:numPr>
                <w:ilvl w:val="0"/>
                <w:numId w:val="0"/>
              </w:numPr>
              <w:spacing w:before="0" w:after="0"/>
              <w:jc w:val="left"/>
              <w:rPr>
                <w:rFonts w:asciiTheme="minorHAnsi" w:hAnsiTheme="minorHAnsi" w:cstheme="minorHAnsi"/>
                <w:szCs w:val="22"/>
              </w:rPr>
            </w:pPr>
          </w:p>
        </w:tc>
      </w:tr>
      <w:tr w:rsidR="000A124F" w:rsidRPr="00207ACB" w14:paraId="449C3780" w14:textId="77777777" w:rsidTr="00130D17">
        <w:tc>
          <w:tcPr>
            <w:tcW w:w="1485" w:type="dxa"/>
          </w:tcPr>
          <w:p w14:paraId="5181E40B" w14:textId="77777777" w:rsidR="000A124F" w:rsidRPr="00207ACB" w:rsidRDefault="000A124F" w:rsidP="00CA25A9">
            <w:pPr>
              <w:pStyle w:val="Agenda1"/>
              <w:numPr>
                <w:ilvl w:val="0"/>
                <w:numId w:val="0"/>
              </w:numPr>
              <w:spacing w:before="0" w:after="0"/>
              <w:jc w:val="left"/>
              <w:rPr>
                <w:rFonts w:asciiTheme="minorHAnsi" w:hAnsiTheme="minorHAnsi" w:cstheme="minorHAnsi"/>
                <w:b/>
                <w:szCs w:val="22"/>
              </w:rPr>
            </w:pPr>
          </w:p>
        </w:tc>
        <w:tc>
          <w:tcPr>
            <w:tcW w:w="2161" w:type="dxa"/>
          </w:tcPr>
          <w:p w14:paraId="7F166A16" w14:textId="77777777" w:rsidR="000A124F" w:rsidRPr="00AE3EDF" w:rsidRDefault="000A124F" w:rsidP="00CA25A9">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19F0C402" w14:textId="17A4B4B9" w:rsidR="000A124F" w:rsidRPr="00207ACB" w:rsidRDefault="000A124F" w:rsidP="00CA25A9">
            <w:pPr>
              <w:pStyle w:val="Agenda1"/>
              <w:numPr>
                <w:ilvl w:val="0"/>
                <w:numId w:val="0"/>
              </w:numPr>
              <w:spacing w:before="0" w:after="0"/>
              <w:jc w:val="left"/>
              <w:rPr>
                <w:rFonts w:asciiTheme="minorHAnsi" w:hAnsiTheme="minorHAnsi" w:cstheme="minorHAnsi"/>
                <w:szCs w:val="22"/>
              </w:rPr>
            </w:pPr>
            <w:r w:rsidRPr="000A124F">
              <w:rPr>
                <w:rFonts w:asciiTheme="minorHAnsi" w:hAnsiTheme="minorHAnsi" w:cstheme="minorHAnsi"/>
                <w:szCs w:val="22"/>
              </w:rPr>
              <w:t>jcarlosfs@centrojovellanos.com</w:t>
            </w:r>
          </w:p>
        </w:tc>
      </w:tr>
      <w:tr w:rsidR="00EA487E" w:rsidRPr="00207ACB" w14:paraId="6D0A91C8" w14:textId="77777777" w:rsidTr="00130D17">
        <w:tc>
          <w:tcPr>
            <w:tcW w:w="1485" w:type="dxa"/>
          </w:tcPr>
          <w:p w14:paraId="6164A857"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Sweden</w:t>
            </w:r>
            <w:r w:rsidRPr="00846267">
              <w:rPr>
                <w:rFonts w:asciiTheme="minorHAnsi" w:hAnsiTheme="minorHAnsi" w:cstheme="minorHAnsi"/>
                <w:b/>
                <w:bCs/>
                <w:color w:val="365F91" w:themeColor="accent1" w:themeShade="BF"/>
                <w:szCs w:val="22"/>
              </w:rPr>
              <w:t xml:space="preserve"> </w:t>
            </w:r>
          </w:p>
        </w:tc>
        <w:tc>
          <w:tcPr>
            <w:tcW w:w="8575" w:type="dxa"/>
            <w:gridSpan w:val="2"/>
          </w:tcPr>
          <w:p w14:paraId="6D9AF735"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Swedish Transport Agency</w:t>
            </w:r>
          </w:p>
        </w:tc>
      </w:tr>
      <w:tr w:rsidR="00EA487E" w:rsidRPr="00207ACB" w14:paraId="46B6C376" w14:textId="77777777" w:rsidTr="00130D17">
        <w:tc>
          <w:tcPr>
            <w:tcW w:w="1485" w:type="dxa"/>
          </w:tcPr>
          <w:p w14:paraId="4987844A"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6EEAF49B" w14:textId="2697C43F" w:rsidR="00EA487E" w:rsidRPr="00207ACB" w:rsidRDefault="00EA487E" w:rsidP="00EA487E">
            <w:pPr>
              <w:pStyle w:val="Agenda1"/>
              <w:numPr>
                <w:ilvl w:val="0"/>
                <w:numId w:val="0"/>
              </w:numPr>
              <w:spacing w:after="0"/>
              <w:jc w:val="left"/>
              <w:rPr>
                <w:rFonts w:asciiTheme="minorHAnsi" w:hAnsiTheme="minorHAnsi" w:cstheme="minorHAnsi"/>
                <w:szCs w:val="22"/>
              </w:rPr>
            </w:pPr>
            <w:r w:rsidRPr="00846267">
              <w:rPr>
                <w:rFonts w:asciiTheme="minorHAnsi" w:hAnsiTheme="minorHAnsi" w:cstheme="minorHAnsi"/>
                <w:szCs w:val="22"/>
              </w:rPr>
              <w:t>Monica Sundklev</w:t>
            </w:r>
          </w:p>
        </w:tc>
      </w:tr>
      <w:tr w:rsidR="00EA487E" w:rsidRPr="00207ACB" w14:paraId="76D558A9" w14:textId="77777777" w:rsidTr="00130D17">
        <w:tc>
          <w:tcPr>
            <w:tcW w:w="1485" w:type="dxa"/>
          </w:tcPr>
          <w:p w14:paraId="6C756819"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6F2765F0"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557EA6E4"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7452D2">
              <w:rPr>
                <w:rFonts w:asciiTheme="minorHAnsi" w:hAnsiTheme="minorHAnsi" w:cstheme="minorHAnsi"/>
                <w:szCs w:val="22"/>
              </w:rPr>
              <w:t>+46 10 495 3336</w:t>
            </w:r>
          </w:p>
        </w:tc>
      </w:tr>
      <w:tr w:rsidR="00EA487E" w:rsidRPr="00207ACB" w14:paraId="1A729A7A" w14:textId="77777777" w:rsidTr="00130D17">
        <w:tc>
          <w:tcPr>
            <w:tcW w:w="1485" w:type="dxa"/>
          </w:tcPr>
          <w:p w14:paraId="71B73172"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1BF0CB8A"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7FBD40F9"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7452D2">
              <w:rPr>
                <w:rFonts w:asciiTheme="minorHAnsi" w:hAnsiTheme="minorHAnsi" w:cstheme="minorHAnsi"/>
                <w:szCs w:val="22"/>
              </w:rPr>
              <w:t>+46 767 21 10 49</w:t>
            </w:r>
          </w:p>
        </w:tc>
      </w:tr>
      <w:tr w:rsidR="00EA487E" w:rsidRPr="00207ACB" w14:paraId="7C973D69" w14:textId="77777777" w:rsidTr="00C440A8">
        <w:tc>
          <w:tcPr>
            <w:tcW w:w="1485" w:type="dxa"/>
          </w:tcPr>
          <w:p w14:paraId="399D0446"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57B9D5FB"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0F52F53F"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Monica.Sundklev@transportstyrelsen.se</w:t>
            </w:r>
          </w:p>
        </w:tc>
      </w:tr>
      <w:tr w:rsidR="00C440A8" w:rsidRPr="00207ACB" w14:paraId="24AC0F61" w14:textId="77777777" w:rsidTr="00C440A8">
        <w:tc>
          <w:tcPr>
            <w:tcW w:w="1485" w:type="dxa"/>
            <w:vMerge w:val="restart"/>
          </w:tcPr>
          <w:p w14:paraId="511BE8F1" w14:textId="77777777" w:rsidR="00C440A8" w:rsidRPr="00207ACB" w:rsidRDefault="00C440A8" w:rsidP="00EA487E">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United Kingdom</w:t>
            </w:r>
            <w:r w:rsidRPr="00846267">
              <w:rPr>
                <w:rFonts w:asciiTheme="minorHAnsi" w:hAnsiTheme="minorHAnsi" w:cstheme="minorHAnsi"/>
                <w:b/>
                <w:bCs/>
                <w:color w:val="365F91" w:themeColor="accent1" w:themeShade="BF"/>
                <w:szCs w:val="22"/>
              </w:rPr>
              <w:t xml:space="preserve"> </w:t>
            </w:r>
          </w:p>
        </w:tc>
        <w:tc>
          <w:tcPr>
            <w:tcW w:w="8575" w:type="dxa"/>
            <w:gridSpan w:val="2"/>
          </w:tcPr>
          <w:p w14:paraId="36C452DF" w14:textId="77777777" w:rsidR="00C440A8" w:rsidRPr="00207ACB" w:rsidRDefault="00C440A8" w:rsidP="00EA487E">
            <w:pPr>
              <w:pStyle w:val="Agenda1"/>
              <w:numPr>
                <w:ilvl w:val="0"/>
                <w:numId w:val="0"/>
              </w:numPr>
              <w:spacing w:after="0"/>
              <w:jc w:val="left"/>
              <w:rPr>
                <w:rFonts w:asciiTheme="minorHAnsi" w:hAnsiTheme="minorHAnsi" w:cstheme="minorHAnsi"/>
                <w:b/>
                <w:color w:val="365F91" w:themeColor="accent1" w:themeShade="BF"/>
                <w:szCs w:val="22"/>
              </w:rPr>
            </w:pPr>
            <w:r w:rsidRPr="00846267">
              <w:rPr>
                <w:rFonts w:asciiTheme="minorHAnsi" w:hAnsiTheme="minorHAnsi" w:cstheme="minorHAnsi"/>
                <w:b/>
                <w:color w:val="365F91" w:themeColor="accent1" w:themeShade="BF"/>
                <w:szCs w:val="22"/>
              </w:rPr>
              <w:t>International Harbour Masters Association</w:t>
            </w:r>
          </w:p>
        </w:tc>
      </w:tr>
      <w:tr w:rsidR="00C440A8" w:rsidRPr="00207ACB" w14:paraId="05E80748" w14:textId="77777777" w:rsidTr="00C440A8">
        <w:tc>
          <w:tcPr>
            <w:tcW w:w="1485" w:type="dxa"/>
            <w:vMerge/>
          </w:tcPr>
          <w:p w14:paraId="77D6B1F5" w14:textId="77777777" w:rsidR="00C440A8" w:rsidRPr="00207ACB" w:rsidRDefault="00C440A8"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02760D47" w14:textId="7A5B7E13" w:rsidR="00C440A8" w:rsidRPr="00207ACB" w:rsidRDefault="00C440A8" w:rsidP="00EA487E">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Barry Goldman</w:t>
            </w:r>
            <w:r w:rsidRPr="003B69AF">
              <w:rPr>
                <w:rFonts w:asciiTheme="minorHAnsi" w:hAnsiTheme="minorHAnsi" w:cstheme="minorHAnsi"/>
                <w:szCs w:val="22"/>
              </w:rPr>
              <w:t xml:space="preserve"> </w:t>
            </w:r>
          </w:p>
        </w:tc>
      </w:tr>
      <w:tr w:rsidR="00EA487E" w:rsidRPr="00207ACB" w14:paraId="09B8F0EF" w14:textId="77777777" w:rsidTr="00C440A8">
        <w:tc>
          <w:tcPr>
            <w:tcW w:w="1485" w:type="dxa"/>
          </w:tcPr>
          <w:p w14:paraId="316C0843"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1885B82B"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5CF6F8F0"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p>
        </w:tc>
      </w:tr>
      <w:tr w:rsidR="00EA487E" w:rsidRPr="00207ACB" w14:paraId="3F5B47F2" w14:textId="77777777" w:rsidTr="00130D17">
        <w:tc>
          <w:tcPr>
            <w:tcW w:w="1485" w:type="dxa"/>
          </w:tcPr>
          <w:p w14:paraId="16FFC59C"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6D4CC1C5"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34B28313"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p>
        </w:tc>
      </w:tr>
      <w:tr w:rsidR="00EA487E" w:rsidRPr="00207ACB" w14:paraId="5C32C3F5" w14:textId="77777777" w:rsidTr="00130D17">
        <w:tc>
          <w:tcPr>
            <w:tcW w:w="1485" w:type="dxa"/>
          </w:tcPr>
          <w:p w14:paraId="2BE3D2C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5E1ACBAD"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45049772"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barry.goldman@btinternet.com</w:t>
            </w:r>
          </w:p>
        </w:tc>
      </w:tr>
      <w:tr w:rsidR="000A124F" w:rsidRPr="00207ACB" w14:paraId="7C2B4788" w14:textId="77777777" w:rsidTr="00130D17">
        <w:tc>
          <w:tcPr>
            <w:tcW w:w="1485" w:type="dxa"/>
          </w:tcPr>
          <w:p w14:paraId="0682D588" w14:textId="77777777" w:rsidR="000A124F" w:rsidRPr="00207ACB" w:rsidRDefault="000A124F" w:rsidP="00CA25A9">
            <w:pPr>
              <w:pStyle w:val="Agenda1"/>
              <w:numPr>
                <w:ilvl w:val="0"/>
                <w:numId w:val="0"/>
              </w:numPr>
              <w:spacing w:after="0"/>
              <w:jc w:val="left"/>
              <w:rPr>
                <w:rFonts w:asciiTheme="minorHAnsi" w:hAnsiTheme="minorHAnsi" w:cstheme="minorHAnsi"/>
                <w:b/>
                <w:szCs w:val="22"/>
              </w:rPr>
            </w:pPr>
          </w:p>
        </w:tc>
        <w:tc>
          <w:tcPr>
            <w:tcW w:w="8575" w:type="dxa"/>
            <w:gridSpan w:val="2"/>
          </w:tcPr>
          <w:p w14:paraId="644668B1" w14:textId="1648D4C1" w:rsidR="000A124F" w:rsidRPr="00207ACB" w:rsidRDefault="000A124F" w:rsidP="00CA25A9">
            <w:pPr>
              <w:pStyle w:val="Agenda1"/>
              <w:numPr>
                <w:ilvl w:val="0"/>
                <w:numId w:val="0"/>
              </w:numPr>
              <w:spacing w:after="0"/>
              <w:jc w:val="left"/>
              <w:rPr>
                <w:rFonts w:asciiTheme="minorHAnsi" w:hAnsiTheme="minorHAnsi" w:cstheme="minorHAnsi"/>
                <w:b/>
                <w:color w:val="365F91" w:themeColor="accent1" w:themeShade="BF"/>
                <w:szCs w:val="22"/>
              </w:rPr>
            </w:pPr>
            <w:r w:rsidRPr="00F333E6">
              <w:rPr>
                <w:rFonts w:asciiTheme="minorHAnsi" w:hAnsiTheme="minorHAnsi" w:cstheme="minorHAnsi"/>
                <w:b/>
                <w:color w:val="365F91" w:themeColor="accent1" w:themeShade="BF"/>
                <w:szCs w:val="22"/>
              </w:rPr>
              <w:t>Nautical Institute</w:t>
            </w:r>
          </w:p>
        </w:tc>
      </w:tr>
      <w:tr w:rsidR="000A124F" w:rsidRPr="00207ACB" w14:paraId="25F74923" w14:textId="77777777" w:rsidTr="00130D17">
        <w:tc>
          <w:tcPr>
            <w:tcW w:w="1485" w:type="dxa"/>
          </w:tcPr>
          <w:p w14:paraId="23642891" w14:textId="77777777" w:rsidR="000A124F" w:rsidRPr="00207ACB" w:rsidRDefault="000A124F" w:rsidP="000A124F">
            <w:pPr>
              <w:pStyle w:val="Agenda1"/>
              <w:numPr>
                <w:ilvl w:val="0"/>
                <w:numId w:val="0"/>
              </w:numPr>
              <w:spacing w:before="0" w:after="0"/>
              <w:jc w:val="left"/>
              <w:rPr>
                <w:rFonts w:asciiTheme="minorHAnsi" w:hAnsiTheme="minorHAnsi" w:cstheme="minorHAnsi"/>
                <w:b/>
                <w:szCs w:val="22"/>
              </w:rPr>
            </w:pPr>
          </w:p>
        </w:tc>
        <w:tc>
          <w:tcPr>
            <w:tcW w:w="8575" w:type="dxa"/>
            <w:gridSpan w:val="2"/>
          </w:tcPr>
          <w:p w14:paraId="5474F567" w14:textId="52DB7CD3" w:rsidR="000A124F" w:rsidRPr="00207ACB" w:rsidRDefault="000A124F" w:rsidP="000A124F">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szCs w:val="22"/>
              </w:rPr>
              <w:t>Jillian Carson-Jackson</w:t>
            </w:r>
          </w:p>
        </w:tc>
      </w:tr>
      <w:tr w:rsidR="000A124F" w:rsidRPr="00207ACB" w14:paraId="53EBDE1F" w14:textId="77777777" w:rsidTr="00130D17">
        <w:tc>
          <w:tcPr>
            <w:tcW w:w="1485" w:type="dxa"/>
          </w:tcPr>
          <w:p w14:paraId="1ABD7997" w14:textId="77777777" w:rsidR="000A124F" w:rsidRPr="00207ACB" w:rsidRDefault="000A124F" w:rsidP="000A124F">
            <w:pPr>
              <w:pStyle w:val="Agenda1"/>
              <w:numPr>
                <w:ilvl w:val="0"/>
                <w:numId w:val="0"/>
              </w:numPr>
              <w:spacing w:after="0"/>
              <w:jc w:val="left"/>
              <w:rPr>
                <w:rFonts w:asciiTheme="minorHAnsi" w:hAnsiTheme="minorHAnsi" w:cstheme="minorHAnsi"/>
                <w:b/>
                <w:szCs w:val="22"/>
              </w:rPr>
            </w:pPr>
          </w:p>
        </w:tc>
        <w:tc>
          <w:tcPr>
            <w:tcW w:w="2161" w:type="dxa"/>
          </w:tcPr>
          <w:p w14:paraId="71EE6055" w14:textId="34646000" w:rsidR="000A124F" w:rsidRPr="00207ACB" w:rsidRDefault="000A124F" w:rsidP="000A124F">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60F28BD9" w14:textId="4B2D12A4" w:rsidR="000A124F" w:rsidRPr="00207ACB" w:rsidRDefault="000A124F" w:rsidP="000A124F">
            <w:pPr>
              <w:pStyle w:val="Agenda1"/>
              <w:numPr>
                <w:ilvl w:val="0"/>
                <w:numId w:val="0"/>
              </w:numPr>
              <w:spacing w:after="0"/>
              <w:jc w:val="left"/>
              <w:rPr>
                <w:rFonts w:asciiTheme="minorHAnsi" w:hAnsiTheme="minorHAnsi" w:cstheme="minorHAnsi"/>
                <w:szCs w:val="22"/>
              </w:rPr>
            </w:pPr>
          </w:p>
        </w:tc>
      </w:tr>
      <w:tr w:rsidR="000A124F" w:rsidRPr="00207ACB" w14:paraId="5D598855" w14:textId="77777777" w:rsidTr="00130D17">
        <w:tc>
          <w:tcPr>
            <w:tcW w:w="1485" w:type="dxa"/>
          </w:tcPr>
          <w:p w14:paraId="1AB52062" w14:textId="77777777" w:rsidR="000A124F" w:rsidRPr="00207ACB" w:rsidRDefault="000A124F" w:rsidP="000A124F">
            <w:pPr>
              <w:pStyle w:val="Agenda1"/>
              <w:numPr>
                <w:ilvl w:val="0"/>
                <w:numId w:val="0"/>
              </w:numPr>
              <w:spacing w:before="0" w:after="0"/>
              <w:jc w:val="left"/>
              <w:rPr>
                <w:rFonts w:asciiTheme="minorHAnsi" w:hAnsiTheme="minorHAnsi" w:cstheme="minorHAnsi"/>
                <w:b/>
                <w:szCs w:val="22"/>
              </w:rPr>
            </w:pPr>
          </w:p>
        </w:tc>
        <w:tc>
          <w:tcPr>
            <w:tcW w:w="2161" w:type="dxa"/>
          </w:tcPr>
          <w:p w14:paraId="31A81044" w14:textId="3607CFE8" w:rsidR="000A124F" w:rsidRPr="00207ACB" w:rsidRDefault="000A124F" w:rsidP="000A124F">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Mobile phone:</w:t>
            </w:r>
          </w:p>
        </w:tc>
        <w:tc>
          <w:tcPr>
            <w:tcW w:w="6414" w:type="dxa"/>
          </w:tcPr>
          <w:p w14:paraId="1784D12E" w14:textId="0AC55621" w:rsidR="000A124F" w:rsidRPr="00207ACB" w:rsidRDefault="000A124F" w:rsidP="000A124F">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szCs w:val="22"/>
              </w:rPr>
              <w:t>+61 (0)4 48 468 867</w:t>
            </w:r>
          </w:p>
        </w:tc>
      </w:tr>
      <w:tr w:rsidR="000A124F" w:rsidRPr="00207ACB" w14:paraId="2F63B062" w14:textId="77777777" w:rsidTr="00130D17">
        <w:tc>
          <w:tcPr>
            <w:tcW w:w="1485" w:type="dxa"/>
          </w:tcPr>
          <w:p w14:paraId="4ED00EAD" w14:textId="77777777" w:rsidR="000A124F" w:rsidRPr="00207ACB" w:rsidRDefault="000A124F" w:rsidP="000A124F">
            <w:pPr>
              <w:pStyle w:val="Agenda1"/>
              <w:numPr>
                <w:ilvl w:val="0"/>
                <w:numId w:val="0"/>
              </w:numPr>
              <w:spacing w:before="0" w:after="0"/>
              <w:jc w:val="left"/>
              <w:rPr>
                <w:rFonts w:asciiTheme="minorHAnsi" w:hAnsiTheme="minorHAnsi" w:cstheme="minorHAnsi"/>
                <w:b/>
                <w:szCs w:val="22"/>
              </w:rPr>
            </w:pPr>
          </w:p>
        </w:tc>
        <w:tc>
          <w:tcPr>
            <w:tcW w:w="2161" w:type="dxa"/>
          </w:tcPr>
          <w:p w14:paraId="1ECFEEF9" w14:textId="2BACDC1E" w:rsidR="000A124F" w:rsidRPr="00AE3EDF" w:rsidRDefault="000A124F" w:rsidP="000A124F">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e-mail:</w:t>
            </w:r>
          </w:p>
        </w:tc>
        <w:tc>
          <w:tcPr>
            <w:tcW w:w="6414" w:type="dxa"/>
          </w:tcPr>
          <w:p w14:paraId="2A0F7E0E" w14:textId="5EF857F4" w:rsidR="000A124F" w:rsidRPr="00207ACB" w:rsidRDefault="000A124F" w:rsidP="000A124F">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szCs w:val="22"/>
              </w:rPr>
              <w:t>jcj@iinet.net.au</w:t>
            </w:r>
          </w:p>
        </w:tc>
      </w:tr>
      <w:tr w:rsidR="000A124F" w:rsidRPr="00207ACB" w14:paraId="37032758" w14:textId="77777777" w:rsidTr="00130D17">
        <w:tc>
          <w:tcPr>
            <w:tcW w:w="1485" w:type="dxa"/>
          </w:tcPr>
          <w:p w14:paraId="2C01824D" w14:textId="77777777" w:rsidR="000A124F" w:rsidRPr="00207ACB" w:rsidRDefault="000A124F" w:rsidP="00CA25A9">
            <w:pPr>
              <w:pStyle w:val="Agenda1"/>
              <w:numPr>
                <w:ilvl w:val="0"/>
                <w:numId w:val="0"/>
              </w:numPr>
              <w:spacing w:before="0" w:after="0"/>
              <w:jc w:val="left"/>
              <w:rPr>
                <w:rFonts w:asciiTheme="minorHAnsi" w:hAnsiTheme="minorHAnsi" w:cstheme="minorHAnsi"/>
                <w:b/>
                <w:szCs w:val="22"/>
              </w:rPr>
            </w:pPr>
          </w:p>
        </w:tc>
        <w:tc>
          <w:tcPr>
            <w:tcW w:w="8575" w:type="dxa"/>
            <w:gridSpan w:val="2"/>
          </w:tcPr>
          <w:p w14:paraId="50F08AA1" w14:textId="748C6DB1" w:rsidR="000A124F" w:rsidRPr="00207ACB" w:rsidRDefault="000A124F" w:rsidP="00CA25A9">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 xml:space="preserve">David </w:t>
            </w:r>
            <w:proofErr w:type="spellStart"/>
            <w:r>
              <w:rPr>
                <w:rFonts w:asciiTheme="minorHAnsi" w:hAnsiTheme="minorHAnsi" w:cstheme="minorHAnsi"/>
                <w:szCs w:val="22"/>
              </w:rPr>
              <w:t>Patraiko</w:t>
            </w:r>
            <w:proofErr w:type="spellEnd"/>
          </w:p>
        </w:tc>
      </w:tr>
      <w:tr w:rsidR="000A124F" w:rsidRPr="00207ACB" w14:paraId="2D1FE698" w14:textId="77777777" w:rsidTr="00130D17">
        <w:tc>
          <w:tcPr>
            <w:tcW w:w="1485" w:type="dxa"/>
          </w:tcPr>
          <w:p w14:paraId="0F09212E" w14:textId="77777777" w:rsidR="000A124F" w:rsidRPr="00207ACB" w:rsidRDefault="000A124F" w:rsidP="000A124F">
            <w:pPr>
              <w:pStyle w:val="Agenda1"/>
              <w:numPr>
                <w:ilvl w:val="0"/>
                <w:numId w:val="0"/>
              </w:numPr>
              <w:spacing w:after="0"/>
              <w:jc w:val="left"/>
              <w:rPr>
                <w:rFonts w:asciiTheme="minorHAnsi" w:hAnsiTheme="minorHAnsi" w:cstheme="minorHAnsi"/>
                <w:b/>
                <w:szCs w:val="22"/>
              </w:rPr>
            </w:pPr>
          </w:p>
        </w:tc>
        <w:tc>
          <w:tcPr>
            <w:tcW w:w="2161" w:type="dxa"/>
          </w:tcPr>
          <w:p w14:paraId="6C4A9CC1" w14:textId="77777777" w:rsidR="000A124F" w:rsidRPr="00207ACB" w:rsidRDefault="000A124F" w:rsidP="000A124F">
            <w:pPr>
              <w:pStyle w:val="Agenda1"/>
              <w:numPr>
                <w:ilvl w:val="0"/>
                <w:numId w:val="0"/>
              </w:numPr>
              <w:spacing w:after="0"/>
              <w:jc w:val="left"/>
              <w:rPr>
                <w:rFonts w:asciiTheme="minorHAnsi" w:hAnsiTheme="minorHAnsi" w:cstheme="minorHAnsi"/>
                <w:szCs w:val="22"/>
              </w:rPr>
            </w:pPr>
            <w:r w:rsidRPr="00F333E6">
              <w:rPr>
                <w:rFonts w:asciiTheme="minorHAnsi" w:hAnsiTheme="minorHAnsi" w:cstheme="minorHAnsi"/>
                <w:color w:val="000000"/>
                <w:szCs w:val="22"/>
              </w:rPr>
              <w:t>Phone:</w:t>
            </w:r>
          </w:p>
        </w:tc>
        <w:tc>
          <w:tcPr>
            <w:tcW w:w="6414" w:type="dxa"/>
          </w:tcPr>
          <w:p w14:paraId="056C770D" w14:textId="7DE89C56" w:rsidR="000A124F" w:rsidRPr="00207ACB" w:rsidRDefault="000A124F" w:rsidP="000A124F">
            <w:pPr>
              <w:pStyle w:val="Agenda1"/>
              <w:numPr>
                <w:ilvl w:val="0"/>
                <w:numId w:val="0"/>
              </w:numPr>
              <w:spacing w:after="0"/>
              <w:jc w:val="left"/>
              <w:rPr>
                <w:rFonts w:asciiTheme="minorHAnsi" w:hAnsiTheme="minorHAnsi" w:cstheme="minorHAnsi"/>
                <w:szCs w:val="22"/>
              </w:rPr>
            </w:pPr>
          </w:p>
        </w:tc>
      </w:tr>
      <w:tr w:rsidR="000A124F" w:rsidRPr="00207ACB" w14:paraId="301340E7" w14:textId="77777777" w:rsidTr="00130D17">
        <w:tc>
          <w:tcPr>
            <w:tcW w:w="1485" w:type="dxa"/>
          </w:tcPr>
          <w:p w14:paraId="3BDE29E3" w14:textId="77777777" w:rsidR="000A124F" w:rsidRPr="00207ACB" w:rsidRDefault="000A124F" w:rsidP="000A124F">
            <w:pPr>
              <w:pStyle w:val="Agenda1"/>
              <w:numPr>
                <w:ilvl w:val="0"/>
                <w:numId w:val="0"/>
              </w:numPr>
              <w:spacing w:before="0" w:after="0"/>
              <w:jc w:val="left"/>
              <w:rPr>
                <w:rFonts w:asciiTheme="minorHAnsi" w:hAnsiTheme="minorHAnsi" w:cstheme="minorHAnsi"/>
                <w:b/>
                <w:szCs w:val="22"/>
              </w:rPr>
            </w:pPr>
          </w:p>
        </w:tc>
        <w:tc>
          <w:tcPr>
            <w:tcW w:w="2161" w:type="dxa"/>
          </w:tcPr>
          <w:p w14:paraId="54F9CD0B" w14:textId="77777777" w:rsidR="000A124F" w:rsidRPr="00207ACB" w:rsidRDefault="000A124F" w:rsidP="000A124F">
            <w:pPr>
              <w:pStyle w:val="Agenda1"/>
              <w:numPr>
                <w:ilvl w:val="0"/>
                <w:numId w:val="0"/>
              </w:numPr>
              <w:spacing w:before="0" w:after="0"/>
              <w:jc w:val="left"/>
              <w:rPr>
                <w:rFonts w:asciiTheme="minorHAnsi" w:hAnsiTheme="minorHAnsi" w:cstheme="minorHAnsi"/>
                <w:szCs w:val="22"/>
              </w:rPr>
            </w:pPr>
            <w:r w:rsidRPr="00F333E6">
              <w:rPr>
                <w:rFonts w:asciiTheme="minorHAnsi" w:hAnsiTheme="minorHAnsi" w:cstheme="minorHAnsi"/>
                <w:color w:val="000000"/>
                <w:szCs w:val="22"/>
              </w:rPr>
              <w:t>Mobile phone:</w:t>
            </w:r>
          </w:p>
        </w:tc>
        <w:tc>
          <w:tcPr>
            <w:tcW w:w="6414" w:type="dxa"/>
          </w:tcPr>
          <w:p w14:paraId="0E3C0833" w14:textId="18C0E3E3" w:rsidR="000A124F" w:rsidRPr="00207ACB" w:rsidRDefault="000A124F" w:rsidP="000A124F">
            <w:pPr>
              <w:pStyle w:val="Agenda1"/>
              <w:numPr>
                <w:ilvl w:val="0"/>
                <w:numId w:val="0"/>
              </w:numPr>
              <w:spacing w:before="0" w:after="0"/>
              <w:jc w:val="left"/>
              <w:rPr>
                <w:rFonts w:asciiTheme="minorHAnsi" w:hAnsiTheme="minorHAnsi" w:cstheme="minorHAnsi"/>
                <w:szCs w:val="22"/>
              </w:rPr>
            </w:pPr>
          </w:p>
        </w:tc>
      </w:tr>
      <w:tr w:rsidR="000A124F" w:rsidRPr="00207ACB" w14:paraId="06F8EED1" w14:textId="77777777" w:rsidTr="00130D17">
        <w:tc>
          <w:tcPr>
            <w:tcW w:w="1485" w:type="dxa"/>
          </w:tcPr>
          <w:p w14:paraId="6DADB67B" w14:textId="77777777" w:rsidR="000A124F" w:rsidRPr="00207ACB" w:rsidRDefault="000A124F" w:rsidP="000A124F">
            <w:pPr>
              <w:pStyle w:val="Agenda1"/>
              <w:numPr>
                <w:ilvl w:val="0"/>
                <w:numId w:val="0"/>
              </w:numPr>
              <w:spacing w:before="0" w:after="0"/>
              <w:jc w:val="left"/>
              <w:rPr>
                <w:rFonts w:asciiTheme="minorHAnsi" w:hAnsiTheme="minorHAnsi" w:cstheme="minorHAnsi"/>
                <w:b/>
                <w:szCs w:val="22"/>
              </w:rPr>
            </w:pPr>
          </w:p>
        </w:tc>
        <w:tc>
          <w:tcPr>
            <w:tcW w:w="2161" w:type="dxa"/>
          </w:tcPr>
          <w:p w14:paraId="3C3E8159" w14:textId="77777777" w:rsidR="000A124F" w:rsidRPr="00AE3EDF" w:rsidRDefault="000A124F" w:rsidP="000A124F">
            <w:pPr>
              <w:pStyle w:val="Agenda1"/>
              <w:numPr>
                <w:ilvl w:val="0"/>
                <w:numId w:val="0"/>
              </w:numPr>
              <w:spacing w:before="0" w:after="0"/>
              <w:jc w:val="left"/>
              <w:rPr>
                <w:rFonts w:asciiTheme="minorHAnsi" w:hAnsiTheme="minorHAnsi" w:cstheme="minorHAnsi"/>
                <w:color w:val="000000"/>
                <w:szCs w:val="22"/>
              </w:rPr>
            </w:pPr>
            <w:r w:rsidRPr="00F333E6">
              <w:rPr>
                <w:rFonts w:asciiTheme="minorHAnsi" w:hAnsiTheme="minorHAnsi" w:cstheme="minorHAnsi"/>
                <w:color w:val="000000"/>
                <w:szCs w:val="22"/>
              </w:rPr>
              <w:t>e-mail:</w:t>
            </w:r>
          </w:p>
        </w:tc>
        <w:tc>
          <w:tcPr>
            <w:tcW w:w="6414" w:type="dxa"/>
          </w:tcPr>
          <w:p w14:paraId="44F50621" w14:textId="17916D65" w:rsidR="000A124F" w:rsidRPr="00207ACB" w:rsidRDefault="008943A5" w:rsidP="000A124F">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djp@nautinst.org</w:t>
            </w:r>
          </w:p>
        </w:tc>
      </w:tr>
      <w:tr w:rsidR="00EA487E" w:rsidRPr="00207ACB" w14:paraId="0D21C8EF" w14:textId="77777777" w:rsidTr="00130D17">
        <w:tc>
          <w:tcPr>
            <w:tcW w:w="1485" w:type="dxa"/>
          </w:tcPr>
          <w:p w14:paraId="063AE0D4"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8575" w:type="dxa"/>
            <w:gridSpan w:val="2"/>
          </w:tcPr>
          <w:p w14:paraId="1BCFC769"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proofErr w:type="spellStart"/>
            <w:r w:rsidRPr="003B69AF">
              <w:rPr>
                <w:rFonts w:asciiTheme="minorHAnsi" w:hAnsiTheme="minorHAnsi" w:cstheme="minorHAnsi"/>
                <w:b/>
                <w:color w:val="365F91" w:themeColor="accent1" w:themeShade="BF"/>
                <w:szCs w:val="22"/>
              </w:rPr>
              <w:t>Vissim</w:t>
            </w:r>
            <w:proofErr w:type="spellEnd"/>
            <w:r w:rsidRPr="003B69AF">
              <w:rPr>
                <w:rFonts w:asciiTheme="minorHAnsi" w:hAnsiTheme="minorHAnsi" w:cstheme="minorHAnsi"/>
                <w:b/>
                <w:color w:val="365F91" w:themeColor="accent1" w:themeShade="BF"/>
                <w:szCs w:val="22"/>
              </w:rPr>
              <w:t xml:space="preserve"> AS</w:t>
            </w:r>
          </w:p>
        </w:tc>
      </w:tr>
      <w:tr w:rsidR="00EA487E" w:rsidRPr="00207ACB" w14:paraId="2C9EEF6F" w14:textId="77777777" w:rsidTr="00130D17">
        <w:tc>
          <w:tcPr>
            <w:tcW w:w="1485" w:type="dxa"/>
          </w:tcPr>
          <w:p w14:paraId="64263EBB"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2A4177D5" w14:textId="288320FB" w:rsidR="00EA487E" w:rsidRPr="00207ACB" w:rsidRDefault="00EA487E" w:rsidP="00EA487E">
            <w:pPr>
              <w:pStyle w:val="Agenda1"/>
              <w:numPr>
                <w:ilvl w:val="0"/>
                <w:numId w:val="0"/>
              </w:numPr>
              <w:spacing w:after="0"/>
              <w:jc w:val="left"/>
              <w:rPr>
                <w:rFonts w:asciiTheme="minorHAnsi" w:hAnsiTheme="minorHAnsi" w:cstheme="minorHAnsi"/>
                <w:szCs w:val="22"/>
              </w:rPr>
            </w:pPr>
            <w:r w:rsidRPr="003B69AF">
              <w:rPr>
                <w:rFonts w:asciiTheme="minorHAnsi" w:hAnsiTheme="minorHAnsi" w:cstheme="minorHAnsi"/>
                <w:szCs w:val="22"/>
              </w:rPr>
              <w:t xml:space="preserve">Peter </w:t>
            </w:r>
            <w:proofErr w:type="spellStart"/>
            <w:r w:rsidRPr="003B69AF">
              <w:rPr>
                <w:rFonts w:asciiTheme="minorHAnsi" w:hAnsiTheme="minorHAnsi" w:cstheme="minorHAnsi"/>
                <w:szCs w:val="22"/>
              </w:rPr>
              <w:t>Eade</w:t>
            </w:r>
            <w:proofErr w:type="spellEnd"/>
          </w:p>
        </w:tc>
      </w:tr>
      <w:tr w:rsidR="00EA487E" w:rsidRPr="00207ACB" w14:paraId="1D7D91C4" w14:textId="77777777" w:rsidTr="00130D17">
        <w:tc>
          <w:tcPr>
            <w:tcW w:w="1485" w:type="dxa"/>
          </w:tcPr>
          <w:p w14:paraId="685452FC"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06006957"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58D5CF46"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3A4B3F">
              <w:rPr>
                <w:rFonts w:asciiTheme="minorHAnsi" w:hAnsiTheme="minorHAnsi" w:cstheme="minorHAnsi"/>
                <w:szCs w:val="22"/>
              </w:rPr>
              <w:t>+44 2081 440280</w:t>
            </w:r>
          </w:p>
        </w:tc>
      </w:tr>
      <w:tr w:rsidR="00EA487E" w:rsidRPr="00207ACB" w14:paraId="306AF4CD" w14:textId="77777777" w:rsidTr="00130D17">
        <w:tc>
          <w:tcPr>
            <w:tcW w:w="1485" w:type="dxa"/>
          </w:tcPr>
          <w:p w14:paraId="754DBDCD"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42776B1E"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7A552B4C"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+44 7802 400280</w:t>
            </w:r>
          </w:p>
        </w:tc>
      </w:tr>
      <w:tr w:rsidR="00EA487E" w:rsidRPr="00207ACB" w14:paraId="2055F896" w14:textId="77777777" w:rsidTr="00130D17">
        <w:tc>
          <w:tcPr>
            <w:tcW w:w="1485" w:type="dxa"/>
          </w:tcPr>
          <w:p w14:paraId="123E2F6C"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76ADF8A1"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0B2833C0"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3A4B3F">
              <w:rPr>
                <w:rFonts w:asciiTheme="minorHAnsi" w:hAnsiTheme="minorHAnsi" w:cstheme="minorHAnsi"/>
                <w:szCs w:val="22"/>
              </w:rPr>
              <w:t>Peter.Eade@vissim.no</w:t>
            </w:r>
          </w:p>
        </w:tc>
      </w:tr>
      <w:tr w:rsidR="00EA487E" w:rsidRPr="00207ACB" w14:paraId="3F6E980D" w14:textId="77777777" w:rsidTr="00130D17">
        <w:tc>
          <w:tcPr>
            <w:tcW w:w="1485" w:type="dxa"/>
          </w:tcPr>
          <w:p w14:paraId="1D2E4FF0"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r>
              <w:rPr>
                <w:rFonts w:asciiTheme="minorHAnsi" w:hAnsiTheme="minorHAnsi" w:cstheme="minorHAnsi"/>
                <w:b/>
                <w:color w:val="365F91" w:themeColor="accent1" w:themeShade="BF"/>
                <w:szCs w:val="22"/>
              </w:rPr>
              <w:t>USA</w:t>
            </w:r>
            <w:r w:rsidRPr="00846267">
              <w:rPr>
                <w:rFonts w:asciiTheme="minorHAnsi" w:hAnsiTheme="minorHAnsi" w:cstheme="minorHAnsi"/>
                <w:b/>
                <w:bCs/>
                <w:color w:val="365F91" w:themeColor="accent1" w:themeShade="BF"/>
                <w:szCs w:val="22"/>
              </w:rPr>
              <w:t xml:space="preserve"> </w:t>
            </w:r>
          </w:p>
        </w:tc>
        <w:tc>
          <w:tcPr>
            <w:tcW w:w="8575" w:type="dxa"/>
            <w:gridSpan w:val="2"/>
          </w:tcPr>
          <w:p w14:paraId="14BD5B91" w14:textId="77777777" w:rsidR="00EA487E" w:rsidRPr="00207ACB" w:rsidRDefault="00EA487E" w:rsidP="00EA487E">
            <w:pPr>
              <w:pStyle w:val="Agenda1"/>
              <w:numPr>
                <w:ilvl w:val="0"/>
                <w:numId w:val="0"/>
              </w:numPr>
              <w:spacing w:after="0"/>
              <w:jc w:val="left"/>
              <w:rPr>
                <w:rFonts w:asciiTheme="minorHAnsi" w:hAnsiTheme="minorHAnsi" w:cstheme="minorHAnsi"/>
                <w:b/>
                <w:color w:val="365F91" w:themeColor="accent1" w:themeShade="BF"/>
                <w:szCs w:val="22"/>
              </w:rPr>
            </w:pPr>
            <w:r w:rsidRPr="004D4CD8">
              <w:rPr>
                <w:rFonts w:asciiTheme="minorHAnsi" w:hAnsiTheme="minorHAnsi" w:cstheme="minorHAnsi"/>
                <w:b/>
                <w:color w:val="365F91" w:themeColor="accent1" w:themeShade="BF"/>
                <w:szCs w:val="22"/>
              </w:rPr>
              <w:t>Maritime Institute of Technology and Graduate Studies</w:t>
            </w:r>
          </w:p>
        </w:tc>
      </w:tr>
      <w:tr w:rsidR="00EA487E" w:rsidRPr="00207ACB" w14:paraId="00459E29" w14:textId="77777777" w:rsidTr="00130D17">
        <w:tc>
          <w:tcPr>
            <w:tcW w:w="1485" w:type="dxa"/>
          </w:tcPr>
          <w:p w14:paraId="10CC046A"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8575" w:type="dxa"/>
            <w:gridSpan w:val="2"/>
          </w:tcPr>
          <w:p w14:paraId="7DD21A3D" w14:textId="6068CD9B" w:rsidR="00EA487E" w:rsidRPr="00207ACB" w:rsidRDefault="00EA487E" w:rsidP="00EA487E">
            <w:pPr>
              <w:pStyle w:val="Agenda1"/>
              <w:numPr>
                <w:ilvl w:val="0"/>
                <w:numId w:val="0"/>
              </w:numPr>
              <w:spacing w:after="0"/>
              <w:jc w:val="left"/>
              <w:rPr>
                <w:rFonts w:asciiTheme="minorHAnsi" w:hAnsiTheme="minorHAnsi" w:cstheme="minorHAnsi"/>
                <w:szCs w:val="22"/>
              </w:rPr>
            </w:pPr>
            <w:r>
              <w:rPr>
                <w:rFonts w:asciiTheme="minorHAnsi" w:hAnsiTheme="minorHAnsi" w:cstheme="minorHAnsi"/>
                <w:szCs w:val="22"/>
              </w:rPr>
              <w:t>Allen Birch</w:t>
            </w:r>
          </w:p>
        </w:tc>
      </w:tr>
      <w:tr w:rsidR="00EA487E" w:rsidRPr="00207ACB" w14:paraId="418ED55C" w14:textId="77777777" w:rsidTr="00130D17">
        <w:tc>
          <w:tcPr>
            <w:tcW w:w="1485" w:type="dxa"/>
          </w:tcPr>
          <w:p w14:paraId="09D13216" w14:textId="77777777" w:rsidR="00EA487E" w:rsidRPr="00207ACB" w:rsidRDefault="00EA487E" w:rsidP="00EA487E">
            <w:pPr>
              <w:pStyle w:val="Agenda1"/>
              <w:numPr>
                <w:ilvl w:val="0"/>
                <w:numId w:val="0"/>
              </w:numPr>
              <w:spacing w:after="0"/>
              <w:jc w:val="left"/>
              <w:rPr>
                <w:rFonts w:asciiTheme="minorHAnsi" w:hAnsiTheme="minorHAnsi" w:cstheme="minorHAnsi"/>
                <w:b/>
                <w:szCs w:val="22"/>
              </w:rPr>
            </w:pPr>
          </w:p>
        </w:tc>
        <w:tc>
          <w:tcPr>
            <w:tcW w:w="2161" w:type="dxa"/>
          </w:tcPr>
          <w:p w14:paraId="397B2965"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AE3EDF">
              <w:rPr>
                <w:rFonts w:asciiTheme="minorHAnsi" w:hAnsiTheme="minorHAnsi" w:cstheme="minorHAnsi"/>
                <w:color w:val="000000"/>
                <w:szCs w:val="22"/>
              </w:rPr>
              <w:t>Phone</w:t>
            </w:r>
            <w:r>
              <w:rPr>
                <w:rFonts w:asciiTheme="minorHAnsi" w:hAnsiTheme="minorHAnsi" w:cstheme="minorHAnsi"/>
                <w:color w:val="000000"/>
                <w:szCs w:val="22"/>
              </w:rPr>
              <w:t>:</w:t>
            </w:r>
          </w:p>
        </w:tc>
        <w:tc>
          <w:tcPr>
            <w:tcW w:w="6414" w:type="dxa"/>
          </w:tcPr>
          <w:p w14:paraId="44EFE0C6" w14:textId="77777777" w:rsidR="00EA487E" w:rsidRPr="00207ACB" w:rsidRDefault="00EA487E" w:rsidP="00EA487E">
            <w:pPr>
              <w:pStyle w:val="Agenda1"/>
              <w:numPr>
                <w:ilvl w:val="0"/>
                <w:numId w:val="0"/>
              </w:numPr>
              <w:spacing w:after="0"/>
              <w:jc w:val="left"/>
              <w:rPr>
                <w:rFonts w:asciiTheme="minorHAnsi" w:hAnsiTheme="minorHAnsi" w:cstheme="minorHAnsi"/>
                <w:szCs w:val="22"/>
              </w:rPr>
            </w:pPr>
            <w:r w:rsidRPr="007452D2">
              <w:rPr>
                <w:rFonts w:asciiTheme="minorHAnsi" w:hAnsiTheme="minorHAnsi" w:cstheme="minorHAnsi"/>
                <w:szCs w:val="22"/>
              </w:rPr>
              <w:t>+</w:t>
            </w:r>
            <w:r>
              <w:rPr>
                <w:rFonts w:asciiTheme="minorHAnsi" w:hAnsiTheme="minorHAnsi" w:cstheme="minorHAnsi"/>
                <w:szCs w:val="22"/>
              </w:rPr>
              <w:t xml:space="preserve">1 </w:t>
            </w:r>
            <w:r w:rsidRPr="004D4CD8">
              <w:rPr>
                <w:rFonts w:asciiTheme="minorHAnsi" w:hAnsiTheme="minorHAnsi" w:cstheme="minorHAnsi"/>
                <w:szCs w:val="22"/>
              </w:rPr>
              <w:t>757-817-4723</w:t>
            </w:r>
          </w:p>
        </w:tc>
      </w:tr>
      <w:tr w:rsidR="00EA487E" w:rsidRPr="00207ACB" w14:paraId="0BF7E9B9" w14:textId="77777777" w:rsidTr="00130D17">
        <w:tc>
          <w:tcPr>
            <w:tcW w:w="1485" w:type="dxa"/>
          </w:tcPr>
          <w:p w14:paraId="1F9C0490"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3F67CF7F"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sidRPr="00AE3EDF">
              <w:rPr>
                <w:rFonts w:asciiTheme="minorHAnsi" w:hAnsiTheme="minorHAnsi" w:cstheme="minorHAnsi"/>
                <w:color w:val="000000"/>
                <w:szCs w:val="22"/>
              </w:rPr>
              <w:t>Mobile phone:</w:t>
            </w:r>
          </w:p>
        </w:tc>
        <w:tc>
          <w:tcPr>
            <w:tcW w:w="6414" w:type="dxa"/>
          </w:tcPr>
          <w:p w14:paraId="0C90040C"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p>
        </w:tc>
      </w:tr>
      <w:tr w:rsidR="00EA487E" w:rsidRPr="00207ACB" w14:paraId="1FCBE799" w14:textId="77777777" w:rsidTr="00130D17">
        <w:tc>
          <w:tcPr>
            <w:tcW w:w="1485" w:type="dxa"/>
          </w:tcPr>
          <w:p w14:paraId="40CE1BE0" w14:textId="77777777" w:rsidR="00EA487E" w:rsidRPr="00207ACB" w:rsidRDefault="00EA487E" w:rsidP="00EA487E">
            <w:pPr>
              <w:pStyle w:val="Agenda1"/>
              <w:numPr>
                <w:ilvl w:val="0"/>
                <w:numId w:val="0"/>
              </w:numPr>
              <w:spacing w:before="0" w:after="0"/>
              <w:jc w:val="left"/>
              <w:rPr>
                <w:rFonts w:asciiTheme="minorHAnsi" w:hAnsiTheme="minorHAnsi" w:cstheme="minorHAnsi"/>
                <w:b/>
                <w:szCs w:val="22"/>
              </w:rPr>
            </w:pPr>
          </w:p>
        </w:tc>
        <w:tc>
          <w:tcPr>
            <w:tcW w:w="2161" w:type="dxa"/>
          </w:tcPr>
          <w:p w14:paraId="3E1026A8" w14:textId="77777777" w:rsidR="00EA487E" w:rsidRPr="00AE3EDF" w:rsidRDefault="00EA487E" w:rsidP="00EA487E">
            <w:pPr>
              <w:pStyle w:val="Agenda1"/>
              <w:numPr>
                <w:ilvl w:val="0"/>
                <w:numId w:val="0"/>
              </w:numPr>
              <w:spacing w:before="0" w:after="0"/>
              <w:jc w:val="left"/>
              <w:rPr>
                <w:rFonts w:asciiTheme="minorHAnsi" w:hAnsiTheme="minorHAnsi" w:cstheme="minorHAnsi"/>
                <w:color w:val="000000"/>
                <w:szCs w:val="22"/>
              </w:rPr>
            </w:pPr>
            <w:r w:rsidRPr="00AE3EDF">
              <w:rPr>
                <w:rFonts w:asciiTheme="minorHAnsi" w:hAnsiTheme="minorHAnsi" w:cstheme="minorHAnsi"/>
                <w:color w:val="000000"/>
                <w:szCs w:val="22"/>
              </w:rPr>
              <w:t>e-mail</w:t>
            </w:r>
            <w:r>
              <w:rPr>
                <w:rFonts w:asciiTheme="minorHAnsi" w:hAnsiTheme="minorHAnsi" w:cstheme="minorHAnsi"/>
                <w:color w:val="000000"/>
                <w:szCs w:val="22"/>
              </w:rPr>
              <w:t>:</w:t>
            </w:r>
          </w:p>
        </w:tc>
        <w:tc>
          <w:tcPr>
            <w:tcW w:w="6414" w:type="dxa"/>
          </w:tcPr>
          <w:p w14:paraId="0CA7E369" w14:textId="77777777" w:rsidR="00EA487E" w:rsidRPr="00207ACB" w:rsidRDefault="00EA487E" w:rsidP="00EA487E">
            <w:pPr>
              <w:pStyle w:val="Agenda1"/>
              <w:numPr>
                <w:ilvl w:val="0"/>
                <w:numId w:val="0"/>
              </w:numPr>
              <w:spacing w:before="0" w:after="0"/>
              <w:jc w:val="left"/>
              <w:rPr>
                <w:rFonts w:asciiTheme="minorHAnsi" w:hAnsiTheme="minorHAnsi" w:cstheme="minorHAnsi"/>
                <w:szCs w:val="22"/>
              </w:rPr>
            </w:pPr>
            <w:r>
              <w:rPr>
                <w:rFonts w:asciiTheme="minorHAnsi" w:hAnsiTheme="minorHAnsi" w:cstheme="minorHAnsi"/>
                <w:szCs w:val="22"/>
              </w:rPr>
              <w:t>abirch@mitags.org</w:t>
            </w:r>
          </w:p>
        </w:tc>
      </w:tr>
    </w:tbl>
    <w:p w14:paraId="6C8091C0" w14:textId="77777777" w:rsidR="00A95C21" w:rsidRDefault="00A95C21" w:rsidP="00A95C21">
      <w:pPr>
        <w:rPr>
          <w:rFonts w:asciiTheme="minorHAnsi" w:eastAsiaTheme="minorEastAsia" w:hAnsiTheme="minorHAnsi" w:cstheme="minorHAnsi"/>
          <w:szCs w:val="22"/>
        </w:rPr>
      </w:pPr>
    </w:p>
    <w:p w14:paraId="1B64634B" w14:textId="77777777" w:rsidR="00A95C21" w:rsidRPr="00A95C21" w:rsidRDefault="00A95C21" w:rsidP="00A95C21">
      <w:pPr>
        <w:rPr>
          <w:rFonts w:asciiTheme="minorHAnsi" w:eastAsiaTheme="minorEastAsia" w:hAnsiTheme="minorHAnsi" w:cstheme="minorHAnsi"/>
          <w:szCs w:val="22"/>
        </w:rPr>
      </w:pPr>
    </w:p>
    <w:bookmarkEnd w:id="14"/>
    <w:bookmarkEnd w:id="15"/>
    <w:p w14:paraId="01263F0D" w14:textId="03973512" w:rsidR="004C6CAE" w:rsidRPr="004C6CAE" w:rsidRDefault="004C6CAE" w:rsidP="00745060">
      <w:pPr>
        <w:pStyle w:val="BodyText"/>
        <w:pBdr>
          <w:top w:val="single" w:sz="4" w:space="1" w:color="auto"/>
          <w:left w:val="single" w:sz="4" w:space="1" w:color="auto"/>
          <w:bottom w:val="single" w:sz="4" w:space="1" w:color="auto"/>
          <w:right w:val="single" w:sz="4" w:space="1" w:color="auto"/>
          <w:between w:val="single" w:sz="4" w:space="1" w:color="auto"/>
          <w:bar w:val="single" w:sz="4" w:color="auto"/>
        </w:pBdr>
        <w:rPr>
          <w:lang w:eastAsia="en-GB"/>
        </w:rPr>
        <w:sectPr w:rsidR="004C6CAE" w:rsidRPr="004C6CAE" w:rsidSect="00EB72C0">
          <w:pgSz w:w="11906" w:h="16838"/>
          <w:pgMar w:top="1418" w:right="707" w:bottom="993" w:left="1134" w:header="567" w:footer="601" w:gutter="0"/>
          <w:cols w:space="708"/>
          <w:docGrid w:linePitch="360"/>
        </w:sectPr>
      </w:pPr>
    </w:p>
    <w:p w14:paraId="334D73EB" w14:textId="77777777" w:rsidR="004B4981" w:rsidRDefault="00211D73" w:rsidP="00B64424">
      <w:pPr>
        <w:pStyle w:val="Annex"/>
        <w:keepNext/>
        <w:numPr>
          <w:ilvl w:val="0"/>
          <w:numId w:val="0"/>
        </w:numPr>
        <w:spacing w:before="240"/>
        <w:outlineLvl w:val="0"/>
        <w:rPr>
          <w:rFonts w:asciiTheme="minorHAnsi" w:hAnsiTheme="minorHAnsi"/>
        </w:rPr>
      </w:pPr>
      <w:r w:rsidRPr="00587878">
        <w:rPr>
          <w:rFonts w:asciiTheme="minorHAnsi" w:eastAsia="MS Mincho" w:hAnsiTheme="minorHAnsi" w:cstheme="minorHAnsi"/>
          <w:highlight w:val="yellow"/>
          <w:lang w:eastAsia="ja-JP"/>
        </w:rPr>
        <w:lastRenderedPageBreak/>
        <w:fldChar w:fldCharType="begin"/>
      </w:r>
      <w:r w:rsidRPr="00587878">
        <w:rPr>
          <w:rFonts w:asciiTheme="minorHAnsi" w:hAnsiTheme="minorHAnsi" w:cstheme="minorHAnsi"/>
          <w:highlight w:val="yellow"/>
        </w:rPr>
        <w:instrText xml:space="preserve"> TOC \h \z \t "Action IALA" \c </w:instrText>
      </w:r>
      <w:r w:rsidRPr="00587878">
        <w:rPr>
          <w:rFonts w:asciiTheme="minorHAnsi" w:eastAsia="MS Mincho" w:hAnsiTheme="minorHAnsi" w:cstheme="minorHAnsi"/>
          <w:highlight w:val="yellow"/>
          <w:lang w:eastAsia="ja-JP"/>
        </w:rPr>
        <w:fldChar w:fldCharType="end"/>
      </w:r>
    </w:p>
    <w:p w14:paraId="3D64DFEE" w14:textId="77777777" w:rsidR="004B4981" w:rsidRPr="000F5B22" w:rsidRDefault="004B4981" w:rsidP="00211D73">
      <w:pPr>
        <w:pStyle w:val="BodyText"/>
      </w:pPr>
    </w:p>
    <w:p w14:paraId="61EF7F78" w14:textId="77777777" w:rsidR="009430B2" w:rsidRPr="0094424D" w:rsidRDefault="009430B2" w:rsidP="009A6C86">
      <w:pPr>
        <w:spacing w:after="120"/>
        <w:jc w:val="center"/>
        <w:rPr>
          <w:rFonts w:cs="Arial"/>
          <w:b/>
          <w:sz w:val="32"/>
          <w:szCs w:val="32"/>
        </w:rPr>
      </w:pPr>
    </w:p>
    <w:p w14:paraId="3BFA0432" w14:textId="77777777" w:rsidR="00DC3AEC" w:rsidRPr="0094424D" w:rsidRDefault="00DC3AEC" w:rsidP="00F479B5">
      <w:pPr>
        <w:jc w:val="center"/>
      </w:pPr>
    </w:p>
    <w:p w14:paraId="017FD7B2" w14:textId="77777777"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val="en-AU" w:eastAsia="en-AU"/>
        </w:rPr>
        <w:drawing>
          <wp:anchor distT="0" distB="0" distL="114300" distR="114300" simplePos="0" relativeHeight="251823104" behindDoc="1" locked="0" layoutInCell="1" allowOverlap="1" wp14:anchorId="41B2619E" wp14:editId="7357BE9D">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210D86" w:rsidSect="008C21C2">
      <w:headerReference w:type="default" r:id="rId19"/>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EB9107" w14:textId="77777777" w:rsidR="003E451E" w:rsidRDefault="003E451E" w:rsidP="00D319DD">
      <w:r>
        <w:separator/>
      </w:r>
    </w:p>
  </w:endnote>
  <w:endnote w:type="continuationSeparator" w:id="0">
    <w:p w14:paraId="1050F3A8" w14:textId="77777777" w:rsidR="003E451E" w:rsidRDefault="003E451E"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C89BA2" w14:textId="77777777" w:rsidR="00ED10FC" w:rsidRDefault="00ED10F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7943B0" w14:textId="06B3A0EE" w:rsidR="00CA25A9" w:rsidRPr="006B0AA8" w:rsidRDefault="00CA25A9" w:rsidP="007B53AC">
    <w:pPr>
      <w:pStyle w:val="Footer"/>
      <w:pBdr>
        <w:top w:val="single" w:sz="4" w:space="1" w:color="auto"/>
      </w:pBdr>
      <w:rPr>
        <w:rFonts w:ascii="Calibri" w:hAnsi="Calibri"/>
        <w:color w:val="365F91" w:themeColor="accent1" w:themeShade="BF"/>
        <w:sz w:val="18"/>
        <w:szCs w:val="18"/>
      </w:rPr>
    </w:pPr>
    <w:r w:rsidRPr="008552A1">
      <w:rPr>
        <w:rFonts w:ascii="Calibri" w:hAnsi="Calibri"/>
        <w:color w:val="365F91" w:themeColor="accent1" w:themeShade="BF"/>
        <w:sz w:val="18"/>
        <w:szCs w:val="18"/>
      </w:rPr>
      <w:t xml:space="preserve">Report </w:t>
    </w:r>
    <w:r>
      <w:rPr>
        <w:rFonts w:ascii="Calibri" w:hAnsi="Calibri"/>
        <w:color w:val="365F91" w:themeColor="accent1" w:themeShade="BF"/>
        <w:sz w:val="18"/>
        <w:szCs w:val="18"/>
      </w:rPr>
      <w:t>from</w:t>
    </w:r>
    <w:r w:rsidRPr="008552A1">
      <w:rPr>
        <w:rFonts w:ascii="Calibri" w:hAnsi="Calibri"/>
        <w:color w:val="365F91" w:themeColor="accent1" w:themeShade="BF"/>
        <w:sz w:val="18"/>
        <w:szCs w:val="18"/>
      </w:rPr>
      <w:t xml:space="preserve"> the Correspondence Group (</w:t>
    </w:r>
    <w:r>
      <w:rPr>
        <w:rFonts w:ascii="Calibri" w:hAnsi="Calibri"/>
        <w:color w:val="365F91" w:themeColor="accent1" w:themeShade="BF"/>
        <w:sz w:val="18"/>
        <w:szCs w:val="18"/>
      </w:rPr>
      <w:t>A.</w:t>
    </w:r>
    <w:r w:rsidRPr="008552A1">
      <w:rPr>
        <w:rFonts w:ascii="Calibri" w:hAnsi="Calibri"/>
        <w:color w:val="365F91" w:themeColor="accent1" w:themeShade="BF"/>
        <w:sz w:val="18"/>
        <w:szCs w:val="18"/>
      </w:rPr>
      <w:t>857 Revi</w:t>
    </w:r>
    <w:r>
      <w:rPr>
        <w:rFonts w:ascii="Calibri" w:hAnsi="Calibri"/>
        <w:color w:val="365F91" w:themeColor="accent1" w:themeShade="BF"/>
        <w:sz w:val="18"/>
        <w:szCs w:val="18"/>
      </w:rPr>
      <w:t>sion)</w:t>
    </w:r>
    <w:r w:rsidRPr="008552A1">
      <w:rPr>
        <w:rFonts w:ascii="Calibri" w:hAnsi="Calibri"/>
        <w:color w:val="365F91" w:themeColor="accent1" w:themeShade="BF"/>
        <w:sz w:val="18"/>
        <w:szCs w:val="18"/>
      </w:rPr>
      <w:t xml:space="preserve"> </w:t>
    </w:r>
    <w:r>
      <w:rPr>
        <w:rFonts w:ascii="Calibri" w:hAnsi="Calibri"/>
        <w:color w:val="365F91" w:themeColor="accent1" w:themeShade="BF"/>
        <w:sz w:val="18"/>
        <w:szCs w:val="18"/>
      </w:rPr>
      <w:t>to VTS46</w:t>
    </w:r>
    <w:r>
      <w:rPr>
        <w:rFonts w:ascii="Calibri" w:hAnsi="Calibri"/>
        <w:color w:val="365F91" w:themeColor="accent1" w:themeShade="BF"/>
        <w:sz w:val="18"/>
        <w:szCs w:val="18"/>
      </w:rPr>
      <w:tab/>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0E72A9">
      <w:rPr>
        <w:rFonts w:ascii="Calibri" w:hAnsi="Calibri"/>
        <w:noProof/>
        <w:color w:val="365F91" w:themeColor="accent1" w:themeShade="BF"/>
        <w:sz w:val="18"/>
        <w:szCs w:val="18"/>
      </w:rPr>
      <w:t>19</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0E72A9">
      <w:rPr>
        <w:rFonts w:ascii="Calibri" w:hAnsi="Calibri"/>
        <w:noProof/>
        <w:color w:val="365F91" w:themeColor="accent1" w:themeShade="BF"/>
        <w:sz w:val="18"/>
        <w:szCs w:val="18"/>
      </w:rPr>
      <w:t>19</w:t>
    </w:r>
    <w:r w:rsidRPr="006B0AA8">
      <w:rPr>
        <w:rFonts w:ascii="Calibri" w:hAnsi="Calibri"/>
        <w:noProof/>
        <w:color w:val="365F91" w:themeColor="accent1" w:themeShade="BF"/>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CA25A9" w:rsidRPr="00FD3F90" w14:paraId="5167C95A" w14:textId="77777777" w:rsidTr="004944BB">
      <w:trPr>
        <w:trHeight w:hRule="exact" w:val="794"/>
      </w:trPr>
      <w:tc>
        <w:tcPr>
          <w:tcW w:w="8109" w:type="dxa"/>
          <w:tcBorders>
            <w:top w:val="nil"/>
            <w:left w:val="nil"/>
            <w:bottom w:val="nil"/>
            <w:right w:val="nil"/>
          </w:tcBorders>
          <w:vAlign w:val="center"/>
        </w:tcPr>
        <w:p w14:paraId="692B8B69" w14:textId="77777777" w:rsidR="00CA25A9" w:rsidRPr="00CC62F0" w:rsidRDefault="00CA25A9" w:rsidP="00CC62F0">
          <w:pPr>
            <w:spacing w:before="120" w:line="288" w:lineRule="atLeast"/>
            <w:rPr>
              <w:rFonts w:ascii="Calibri" w:hAnsi="Calibri"/>
              <w:b/>
              <w:color w:val="00558C"/>
              <w:sz w:val="24"/>
              <w:szCs w:val="22"/>
              <w:highlight w:val="yellow"/>
              <w:lang w:val="nl-NL"/>
            </w:rPr>
          </w:pPr>
        </w:p>
      </w:tc>
      <w:tc>
        <w:tcPr>
          <w:tcW w:w="283" w:type="dxa"/>
          <w:tcBorders>
            <w:top w:val="nil"/>
            <w:left w:val="nil"/>
            <w:bottom w:val="nil"/>
            <w:right w:val="nil"/>
          </w:tcBorders>
          <w:vAlign w:val="center"/>
        </w:tcPr>
        <w:p w14:paraId="46902A7D" w14:textId="77777777" w:rsidR="00CA25A9" w:rsidRPr="00CC62F0" w:rsidRDefault="00CA25A9" w:rsidP="00CC62F0">
          <w:pPr>
            <w:spacing w:before="120" w:line="320" w:lineRule="exact"/>
            <w:rPr>
              <w:rFonts w:ascii="Calibri" w:hAnsi="Calibri"/>
              <w:sz w:val="20"/>
              <w:szCs w:val="22"/>
              <w:highlight w:val="yellow"/>
              <w:lang w:val="nl-NL"/>
            </w:rPr>
          </w:pPr>
        </w:p>
      </w:tc>
      <w:tc>
        <w:tcPr>
          <w:tcW w:w="2835" w:type="dxa"/>
          <w:tcBorders>
            <w:top w:val="nil"/>
            <w:left w:val="nil"/>
            <w:bottom w:val="nil"/>
            <w:right w:val="nil"/>
          </w:tcBorders>
          <w:vAlign w:val="center"/>
        </w:tcPr>
        <w:p w14:paraId="23BAD41B" w14:textId="2DCA2C3F" w:rsidR="00CA25A9" w:rsidRPr="00CC62F0" w:rsidRDefault="00CA25A9" w:rsidP="001E0BC3">
          <w:pPr>
            <w:spacing w:before="120" w:line="288" w:lineRule="atLeast"/>
            <w:jc w:val="center"/>
            <w:rPr>
              <w:rFonts w:ascii="Calibri" w:hAnsi="Calibri"/>
              <w:b/>
              <w:color w:val="00558C"/>
              <w:sz w:val="24"/>
              <w:szCs w:val="22"/>
              <w:highlight w:val="yellow"/>
            </w:rPr>
          </w:pPr>
          <w:r w:rsidRPr="005D3FE7">
            <w:rPr>
              <w:rFonts w:ascii="Calibri" w:hAnsi="Calibri"/>
              <w:b/>
              <w:color w:val="00558C"/>
              <w:sz w:val="24"/>
              <w:szCs w:val="22"/>
            </w:rPr>
            <w:t>VTS4</w:t>
          </w:r>
          <w:r>
            <w:rPr>
              <w:rFonts w:ascii="Calibri" w:hAnsi="Calibri"/>
              <w:b/>
              <w:color w:val="00558C"/>
              <w:sz w:val="24"/>
              <w:szCs w:val="22"/>
            </w:rPr>
            <w:t>6</w:t>
          </w:r>
          <w:r w:rsidRPr="001E0BC3">
            <w:rPr>
              <w:rFonts w:ascii="Calibri" w:hAnsi="Calibri"/>
              <w:b/>
              <w:color w:val="00558C"/>
              <w:sz w:val="24"/>
              <w:szCs w:val="22"/>
            </w:rPr>
            <w:t>-</w:t>
          </w:r>
          <w:r w:rsidRPr="00ED10FC">
            <w:rPr>
              <w:rFonts w:ascii="Calibri" w:hAnsi="Calibri"/>
              <w:b/>
              <w:color w:val="00558C"/>
              <w:sz w:val="24"/>
              <w:szCs w:val="22"/>
            </w:rPr>
            <w:t>5.1.</w:t>
          </w:r>
          <w:r w:rsidR="00ED10FC" w:rsidRPr="00ED10FC">
            <w:rPr>
              <w:rFonts w:ascii="Calibri" w:hAnsi="Calibri"/>
              <w:b/>
              <w:color w:val="00558C"/>
              <w:sz w:val="24"/>
              <w:szCs w:val="22"/>
            </w:rPr>
            <w:t>2</w:t>
          </w:r>
        </w:p>
      </w:tc>
    </w:tr>
    <w:tr w:rsidR="00CA25A9" w:rsidRPr="00FD3F90" w14:paraId="60384755" w14:textId="77777777" w:rsidTr="004944BB">
      <w:trPr>
        <w:trHeight w:hRule="exact" w:val="340"/>
      </w:trPr>
      <w:tc>
        <w:tcPr>
          <w:tcW w:w="11227" w:type="dxa"/>
          <w:gridSpan w:val="3"/>
          <w:tcBorders>
            <w:top w:val="nil"/>
            <w:left w:val="nil"/>
            <w:bottom w:val="nil"/>
            <w:right w:val="nil"/>
          </w:tcBorders>
        </w:tcPr>
        <w:p w14:paraId="15A46EB8" w14:textId="77777777" w:rsidR="00CA25A9" w:rsidRPr="00FD3F90" w:rsidRDefault="00CA25A9" w:rsidP="00FD3F90">
          <w:pPr>
            <w:spacing w:line="320" w:lineRule="exact"/>
            <w:rPr>
              <w:rFonts w:ascii="Calibri" w:hAnsi="Calibri"/>
              <w:sz w:val="20"/>
              <w:szCs w:val="22"/>
            </w:rPr>
          </w:pPr>
        </w:p>
      </w:tc>
    </w:tr>
  </w:tbl>
  <w:p w14:paraId="6A157473" w14:textId="77777777" w:rsidR="00CA25A9" w:rsidRDefault="00CA25A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pPr w:vertAnchor="page" w:horzAnchor="page" w:tblpXSpec="center" w:tblpYSpec="bottom"/>
      <w:tblW w:w="14062" w:type="dxa"/>
      <w:tblLayout w:type="fixed"/>
      <w:tblCellMar>
        <w:left w:w="0" w:type="dxa"/>
        <w:right w:w="0" w:type="dxa"/>
      </w:tblCellMar>
      <w:tblLook w:val="04A0" w:firstRow="1" w:lastRow="0" w:firstColumn="1" w:lastColumn="0" w:noHBand="0" w:noVBand="1"/>
    </w:tblPr>
    <w:tblGrid>
      <w:gridCol w:w="8109"/>
      <w:gridCol w:w="283"/>
      <w:gridCol w:w="2835"/>
      <w:gridCol w:w="2835"/>
    </w:tblGrid>
    <w:tr w:rsidR="00CA25A9" w:rsidRPr="00FD3F90" w14:paraId="55BD4D9E" w14:textId="77777777" w:rsidTr="00DC3AEC">
      <w:trPr>
        <w:trHeight w:hRule="exact" w:val="794"/>
      </w:trPr>
      <w:tc>
        <w:tcPr>
          <w:tcW w:w="8109" w:type="dxa"/>
          <w:tcBorders>
            <w:top w:val="nil"/>
            <w:left w:val="nil"/>
            <w:bottom w:val="nil"/>
            <w:right w:val="nil"/>
          </w:tcBorders>
          <w:vAlign w:val="center"/>
        </w:tcPr>
        <w:p w14:paraId="222C702B" w14:textId="77777777" w:rsidR="00CA25A9" w:rsidRPr="00A61D4B" w:rsidRDefault="00CA25A9" w:rsidP="00FD3F90">
          <w:pPr>
            <w:spacing w:line="288" w:lineRule="atLeast"/>
            <w:rPr>
              <w:rFonts w:ascii="Calibri" w:hAnsi="Calibri"/>
              <w:b/>
              <w:color w:val="00558C"/>
              <w:sz w:val="24"/>
              <w:szCs w:val="22"/>
              <w:lang w:val="en-GB"/>
            </w:rPr>
          </w:pPr>
          <w:r w:rsidRPr="00A61D4B">
            <w:rPr>
              <w:rFonts w:ascii="Calibri" w:hAnsi="Calibri"/>
              <w:b/>
              <w:color w:val="00558C"/>
              <w:sz w:val="24"/>
              <w:szCs w:val="22"/>
              <w:lang w:val="en-GB"/>
            </w:rPr>
            <w:t>Stephen Bennett</w:t>
          </w:r>
        </w:p>
        <w:p w14:paraId="1DD7E2F6" w14:textId="77777777" w:rsidR="00CA25A9" w:rsidRPr="00A61D4B" w:rsidRDefault="00CA25A9" w:rsidP="00FD3F90">
          <w:pPr>
            <w:spacing w:line="288" w:lineRule="atLeast"/>
            <w:rPr>
              <w:rFonts w:ascii="Calibri" w:hAnsi="Calibri"/>
              <w:b/>
              <w:color w:val="00558C"/>
              <w:sz w:val="24"/>
              <w:szCs w:val="22"/>
              <w:lang w:val="en-GB"/>
            </w:rPr>
          </w:pPr>
          <w:r w:rsidRPr="00A61D4B">
            <w:rPr>
              <w:rFonts w:ascii="Calibri" w:hAnsi="Calibri"/>
              <w:b/>
              <w:color w:val="00558C"/>
              <w:sz w:val="24"/>
              <w:szCs w:val="22"/>
              <w:lang w:val="en-GB"/>
            </w:rPr>
            <w:t>Vice Dean of IALA World-Wide Academy</w:t>
          </w:r>
        </w:p>
      </w:tc>
      <w:tc>
        <w:tcPr>
          <w:tcW w:w="283" w:type="dxa"/>
          <w:tcBorders>
            <w:top w:val="nil"/>
            <w:left w:val="nil"/>
            <w:bottom w:val="nil"/>
            <w:right w:val="nil"/>
          </w:tcBorders>
          <w:vAlign w:val="center"/>
        </w:tcPr>
        <w:p w14:paraId="7E2AC836" w14:textId="77777777" w:rsidR="00CA25A9" w:rsidRPr="00A61D4B" w:rsidRDefault="00CA25A9" w:rsidP="00FD3F90">
          <w:pPr>
            <w:spacing w:line="320" w:lineRule="exact"/>
            <w:rPr>
              <w:rFonts w:ascii="Calibri" w:hAnsi="Calibri"/>
              <w:sz w:val="20"/>
              <w:szCs w:val="22"/>
              <w:lang w:val="en-GB"/>
            </w:rPr>
          </w:pPr>
        </w:p>
      </w:tc>
      <w:tc>
        <w:tcPr>
          <w:tcW w:w="2835" w:type="dxa"/>
          <w:tcBorders>
            <w:top w:val="nil"/>
            <w:left w:val="nil"/>
            <w:bottom w:val="nil"/>
            <w:right w:val="nil"/>
          </w:tcBorders>
          <w:vAlign w:val="center"/>
        </w:tcPr>
        <w:p w14:paraId="4A4FBF72" w14:textId="77777777" w:rsidR="00CA25A9" w:rsidRPr="00FD3F90" w:rsidRDefault="00CA25A9" w:rsidP="00FD3F90">
          <w:pPr>
            <w:spacing w:line="288" w:lineRule="atLeast"/>
            <w:jc w:val="center"/>
            <w:rPr>
              <w:rFonts w:ascii="Calibri" w:hAnsi="Calibri"/>
              <w:b/>
              <w:color w:val="00558C"/>
              <w:sz w:val="24"/>
              <w:szCs w:val="22"/>
            </w:rPr>
          </w:pPr>
          <w:r w:rsidRPr="00FD3F90">
            <w:rPr>
              <w:rFonts w:ascii="Calibri" w:hAnsi="Calibri"/>
              <w:b/>
              <w:color w:val="00558C"/>
              <w:sz w:val="24"/>
              <w:szCs w:val="22"/>
            </w:rPr>
            <w:t>25 March 2016</w:t>
          </w:r>
        </w:p>
        <w:p w14:paraId="70704DC1" w14:textId="77777777" w:rsidR="00CA25A9" w:rsidRPr="00FD3F90" w:rsidRDefault="00CA25A9" w:rsidP="003A6A60">
          <w:pPr>
            <w:numPr>
              <w:ilvl w:val="0"/>
              <w:numId w:val="33"/>
            </w:numPr>
            <w:spacing w:line="288" w:lineRule="atLeast"/>
            <w:ind w:left="0" w:firstLine="0"/>
            <w:jc w:val="right"/>
            <w:rPr>
              <w:rFonts w:ascii="Calibri" w:hAnsi="Calibri"/>
              <w:b/>
              <w:color w:val="00558C"/>
              <w:sz w:val="24"/>
              <w:szCs w:val="22"/>
            </w:rPr>
          </w:pPr>
        </w:p>
      </w:tc>
      <w:tc>
        <w:tcPr>
          <w:tcW w:w="2835" w:type="dxa"/>
          <w:tcBorders>
            <w:top w:val="nil"/>
            <w:left w:val="nil"/>
            <w:bottom w:val="nil"/>
            <w:right w:val="nil"/>
          </w:tcBorders>
        </w:tcPr>
        <w:p w14:paraId="1F63E10C" w14:textId="77777777" w:rsidR="00CA25A9" w:rsidRPr="00FD3F90" w:rsidRDefault="00CA25A9" w:rsidP="00FD3F90">
          <w:pPr>
            <w:spacing w:line="288" w:lineRule="atLeast"/>
            <w:jc w:val="center"/>
            <w:rPr>
              <w:rFonts w:ascii="Calibri" w:hAnsi="Calibri"/>
              <w:b/>
              <w:color w:val="00558C"/>
              <w:sz w:val="24"/>
              <w:szCs w:val="22"/>
            </w:rPr>
          </w:pPr>
        </w:p>
      </w:tc>
    </w:tr>
    <w:tr w:rsidR="00CA25A9" w:rsidRPr="00FD3F90" w14:paraId="698EC933" w14:textId="77777777" w:rsidTr="00DC3AEC">
      <w:trPr>
        <w:trHeight w:hRule="exact" w:val="340"/>
      </w:trPr>
      <w:tc>
        <w:tcPr>
          <w:tcW w:w="11227" w:type="dxa"/>
          <w:gridSpan w:val="3"/>
          <w:tcBorders>
            <w:top w:val="nil"/>
            <w:left w:val="nil"/>
            <w:bottom w:val="nil"/>
            <w:right w:val="nil"/>
          </w:tcBorders>
        </w:tcPr>
        <w:p w14:paraId="5A579272" w14:textId="77777777" w:rsidR="00CA25A9" w:rsidRPr="00FD3F90" w:rsidRDefault="00CA25A9" w:rsidP="00FD3F90">
          <w:pPr>
            <w:spacing w:line="320" w:lineRule="exact"/>
            <w:rPr>
              <w:rFonts w:ascii="Calibri" w:hAnsi="Calibri"/>
              <w:sz w:val="20"/>
              <w:szCs w:val="22"/>
            </w:rPr>
          </w:pPr>
        </w:p>
      </w:tc>
      <w:tc>
        <w:tcPr>
          <w:tcW w:w="2835" w:type="dxa"/>
          <w:tcBorders>
            <w:top w:val="nil"/>
            <w:left w:val="nil"/>
            <w:bottom w:val="nil"/>
            <w:right w:val="nil"/>
          </w:tcBorders>
        </w:tcPr>
        <w:p w14:paraId="6C99F667" w14:textId="77777777" w:rsidR="00CA25A9" w:rsidRPr="00FD3F90" w:rsidRDefault="00CA25A9" w:rsidP="00FD3F90">
          <w:pPr>
            <w:spacing w:line="320" w:lineRule="exact"/>
            <w:rPr>
              <w:rFonts w:ascii="Calibri" w:hAnsi="Calibri"/>
              <w:sz w:val="20"/>
              <w:szCs w:val="22"/>
            </w:rPr>
          </w:pPr>
        </w:p>
      </w:tc>
    </w:tr>
  </w:tbl>
  <w:p w14:paraId="25C98611" w14:textId="77777777" w:rsidR="00CA25A9" w:rsidRDefault="00CA25A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0BF775" w14:textId="77777777" w:rsidR="003E451E" w:rsidRDefault="003E451E" w:rsidP="00D319DD">
      <w:r>
        <w:separator/>
      </w:r>
    </w:p>
  </w:footnote>
  <w:footnote w:type="continuationSeparator" w:id="0">
    <w:p w14:paraId="496D01CA" w14:textId="77777777" w:rsidR="003E451E" w:rsidRDefault="003E451E" w:rsidP="00D319DD">
      <w:r>
        <w:continuationSeparator/>
      </w:r>
    </w:p>
  </w:footnote>
  <w:footnote w:id="1">
    <w:p w14:paraId="7E7B1984" w14:textId="77777777" w:rsidR="00CA25A9" w:rsidRDefault="00CA25A9" w:rsidP="00993DE6">
      <w:pPr>
        <w:pStyle w:val="FootnoteText"/>
      </w:pPr>
      <w:r>
        <w:rPr>
          <w:rStyle w:val="FootnoteReference"/>
        </w:rPr>
        <w:footnoteRef/>
      </w:r>
      <w:r>
        <w:t xml:space="preserve"> </w:t>
      </w:r>
      <w:r w:rsidRPr="004B5890">
        <w:t>SOLAS Chapter V Regulation 12 (Vessel Traffic Services)</w:t>
      </w:r>
    </w:p>
  </w:footnote>
  <w:footnote w:id="2">
    <w:p w14:paraId="538EE6BF" w14:textId="77777777" w:rsidR="00CA25A9" w:rsidRDefault="00CA25A9" w:rsidP="00993DE6">
      <w:pPr>
        <w:pStyle w:val="FootnoteText"/>
        <w:ind w:left="142" w:hanging="142"/>
      </w:pPr>
      <w:r>
        <w:rPr>
          <w:rStyle w:val="FootnoteReference"/>
        </w:rPr>
        <w:footnoteRef/>
      </w:r>
      <w:r>
        <w:t xml:space="preserve"> Refer to SOLAS Chapter V Regulation 11 (Ship Reporting Systems); Resolution A.851(20) General Principles for Ship Reporting Systems and Ship Reporting Requirements, including Guidelines for Reporting Incidents Involving Dangerous Goods, Harmful Substances and/or Marine Pollutants; and Resolution MSC.433(98) Guideline and Criteria for Ship Reporting Systems</w:t>
      </w:r>
    </w:p>
  </w:footnote>
  <w:footnote w:id="3">
    <w:p w14:paraId="2C3708BA" w14:textId="77777777" w:rsidR="00CA25A9" w:rsidRDefault="00CA25A9" w:rsidP="00993DE6">
      <w:pPr>
        <w:pStyle w:val="FootnoteText"/>
        <w:ind w:left="142" w:hanging="142"/>
      </w:pPr>
      <w:r>
        <w:rPr>
          <w:rStyle w:val="FootnoteReference"/>
        </w:rPr>
        <w:footnoteRef/>
      </w:r>
      <w:r>
        <w:t xml:space="preserve"> </w:t>
      </w:r>
      <w:r w:rsidRPr="004C5A04">
        <w:t>Refer to SOLAS Chapter V Regulation 10 (Ships’ Routeing) and Resolution A.572(14) General Provisions on Ships’ Routeing</w:t>
      </w:r>
      <w:r>
        <w:t>)</w:t>
      </w:r>
    </w:p>
  </w:footnote>
  <w:footnote w:id="4">
    <w:p w14:paraId="4831B1C9" w14:textId="77777777" w:rsidR="00CA25A9" w:rsidRPr="003E33AE" w:rsidRDefault="00CA25A9" w:rsidP="00710BEB">
      <w:pPr>
        <w:pStyle w:val="EndnoteText"/>
        <w:contextualSpacing/>
        <w:rPr>
          <w:lang w:val="en-AU"/>
        </w:rPr>
      </w:pPr>
      <w:r>
        <w:rPr>
          <w:rStyle w:val="FootnoteReference"/>
        </w:rPr>
        <w:footnoteRef/>
      </w:r>
      <w:r>
        <w:t xml:space="preserve"> IALA Intersessional Meeting of Working Group 1 of the VTS Committee</w:t>
      </w:r>
    </w:p>
  </w:footnote>
  <w:footnote w:id="5">
    <w:p w14:paraId="357E439D" w14:textId="77777777" w:rsidR="00CA25A9" w:rsidRPr="003E33AE" w:rsidRDefault="00CA25A9" w:rsidP="00710BEB">
      <w:pPr>
        <w:pStyle w:val="FootnoteText"/>
        <w:contextualSpacing/>
        <w:rPr>
          <w:lang w:val="en-AU"/>
        </w:rPr>
      </w:pPr>
      <w:r>
        <w:rPr>
          <w:rStyle w:val="FootnoteReference"/>
        </w:rPr>
        <w:footnoteRef/>
      </w:r>
      <w:r>
        <w:t xml:space="preserve"> </w:t>
      </w:r>
      <w:r>
        <w:rPr>
          <w:lang w:val="en-AU"/>
        </w:rPr>
        <w:t>IALA Correspondence Group (ICG) for the revision of A.857(20)</w:t>
      </w:r>
    </w:p>
  </w:footnote>
  <w:footnote w:id="6">
    <w:p w14:paraId="47F49E79" w14:textId="77777777" w:rsidR="00CA25A9" w:rsidRDefault="00CA25A9" w:rsidP="00710BEB">
      <w:pPr>
        <w:pStyle w:val="EndnoteText"/>
        <w:contextualSpacing/>
      </w:pPr>
      <w:r>
        <w:rPr>
          <w:rStyle w:val="FootnoteReference"/>
        </w:rPr>
        <w:footnoteRef/>
      </w:r>
      <w:r>
        <w:t xml:space="preserve"> Note submission end dates and need for Council approval:</w:t>
      </w:r>
    </w:p>
    <w:p w14:paraId="0E7069E4" w14:textId="77777777" w:rsidR="00CA25A9" w:rsidRDefault="00CA25A9" w:rsidP="00BD6EAF">
      <w:pPr>
        <w:pStyle w:val="EndnoteText"/>
        <w:numPr>
          <w:ilvl w:val="0"/>
          <w:numId w:val="36"/>
        </w:numPr>
        <w:contextualSpacing/>
        <w:rPr>
          <w:lang w:val="en-AU"/>
        </w:rPr>
      </w:pPr>
      <w:r>
        <w:rPr>
          <w:lang w:val="en-AU"/>
        </w:rPr>
        <w:t xml:space="preserve">NCSR6 - </w:t>
      </w:r>
      <w:r w:rsidRPr="006F4212">
        <w:rPr>
          <w:lang w:val="en-AU"/>
        </w:rPr>
        <w:t>submission deadline is 16 Oct. 2018</w:t>
      </w:r>
    </w:p>
    <w:p w14:paraId="099B12D1" w14:textId="61C06016" w:rsidR="00CA25A9" w:rsidRDefault="00CA25A9" w:rsidP="00BD6EAF">
      <w:pPr>
        <w:pStyle w:val="EndnoteText"/>
        <w:numPr>
          <w:ilvl w:val="0"/>
          <w:numId w:val="36"/>
        </w:numPr>
        <w:contextualSpacing/>
        <w:rPr>
          <w:lang w:val="en-AU"/>
        </w:rPr>
      </w:pPr>
      <w:r w:rsidRPr="003E33AE">
        <w:rPr>
          <w:lang w:val="en-AU"/>
        </w:rPr>
        <w:t xml:space="preserve">MSC101 - submission deadline is </w:t>
      </w:r>
      <w:r>
        <w:rPr>
          <w:lang w:val="en-AU"/>
        </w:rPr>
        <w:t>5 Mar (bulky), 2 Apr (INF-doc 1-6 pages)</w:t>
      </w:r>
      <w:r w:rsidRPr="003E33AE">
        <w:rPr>
          <w:lang w:val="en-AU"/>
        </w:rPr>
        <w:t xml:space="preserve"> 2019</w:t>
      </w:r>
    </w:p>
    <w:p w14:paraId="1D2D9E3D" w14:textId="77777777" w:rsidR="00CA25A9" w:rsidRPr="003E33AE" w:rsidRDefault="00CA25A9" w:rsidP="00BD6EAF">
      <w:pPr>
        <w:pStyle w:val="EndnoteText"/>
        <w:numPr>
          <w:ilvl w:val="0"/>
          <w:numId w:val="36"/>
        </w:numPr>
        <w:contextualSpacing/>
        <w:rPr>
          <w:lang w:val="en-AU"/>
        </w:rPr>
      </w:pPr>
      <w:r w:rsidRPr="003E33AE">
        <w:rPr>
          <w:lang w:val="en-AU"/>
        </w:rPr>
        <w:t xml:space="preserve">NCSR7 - submission deadline will be </w:t>
      </w:r>
      <w:r>
        <w:rPr>
          <w:lang w:val="en-AU"/>
        </w:rPr>
        <w:t>15</w:t>
      </w:r>
      <w:r w:rsidRPr="003E33AE">
        <w:rPr>
          <w:lang w:val="en-AU"/>
        </w:rPr>
        <w:t xml:space="preserve"> Oct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283041" w14:textId="77777777" w:rsidR="00ED10FC" w:rsidRDefault="00ED10F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8347BB" w14:textId="77777777" w:rsidR="00CA25A9" w:rsidRPr="000B2303" w:rsidRDefault="00CA25A9" w:rsidP="00B549B2">
    <w:pPr>
      <w:pStyle w:val="Header"/>
      <w:jc w:val="right"/>
      <w:rPr>
        <w:sz w:val="18"/>
        <w:szCs w:val="18"/>
      </w:rPr>
    </w:pPr>
    <w:r w:rsidRPr="000B2303">
      <w:rPr>
        <w:noProof/>
        <w:sz w:val="18"/>
        <w:szCs w:val="18"/>
        <w:lang w:val="en-AU" w:eastAsia="en-AU"/>
      </w:rPr>
      <w:drawing>
        <wp:inline distT="0" distB="0" distL="0" distR="0" wp14:anchorId="2BA903A9" wp14:editId="0DFE41FD">
          <wp:extent cx="640134" cy="62388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90D8E5" w14:textId="28D4A0AF" w:rsidR="00CA25A9" w:rsidRDefault="00CF7223" w:rsidP="00CD099F">
    <w:pPr>
      <w:pStyle w:val="Header"/>
      <w:ind w:left="-342" w:hanging="378"/>
    </w:pPr>
    <w:r>
      <w:rPr>
        <w:noProof/>
      </w:rPr>
      <mc:AlternateContent>
        <mc:Choice Requires="wps">
          <w:drawing>
            <wp:anchor distT="45720" distB="45720" distL="114300" distR="114300" simplePos="0" relativeHeight="251664384" behindDoc="0" locked="0" layoutInCell="1" allowOverlap="1" wp14:anchorId="55C08114" wp14:editId="1A06DE70">
              <wp:simplePos x="0" y="0"/>
              <wp:positionH relativeFrom="column">
                <wp:posOffset>5687695</wp:posOffset>
              </wp:positionH>
              <wp:positionV relativeFrom="paragraph">
                <wp:posOffset>325755</wp:posOffset>
              </wp:positionV>
              <wp:extent cx="1120775" cy="336550"/>
              <wp:effectExtent l="0" t="0" r="22225" b="254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0775" cy="336550"/>
                      </a:xfrm>
                      <a:prstGeom prst="rect">
                        <a:avLst/>
                      </a:prstGeom>
                      <a:solidFill>
                        <a:srgbClr val="FFFFFF"/>
                      </a:solidFill>
                      <a:ln w="9525">
                        <a:solidFill>
                          <a:srgbClr val="000000"/>
                        </a:solidFill>
                        <a:miter lim="800000"/>
                        <a:headEnd/>
                        <a:tailEnd/>
                      </a:ln>
                    </wps:spPr>
                    <wps:txbx>
                      <w:txbxContent>
                        <w:p w14:paraId="4515C0F3" w14:textId="1A9FA1DC" w:rsidR="00ED10FC" w:rsidRDefault="00CF7223">
                          <w:r>
                            <w:t>PAP37 4.5.1.1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5C08114" id="_x0000_t202" coordsize="21600,21600" o:spt="202" path="m,l,21600r21600,l21600,xe">
              <v:stroke joinstyle="miter"/>
              <v:path gradientshapeok="t" o:connecttype="rect"/>
            </v:shapetype>
            <v:shape id="Text Box 2" o:spid="_x0000_s1027" type="#_x0000_t202" style="position:absolute;left:0;text-align:left;margin-left:447.85pt;margin-top:25.65pt;width:88.25pt;height:26.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">
              <v:textbox>
                <w:txbxContent>
                  <w:p w14:paraId="4515C0F3" w14:textId="1A9FA1DC" w:rsidR="00ED10FC" w:rsidRDefault="00CF7223">
                    <w:r>
                      <w:t>PAP37 4.5.1.1</w:t>
                    </w:r>
                  </w:p>
                </w:txbxContent>
              </v:textbox>
              <w10:wrap type="square"/>
            </v:shape>
          </w:pict>
        </mc:Fallback>
      </mc:AlternateContent>
    </w:r>
    <w:bookmarkStart w:id="0" w:name="_GoBack"/>
    <w:r w:rsidRPr="00F10449">
      <w:rPr>
        <w:noProof/>
        <w:lang w:val="en-AU" w:eastAsia="en-AU"/>
      </w:rPr>
      <w:drawing>
        <wp:anchor distT="0" distB="0" distL="114300" distR="114300" simplePos="0" relativeHeight="251657728" behindDoc="1" locked="0" layoutInCell="1" allowOverlap="1" wp14:anchorId="6E364759" wp14:editId="573F75B1">
          <wp:simplePos x="0" y="0"/>
          <wp:positionH relativeFrom="margin">
            <wp:align>left</wp:align>
          </wp:positionH>
          <wp:positionV relativeFrom="topMargin">
            <wp:align>bottom</wp:align>
          </wp:positionV>
          <wp:extent cx="7092315" cy="4172585"/>
          <wp:effectExtent l="0" t="0" r="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092315" cy="4172585"/>
                  </a:xfrm>
                  <a:prstGeom prst="rect">
                    <a:avLst/>
                  </a:prstGeom>
                </pic:spPr>
              </pic:pic>
            </a:graphicData>
          </a:graphic>
          <wp14:sizeRelH relativeFrom="margin">
            <wp14:pctWidth>0</wp14:pctWidth>
          </wp14:sizeRelH>
          <wp14:sizeRelV relativeFrom="margin">
            <wp14:pctHeight>0</wp14:pctHeight>
          </wp14:sizeRelV>
        </wp:anchor>
      </w:drawing>
    </w:r>
    <w:bookmarkEnd w:id="0"/>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E8703" w14:textId="77777777" w:rsidR="00CA25A9" w:rsidRDefault="00CA25A9">
    <w:pPr>
      <w:pStyle w:val="Header"/>
    </w:pPr>
    <w:r w:rsidRPr="0068673B">
      <w:rPr>
        <w:noProof/>
        <w:lang w:val="en-AU" w:eastAsia="en-AU"/>
      </w:rPr>
      <w:drawing>
        <wp:anchor distT="0" distB="0" distL="114300" distR="114300" simplePos="0" relativeHeight="251662336" behindDoc="1" locked="0" layoutInCell="1" allowOverlap="1" wp14:anchorId="6BF60AC3" wp14:editId="5907CA7B">
          <wp:simplePos x="0" y="0"/>
          <wp:positionH relativeFrom="page">
            <wp:posOffset>211455</wp:posOffset>
          </wp:positionH>
          <wp:positionV relativeFrom="page">
            <wp:posOffset>3624107</wp:posOffset>
          </wp:positionV>
          <wp:extent cx="7129440" cy="6300000"/>
          <wp:effectExtent l="0" t="0" r="0" b="5715"/>
          <wp:wrapNone/>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couv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9440" cy="6300000"/>
                  </a:xfrm>
                  <a:prstGeom prst="rect">
                    <a:avLst/>
                  </a:prstGeom>
                </pic:spPr>
              </pic:pic>
            </a:graphicData>
          </a:graphic>
          <wp14:sizeRelH relativeFrom="margin">
            <wp14:pctWidth>0</wp14:pctWidth>
          </wp14:sizeRelH>
          <wp14:sizeRelV relativeFrom="margin">
            <wp14:pctHeight>0</wp14:pctHeight>
          </wp14:sizeRelV>
        </wp:anchor>
      </w:drawing>
    </w:r>
    <w:r w:rsidRPr="0068673B">
      <w:rPr>
        <w:noProof/>
        <w:lang w:val="en-AU" w:eastAsia="en-AU"/>
      </w:rPr>
      <w:drawing>
        <wp:anchor distT="0" distB="0" distL="114300" distR="114300" simplePos="0" relativeHeight="251657216" behindDoc="1" locked="0" layoutInCell="1" allowOverlap="1" wp14:anchorId="1AEFC367" wp14:editId="7B27FD69">
          <wp:simplePos x="0" y="0"/>
          <wp:positionH relativeFrom="page">
            <wp:posOffset>3121660</wp:posOffset>
          </wp:positionH>
          <wp:positionV relativeFrom="page">
            <wp:posOffset>360045</wp:posOffset>
          </wp:positionV>
          <wp:extent cx="1800000" cy="1800000"/>
          <wp:effectExtent l="0" t="0" r="0" b="0"/>
          <wp:wrapNone/>
          <wp:docPr id="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ala.png"/>
                  <pic:cNvPicPr/>
                </pic:nvPicPr>
                <pic:blipFill>
                  <a:blip r:embed="rId2">
                    <a:extLst>
                      <a:ext uri="{28A0092B-C50C-407E-A947-70E740481C1C}">
                        <a14:useLocalDpi xmlns:a14="http://schemas.microsoft.com/office/drawing/2010/main" val="0"/>
                      </a:ext>
                    </a:extLst>
                  </a:blip>
                  <a:stretch>
                    <a:fillRect/>
                  </a:stretch>
                </pic:blipFill>
                <pic:spPr>
                  <a:xfrm>
                    <a:off x="0" y="0"/>
                    <a:ext cx="1800000" cy="180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11FBBF" w14:textId="77777777" w:rsidR="00CA25A9" w:rsidRDefault="00CA25A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15:restartNumberingAfterBreak="0">
    <w:nsid w:val="FFFFFF80"/>
    <w:multiLevelType w:val="singleLevel"/>
    <w:tmpl w:val="A906B9A4"/>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3" w15:restartNumberingAfterBreak="0">
    <w:nsid w:val="02937B2F"/>
    <w:multiLevelType w:val="hybridMultilevel"/>
    <w:tmpl w:val="113444B4"/>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4" w15:restartNumberingAfterBreak="0">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4CA7648"/>
    <w:multiLevelType w:val="hybridMultilevel"/>
    <w:tmpl w:val="06765DD2"/>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6" w15:restartNumberingAfterBreak="0">
    <w:nsid w:val="067C776D"/>
    <w:multiLevelType w:val="multilevel"/>
    <w:tmpl w:val="81981BFE"/>
    <w:lvl w:ilvl="0">
      <w:start w:val="1"/>
      <w:numFmt w:val="decimal"/>
      <w:pStyle w:val="Agenda1"/>
      <w:lvlText w:val="%1."/>
      <w:lvlJc w:val="left"/>
      <w:pPr>
        <w:tabs>
          <w:tab w:val="num" w:pos="5813"/>
        </w:tabs>
        <w:ind w:left="5813"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7" w15:restartNumberingAfterBreak="0">
    <w:nsid w:val="076A19B1"/>
    <w:multiLevelType w:val="hybridMultilevel"/>
    <w:tmpl w:val="8DAC97D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15:restartNumberingAfterBreak="0">
    <w:nsid w:val="07C54BF3"/>
    <w:multiLevelType w:val="hybridMultilevel"/>
    <w:tmpl w:val="D5D85A50"/>
    <w:lvl w:ilvl="0" w:tplc="0C090001">
      <w:start w:val="1"/>
      <w:numFmt w:val="bullet"/>
      <w:lvlText w:val=""/>
      <w:lvlJc w:val="left"/>
      <w:pPr>
        <w:ind w:left="360" w:hanging="360"/>
      </w:pPr>
      <w:rPr>
        <w:rFonts w:ascii="Symbol" w:hAnsi="Symbol" w:hint="default"/>
      </w:rPr>
    </w:lvl>
    <w:lvl w:ilvl="1" w:tplc="0C090001">
      <w:start w:val="1"/>
      <w:numFmt w:val="bullet"/>
      <w:lvlText w:val=""/>
      <w:lvlJc w:val="left"/>
      <w:pPr>
        <w:ind w:left="1080" w:hanging="360"/>
      </w:pPr>
      <w:rPr>
        <w:rFonts w:ascii="Symbol" w:hAnsi="Symbol" w:hint="default"/>
      </w:rPr>
    </w:lvl>
    <w:lvl w:ilvl="2" w:tplc="0C090003">
      <w:start w:val="1"/>
      <w:numFmt w:val="bullet"/>
      <w:lvlText w:val="o"/>
      <w:lvlJc w:val="left"/>
      <w:pPr>
        <w:ind w:left="1800" w:hanging="360"/>
      </w:pPr>
      <w:rPr>
        <w:rFonts w:ascii="Courier New" w:hAnsi="Courier New" w:cs="Courier New"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15:restartNumberingAfterBreak="0">
    <w:nsid w:val="0B8C3C21"/>
    <w:multiLevelType w:val="hybridMultilevel"/>
    <w:tmpl w:val="A91C158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7CD4DF3"/>
    <w:multiLevelType w:val="hybridMultilevel"/>
    <w:tmpl w:val="76D65E00"/>
    <w:lvl w:ilvl="0" w:tplc="0C090001">
      <w:start w:val="1"/>
      <w:numFmt w:val="bullet"/>
      <w:lvlText w:val=""/>
      <w:lvlJc w:val="left"/>
      <w:pPr>
        <w:ind w:left="1200" w:hanging="360"/>
      </w:pPr>
      <w:rPr>
        <w:rFonts w:ascii="Symbol" w:hAnsi="Symbol" w:hint="default"/>
      </w:rPr>
    </w:lvl>
    <w:lvl w:ilvl="1" w:tplc="0C090003" w:tentative="1">
      <w:start w:val="1"/>
      <w:numFmt w:val="bullet"/>
      <w:lvlText w:val="o"/>
      <w:lvlJc w:val="left"/>
      <w:pPr>
        <w:ind w:left="1920" w:hanging="360"/>
      </w:pPr>
      <w:rPr>
        <w:rFonts w:ascii="Courier New" w:hAnsi="Courier New" w:cs="Courier New" w:hint="default"/>
      </w:rPr>
    </w:lvl>
    <w:lvl w:ilvl="2" w:tplc="0C090005" w:tentative="1">
      <w:start w:val="1"/>
      <w:numFmt w:val="bullet"/>
      <w:lvlText w:val=""/>
      <w:lvlJc w:val="left"/>
      <w:pPr>
        <w:ind w:left="2640" w:hanging="360"/>
      </w:pPr>
      <w:rPr>
        <w:rFonts w:ascii="Wingdings" w:hAnsi="Wingdings" w:hint="default"/>
      </w:rPr>
    </w:lvl>
    <w:lvl w:ilvl="3" w:tplc="0C090001" w:tentative="1">
      <w:start w:val="1"/>
      <w:numFmt w:val="bullet"/>
      <w:lvlText w:val=""/>
      <w:lvlJc w:val="left"/>
      <w:pPr>
        <w:ind w:left="3360" w:hanging="360"/>
      </w:pPr>
      <w:rPr>
        <w:rFonts w:ascii="Symbol" w:hAnsi="Symbol" w:hint="default"/>
      </w:rPr>
    </w:lvl>
    <w:lvl w:ilvl="4" w:tplc="0C090003" w:tentative="1">
      <w:start w:val="1"/>
      <w:numFmt w:val="bullet"/>
      <w:lvlText w:val="o"/>
      <w:lvlJc w:val="left"/>
      <w:pPr>
        <w:ind w:left="4080" w:hanging="360"/>
      </w:pPr>
      <w:rPr>
        <w:rFonts w:ascii="Courier New" w:hAnsi="Courier New" w:cs="Courier New" w:hint="default"/>
      </w:rPr>
    </w:lvl>
    <w:lvl w:ilvl="5" w:tplc="0C090005" w:tentative="1">
      <w:start w:val="1"/>
      <w:numFmt w:val="bullet"/>
      <w:lvlText w:val=""/>
      <w:lvlJc w:val="left"/>
      <w:pPr>
        <w:ind w:left="4800" w:hanging="360"/>
      </w:pPr>
      <w:rPr>
        <w:rFonts w:ascii="Wingdings" w:hAnsi="Wingdings" w:hint="default"/>
      </w:rPr>
    </w:lvl>
    <w:lvl w:ilvl="6" w:tplc="0C090001" w:tentative="1">
      <w:start w:val="1"/>
      <w:numFmt w:val="bullet"/>
      <w:lvlText w:val=""/>
      <w:lvlJc w:val="left"/>
      <w:pPr>
        <w:ind w:left="5520" w:hanging="360"/>
      </w:pPr>
      <w:rPr>
        <w:rFonts w:ascii="Symbol" w:hAnsi="Symbol" w:hint="default"/>
      </w:rPr>
    </w:lvl>
    <w:lvl w:ilvl="7" w:tplc="0C090003" w:tentative="1">
      <w:start w:val="1"/>
      <w:numFmt w:val="bullet"/>
      <w:lvlText w:val="o"/>
      <w:lvlJc w:val="left"/>
      <w:pPr>
        <w:ind w:left="6240" w:hanging="360"/>
      </w:pPr>
      <w:rPr>
        <w:rFonts w:ascii="Courier New" w:hAnsi="Courier New" w:cs="Courier New" w:hint="default"/>
      </w:rPr>
    </w:lvl>
    <w:lvl w:ilvl="8" w:tplc="0C090005" w:tentative="1">
      <w:start w:val="1"/>
      <w:numFmt w:val="bullet"/>
      <w:lvlText w:val=""/>
      <w:lvlJc w:val="left"/>
      <w:pPr>
        <w:ind w:left="6960" w:hanging="360"/>
      </w:pPr>
      <w:rPr>
        <w:rFonts w:ascii="Wingdings" w:hAnsi="Wingdings" w:hint="default"/>
      </w:rPr>
    </w:lvl>
  </w:abstractNum>
  <w:abstractNum w:abstractNumId="13" w15:restartNumberingAfterBreak="0">
    <w:nsid w:val="18F77E90"/>
    <w:multiLevelType w:val="hybridMultilevel"/>
    <w:tmpl w:val="6CBAA45A"/>
    <w:lvl w:ilvl="0" w:tplc="0C09001B">
      <w:start w:val="1"/>
      <w:numFmt w:val="lowerRoman"/>
      <w:lvlText w:val="%1."/>
      <w:lvlJc w:val="right"/>
      <w:pPr>
        <w:ind w:left="1080" w:hanging="360"/>
      </w:pPr>
      <w:rPr>
        <w:rFonts w:hint="default"/>
      </w:rPr>
    </w:lvl>
    <w:lvl w:ilvl="1" w:tplc="0C090019">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4" w15:restartNumberingAfterBreak="0">
    <w:nsid w:val="194C218A"/>
    <w:multiLevelType w:val="multilevel"/>
    <w:tmpl w:val="C556F16A"/>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794" w:hanging="794"/>
      </w:pPr>
      <w:rPr>
        <w:rFonts w:hint="default"/>
      </w:rPr>
    </w:lvl>
    <w:lvl w:ilvl="3">
      <w:start w:val="1"/>
      <w:numFmt w:val="lowerRoman"/>
      <w:lvlText w:val="%4."/>
      <w:lvlJc w:val="left"/>
      <w:pPr>
        <w:ind w:left="1728" w:hanging="648"/>
      </w:pPr>
      <w:rPr>
        <w:rFonts w:asciiTheme="minorHAnsi" w:eastAsiaTheme="minorHAnsi" w:hAnsiTheme="minorHAnsi" w:cstheme="minorBidi"/>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9C37E91"/>
    <w:multiLevelType w:val="multilevel"/>
    <w:tmpl w:val="4DA6285A"/>
    <w:lvl w:ilvl="0">
      <w:start w:val="1"/>
      <w:numFmt w:val="decimal"/>
      <w:pStyle w:val="Heading1"/>
      <w:lvlText w:val="%1."/>
      <w:lvlJc w:val="left"/>
      <w:pPr>
        <w:tabs>
          <w:tab w:val="num" w:pos="567"/>
        </w:tabs>
        <w:ind w:left="567" w:hanging="567"/>
      </w:pPr>
      <w:rPr>
        <w:rFonts w:hint="default"/>
        <w:b w:val="0"/>
        <w:i w: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417"/>
        </w:tabs>
        <w:ind w:left="1417"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6" w15:restartNumberingAfterBreak="0">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DF91295"/>
    <w:multiLevelType w:val="hybridMultilevel"/>
    <w:tmpl w:val="0ED8D38A"/>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8"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0" w15:restartNumberingAfterBreak="0">
    <w:nsid w:val="21C77CFE"/>
    <w:multiLevelType w:val="multilevel"/>
    <w:tmpl w:val="C556F16A"/>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794" w:hanging="794"/>
      </w:pPr>
      <w:rPr>
        <w:rFonts w:hint="default"/>
      </w:rPr>
    </w:lvl>
    <w:lvl w:ilvl="3">
      <w:start w:val="1"/>
      <w:numFmt w:val="lowerRoman"/>
      <w:lvlText w:val="%4."/>
      <w:lvlJc w:val="left"/>
      <w:pPr>
        <w:ind w:left="1728" w:hanging="648"/>
      </w:pPr>
      <w:rPr>
        <w:rFonts w:asciiTheme="minorHAnsi" w:eastAsiaTheme="minorHAnsi" w:hAnsiTheme="minorHAnsi" w:cstheme="minorBidi"/>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15:restartNumberingAfterBreak="0">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2F3F486F"/>
    <w:multiLevelType w:val="hybridMultilevel"/>
    <w:tmpl w:val="385C9C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32BC05B5"/>
    <w:multiLevelType w:val="hybridMultilevel"/>
    <w:tmpl w:val="24424FD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27" w15:restartNumberingAfterBreak="0">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36D67CD7"/>
    <w:multiLevelType w:val="hybridMultilevel"/>
    <w:tmpl w:val="2ADED720"/>
    <w:lvl w:ilvl="0" w:tplc="0C090001">
      <w:start w:val="1"/>
      <w:numFmt w:val="bullet"/>
      <w:lvlText w:val=""/>
      <w:lvlJc w:val="left"/>
      <w:pPr>
        <w:ind w:left="360" w:hanging="360"/>
      </w:pPr>
      <w:rPr>
        <w:rFonts w:ascii="Symbol" w:hAnsi="Symbol" w:hint="default"/>
      </w:rPr>
    </w:lvl>
    <w:lvl w:ilvl="1" w:tplc="0C090001">
      <w:start w:val="1"/>
      <w:numFmt w:val="bullet"/>
      <w:lvlText w:val=""/>
      <w:lvlJc w:val="left"/>
      <w:pPr>
        <w:ind w:left="1080" w:hanging="360"/>
      </w:pPr>
      <w:rPr>
        <w:rFonts w:ascii="Symbol" w:hAnsi="Symbol" w:hint="default"/>
      </w:rPr>
    </w:lvl>
    <w:lvl w:ilvl="2" w:tplc="0C090005">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9"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A6A2705"/>
    <w:multiLevelType w:val="hybridMultilevel"/>
    <w:tmpl w:val="5F06BED4"/>
    <w:lvl w:ilvl="0" w:tplc="0C090001">
      <w:start w:val="1"/>
      <w:numFmt w:val="bullet"/>
      <w:lvlText w:val=""/>
      <w:lvlJc w:val="left"/>
      <w:pPr>
        <w:ind w:left="2037" w:hanging="360"/>
      </w:pPr>
      <w:rPr>
        <w:rFonts w:ascii="Symbol" w:hAnsi="Symbol" w:hint="default"/>
      </w:rPr>
    </w:lvl>
    <w:lvl w:ilvl="1" w:tplc="0C090003" w:tentative="1">
      <w:start w:val="1"/>
      <w:numFmt w:val="bullet"/>
      <w:lvlText w:val="o"/>
      <w:lvlJc w:val="left"/>
      <w:pPr>
        <w:ind w:left="2757" w:hanging="360"/>
      </w:pPr>
      <w:rPr>
        <w:rFonts w:ascii="Courier New" w:hAnsi="Courier New" w:cs="Courier New" w:hint="default"/>
      </w:rPr>
    </w:lvl>
    <w:lvl w:ilvl="2" w:tplc="0C090005" w:tentative="1">
      <w:start w:val="1"/>
      <w:numFmt w:val="bullet"/>
      <w:lvlText w:val=""/>
      <w:lvlJc w:val="left"/>
      <w:pPr>
        <w:ind w:left="3477" w:hanging="360"/>
      </w:pPr>
      <w:rPr>
        <w:rFonts w:ascii="Wingdings" w:hAnsi="Wingdings" w:hint="default"/>
      </w:rPr>
    </w:lvl>
    <w:lvl w:ilvl="3" w:tplc="0C090001" w:tentative="1">
      <w:start w:val="1"/>
      <w:numFmt w:val="bullet"/>
      <w:lvlText w:val=""/>
      <w:lvlJc w:val="left"/>
      <w:pPr>
        <w:ind w:left="4197" w:hanging="360"/>
      </w:pPr>
      <w:rPr>
        <w:rFonts w:ascii="Symbol" w:hAnsi="Symbol" w:hint="default"/>
      </w:rPr>
    </w:lvl>
    <w:lvl w:ilvl="4" w:tplc="0C090003" w:tentative="1">
      <w:start w:val="1"/>
      <w:numFmt w:val="bullet"/>
      <w:lvlText w:val="o"/>
      <w:lvlJc w:val="left"/>
      <w:pPr>
        <w:ind w:left="4917" w:hanging="360"/>
      </w:pPr>
      <w:rPr>
        <w:rFonts w:ascii="Courier New" w:hAnsi="Courier New" w:cs="Courier New" w:hint="default"/>
      </w:rPr>
    </w:lvl>
    <w:lvl w:ilvl="5" w:tplc="0C090005" w:tentative="1">
      <w:start w:val="1"/>
      <w:numFmt w:val="bullet"/>
      <w:lvlText w:val=""/>
      <w:lvlJc w:val="left"/>
      <w:pPr>
        <w:ind w:left="5637" w:hanging="360"/>
      </w:pPr>
      <w:rPr>
        <w:rFonts w:ascii="Wingdings" w:hAnsi="Wingdings" w:hint="default"/>
      </w:rPr>
    </w:lvl>
    <w:lvl w:ilvl="6" w:tplc="0C090001" w:tentative="1">
      <w:start w:val="1"/>
      <w:numFmt w:val="bullet"/>
      <w:lvlText w:val=""/>
      <w:lvlJc w:val="left"/>
      <w:pPr>
        <w:ind w:left="6357" w:hanging="360"/>
      </w:pPr>
      <w:rPr>
        <w:rFonts w:ascii="Symbol" w:hAnsi="Symbol" w:hint="default"/>
      </w:rPr>
    </w:lvl>
    <w:lvl w:ilvl="7" w:tplc="0C090003" w:tentative="1">
      <w:start w:val="1"/>
      <w:numFmt w:val="bullet"/>
      <w:lvlText w:val="o"/>
      <w:lvlJc w:val="left"/>
      <w:pPr>
        <w:ind w:left="7077" w:hanging="360"/>
      </w:pPr>
      <w:rPr>
        <w:rFonts w:ascii="Courier New" w:hAnsi="Courier New" w:cs="Courier New" w:hint="default"/>
      </w:rPr>
    </w:lvl>
    <w:lvl w:ilvl="8" w:tplc="0C090005" w:tentative="1">
      <w:start w:val="1"/>
      <w:numFmt w:val="bullet"/>
      <w:lvlText w:val=""/>
      <w:lvlJc w:val="left"/>
      <w:pPr>
        <w:ind w:left="7797" w:hanging="360"/>
      </w:pPr>
      <w:rPr>
        <w:rFonts w:ascii="Wingdings" w:hAnsi="Wingdings" w:hint="default"/>
      </w:rPr>
    </w:lvl>
  </w:abstractNum>
  <w:abstractNum w:abstractNumId="31" w15:restartNumberingAfterBreak="0">
    <w:nsid w:val="3C7D3AB0"/>
    <w:multiLevelType w:val="multilevel"/>
    <w:tmpl w:val="5A468F38"/>
    <w:lvl w:ilvl="0">
      <w:start w:val="2"/>
      <w:numFmt w:val="decimal"/>
      <w:lvlText w:val="%1"/>
      <w:lvlJc w:val="left"/>
      <w:pPr>
        <w:ind w:left="360" w:hanging="360"/>
      </w:pPr>
      <w:rPr>
        <w:rFonts w:hint="default"/>
        <w:i/>
      </w:rPr>
    </w:lvl>
    <w:lvl w:ilvl="1">
      <w:start w:val="1"/>
      <w:numFmt w:val="decimal"/>
      <w:lvlText w:val="%1.%2"/>
      <w:lvlJc w:val="left"/>
      <w:pPr>
        <w:ind w:left="360" w:hanging="360"/>
      </w:pPr>
      <w:rPr>
        <w:rFonts w:hint="default"/>
        <w:i/>
      </w:rPr>
    </w:lvl>
    <w:lvl w:ilvl="2">
      <w:start w:val="1"/>
      <w:numFmt w:val="decimal"/>
      <w:lvlText w:val="%1.%2.%3"/>
      <w:lvlJc w:val="left"/>
      <w:pPr>
        <w:ind w:left="720" w:hanging="720"/>
      </w:pPr>
      <w:rPr>
        <w:rFonts w:hint="default"/>
        <w:i/>
      </w:rPr>
    </w:lvl>
    <w:lvl w:ilvl="3">
      <w:start w:val="1"/>
      <w:numFmt w:val="decimal"/>
      <w:lvlText w:val="%1.%2.%3.%4"/>
      <w:lvlJc w:val="left"/>
      <w:pPr>
        <w:ind w:left="720" w:hanging="720"/>
      </w:pPr>
      <w:rPr>
        <w:rFonts w:hint="default"/>
        <w:i/>
      </w:rPr>
    </w:lvl>
    <w:lvl w:ilvl="4">
      <w:start w:val="1"/>
      <w:numFmt w:val="decimal"/>
      <w:lvlText w:val="%1.%2.%3.%4.%5"/>
      <w:lvlJc w:val="left"/>
      <w:pPr>
        <w:ind w:left="1080" w:hanging="1080"/>
      </w:pPr>
      <w:rPr>
        <w:rFonts w:hint="default"/>
        <w:i/>
      </w:rPr>
    </w:lvl>
    <w:lvl w:ilvl="5">
      <w:start w:val="1"/>
      <w:numFmt w:val="decimal"/>
      <w:lvlText w:val="%1.%2.%3.%4.%5.%6"/>
      <w:lvlJc w:val="left"/>
      <w:pPr>
        <w:ind w:left="1080" w:hanging="1080"/>
      </w:pPr>
      <w:rPr>
        <w:rFonts w:hint="default"/>
        <w:i/>
      </w:rPr>
    </w:lvl>
    <w:lvl w:ilvl="6">
      <w:start w:val="1"/>
      <w:numFmt w:val="decimal"/>
      <w:lvlText w:val="%1.%2.%3.%4.%5.%6.%7"/>
      <w:lvlJc w:val="left"/>
      <w:pPr>
        <w:ind w:left="1440" w:hanging="1440"/>
      </w:pPr>
      <w:rPr>
        <w:rFonts w:hint="default"/>
        <w:i/>
      </w:rPr>
    </w:lvl>
    <w:lvl w:ilvl="7">
      <w:start w:val="1"/>
      <w:numFmt w:val="decimal"/>
      <w:lvlText w:val="%1.%2.%3.%4.%5.%6.%7.%8"/>
      <w:lvlJc w:val="left"/>
      <w:pPr>
        <w:ind w:left="1440" w:hanging="1440"/>
      </w:pPr>
      <w:rPr>
        <w:rFonts w:hint="default"/>
        <w:i/>
      </w:rPr>
    </w:lvl>
    <w:lvl w:ilvl="8">
      <w:start w:val="1"/>
      <w:numFmt w:val="decimal"/>
      <w:lvlText w:val="%1.%2.%3.%4.%5.%6.%7.%8.%9"/>
      <w:lvlJc w:val="left"/>
      <w:pPr>
        <w:ind w:left="1440" w:hanging="1440"/>
      </w:pPr>
      <w:rPr>
        <w:rFonts w:hint="default"/>
        <w:i/>
      </w:rPr>
    </w:lvl>
  </w:abstractNum>
  <w:abstractNum w:abstractNumId="32" w15:restartNumberingAfterBreak="0">
    <w:nsid w:val="3CA24343"/>
    <w:multiLevelType w:val="multilevel"/>
    <w:tmpl w:val="C556F16A"/>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794" w:hanging="794"/>
      </w:pPr>
      <w:rPr>
        <w:rFonts w:hint="default"/>
      </w:rPr>
    </w:lvl>
    <w:lvl w:ilvl="3">
      <w:start w:val="1"/>
      <w:numFmt w:val="lowerRoman"/>
      <w:lvlText w:val="%4."/>
      <w:lvlJc w:val="left"/>
      <w:pPr>
        <w:ind w:left="1728" w:hanging="648"/>
      </w:pPr>
      <w:rPr>
        <w:rFonts w:asciiTheme="minorHAnsi" w:eastAsiaTheme="minorHAnsi" w:hAnsiTheme="minorHAnsi" w:cstheme="minorBidi"/>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34" w15:restartNumberingAfterBreak="0">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35" w15:restartNumberingAfterBreak="0">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7" w15:restartNumberingAfterBreak="0">
    <w:nsid w:val="487A37A2"/>
    <w:multiLevelType w:val="hybridMultilevel"/>
    <w:tmpl w:val="A7FC1AF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9" w15:restartNumberingAfterBreak="0">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50550085"/>
    <w:multiLevelType w:val="multilevel"/>
    <w:tmpl w:val="15F4866A"/>
    <w:lvl w:ilvl="0">
      <w:start w:val="4"/>
      <w:numFmt w:val="decimal"/>
      <w:lvlText w:val="%1"/>
      <w:lvlJc w:val="left"/>
      <w:pPr>
        <w:ind w:left="501" w:hanging="501"/>
      </w:pPr>
      <w:rPr>
        <w:rFonts w:hint="default"/>
      </w:rPr>
    </w:lvl>
    <w:lvl w:ilvl="1">
      <w:start w:val="3"/>
      <w:numFmt w:val="decimal"/>
      <w:lvlText w:val="%1.%2"/>
      <w:lvlJc w:val="left"/>
      <w:pPr>
        <w:ind w:left="501" w:hanging="501"/>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514B6A24"/>
    <w:multiLevelType w:val="hybridMultilevel"/>
    <w:tmpl w:val="6CBAA45A"/>
    <w:lvl w:ilvl="0" w:tplc="0C09001B">
      <w:start w:val="1"/>
      <w:numFmt w:val="lowerRoman"/>
      <w:lvlText w:val="%1."/>
      <w:lvlJc w:val="right"/>
      <w:pPr>
        <w:ind w:left="1080" w:hanging="360"/>
      </w:pPr>
      <w:rPr>
        <w:rFonts w:hint="default"/>
      </w:rPr>
    </w:lvl>
    <w:lvl w:ilvl="1" w:tplc="0C090019">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42"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3" w15:restartNumberingAfterBreak="0">
    <w:nsid w:val="57354D12"/>
    <w:multiLevelType w:val="hybridMultilevel"/>
    <w:tmpl w:val="BCC453F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4" w15:restartNumberingAfterBreak="0">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5" w15:restartNumberingAfterBreak="0">
    <w:nsid w:val="5D863208"/>
    <w:multiLevelType w:val="hybridMultilevel"/>
    <w:tmpl w:val="B31CCFE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6" w15:restartNumberingAfterBreak="0">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47" w15:restartNumberingAfterBreak="0">
    <w:nsid w:val="60585238"/>
    <w:multiLevelType w:val="multilevel"/>
    <w:tmpl w:val="D8C8E7F4"/>
    <w:lvl w:ilvl="0">
      <w:start w:val="1"/>
      <w:numFmt w:val="upperLetter"/>
      <w:pStyle w:val="Annex"/>
      <w:lvlText w:val="ANNEX %1"/>
      <w:lvlJc w:val="left"/>
      <w:pPr>
        <w:ind w:left="2978" w:hanging="1701"/>
      </w:pPr>
      <w:rPr>
        <w:rFonts w:cs="Times New Roman"/>
        <w:b w:val="0"/>
        <w:bCs w:val="0"/>
        <w:i w:val="0"/>
        <w:iCs w:val="0"/>
        <w:caps w:val="0"/>
        <w:smallCaps w:val="0"/>
        <w:strike w:val="0"/>
        <w:dstrike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8"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9" w15:restartNumberingAfterBreak="0">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50" w15:restartNumberingAfterBreak="0">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2" w15:restartNumberingAfterBreak="0">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4" w15:restartNumberingAfterBreak="0">
    <w:nsid w:val="75AE55C7"/>
    <w:multiLevelType w:val="hybridMultilevel"/>
    <w:tmpl w:val="1E02A39C"/>
    <w:lvl w:ilvl="0" w:tplc="0C090001">
      <w:start w:val="1"/>
      <w:numFmt w:val="bullet"/>
      <w:lvlText w:val=""/>
      <w:lvlJc w:val="left"/>
      <w:pPr>
        <w:ind w:left="1440" w:hanging="360"/>
      </w:pPr>
      <w:rPr>
        <w:rFonts w:ascii="Symbol" w:hAnsi="Symbol" w:hint="default"/>
      </w:rPr>
    </w:lvl>
    <w:lvl w:ilvl="1" w:tplc="0C090003">
      <w:start w:val="1"/>
      <w:numFmt w:val="bullet"/>
      <w:lvlText w:val="o"/>
      <w:lvlJc w:val="left"/>
      <w:pPr>
        <w:ind w:left="2160" w:hanging="360"/>
      </w:pPr>
      <w:rPr>
        <w:rFonts w:ascii="Courier New" w:hAnsi="Courier New" w:cs="Courier New" w:hint="default"/>
      </w:rPr>
    </w:lvl>
    <w:lvl w:ilvl="2" w:tplc="0C090005">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num w:numId="1">
    <w:abstractNumId w:val="34"/>
  </w:num>
  <w:num w:numId="2">
    <w:abstractNumId w:val="19"/>
  </w:num>
  <w:num w:numId="3">
    <w:abstractNumId w:val="47"/>
  </w:num>
  <w:num w:numId="4">
    <w:abstractNumId w:val="36"/>
  </w:num>
  <w:num w:numId="5">
    <w:abstractNumId w:val="10"/>
  </w:num>
  <w:num w:numId="6">
    <w:abstractNumId w:val="51"/>
  </w:num>
  <w:num w:numId="7">
    <w:abstractNumId w:val="29"/>
  </w:num>
  <w:num w:numId="8">
    <w:abstractNumId w:val="21"/>
  </w:num>
  <w:num w:numId="9">
    <w:abstractNumId w:val="38"/>
  </w:num>
  <w:num w:numId="10">
    <w:abstractNumId w:val="35"/>
  </w:num>
  <w:num w:numId="11">
    <w:abstractNumId w:val="48"/>
  </w:num>
  <w:num w:numId="12">
    <w:abstractNumId w:val="15"/>
  </w:num>
  <w:num w:numId="13">
    <w:abstractNumId w:val="2"/>
  </w:num>
  <w:num w:numId="14">
    <w:abstractNumId w:val="0"/>
  </w:num>
  <w:num w:numId="15">
    <w:abstractNumId w:val="18"/>
  </w:num>
  <w:num w:numId="16">
    <w:abstractNumId w:val="42"/>
  </w:num>
  <w:num w:numId="17">
    <w:abstractNumId w:val="4"/>
  </w:num>
  <w:num w:numId="18">
    <w:abstractNumId w:val="49"/>
  </w:num>
  <w:num w:numId="19">
    <w:abstractNumId w:val="22"/>
  </w:num>
  <w:num w:numId="20">
    <w:abstractNumId w:val="27"/>
  </w:num>
  <w:num w:numId="21">
    <w:abstractNumId w:val="6"/>
  </w:num>
  <w:num w:numId="22">
    <w:abstractNumId w:val="33"/>
  </w:num>
  <w:num w:numId="23">
    <w:abstractNumId w:val="11"/>
  </w:num>
  <w:num w:numId="24">
    <w:abstractNumId w:val="50"/>
  </w:num>
  <w:num w:numId="25">
    <w:abstractNumId w:val="39"/>
  </w:num>
  <w:num w:numId="26">
    <w:abstractNumId w:val="44"/>
  </w:num>
  <w:num w:numId="27">
    <w:abstractNumId w:val="52"/>
  </w:num>
  <w:num w:numId="28">
    <w:abstractNumId w:val="46"/>
  </w:num>
  <w:num w:numId="29">
    <w:abstractNumId w:val="26"/>
  </w:num>
  <w:num w:numId="30">
    <w:abstractNumId w:val="16"/>
  </w:num>
  <w:num w:numId="31">
    <w:abstractNumId w:val="53"/>
  </w:num>
  <w:num w:numId="32">
    <w:abstractNumId w:val="25"/>
  </w:num>
  <w:num w:numId="33">
    <w:abstractNumId w:val="1"/>
  </w:num>
  <w:num w:numId="34">
    <w:abstractNumId w:val="24"/>
  </w:num>
  <w:num w:numId="35">
    <w:abstractNumId w:val="9"/>
  </w:num>
  <w:num w:numId="36">
    <w:abstractNumId w:val="12"/>
  </w:num>
  <w:num w:numId="37">
    <w:abstractNumId w:val="28"/>
  </w:num>
  <w:num w:numId="38">
    <w:abstractNumId w:val="8"/>
  </w:num>
  <w:num w:numId="39">
    <w:abstractNumId w:val="23"/>
  </w:num>
  <w:num w:numId="40">
    <w:abstractNumId w:val="3"/>
  </w:num>
  <w:num w:numId="41">
    <w:abstractNumId w:val="37"/>
  </w:num>
  <w:num w:numId="42">
    <w:abstractNumId w:val="45"/>
  </w:num>
  <w:num w:numId="43">
    <w:abstractNumId w:val="7"/>
  </w:num>
  <w:num w:numId="44">
    <w:abstractNumId w:val="20"/>
  </w:num>
  <w:num w:numId="45">
    <w:abstractNumId w:val="17"/>
  </w:num>
  <w:num w:numId="46">
    <w:abstractNumId w:val="54"/>
  </w:num>
  <w:num w:numId="47">
    <w:abstractNumId w:val="41"/>
  </w:num>
  <w:num w:numId="48">
    <w:abstractNumId w:val="30"/>
  </w:num>
  <w:num w:numId="49">
    <w:abstractNumId w:val="5"/>
  </w:num>
  <w:num w:numId="50">
    <w:abstractNumId w:val="31"/>
  </w:num>
  <w:num w:numId="51">
    <w:abstractNumId w:val="32"/>
  </w:num>
  <w:num w:numId="52">
    <w:abstractNumId w:val="14"/>
  </w:num>
  <w:num w:numId="53">
    <w:abstractNumId w:val="40"/>
  </w:num>
  <w:num w:numId="54">
    <w:abstractNumId w:val="13"/>
  </w:num>
  <w:num w:numId="55">
    <w:abstractNumId w:val="43"/>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AU" w:vendorID="64" w:dllVersion="6" w:nlCheck="1" w:checkStyle="1"/>
  <w:activeWritingStyle w:appName="MSWord" w:lang="en-SG"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proofState w:spelling="clean"/>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68A6"/>
    <w:rsid w:val="00001230"/>
    <w:rsid w:val="0000190C"/>
    <w:rsid w:val="00001D33"/>
    <w:rsid w:val="0000288C"/>
    <w:rsid w:val="00002C5E"/>
    <w:rsid w:val="000030B0"/>
    <w:rsid w:val="00003397"/>
    <w:rsid w:val="0000434D"/>
    <w:rsid w:val="00004B23"/>
    <w:rsid w:val="00004D75"/>
    <w:rsid w:val="00004EB8"/>
    <w:rsid w:val="00004F44"/>
    <w:rsid w:val="00005C0E"/>
    <w:rsid w:val="00006472"/>
    <w:rsid w:val="00006663"/>
    <w:rsid w:val="00006D75"/>
    <w:rsid w:val="00007904"/>
    <w:rsid w:val="0001088E"/>
    <w:rsid w:val="00010B3F"/>
    <w:rsid w:val="00011A8C"/>
    <w:rsid w:val="0001448C"/>
    <w:rsid w:val="00016E69"/>
    <w:rsid w:val="00017145"/>
    <w:rsid w:val="000176A2"/>
    <w:rsid w:val="000179E9"/>
    <w:rsid w:val="00017DF9"/>
    <w:rsid w:val="00017F19"/>
    <w:rsid w:val="0002032D"/>
    <w:rsid w:val="000209C4"/>
    <w:rsid w:val="00021374"/>
    <w:rsid w:val="0002345A"/>
    <w:rsid w:val="00023F65"/>
    <w:rsid w:val="00024352"/>
    <w:rsid w:val="00025397"/>
    <w:rsid w:val="000261B5"/>
    <w:rsid w:val="00026E71"/>
    <w:rsid w:val="0003058C"/>
    <w:rsid w:val="0003060B"/>
    <w:rsid w:val="00030EBF"/>
    <w:rsid w:val="00030F83"/>
    <w:rsid w:val="00032670"/>
    <w:rsid w:val="00032EFC"/>
    <w:rsid w:val="00033062"/>
    <w:rsid w:val="00033BA3"/>
    <w:rsid w:val="0003557B"/>
    <w:rsid w:val="000357DB"/>
    <w:rsid w:val="00036251"/>
    <w:rsid w:val="00036BF3"/>
    <w:rsid w:val="00036C2C"/>
    <w:rsid w:val="000370EB"/>
    <w:rsid w:val="00037BF2"/>
    <w:rsid w:val="0004084D"/>
    <w:rsid w:val="00042EC6"/>
    <w:rsid w:val="000431A0"/>
    <w:rsid w:val="00043B7C"/>
    <w:rsid w:val="00043F5D"/>
    <w:rsid w:val="00044102"/>
    <w:rsid w:val="00044BF3"/>
    <w:rsid w:val="00044E86"/>
    <w:rsid w:val="000466A0"/>
    <w:rsid w:val="00046913"/>
    <w:rsid w:val="00046EC8"/>
    <w:rsid w:val="00047215"/>
    <w:rsid w:val="00047230"/>
    <w:rsid w:val="00047D00"/>
    <w:rsid w:val="000505B7"/>
    <w:rsid w:val="0005121D"/>
    <w:rsid w:val="0005127C"/>
    <w:rsid w:val="0005311B"/>
    <w:rsid w:val="00053B81"/>
    <w:rsid w:val="00053F5F"/>
    <w:rsid w:val="00054821"/>
    <w:rsid w:val="0005488B"/>
    <w:rsid w:val="000550DC"/>
    <w:rsid w:val="00056CBD"/>
    <w:rsid w:val="00057906"/>
    <w:rsid w:val="00060A29"/>
    <w:rsid w:val="00060BE4"/>
    <w:rsid w:val="00063B03"/>
    <w:rsid w:val="00063ED4"/>
    <w:rsid w:val="000642FF"/>
    <w:rsid w:val="000656C5"/>
    <w:rsid w:val="00065BAC"/>
    <w:rsid w:val="00066A9F"/>
    <w:rsid w:val="0006777C"/>
    <w:rsid w:val="00067DF4"/>
    <w:rsid w:val="000716CD"/>
    <w:rsid w:val="000718A9"/>
    <w:rsid w:val="00071D45"/>
    <w:rsid w:val="00072D23"/>
    <w:rsid w:val="000748D5"/>
    <w:rsid w:val="00074A04"/>
    <w:rsid w:val="00074C4C"/>
    <w:rsid w:val="000771E8"/>
    <w:rsid w:val="00081D72"/>
    <w:rsid w:val="00081DB8"/>
    <w:rsid w:val="00081E80"/>
    <w:rsid w:val="00082122"/>
    <w:rsid w:val="000821EF"/>
    <w:rsid w:val="000829AE"/>
    <w:rsid w:val="0008358B"/>
    <w:rsid w:val="00083658"/>
    <w:rsid w:val="00083F09"/>
    <w:rsid w:val="000840BE"/>
    <w:rsid w:val="000851E6"/>
    <w:rsid w:val="00085774"/>
    <w:rsid w:val="00085D16"/>
    <w:rsid w:val="00085D38"/>
    <w:rsid w:val="000862F0"/>
    <w:rsid w:val="000863F5"/>
    <w:rsid w:val="00086747"/>
    <w:rsid w:val="00086F94"/>
    <w:rsid w:val="0008756E"/>
    <w:rsid w:val="00087868"/>
    <w:rsid w:val="000900B4"/>
    <w:rsid w:val="0009024C"/>
    <w:rsid w:val="000905D1"/>
    <w:rsid w:val="00091904"/>
    <w:rsid w:val="00091942"/>
    <w:rsid w:val="0009296D"/>
    <w:rsid w:val="0009365A"/>
    <w:rsid w:val="00093C03"/>
    <w:rsid w:val="0009460B"/>
    <w:rsid w:val="00094EEE"/>
    <w:rsid w:val="000955BF"/>
    <w:rsid w:val="00096327"/>
    <w:rsid w:val="000979AB"/>
    <w:rsid w:val="00097A8B"/>
    <w:rsid w:val="000A06F9"/>
    <w:rsid w:val="000A0C9D"/>
    <w:rsid w:val="000A124F"/>
    <w:rsid w:val="000A2548"/>
    <w:rsid w:val="000A27F5"/>
    <w:rsid w:val="000A4E4D"/>
    <w:rsid w:val="000A5844"/>
    <w:rsid w:val="000A5C7F"/>
    <w:rsid w:val="000A67D7"/>
    <w:rsid w:val="000A6EF7"/>
    <w:rsid w:val="000A72D7"/>
    <w:rsid w:val="000B02FF"/>
    <w:rsid w:val="000B0954"/>
    <w:rsid w:val="000B0DBF"/>
    <w:rsid w:val="000B172C"/>
    <w:rsid w:val="000B1772"/>
    <w:rsid w:val="000B2303"/>
    <w:rsid w:val="000B26AD"/>
    <w:rsid w:val="000B2CEA"/>
    <w:rsid w:val="000B2D0A"/>
    <w:rsid w:val="000B3B70"/>
    <w:rsid w:val="000B471A"/>
    <w:rsid w:val="000B4915"/>
    <w:rsid w:val="000B5628"/>
    <w:rsid w:val="000B5F8B"/>
    <w:rsid w:val="000C01B3"/>
    <w:rsid w:val="000C04B5"/>
    <w:rsid w:val="000C0633"/>
    <w:rsid w:val="000C10E7"/>
    <w:rsid w:val="000C15A3"/>
    <w:rsid w:val="000C2B72"/>
    <w:rsid w:val="000C3035"/>
    <w:rsid w:val="000C3CB2"/>
    <w:rsid w:val="000C47FC"/>
    <w:rsid w:val="000C4E2B"/>
    <w:rsid w:val="000C57BB"/>
    <w:rsid w:val="000C6858"/>
    <w:rsid w:val="000C6B6A"/>
    <w:rsid w:val="000C7079"/>
    <w:rsid w:val="000C78C8"/>
    <w:rsid w:val="000D03E4"/>
    <w:rsid w:val="000D09EC"/>
    <w:rsid w:val="000D15B0"/>
    <w:rsid w:val="000D2354"/>
    <w:rsid w:val="000D2921"/>
    <w:rsid w:val="000D2A57"/>
    <w:rsid w:val="000D2AE0"/>
    <w:rsid w:val="000D2BA0"/>
    <w:rsid w:val="000D3D33"/>
    <w:rsid w:val="000D507F"/>
    <w:rsid w:val="000D57D1"/>
    <w:rsid w:val="000D5A40"/>
    <w:rsid w:val="000D5B7E"/>
    <w:rsid w:val="000D5BE1"/>
    <w:rsid w:val="000D5FF2"/>
    <w:rsid w:val="000D6ABC"/>
    <w:rsid w:val="000D6F11"/>
    <w:rsid w:val="000D7C89"/>
    <w:rsid w:val="000E05E3"/>
    <w:rsid w:val="000E08BC"/>
    <w:rsid w:val="000E0C43"/>
    <w:rsid w:val="000E2BA2"/>
    <w:rsid w:val="000E30EE"/>
    <w:rsid w:val="000E587F"/>
    <w:rsid w:val="000E5DBC"/>
    <w:rsid w:val="000E6162"/>
    <w:rsid w:val="000E6A66"/>
    <w:rsid w:val="000E72A9"/>
    <w:rsid w:val="000E7491"/>
    <w:rsid w:val="000E7A0E"/>
    <w:rsid w:val="000F0BCF"/>
    <w:rsid w:val="000F0FFE"/>
    <w:rsid w:val="000F10A3"/>
    <w:rsid w:val="000F174B"/>
    <w:rsid w:val="000F27DC"/>
    <w:rsid w:val="000F2D79"/>
    <w:rsid w:val="000F3C22"/>
    <w:rsid w:val="000F3D97"/>
    <w:rsid w:val="000F3DC5"/>
    <w:rsid w:val="000F410B"/>
    <w:rsid w:val="000F414B"/>
    <w:rsid w:val="000F4AA7"/>
    <w:rsid w:val="000F618D"/>
    <w:rsid w:val="000F664B"/>
    <w:rsid w:val="000F771B"/>
    <w:rsid w:val="000F7864"/>
    <w:rsid w:val="00100363"/>
    <w:rsid w:val="0010040C"/>
    <w:rsid w:val="0010084D"/>
    <w:rsid w:val="00100B27"/>
    <w:rsid w:val="00102FBB"/>
    <w:rsid w:val="00103883"/>
    <w:rsid w:val="00103C78"/>
    <w:rsid w:val="001041B0"/>
    <w:rsid w:val="001059E5"/>
    <w:rsid w:val="00105DB0"/>
    <w:rsid w:val="00106CDC"/>
    <w:rsid w:val="001071E2"/>
    <w:rsid w:val="00107B8C"/>
    <w:rsid w:val="00107E14"/>
    <w:rsid w:val="00107EF3"/>
    <w:rsid w:val="00110AEA"/>
    <w:rsid w:val="00111911"/>
    <w:rsid w:val="00111974"/>
    <w:rsid w:val="001122D8"/>
    <w:rsid w:val="00112960"/>
    <w:rsid w:val="001130BA"/>
    <w:rsid w:val="00114911"/>
    <w:rsid w:val="00115702"/>
    <w:rsid w:val="001162D0"/>
    <w:rsid w:val="00117045"/>
    <w:rsid w:val="00117C4C"/>
    <w:rsid w:val="00120EF7"/>
    <w:rsid w:val="0012191E"/>
    <w:rsid w:val="00121B72"/>
    <w:rsid w:val="0012275C"/>
    <w:rsid w:val="00123F1E"/>
    <w:rsid w:val="00124E9A"/>
    <w:rsid w:val="00125475"/>
    <w:rsid w:val="001258D2"/>
    <w:rsid w:val="00125BA9"/>
    <w:rsid w:val="00125C37"/>
    <w:rsid w:val="00125D98"/>
    <w:rsid w:val="00126557"/>
    <w:rsid w:val="00126DB2"/>
    <w:rsid w:val="001273B9"/>
    <w:rsid w:val="001274D7"/>
    <w:rsid w:val="0013076C"/>
    <w:rsid w:val="00130D17"/>
    <w:rsid w:val="00130E42"/>
    <w:rsid w:val="001312B8"/>
    <w:rsid w:val="00131475"/>
    <w:rsid w:val="0013180F"/>
    <w:rsid w:val="00131E71"/>
    <w:rsid w:val="00132258"/>
    <w:rsid w:val="00132F0E"/>
    <w:rsid w:val="00132F1B"/>
    <w:rsid w:val="00133547"/>
    <w:rsid w:val="00134477"/>
    <w:rsid w:val="00134DAD"/>
    <w:rsid w:val="00135042"/>
    <w:rsid w:val="00135340"/>
    <w:rsid w:val="00135C69"/>
    <w:rsid w:val="00135D22"/>
    <w:rsid w:val="00135D74"/>
    <w:rsid w:val="00135F6C"/>
    <w:rsid w:val="00136B2D"/>
    <w:rsid w:val="00137FDF"/>
    <w:rsid w:val="00140F13"/>
    <w:rsid w:val="001420BD"/>
    <w:rsid w:val="0014298E"/>
    <w:rsid w:val="0014305B"/>
    <w:rsid w:val="00143C9A"/>
    <w:rsid w:val="00144A21"/>
    <w:rsid w:val="00144DC2"/>
    <w:rsid w:val="001451BE"/>
    <w:rsid w:val="001455E5"/>
    <w:rsid w:val="00145F22"/>
    <w:rsid w:val="00146069"/>
    <w:rsid w:val="00146276"/>
    <w:rsid w:val="001471A7"/>
    <w:rsid w:val="001507D5"/>
    <w:rsid w:val="00150830"/>
    <w:rsid w:val="00153A14"/>
    <w:rsid w:val="0015416F"/>
    <w:rsid w:val="001553A7"/>
    <w:rsid w:val="001557EC"/>
    <w:rsid w:val="0015625D"/>
    <w:rsid w:val="001567C0"/>
    <w:rsid w:val="0015709A"/>
    <w:rsid w:val="001602FA"/>
    <w:rsid w:val="00160336"/>
    <w:rsid w:val="001606A4"/>
    <w:rsid w:val="0016072F"/>
    <w:rsid w:val="00160E4D"/>
    <w:rsid w:val="00161463"/>
    <w:rsid w:val="00161D4C"/>
    <w:rsid w:val="00162E03"/>
    <w:rsid w:val="00162FA7"/>
    <w:rsid w:val="00163433"/>
    <w:rsid w:val="00163477"/>
    <w:rsid w:val="001634D9"/>
    <w:rsid w:val="00163FD5"/>
    <w:rsid w:val="00165ECD"/>
    <w:rsid w:val="001665DB"/>
    <w:rsid w:val="0016723A"/>
    <w:rsid w:val="001675E6"/>
    <w:rsid w:val="00167AEF"/>
    <w:rsid w:val="00170173"/>
    <w:rsid w:val="001707CF"/>
    <w:rsid w:val="00171261"/>
    <w:rsid w:val="00171A79"/>
    <w:rsid w:val="001746A6"/>
    <w:rsid w:val="00174AC8"/>
    <w:rsid w:val="001752C3"/>
    <w:rsid w:val="001762AC"/>
    <w:rsid w:val="00177AD1"/>
    <w:rsid w:val="0018208C"/>
    <w:rsid w:val="001827B1"/>
    <w:rsid w:val="001833F4"/>
    <w:rsid w:val="001839F8"/>
    <w:rsid w:val="001857CB"/>
    <w:rsid w:val="00186B83"/>
    <w:rsid w:val="00186BB7"/>
    <w:rsid w:val="00187254"/>
    <w:rsid w:val="001901E5"/>
    <w:rsid w:val="00190872"/>
    <w:rsid w:val="00190960"/>
    <w:rsid w:val="0019146D"/>
    <w:rsid w:val="00191A08"/>
    <w:rsid w:val="00192D4E"/>
    <w:rsid w:val="00194F32"/>
    <w:rsid w:val="001961A2"/>
    <w:rsid w:val="0019643B"/>
    <w:rsid w:val="0019658A"/>
    <w:rsid w:val="00197ABB"/>
    <w:rsid w:val="00197B0C"/>
    <w:rsid w:val="001A1A77"/>
    <w:rsid w:val="001A26B6"/>
    <w:rsid w:val="001A2972"/>
    <w:rsid w:val="001A2FD2"/>
    <w:rsid w:val="001A31A6"/>
    <w:rsid w:val="001A3A46"/>
    <w:rsid w:val="001A3F2B"/>
    <w:rsid w:val="001A4CD7"/>
    <w:rsid w:val="001A54AE"/>
    <w:rsid w:val="001A5657"/>
    <w:rsid w:val="001A5B93"/>
    <w:rsid w:val="001A6F42"/>
    <w:rsid w:val="001B019D"/>
    <w:rsid w:val="001B2376"/>
    <w:rsid w:val="001B54B3"/>
    <w:rsid w:val="001B72B2"/>
    <w:rsid w:val="001B7A2B"/>
    <w:rsid w:val="001C083A"/>
    <w:rsid w:val="001C195D"/>
    <w:rsid w:val="001C1C81"/>
    <w:rsid w:val="001C2E63"/>
    <w:rsid w:val="001C3FA4"/>
    <w:rsid w:val="001C4163"/>
    <w:rsid w:val="001C4394"/>
    <w:rsid w:val="001C45B9"/>
    <w:rsid w:val="001C52C8"/>
    <w:rsid w:val="001C5EC7"/>
    <w:rsid w:val="001C624A"/>
    <w:rsid w:val="001C6B64"/>
    <w:rsid w:val="001C790E"/>
    <w:rsid w:val="001C7C0F"/>
    <w:rsid w:val="001D01AC"/>
    <w:rsid w:val="001D040E"/>
    <w:rsid w:val="001D06A4"/>
    <w:rsid w:val="001D0DF4"/>
    <w:rsid w:val="001D0FB9"/>
    <w:rsid w:val="001D16C6"/>
    <w:rsid w:val="001D1FB2"/>
    <w:rsid w:val="001D2465"/>
    <w:rsid w:val="001D2486"/>
    <w:rsid w:val="001D2684"/>
    <w:rsid w:val="001D3348"/>
    <w:rsid w:val="001D3763"/>
    <w:rsid w:val="001D5DFD"/>
    <w:rsid w:val="001D6657"/>
    <w:rsid w:val="001E07F6"/>
    <w:rsid w:val="001E0BC3"/>
    <w:rsid w:val="001E0D22"/>
    <w:rsid w:val="001E278E"/>
    <w:rsid w:val="001E319C"/>
    <w:rsid w:val="001E3817"/>
    <w:rsid w:val="001E67D1"/>
    <w:rsid w:val="001F0EC0"/>
    <w:rsid w:val="001F10F9"/>
    <w:rsid w:val="001F129E"/>
    <w:rsid w:val="001F181E"/>
    <w:rsid w:val="001F18FB"/>
    <w:rsid w:val="001F1FCF"/>
    <w:rsid w:val="001F2BB2"/>
    <w:rsid w:val="001F3134"/>
    <w:rsid w:val="001F368F"/>
    <w:rsid w:val="001F3EF5"/>
    <w:rsid w:val="001F4281"/>
    <w:rsid w:val="001F4634"/>
    <w:rsid w:val="001F66DC"/>
    <w:rsid w:val="001F6E3B"/>
    <w:rsid w:val="001F7033"/>
    <w:rsid w:val="00202A0D"/>
    <w:rsid w:val="00202A3A"/>
    <w:rsid w:val="00203CA0"/>
    <w:rsid w:val="0020556C"/>
    <w:rsid w:val="00206D83"/>
    <w:rsid w:val="00206FA4"/>
    <w:rsid w:val="00207ACB"/>
    <w:rsid w:val="0021088C"/>
    <w:rsid w:val="00210D86"/>
    <w:rsid w:val="00211191"/>
    <w:rsid w:val="00211283"/>
    <w:rsid w:val="00211C3F"/>
    <w:rsid w:val="00211D73"/>
    <w:rsid w:val="0021209C"/>
    <w:rsid w:val="00212138"/>
    <w:rsid w:val="002128FA"/>
    <w:rsid w:val="00212E23"/>
    <w:rsid w:val="002138CE"/>
    <w:rsid w:val="00213AF0"/>
    <w:rsid w:val="00214016"/>
    <w:rsid w:val="002145C7"/>
    <w:rsid w:val="00214C16"/>
    <w:rsid w:val="0021729D"/>
    <w:rsid w:val="00217A84"/>
    <w:rsid w:val="0022091A"/>
    <w:rsid w:val="00221284"/>
    <w:rsid w:val="002225E8"/>
    <w:rsid w:val="002227D0"/>
    <w:rsid w:val="00223BF6"/>
    <w:rsid w:val="00223E66"/>
    <w:rsid w:val="00224DD7"/>
    <w:rsid w:val="00225714"/>
    <w:rsid w:val="00225C3A"/>
    <w:rsid w:val="00226CF7"/>
    <w:rsid w:val="00226DCB"/>
    <w:rsid w:val="00226F06"/>
    <w:rsid w:val="002271F8"/>
    <w:rsid w:val="00227B85"/>
    <w:rsid w:val="00227C4C"/>
    <w:rsid w:val="00230577"/>
    <w:rsid w:val="00230B28"/>
    <w:rsid w:val="00230FE5"/>
    <w:rsid w:val="0023242C"/>
    <w:rsid w:val="00232D0B"/>
    <w:rsid w:val="00233077"/>
    <w:rsid w:val="00233AA4"/>
    <w:rsid w:val="00234B3A"/>
    <w:rsid w:val="00234B8A"/>
    <w:rsid w:val="00235193"/>
    <w:rsid w:val="002351F3"/>
    <w:rsid w:val="00235458"/>
    <w:rsid w:val="00235F79"/>
    <w:rsid w:val="00237072"/>
    <w:rsid w:val="00237988"/>
    <w:rsid w:val="0024060D"/>
    <w:rsid w:val="00241261"/>
    <w:rsid w:val="00241477"/>
    <w:rsid w:val="002414E7"/>
    <w:rsid w:val="00242B50"/>
    <w:rsid w:val="00242C0F"/>
    <w:rsid w:val="002437D8"/>
    <w:rsid w:val="00243C29"/>
    <w:rsid w:val="00244EC9"/>
    <w:rsid w:val="00245681"/>
    <w:rsid w:val="00245774"/>
    <w:rsid w:val="00247971"/>
    <w:rsid w:val="0024798B"/>
    <w:rsid w:val="002505B0"/>
    <w:rsid w:val="00251035"/>
    <w:rsid w:val="0025148A"/>
    <w:rsid w:val="0025160E"/>
    <w:rsid w:val="00252281"/>
    <w:rsid w:val="00253481"/>
    <w:rsid w:val="002543B2"/>
    <w:rsid w:val="00254FAC"/>
    <w:rsid w:val="00255C64"/>
    <w:rsid w:val="00256B74"/>
    <w:rsid w:val="0026097C"/>
    <w:rsid w:val="00260B6E"/>
    <w:rsid w:val="00261077"/>
    <w:rsid w:val="00261C7C"/>
    <w:rsid w:val="00262566"/>
    <w:rsid w:val="00262577"/>
    <w:rsid w:val="00262ABB"/>
    <w:rsid w:val="00263099"/>
    <w:rsid w:val="0026385D"/>
    <w:rsid w:val="00263B7D"/>
    <w:rsid w:val="00263D39"/>
    <w:rsid w:val="00264335"/>
    <w:rsid w:val="0026452F"/>
    <w:rsid w:val="00264AA3"/>
    <w:rsid w:val="00264BC2"/>
    <w:rsid w:val="002664A9"/>
    <w:rsid w:val="00266C01"/>
    <w:rsid w:val="00266DDB"/>
    <w:rsid w:val="002674F7"/>
    <w:rsid w:val="0026752B"/>
    <w:rsid w:val="00267C01"/>
    <w:rsid w:val="00267DA0"/>
    <w:rsid w:val="002702EF"/>
    <w:rsid w:val="002708DC"/>
    <w:rsid w:val="002715A5"/>
    <w:rsid w:val="002715F7"/>
    <w:rsid w:val="00272EA9"/>
    <w:rsid w:val="002731CC"/>
    <w:rsid w:val="00273390"/>
    <w:rsid w:val="00273C9F"/>
    <w:rsid w:val="002750CB"/>
    <w:rsid w:val="002752C8"/>
    <w:rsid w:val="00275A37"/>
    <w:rsid w:val="002771F6"/>
    <w:rsid w:val="002775A3"/>
    <w:rsid w:val="002777E3"/>
    <w:rsid w:val="0028060B"/>
    <w:rsid w:val="002808E8"/>
    <w:rsid w:val="0028096C"/>
    <w:rsid w:val="002828CB"/>
    <w:rsid w:val="00283676"/>
    <w:rsid w:val="00283DA7"/>
    <w:rsid w:val="0028424B"/>
    <w:rsid w:val="00284BF0"/>
    <w:rsid w:val="00285099"/>
    <w:rsid w:val="00285234"/>
    <w:rsid w:val="002852CB"/>
    <w:rsid w:val="00287C75"/>
    <w:rsid w:val="00287E62"/>
    <w:rsid w:val="00290EE4"/>
    <w:rsid w:val="002913D3"/>
    <w:rsid w:val="00291D7A"/>
    <w:rsid w:val="002923A9"/>
    <w:rsid w:val="00294934"/>
    <w:rsid w:val="00294F16"/>
    <w:rsid w:val="00296153"/>
    <w:rsid w:val="002975DF"/>
    <w:rsid w:val="00297606"/>
    <w:rsid w:val="002976B1"/>
    <w:rsid w:val="00297C67"/>
    <w:rsid w:val="00297E3D"/>
    <w:rsid w:val="00297E90"/>
    <w:rsid w:val="002A00FF"/>
    <w:rsid w:val="002A079B"/>
    <w:rsid w:val="002A0A3B"/>
    <w:rsid w:val="002A125B"/>
    <w:rsid w:val="002A1A9B"/>
    <w:rsid w:val="002A3045"/>
    <w:rsid w:val="002A376D"/>
    <w:rsid w:val="002A3F56"/>
    <w:rsid w:val="002A5C8E"/>
    <w:rsid w:val="002A6A54"/>
    <w:rsid w:val="002A6E4B"/>
    <w:rsid w:val="002A7B25"/>
    <w:rsid w:val="002A7E52"/>
    <w:rsid w:val="002B054E"/>
    <w:rsid w:val="002B0663"/>
    <w:rsid w:val="002B2946"/>
    <w:rsid w:val="002B40BF"/>
    <w:rsid w:val="002B5053"/>
    <w:rsid w:val="002B5A08"/>
    <w:rsid w:val="002B5EBC"/>
    <w:rsid w:val="002B5EE8"/>
    <w:rsid w:val="002B66E4"/>
    <w:rsid w:val="002B6AB8"/>
    <w:rsid w:val="002B768F"/>
    <w:rsid w:val="002B7B3E"/>
    <w:rsid w:val="002C014A"/>
    <w:rsid w:val="002C0248"/>
    <w:rsid w:val="002C2098"/>
    <w:rsid w:val="002C20A8"/>
    <w:rsid w:val="002C2272"/>
    <w:rsid w:val="002C355C"/>
    <w:rsid w:val="002C6259"/>
    <w:rsid w:val="002C659D"/>
    <w:rsid w:val="002D01A5"/>
    <w:rsid w:val="002D1915"/>
    <w:rsid w:val="002D1EAE"/>
    <w:rsid w:val="002D2269"/>
    <w:rsid w:val="002D6428"/>
    <w:rsid w:val="002D7656"/>
    <w:rsid w:val="002D7869"/>
    <w:rsid w:val="002E0968"/>
    <w:rsid w:val="002E0D9E"/>
    <w:rsid w:val="002E111C"/>
    <w:rsid w:val="002E1B8D"/>
    <w:rsid w:val="002E319D"/>
    <w:rsid w:val="002E33CB"/>
    <w:rsid w:val="002E3AC5"/>
    <w:rsid w:val="002E491C"/>
    <w:rsid w:val="002E5993"/>
    <w:rsid w:val="002F04A6"/>
    <w:rsid w:val="002F0562"/>
    <w:rsid w:val="002F17FB"/>
    <w:rsid w:val="002F34BA"/>
    <w:rsid w:val="002F3895"/>
    <w:rsid w:val="002F3F43"/>
    <w:rsid w:val="002F41BC"/>
    <w:rsid w:val="002F4264"/>
    <w:rsid w:val="002F5F5B"/>
    <w:rsid w:val="002F6BE5"/>
    <w:rsid w:val="002F6FE6"/>
    <w:rsid w:val="002F7838"/>
    <w:rsid w:val="0030168F"/>
    <w:rsid w:val="00302EFA"/>
    <w:rsid w:val="003032CD"/>
    <w:rsid w:val="0030338D"/>
    <w:rsid w:val="00303CE2"/>
    <w:rsid w:val="00305342"/>
    <w:rsid w:val="00306618"/>
    <w:rsid w:val="00306811"/>
    <w:rsid w:val="00307832"/>
    <w:rsid w:val="00307A06"/>
    <w:rsid w:val="00307B68"/>
    <w:rsid w:val="003104B1"/>
    <w:rsid w:val="00310A5C"/>
    <w:rsid w:val="00310D9E"/>
    <w:rsid w:val="00310FFB"/>
    <w:rsid w:val="00311181"/>
    <w:rsid w:val="00311C3D"/>
    <w:rsid w:val="003133A2"/>
    <w:rsid w:val="00314CF6"/>
    <w:rsid w:val="00314F0C"/>
    <w:rsid w:val="00316439"/>
    <w:rsid w:val="00316571"/>
    <w:rsid w:val="00316B5F"/>
    <w:rsid w:val="00316F1C"/>
    <w:rsid w:val="00316FC7"/>
    <w:rsid w:val="00317CB6"/>
    <w:rsid w:val="00321F99"/>
    <w:rsid w:val="003237D5"/>
    <w:rsid w:val="00324D9B"/>
    <w:rsid w:val="00326AED"/>
    <w:rsid w:val="00327059"/>
    <w:rsid w:val="003270DF"/>
    <w:rsid w:val="00327801"/>
    <w:rsid w:val="00332684"/>
    <w:rsid w:val="00332EB1"/>
    <w:rsid w:val="003335AF"/>
    <w:rsid w:val="00333ECE"/>
    <w:rsid w:val="0033495C"/>
    <w:rsid w:val="0033533D"/>
    <w:rsid w:val="00335544"/>
    <w:rsid w:val="00335F57"/>
    <w:rsid w:val="00336132"/>
    <w:rsid w:val="00336354"/>
    <w:rsid w:val="00337AFB"/>
    <w:rsid w:val="00337DAA"/>
    <w:rsid w:val="0034004B"/>
    <w:rsid w:val="00340AB2"/>
    <w:rsid w:val="00340B60"/>
    <w:rsid w:val="003418CA"/>
    <w:rsid w:val="00341BA3"/>
    <w:rsid w:val="00341BF0"/>
    <w:rsid w:val="003422AA"/>
    <w:rsid w:val="00343821"/>
    <w:rsid w:val="00344B3B"/>
    <w:rsid w:val="003452A3"/>
    <w:rsid w:val="00345493"/>
    <w:rsid w:val="00345828"/>
    <w:rsid w:val="00346DD3"/>
    <w:rsid w:val="003471C2"/>
    <w:rsid w:val="00350B6B"/>
    <w:rsid w:val="00351040"/>
    <w:rsid w:val="003511F3"/>
    <w:rsid w:val="00351440"/>
    <w:rsid w:val="0035154F"/>
    <w:rsid w:val="00351909"/>
    <w:rsid w:val="0035324A"/>
    <w:rsid w:val="00353B7C"/>
    <w:rsid w:val="00355274"/>
    <w:rsid w:val="00356AD8"/>
    <w:rsid w:val="00356AE1"/>
    <w:rsid w:val="00356CF1"/>
    <w:rsid w:val="003575E3"/>
    <w:rsid w:val="00361320"/>
    <w:rsid w:val="0036188E"/>
    <w:rsid w:val="00361DC2"/>
    <w:rsid w:val="00363A62"/>
    <w:rsid w:val="00363E82"/>
    <w:rsid w:val="00364262"/>
    <w:rsid w:val="0036457C"/>
    <w:rsid w:val="00364A64"/>
    <w:rsid w:val="00364D7B"/>
    <w:rsid w:val="003656AE"/>
    <w:rsid w:val="00365CA5"/>
    <w:rsid w:val="00366CAE"/>
    <w:rsid w:val="00370427"/>
    <w:rsid w:val="003719FD"/>
    <w:rsid w:val="00373583"/>
    <w:rsid w:val="00374961"/>
    <w:rsid w:val="0037568C"/>
    <w:rsid w:val="00376297"/>
    <w:rsid w:val="003770F1"/>
    <w:rsid w:val="00381ED5"/>
    <w:rsid w:val="00382787"/>
    <w:rsid w:val="003829A8"/>
    <w:rsid w:val="00383441"/>
    <w:rsid w:val="003837BC"/>
    <w:rsid w:val="00383AE6"/>
    <w:rsid w:val="00384050"/>
    <w:rsid w:val="0038425A"/>
    <w:rsid w:val="003847AD"/>
    <w:rsid w:val="0038558A"/>
    <w:rsid w:val="00385ACF"/>
    <w:rsid w:val="003863C7"/>
    <w:rsid w:val="00386EC0"/>
    <w:rsid w:val="003872C8"/>
    <w:rsid w:val="0038795B"/>
    <w:rsid w:val="00387A8D"/>
    <w:rsid w:val="00391CF3"/>
    <w:rsid w:val="00392073"/>
    <w:rsid w:val="0039211D"/>
    <w:rsid w:val="00393DB4"/>
    <w:rsid w:val="00395E0B"/>
    <w:rsid w:val="003962FA"/>
    <w:rsid w:val="00396953"/>
    <w:rsid w:val="0039774D"/>
    <w:rsid w:val="003A06FB"/>
    <w:rsid w:val="003A0AD0"/>
    <w:rsid w:val="003A2E62"/>
    <w:rsid w:val="003A4B3F"/>
    <w:rsid w:val="003A5CCB"/>
    <w:rsid w:val="003A6034"/>
    <w:rsid w:val="003A66E0"/>
    <w:rsid w:val="003A6A60"/>
    <w:rsid w:val="003A6EBD"/>
    <w:rsid w:val="003B05E1"/>
    <w:rsid w:val="003B0B14"/>
    <w:rsid w:val="003B0BB7"/>
    <w:rsid w:val="003B1185"/>
    <w:rsid w:val="003B1EDD"/>
    <w:rsid w:val="003B2725"/>
    <w:rsid w:val="003B28DD"/>
    <w:rsid w:val="003B2978"/>
    <w:rsid w:val="003B2FD2"/>
    <w:rsid w:val="003B3872"/>
    <w:rsid w:val="003B3EC9"/>
    <w:rsid w:val="003B62B7"/>
    <w:rsid w:val="003B69AF"/>
    <w:rsid w:val="003C0404"/>
    <w:rsid w:val="003C08E0"/>
    <w:rsid w:val="003C0CFD"/>
    <w:rsid w:val="003C0F9F"/>
    <w:rsid w:val="003C1209"/>
    <w:rsid w:val="003C12A1"/>
    <w:rsid w:val="003C19A2"/>
    <w:rsid w:val="003C2DE0"/>
    <w:rsid w:val="003C3D61"/>
    <w:rsid w:val="003C3F9F"/>
    <w:rsid w:val="003C442B"/>
    <w:rsid w:val="003C4E4A"/>
    <w:rsid w:val="003C50DE"/>
    <w:rsid w:val="003C50FA"/>
    <w:rsid w:val="003C51EA"/>
    <w:rsid w:val="003C5780"/>
    <w:rsid w:val="003C60F7"/>
    <w:rsid w:val="003C731F"/>
    <w:rsid w:val="003D08AB"/>
    <w:rsid w:val="003D182B"/>
    <w:rsid w:val="003D296C"/>
    <w:rsid w:val="003D29FF"/>
    <w:rsid w:val="003D4E93"/>
    <w:rsid w:val="003D5FC1"/>
    <w:rsid w:val="003D6094"/>
    <w:rsid w:val="003D6376"/>
    <w:rsid w:val="003E0FD3"/>
    <w:rsid w:val="003E20A9"/>
    <w:rsid w:val="003E227D"/>
    <w:rsid w:val="003E28D5"/>
    <w:rsid w:val="003E2A99"/>
    <w:rsid w:val="003E33AE"/>
    <w:rsid w:val="003E3E3A"/>
    <w:rsid w:val="003E3F4C"/>
    <w:rsid w:val="003E451E"/>
    <w:rsid w:val="003E4C50"/>
    <w:rsid w:val="003E4CC7"/>
    <w:rsid w:val="003E4E97"/>
    <w:rsid w:val="003E5B7F"/>
    <w:rsid w:val="003E6C59"/>
    <w:rsid w:val="003E783F"/>
    <w:rsid w:val="003F0F43"/>
    <w:rsid w:val="003F169C"/>
    <w:rsid w:val="003F2BAB"/>
    <w:rsid w:val="003F4D0A"/>
    <w:rsid w:val="003F4DB9"/>
    <w:rsid w:val="003F50F7"/>
    <w:rsid w:val="003F5126"/>
    <w:rsid w:val="003F582C"/>
    <w:rsid w:val="003F5BD4"/>
    <w:rsid w:val="003F5CAD"/>
    <w:rsid w:val="003F5F91"/>
    <w:rsid w:val="003F67E6"/>
    <w:rsid w:val="003F6D3C"/>
    <w:rsid w:val="003F7190"/>
    <w:rsid w:val="00400107"/>
    <w:rsid w:val="00400478"/>
    <w:rsid w:val="00400C6F"/>
    <w:rsid w:val="00401C7C"/>
    <w:rsid w:val="00402D05"/>
    <w:rsid w:val="0040359E"/>
    <w:rsid w:val="004041DD"/>
    <w:rsid w:val="00404D36"/>
    <w:rsid w:val="00404EF6"/>
    <w:rsid w:val="0040543D"/>
    <w:rsid w:val="00406992"/>
    <w:rsid w:val="00407671"/>
    <w:rsid w:val="00407B42"/>
    <w:rsid w:val="00407C8C"/>
    <w:rsid w:val="00410A3F"/>
    <w:rsid w:val="004117B8"/>
    <w:rsid w:val="0041255C"/>
    <w:rsid w:val="00413F32"/>
    <w:rsid w:val="00415C13"/>
    <w:rsid w:val="004166E1"/>
    <w:rsid w:val="004213A4"/>
    <w:rsid w:val="00421416"/>
    <w:rsid w:val="004232F5"/>
    <w:rsid w:val="00423427"/>
    <w:rsid w:val="00423D3C"/>
    <w:rsid w:val="004247E0"/>
    <w:rsid w:val="00425E05"/>
    <w:rsid w:val="004266A5"/>
    <w:rsid w:val="004276E2"/>
    <w:rsid w:val="004278BE"/>
    <w:rsid w:val="00427AC5"/>
    <w:rsid w:val="00427B92"/>
    <w:rsid w:val="00427C19"/>
    <w:rsid w:val="00430FB7"/>
    <w:rsid w:val="004316D1"/>
    <w:rsid w:val="004318C5"/>
    <w:rsid w:val="0043191F"/>
    <w:rsid w:val="00431D63"/>
    <w:rsid w:val="00432A22"/>
    <w:rsid w:val="00432D59"/>
    <w:rsid w:val="00432F52"/>
    <w:rsid w:val="00433295"/>
    <w:rsid w:val="00433481"/>
    <w:rsid w:val="00434695"/>
    <w:rsid w:val="0043477B"/>
    <w:rsid w:val="004365BC"/>
    <w:rsid w:val="00436D05"/>
    <w:rsid w:val="00436E7F"/>
    <w:rsid w:val="004374E0"/>
    <w:rsid w:val="00437941"/>
    <w:rsid w:val="00437CC3"/>
    <w:rsid w:val="00437F8F"/>
    <w:rsid w:val="00437FA6"/>
    <w:rsid w:val="00440CC1"/>
    <w:rsid w:val="00440E8B"/>
    <w:rsid w:val="00441A06"/>
    <w:rsid w:val="0044396A"/>
    <w:rsid w:val="00443B40"/>
    <w:rsid w:val="0044559B"/>
    <w:rsid w:val="00445BF6"/>
    <w:rsid w:val="004462A0"/>
    <w:rsid w:val="0044634F"/>
    <w:rsid w:val="004465B3"/>
    <w:rsid w:val="00446F6C"/>
    <w:rsid w:val="00447C1A"/>
    <w:rsid w:val="0045143F"/>
    <w:rsid w:val="00451A83"/>
    <w:rsid w:val="00451FF5"/>
    <w:rsid w:val="00452AA3"/>
    <w:rsid w:val="00453D67"/>
    <w:rsid w:val="00453E9D"/>
    <w:rsid w:val="00454D8F"/>
    <w:rsid w:val="0045568D"/>
    <w:rsid w:val="00457005"/>
    <w:rsid w:val="0045730A"/>
    <w:rsid w:val="004576FD"/>
    <w:rsid w:val="004602FA"/>
    <w:rsid w:val="004608F6"/>
    <w:rsid w:val="00461D1D"/>
    <w:rsid w:val="00462FBF"/>
    <w:rsid w:val="0046482C"/>
    <w:rsid w:val="004651EC"/>
    <w:rsid w:val="004654B8"/>
    <w:rsid w:val="004655B9"/>
    <w:rsid w:val="00465B57"/>
    <w:rsid w:val="00466D63"/>
    <w:rsid w:val="00466F48"/>
    <w:rsid w:val="0046724D"/>
    <w:rsid w:val="0046731F"/>
    <w:rsid w:val="004701C5"/>
    <w:rsid w:val="0047096D"/>
    <w:rsid w:val="00470B02"/>
    <w:rsid w:val="00470BFD"/>
    <w:rsid w:val="00470F3A"/>
    <w:rsid w:val="0047180B"/>
    <w:rsid w:val="004721F4"/>
    <w:rsid w:val="00472249"/>
    <w:rsid w:val="00473CF8"/>
    <w:rsid w:val="00473E67"/>
    <w:rsid w:val="00474109"/>
    <w:rsid w:val="00474ACB"/>
    <w:rsid w:val="0047580C"/>
    <w:rsid w:val="00476988"/>
    <w:rsid w:val="00477B4F"/>
    <w:rsid w:val="004800BB"/>
    <w:rsid w:val="0048039A"/>
    <w:rsid w:val="00480F5D"/>
    <w:rsid w:val="00481019"/>
    <w:rsid w:val="00481027"/>
    <w:rsid w:val="0048181A"/>
    <w:rsid w:val="00481A2A"/>
    <w:rsid w:val="00481D83"/>
    <w:rsid w:val="00482077"/>
    <w:rsid w:val="00482578"/>
    <w:rsid w:val="00482A4F"/>
    <w:rsid w:val="00483C1A"/>
    <w:rsid w:val="004855BB"/>
    <w:rsid w:val="00485ABA"/>
    <w:rsid w:val="00486347"/>
    <w:rsid w:val="00486D7D"/>
    <w:rsid w:val="004903E7"/>
    <w:rsid w:val="004907EC"/>
    <w:rsid w:val="00492391"/>
    <w:rsid w:val="004923A4"/>
    <w:rsid w:val="00492798"/>
    <w:rsid w:val="00492B2D"/>
    <w:rsid w:val="004930ED"/>
    <w:rsid w:val="004931DB"/>
    <w:rsid w:val="0049378F"/>
    <w:rsid w:val="004944BB"/>
    <w:rsid w:val="0049492B"/>
    <w:rsid w:val="004950FB"/>
    <w:rsid w:val="00496694"/>
    <w:rsid w:val="004A176E"/>
    <w:rsid w:val="004A1A43"/>
    <w:rsid w:val="004A30AC"/>
    <w:rsid w:val="004A3469"/>
    <w:rsid w:val="004A3937"/>
    <w:rsid w:val="004A3D2E"/>
    <w:rsid w:val="004A44EC"/>
    <w:rsid w:val="004A5242"/>
    <w:rsid w:val="004A52FE"/>
    <w:rsid w:val="004A5C49"/>
    <w:rsid w:val="004A6AB3"/>
    <w:rsid w:val="004B167A"/>
    <w:rsid w:val="004B2BA2"/>
    <w:rsid w:val="004B3494"/>
    <w:rsid w:val="004B34D8"/>
    <w:rsid w:val="004B4981"/>
    <w:rsid w:val="004B4BD1"/>
    <w:rsid w:val="004B5B36"/>
    <w:rsid w:val="004B665F"/>
    <w:rsid w:val="004B6826"/>
    <w:rsid w:val="004B68DA"/>
    <w:rsid w:val="004B6D80"/>
    <w:rsid w:val="004B79CF"/>
    <w:rsid w:val="004C0043"/>
    <w:rsid w:val="004C013A"/>
    <w:rsid w:val="004C0364"/>
    <w:rsid w:val="004C04DD"/>
    <w:rsid w:val="004C05EA"/>
    <w:rsid w:val="004C1109"/>
    <w:rsid w:val="004C1C4E"/>
    <w:rsid w:val="004C1F04"/>
    <w:rsid w:val="004C278B"/>
    <w:rsid w:val="004C3280"/>
    <w:rsid w:val="004C4A13"/>
    <w:rsid w:val="004C4FDF"/>
    <w:rsid w:val="004C557B"/>
    <w:rsid w:val="004C56CB"/>
    <w:rsid w:val="004C6CAE"/>
    <w:rsid w:val="004C71E8"/>
    <w:rsid w:val="004C760C"/>
    <w:rsid w:val="004C7731"/>
    <w:rsid w:val="004C77D4"/>
    <w:rsid w:val="004C79EC"/>
    <w:rsid w:val="004C7F8A"/>
    <w:rsid w:val="004D05B6"/>
    <w:rsid w:val="004D1307"/>
    <w:rsid w:val="004D156C"/>
    <w:rsid w:val="004D268C"/>
    <w:rsid w:val="004D3CAC"/>
    <w:rsid w:val="004D40BE"/>
    <w:rsid w:val="004D4CD8"/>
    <w:rsid w:val="004D4E96"/>
    <w:rsid w:val="004D728E"/>
    <w:rsid w:val="004D7303"/>
    <w:rsid w:val="004D73D8"/>
    <w:rsid w:val="004D76FC"/>
    <w:rsid w:val="004E047E"/>
    <w:rsid w:val="004E0C5F"/>
    <w:rsid w:val="004E0F6A"/>
    <w:rsid w:val="004E1C4D"/>
    <w:rsid w:val="004E2BAC"/>
    <w:rsid w:val="004E312A"/>
    <w:rsid w:val="004E4973"/>
    <w:rsid w:val="004E497D"/>
    <w:rsid w:val="004E49FD"/>
    <w:rsid w:val="004E519D"/>
    <w:rsid w:val="004E60D6"/>
    <w:rsid w:val="004E6902"/>
    <w:rsid w:val="004F060B"/>
    <w:rsid w:val="004F142E"/>
    <w:rsid w:val="004F1D5A"/>
    <w:rsid w:val="004F22D7"/>
    <w:rsid w:val="004F2D4E"/>
    <w:rsid w:val="004F42B0"/>
    <w:rsid w:val="004F4383"/>
    <w:rsid w:val="004F475C"/>
    <w:rsid w:val="004F53D0"/>
    <w:rsid w:val="004F6C09"/>
    <w:rsid w:val="004F6C91"/>
    <w:rsid w:val="004F79DC"/>
    <w:rsid w:val="005006C9"/>
    <w:rsid w:val="00501258"/>
    <w:rsid w:val="005012BC"/>
    <w:rsid w:val="005013A4"/>
    <w:rsid w:val="00503CBB"/>
    <w:rsid w:val="0050565A"/>
    <w:rsid w:val="00507C27"/>
    <w:rsid w:val="00510795"/>
    <w:rsid w:val="00510D57"/>
    <w:rsid w:val="0051106E"/>
    <w:rsid w:val="0051169A"/>
    <w:rsid w:val="005120FA"/>
    <w:rsid w:val="00512AA7"/>
    <w:rsid w:val="00513791"/>
    <w:rsid w:val="00513804"/>
    <w:rsid w:val="00513D3D"/>
    <w:rsid w:val="00514DAF"/>
    <w:rsid w:val="00516065"/>
    <w:rsid w:val="0051743C"/>
    <w:rsid w:val="0051749D"/>
    <w:rsid w:val="00520A3D"/>
    <w:rsid w:val="00521461"/>
    <w:rsid w:val="005220D4"/>
    <w:rsid w:val="00523774"/>
    <w:rsid w:val="00524B1E"/>
    <w:rsid w:val="00524BEB"/>
    <w:rsid w:val="005250B1"/>
    <w:rsid w:val="00525109"/>
    <w:rsid w:val="0052596A"/>
    <w:rsid w:val="005263C7"/>
    <w:rsid w:val="005273C5"/>
    <w:rsid w:val="005277C2"/>
    <w:rsid w:val="00530276"/>
    <w:rsid w:val="0053088D"/>
    <w:rsid w:val="0053147C"/>
    <w:rsid w:val="00531956"/>
    <w:rsid w:val="005321BF"/>
    <w:rsid w:val="00532216"/>
    <w:rsid w:val="00532DAC"/>
    <w:rsid w:val="0053421B"/>
    <w:rsid w:val="00534A14"/>
    <w:rsid w:val="0053591C"/>
    <w:rsid w:val="00535F44"/>
    <w:rsid w:val="00540681"/>
    <w:rsid w:val="00541102"/>
    <w:rsid w:val="00541734"/>
    <w:rsid w:val="00541B43"/>
    <w:rsid w:val="00541EBA"/>
    <w:rsid w:val="00541FB3"/>
    <w:rsid w:val="00542201"/>
    <w:rsid w:val="005427D8"/>
    <w:rsid w:val="00543F75"/>
    <w:rsid w:val="00544B35"/>
    <w:rsid w:val="00545D75"/>
    <w:rsid w:val="0054685B"/>
    <w:rsid w:val="005471D4"/>
    <w:rsid w:val="005479A8"/>
    <w:rsid w:val="00547BDB"/>
    <w:rsid w:val="005503ED"/>
    <w:rsid w:val="005513AF"/>
    <w:rsid w:val="005520E7"/>
    <w:rsid w:val="00552295"/>
    <w:rsid w:val="005533C4"/>
    <w:rsid w:val="00553919"/>
    <w:rsid w:val="00553E2D"/>
    <w:rsid w:val="00553EF8"/>
    <w:rsid w:val="0055435E"/>
    <w:rsid w:val="0055443E"/>
    <w:rsid w:val="005547EE"/>
    <w:rsid w:val="00555032"/>
    <w:rsid w:val="0055547C"/>
    <w:rsid w:val="00555AC7"/>
    <w:rsid w:val="00555D88"/>
    <w:rsid w:val="00555DCB"/>
    <w:rsid w:val="005560FA"/>
    <w:rsid w:val="00556D21"/>
    <w:rsid w:val="00560648"/>
    <w:rsid w:val="00560AAE"/>
    <w:rsid w:val="00560F01"/>
    <w:rsid w:val="0056467B"/>
    <w:rsid w:val="00564A4E"/>
    <w:rsid w:val="00564D6D"/>
    <w:rsid w:val="00565784"/>
    <w:rsid w:val="00565A87"/>
    <w:rsid w:val="00566C01"/>
    <w:rsid w:val="00567806"/>
    <w:rsid w:val="0056780F"/>
    <w:rsid w:val="005679BD"/>
    <w:rsid w:val="00567AA1"/>
    <w:rsid w:val="00570DF9"/>
    <w:rsid w:val="005733BF"/>
    <w:rsid w:val="00574263"/>
    <w:rsid w:val="0057452C"/>
    <w:rsid w:val="005753A8"/>
    <w:rsid w:val="00575AC3"/>
    <w:rsid w:val="00576876"/>
    <w:rsid w:val="00576BB4"/>
    <w:rsid w:val="00577074"/>
    <w:rsid w:val="00580B80"/>
    <w:rsid w:val="00580DBB"/>
    <w:rsid w:val="00580EBD"/>
    <w:rsid w:val="005812AA"/>
    <w:rsid w:val="00581CBD"/>
    <w:rsid w:val="005823B8"/>
    <w:rsid w:val="00585CD9"/>
    <w:rsid w:val="005864D2"/>
    <w:rsid w:val="00586892"/>
    <w:rsid w:val="0058713F"/>
    <w:rsid w:val="00587221"/>
    <w:rsid w:val="005874EF"/>
    <w:rsid w:val="00587878"/>
    <w:rsid w:val="00590437"/>
    <w:rsid w:val="005909AD"/>
    <w:rsid w:val="0059100B"/>
    <w:rsid w:val="005924A0"/>
    <w:rsid w:val="00593FE7"/>
    <w:rsid w:val="00594DAE"/>
    <w:rsid w:val="00594FC3"/>
    <w:rsid w:val="00595087"/>
    <w:rsid w:val="005968B2"/>
    <w:rsid w:val="005970F5"/>
    <w:rsid w:val="00597398"/>
    <w:rsid w:val="00597ECB"/>
    <w:rsid w:val="005A040F"/>
    <w:rsid w:val="005A0C13"/>
    <w:rsid w:val="005A1BE9"/>
    <w:rsid w:val="005A2A7B"/>
    <w:rsid w:val="005A61A0"/>
    <w:rsid w:val="005A6353"/>
    <w:rsid w:val="005A7140"/>
    <w:rsid w:val="005A71C7"/>
    <w:rsid w:val="005B0A58"/>
    <w:rsid w:val="005B116A"/>
    <w:rsid w:val="005B12B2"/>
    <w:rsid w:val="005B1F17"/>
    <w:rsid w:val="005B3070"/>
    <w:rsid w:val="005B328E"/>
    <w:rsid w:val="005B3E98"/>
    <w:rsid w:val="005B4D71"/>
    <w:rsid w:val="005B5656"/>
    <w:rsid w:val="005B5839"/>
    <w:rsid w:val="005B6888"/>
    <w:rsid w:val="005B69C8"/>
    <w:rsid w:val="005B7ACF"/>
    <w:rsid w:val="005C03E8"/>
    <w:rsid w:val="005C058D"/>
    <w:rsid w:val="005C0972"/>
    <w:rsid w:val="005C0D12"/>
    <w:rsid w:val="005C15FD"/>
    <w:rsid w:val="005C179B"/>
    <w:rsid w:val="005C1CEE"/>
    <w:rsid w:val="005C377D"/>
    <w:rsid w:val="005C39C2"/>
    <w:rsid w:val="005C3A61"/>
    <w:rsid w:val="005C3C91"/>
    <w:rsid w:val="005C6320"/>
    <w:rsid w:val="005C68C2"/>
    <w:rsid w:val="005C6983"/>
    <w:rsid w:val="005C6B7A"/>
    <w:rsid w:val="005C6EA5"/>
    <w:rsid w:val="005C72C3"/>
    <w:rsid w:val="005C7838"/>
    <w:rsid w:val="005D1111"/>
    <w:rsid w:val="005D1364"/>
    <w:rsid w:val="005D1A98"/>
    <w:rsid w:val="005D25BE"/>
    <w:rsid w:val="005D3E15"/>
    <w:rsid w:val="005D3FE7"/>
    <w:rsid w:val="005D4523"/>
    <w:rsid w:val="005D58B6"/>
    <w:rsid w:val="005D60BB"/>
    <w:rsid w:val="005E0858"/>
    <w:rsid w:val="005E0A45"/>
    <w:rsid w:val="005E1767"/>
    <w:rsid w:val="005E225B"/>
    <w:rsid w:val="005E23E3"/>
    <w:rsid w:val="005E2BFB"/>
    <w:rsid w:val="005E2E91"/>
    <w:rsid w:val="005E37AC"/>
    <w:rsid w:val="005E4E2A"/>
    <w:rsid w:val="005E58A9"/>
    <w:rsid w:val="005F02EF"/>
    <w:rsid w:val="005F041B"/>
    <w:rsid w:val="005F1B1F"/>
    <w:rsid w:val="005F2372"/>
    <w:rsid w:val="005F23D6"/>
    <w:rsid w:val="005F2936"/>
    <w:rsid w:val="005F29FC"/>
    <w:rsid w:val="005F2DF6"/>
    <w:rsid w:val="005F3988"/>
    <w:rsid w:val="005F5486"/>
    <w:rsid w:val="005F54FA"/>
    <w:rsid w:val="005F55EF"/>
    <w:rsid w:val="005F584B"/>
    <w:rsid w:val="005F685C"/>
    <w:rsid w:val="005F7554"/>
    <w:rsid w:val="00600196"/>
    <w:rsid w:val="00601068"/>
    <w:rsid w:val="00601102"/>
    <w:rsid w:val="0060118F"/>
    <w:rsid w:val="00601480"/>
    <w:rsid w:val="006020CC"/>
    <w:rsid w:val="00602635"/>
    <w:rsid w:val="006042AC"/>
    <w:rsid w:val="00604C86"/>
    <w:rsid w:val="00605B83"/>
    <w:rsid w:val="00606207"/>
    <w:rsid w:val="00606210"/>
    <w:rsid w:val="00606B6D"/>
    <w:rsid w:val="00606D88"/>
    <w:rsid w:val="006073EF"/>
    <w:rsid w:val="00607867"/>
    <w:rsid w:val="00607AAB"/>
    <w:rsid w:val="00610F33"/>
    <w:rsid w:val="0061152F"/>
    <w:rsid w:val="00611DB0"/>
    <w:rsid w:val="0061292D"/>
    <w:rsid w:val="00613283"/>
    <w:rsid w:val="00614778"/>
    <w:rsid w:val="00615172"/>
    <w:rsid w:val="006151DA"/>
    <w:rsid w:val="00615586"/>
    <w:rsid w:val="0061646D"/>
    <w:rsid w:val="006166BA"/>
    <w:rsid w:val="006167AC"/>
    <w:rsid w:val="00616DF4"/>
    <w:rsid w:val="00620371"/>
    <w:rsid w:val="00621072"/>
    <w:rsid w:val="00621173"/>
    <w:rsid w:val="00621FB3"/>
    <w:rsid w:val="00622E1E"/>
    <w:rsid w:val="00622E95"/>
    <w:rsid w:val="00623B1B"/>
    <w:rsid w:val="0062575F"/>
    <w:rsid w:val="00626116"/>
    <w:rsid w:val="00626454"/>
    <w:rsid w:val="00626F6F"/>
    <w:rsid w:val="0062732C"/>
    <w:rsid w:val="006273BF"/>
    <w:rsid w:val="006274D0"/>
    <w:rsid w:val="006304ED"/>
    <w:rsid w:val="00630BF7"/>
    <w:rsid w:val="00630ED3"/>
    <w:rsid w:val="0063102E"/>
    <w:rsid w:val="00631C3F"/>
    <w:rsid w:val="0063245B"/>
    <w:rsid w:val="00632709"/>
    <w:rsid w:val="00633399"/>
    <w:rsid w:val="00633A85"/>
    <w:rsid w:val="00634E17"/>
    <w:rsid w:val="006359DF"/>
    <w:rsid w:val="00636E70"/>
    <w:rsid w:val="00637D19"/>
    <w:rsid w:val="006402D1"/>
    <w:rsid w:val="0064090B"/>
    <w:rsid w:val="00641698"/>
    <w:rsid w:val="0064188E"/>
    <w:rsid w:val="006419DC"/>
    <w:rsid w:val="006433BE"/>
    <w:rsid w:val="00643E1D"/>
    <w:rsid w:val="006464E3"/>
    <w:rsid w:val="00646C87"/>
    <w:rsid w:val="006475E1"/>
    <w:rsid w:val="00651416"/>
    <w:rsid w:val="006529FB"/>
    <w:rsid w:val="00652DA7"/>
    <w:rsid w:val="006535A5"/>
    <w:rsid w:val="006536C3"/>
    <w:rsid w:val="0065390D"/>
    <w:rsid w:val="00653CC7"/>
    <w:rsid w:val="006543A3"/>
    <w:rsid w:val="0065468C"/>
    <w:rsid w:val="00654960"/>
    <w:rsid w:val="00654D16"/>
    <w:rsid w:val="00655299"/>
    <w:rsid w:val="00655B94"/>
    <w:rsid w:val="00655D1A"/>
    <w:rsid w:val="006565E1"/>
    <w:rsid w:val="00656A3A"/>
    <w:rsid w:val="00656AAD"/>
    <w:rsid w:val="0065740A"/>
    <w:rsid w:val="00657ACD"/>
    <w:rsid w:val="006603F9"/>
    <w:rsid w:val="00660407"/>
    <w:rsid w:val="00660C54"/>
    <w:rsid w:val="006616F2"/>
    <w:rsid w:val="00661B19"/>
    <w:rsid w:val="00662470"/>
    <w:rsid w:val="00663E8B"/>
    <w:rsid w:val="0066408F"/>
    <w:rsid w:val="006640B6"/>
    <w:rsid w:val="006658D0"/>
    <w:rsid w:val="00665E8A"/>
    <w:rsid w:val="00666161"/>
    <w:rsid w:val="006702D7"/>
    <w:rsid w:val="0067037E"/>
    <w:rsid w:val="00670B3F"/>
    <w:rsid w:val="00673267"/>
    <w:rsid w:val="00675221"/>
    <w:rsid w:val="00676068"/>
    <w:rsid w:val="00676254"/>
    <w:rsid w:val="006762D8"/>
    <w:rsid w:val="006807DE"/>
    <w:rsid w:val="006811AC"/>
    <w:rsid w:val="00681ADB"/>
    <w:rsid w:val="006826C5"/>
    <w:rsid w:val="00682B43"/>
    <w:rsid w:val="00683315"/>
    <w:rsid w:val="006840B3"/>
    <w:rsid w:val="00684656"/>
    <w:rsid w:val="0068528B"/>
    <w:rsid w:val="0068673B"/>
    <w:rsid w:val="00687016"/>
    <w:rsid w:val="006878CE"/>
    <w:rsid w:val="0069051F"/>
    <w:rsid w:val="00690D08"/>
    <w:rsid w:val="00691F06"/>
    <w:rsid w:val="0069200A"/>
    <w:rsid w:val="0069252D"/>
    <w:rsid w:val="00692EAE"/>
    <w:rsid w:val="00692F47"/>
    <w:rsid w:val="00694751"/>
    <w:rsid w:val="00694AB3"/>
    <w:rsid w:val="006954E6"/>
    <w:rsid w:val="00695DA6"/>
    <w:rsid w:val="00695E70"/>
    <w:rsid w:val="00696B26"/>
    <w:rsid w:val="006970FE"/>
    <w:rsid w:val="006A19A0"/>
    <w:rsid w:val="006A1BEE"/>
    <w:rsid w:val="006A2052"/>
    <w:rsid w:val="006A2264"/>
    <w:rsid w:val="006A2B65"/>
    <w:rsid w:val="006A3175"/>
    <w:rsid w:val="006A3818"/>
    <w:rsid w:val="006A3872"/>
    <w:rsid w:val="006A3B29"/>
    <w:rsid w:val="006A3C47"/>
    <w:rsid w:val="006A4045"/>
    <w:rsid w:val="006A4461"/>
    <w:rsid w:val="006A4DA3"/>
    <w:rsid w:val="006A590E"/>
    <w:rsid w:val="006A5AFE"/>
    <w:rsid w:val="006A5C18"/>
    <w:rsid w:val="006A5E64"/>
    <w:rsid w:val="006A5EDA"/>
    <w:rsid w:val="006A63DC"/>
    <w:rsid w:val="006A6D4C"/>
    <w:rsid w:val="006A7913"/>
    <w:rsid w:val="006A7BDB"/>
    <w:rsid w:val="006B026C"/>
    <w:rsid w:val="006B02A6"/>
    <w:rsid w:val="006B0AA8"/>
    <w:rsid w:val="006B0CD8"/>
    <w:rsid w:val="006B0CDF"/>
    <w:rsid w:val="006B0F7F"/>
    <w:rsid w:val="006B1BDC"/>
    <w:rsid w:val="006B24BB"/>
    <w:rsid w:val="006B2701"/>
    <w:rsid w:val="006B2D64"/>
    <w:rsid w:val="006B3634"/>
    <w:rsid w:val="006B3DD8"/>
    <w:rsid w:val="006B5917"/>
    <w:rsid w:val="006B6AA1"/>
    <w:rsid w:val="006B7706"/>
    <w:rsid w:val="006B7A33"/>
    <w:rsid w:val="006B7CA1"/>
    <w:rsid w:val="006C03E1"/>
    <w:rsid w:val="006C04CB"/>
    <w:rsid w:val="006C063D"/>
    <w:rsid w:val="006C09E5"/>
    <w:rsid w:val="006C13EA"/>
    <w:rsid w:val="006C1C12"/>
    <w:rsid w:val="006C34EE"/>
    <w:rsid w:val="006C4658"/>
    <w:rsid w:val="006C4EF0"/>
    <w:rsid w:val="006C52A0"/>
    <w:rsid w:val="006C57A6"/>
    <w:rsid w:val="006C5BED"/>
    <w:rsid w:val="006C5D39"/>
    <w:rsid w:val="006C5EEA"/>
    <w:rsid w:val="006C6DC6"/>
    <w:rsid w:val="006C6E30"/>
    <w:rsid w:val="006C766D"/>
    <w:rsid w:val="006C7C84"/>
    <w:rsid w:val="006D10EE"/>
    <w:rsid w:val="006D3209"/>
    <w:rsid w:val="006D4707"/>
    <w:rsid w:val="006D616C"/>
    <w:rsid w:val="006D69E8"/>
    <w:rsid w:val="006D6B83"/>
    <w:rsid w:val="006E1794"/>
    <w:rsid w:val="006E1FD9"/>
    <w:rsid w:val="006E31F3"/>
    <w:rsid w:val="006E353E"/>
    <w:rsid w:val="006E3E7F"/>
    <w:rsid w:val="006E4049"/>
    <w:rsid w:val="006E4826"/>
    <w:rsid w:val="006E51AB"/>
    <w:rsid w:val="006E54D0"/>
    <w:rsid w:val="006E6449"/>
    <w:rsid w:val="006E6DEE"/>
    <w:rsid w:val="006E7875"/>
    <w:rsid w:val="006E7D4E"/>
    <w:rsid w:val="006F01A9"/>
    <w:rsid w:val="006F0D97"/>
    <w:rsid w:val="006F0E24"/>
    <w:rsid w:val="006F33A6"/>
    <w:rsid w:val="006F3428"/>
    <w:rsid w:val="006F4025"/>
    <w:rsid w:val="006F4213"/>
    <w:rsid w:val="006F422C"/>
    <w:rsid w:val="006F4861"/>
    <w:rsid w:val="006F4A4B"/>
    <w:rsid w:val="006F4BC9"/>
    <w:rsid w:val="006F4DDF"/>
    <w:rsid w:val="006F53F4"/>
    <w:rsid w:val="006F6A26"/>
    <w:rsid w:val="006F6BC6"/>
    <w:rsid w:val="006F7A4D"/>
    <w:rsid w:val="00700727"/>
    <w:rsid w:val="00700BF7"/>
    <w:rsid w:val="00700FC6"/>
    <w:rsid w:val="0070149A"/>
    <w:rsid w:val="00701BE2"/>
    <w:rsid w:val="00701F70"/>
    <w:rsid w:val="00701FEA"/>
    <w:rsid w:val="00702CA8"/>
    <w:rsid w:val="00702CDD"/>
    <w:rsid w:val="00703349"/>
    <w:rsid w:val="00703515"/>
    <w:rsid w:val="0070435B"/>
    <w:rsid w:val="007044FA"/>
    <w:rsid w:val="00705279"/>
    <w:rsid w:val="00705296"/>
    <w:rsid w:val="00706048"/>
    <w:rsid w:val="007062A8"/>
    <w:rsid w:val="00707697"/>
    <w:rsid w:val="007103CF"/>
    <w:rsid w:val="0071049A"/>
    <w:rsid w:val="00710607"/>
    <w:rsid w:val="00710BEB"/>
    <w:rsid w:val="00711414"/>
    <w:rsid w:val="00711E1A"/>
    <w:rsid w:val="007128F8"/>
    <w:rsid w:val="00713062"/>
    <w:rsid w:val="00713793"/>
    <w:rsid w:val="00714575"/>
    <w:rsid w:val="007150B7"/>
    <w:rsid w:val="007158BF"/>
    <w:rsid w:val="00715C36"/>
    <w:rsid w:val="007174EC"/>
    <w:rsid w:val="00717C21"/>
    <w:rsid w:val="00717C9E"/>
    <w:rsid w:val="0072047E"/>
    <w:rsid w:val="007205A6"/>
    <w:rsid w:val="00721390"/>
    <w:rsid w:val="00721DEF"/>
    <w:rsid w:val="00721EC8"/>
    <w:rsid w:val="00723805"/>
    <w:rsid w:val="00723A1B"/>
    <w:rsid w:val="00724CF4"/>
    <w:rsid w:val="00724E1D"/>
    <w:rsid w:val="00725B39"/>
    <w:rsid w:val="00725E00"/>
    <w:rsid w:val="00726A52"/>
    <w:rsid w:val="00727663"/>
    <w:rsid w:val="00732884"/>
    <w:rsid w:val="00732AFB"/>
    <w:rsid w:val="00733036"/>
    <w:rsid w:val="0073371D"/>
    <w:rsid w:val="00733A4A"/>
    <w:rsid w:val="00733E2D"/>
    <w:rsid w:val="0073472A"/>
    <w:rsid w:val="007352C7"/>
    <w:rsid w:val="0073587A"/>
    <w:rsid w:val="00735A90"/>
    <w:rsid w:val="00735C39"/>
    <w:rsid w:val="007369FC"/>
    <w:rsid w:val="007371A4"/>
    <w:rsid w:val="0073749F"/>
    <w:rsid w:val="007404CB"/>
    <w:rsid w:val="00740A8D"/>
    <w:rsid w:val="007414F5"/>
    <w:rsid w:val="007418D2"/>
    <w:rsid w:val="007440F7"/>
    <w:rsid w:val="00745060"/>
    <w:rsid w:val="007452D2"/>
    <w:rsid w:val="00745956"/>
    <w:rsid w:val="007461D2"/>
    <w:rsid w:val="0074788C"/>
    <w:rsid w:val="0075050E"/>
    <w:rsid w:val="00751E76"/>
    <w:rsid w:val="00752454"/>
    <w:rsid w:val="00752A06"/>
    <w:rsid w:val="007531A4"/>
    <w:rsid w:val="00753667"/>
    <w:rsid w:val="007537CA"/>
    <w:rsid w:val="00753F76"/>
    <w:rsid w:val="0075400F"/>
    <w:rsid w:val="00755EEC"/>
    <w:rsid w:val="007564B2"/>
    <w:rsid w:val="00757282"/>
    <w:rsid w:val="00760018"/>
    <w:rsid w:val="00761C7C"/>
    <w:rsid w:val="00762299"/>
    <w:rsid w:val="00764BFC"/>
    <w:rsid w:val="00764DE5"/>
    <w:rsid w:val="0076506D"/>
    <w:rsid w:val="0076666C"/>
    <w:rsid w:val="00766A87"/>
    <w:rsid w:val="0076720B"/>
    <w:rsid w:val="00767E95"/>
    <w:rsid w:val="0077055F"/>
    <w:rsid w:val="00771A49"/>
    <w:rsid w:val="00771F52"/>
    <w:rsid w:val="00772056"/>
    <w:rsid w:val="00772CAB"/>
    <w:rsid w:val="00772DC4"/>
    <w:rsid w:val="007738EF"/>
    <w:rsid w:val="00773969"/>
    <w:rsid w:val="00774263"/>
    <w:rsid w:val="00774947"/>
    <w:rsid w:val="00775B74"/>
    <w:rsid w:val="00776405"/>
    <w:rsid w:val="00776E2A"/>
    <w:rsid w:val="0077775B"/>
    <w:rsid w:val="00780470"/>
    <w:rsid w:val="00781C66"/>
    <w:rsid w:val="007824E5"/>
    <w:rsid w:val="0078325A"/>
    <w:rsid w:val="007832B8"/>
    <w:rsid w:val="007840AD"/>
    <w:rsid w:val="00785AB2"/>
    <w:rsid w:val="007872D8"/>
    <w:rsid w:val="00787363"/>
    <w:rsid w:val="00790490"/>
    <w:rsid w:val="00791870"/>
    <w:rsid w:val="00791EE7"/>
    <w:rsid w:val="007932AE"/>
    <w:rsid w:val="00793554"/>
    <w:rsid w:val="00793EAF"/>
    <w:rsid w:val="007941A1"/>
    <w:rsid w:val="007942D9"/>
    <w:rsid w:val="007954EF"/>
    <w:rsid w:val="0079586A"/>
    <w:rsid w:val="00795959"/>
    <w:rsid w:val="00795F74"/>
    <w:rsid w:val="0079604E"/>
    <w:rsid w:val="00796225"/>
    <w:rsid w:val="00796728"/>
    <w:rsid w:val="00797360"/>
    <w:rsid w:val="00797452"/>
    <w:rsid w:val="00797481"/>
    <w:rsid w:val="007A03AB"/>
    <w:rsid w:val="007A1F76"/>
    <w:rsid w:val="007A22A6"/>
    <w:rsid w:val="007A3367"/>
    <w:rsid w:val="007A34C5"/>
    <w:rsid w:val="007A3C44"/>
    <w:rsid w:val="007A3F45"/>
    <w:rsid w:val="007A43AC"/>
    <w:rsid w:val="007A46BC"/>
    <w:rsid w:val="007A59F2"/>
    <w:rsid w:val="007A6016"/>
    <w:rsid w:val="007A601E"/>
    <w:rsid w:val="007A7C97"/>
    <w:rsid w:val="007B073E"/>
    <w:rsid w:val="007B0B0C"/>
    <w:rsid w:val="007B11F0"/>
    <w:rsid w:val="007B146E"/>
    <w:rsid w:val="007B27E5"/>
    <w:rsid w:val="007B284A"/>
    <w:rsid w:val="007B298E"/>
    <w:rsid w:val="007B2A16"/>
    <w:rsid w:val="007B2A52"/>
    <w:rsid w:val="007B2B0A"/>
    <w:rsid w:val="007B2E19"/>
    <w:rsid w:val="007B32E4"/>
    <w:rsid w:val="007B36E9"/>
    <w:rsid w:val="007B4836"/>
    <w:rsid w:val="007B53AC"/>
    <w:rsid w:val="007B554C"/>
    <w:rsid w:val="007B5832"/>
    <w:rsid w:val="007B5E12"/>
    <w:rsid w:val="007B6127"/>
    <w:rsid w:val="007B64EB"/>
    <w:rsid w:val="007B67E8"/>
    <w:rsid w:val="007B7B1C"/>
    <w:rsid w:val="007B7D4A"/>
    <w:rsid w:val="007B7FB0"/>
    <w:rsid w:val="007C0276"/>
    <w:rsid w:val="007C150A"/>
    <w:rsid w:val="007C1E27"/>
    <w:rsid w:val="007C2042"/>
    <w:rsid w:val="007C284D"/>
    <w:rsid w:val="007C2852"/>
    <w:rsid w:val="007C2B10"/>
    <w:rsid w:val="007C2B2F"/>
    <w:rsid w:val="007C2DF1"/>
    <w:rsid w:val="007C3462"/>
    <w:rsid w:val="007C4C10"/>
    <w:rsid w:val="007C4D5C"/>
    <w:rsid w:val="007C5155"/>
    <w:rsid w:val="007C562B"/>
    <w:rsid w:val="007C57C3"/>
    <w:rsid w:val="007C77EA"/>
    <w:rsid w:val="007C7B2F"/>
    <w:rsid w:val="007C7E27"/>
    <w:rsid w:val="007D2756"/>
    <w:rsid w:val="007D2DC0"/>
    <w:rsid w:val="007D2DFC"/>
    <w:rsid w:val="007D30AE"/>
    <w:rsid w:val="007D396D"/>
    <w:rsid w:val="007D3A1C"/>
    <w:rsid w:val="007D40DD"/>
    <w:rsid w:val="007D458D"/>
    <w:rsid w:val="007D5040"/>
    <w:rsid w:val="007D6105"/>
    <w:rsid w:val="007D6A07"/>
    <w:rsid w:val="007E042D"/>
    <w:rsid w:val="007E06C8"/>
    <w:rsid w:val="007E0897"/>
    <w:rsid w:val="007E0BE8"/>
    <w:rsid w:val="007E1856"/>
    <w:rsid w:val="007E2154"/>
    <w:rsid w:val="007E228A"/>
    <w:rsid w:val="007E2AE2"/>
    <w:rsid w:val="007E3C1D"/>
    <w:rsid w:val="007E4543"/>
    <w:rsid w:val="007E5409"/>
    <w:rsid w:val="007E6D2E"/>
    <w:rsid w:val="007E6E8C"/>
    <w:rsid w:val="007E7174"/>
    <w:rsid w:val="007E7A6A"/>
    <w:rsid w:val="007F006F"/>
    <w:rsid w:val="007F00DC"/>
    <w:rsid w:val="007F0108"/>
    <w:rsid w:val="007F11CC"/>
    <w:rsid w:val="007F2155"/>
    <w:rsid w:val="007F22FA"/>
    <w:rsid w:val="007F267E"/>
    <w:rsid w:val="007F3A6B"/>
    <w:rsid w:val="007F40DC"/>
    <w:rsid w:val="007F4FBA"/>
    <w:rsid w:val="007F53F4"/>
    <w:rsid w:val="007F55DF"/>
    <w:rsid w:val="007F5867"/>
    <w:rsid w:val="007F5B83"/>
    <w:rsid w:val="007F721F"/>
    <w:rsid w:val="007F7256"/>
    <w:rsid w:val="007F75E8"/>
    <w:rsid w:val="007F79A3"/>
    <w:rsid w:val="00800736"/>
    <w:rsid w:val="00801C13"/>
    <w:rsid w:val="00804528"/>
    <w:rsid w:val="008053C7"/>
    <w:rsid w:val="008064C0"/>
    <w:rsid w:val="008064D8"/>
    <w:rsid w:val="00806E1B"/>
    <w:rsid w:val="00807BD2"/>
    <w:rsid w:val="00811FB4"/>
    <w:rsid w:val="00813DAC"/>
    <w:rsid w:val="00813FBE"/>
    <w:rsid w:val="00814B61"/>
    <w:rsid w:val="008164D1"/>
    <w:rsid w:val="0081684A"/>
    <w:rsid w:val="00816893"/>
    <w:rsid w:val="00816D4E"/>
    <w:rsid w:val="00817621"/>
    <w:rsid w:val="00817E71"/>
    <w:rsid w:val="008201AB"/>
    <w:rsid w:val="008205D1"/>
    <w:rsid w:val="008207BD"/>
    <w:rsid w:val="00821075"/>
    <w:rsid w:val="0082137D"/>
    <w:rsid w:val="00821838"/>
    <w:rsid w:val="0082272B"/>
    <w:rsid w:val="0082290D"/>
    <w:rsid w:val="008229AE"/>
    <w:rsid w:val="00822B0F"/>
    <w:rsid w:val="00823221"/>
    <w:rsid w:val="0082353B"/>
    <w:rsid w:val="00824B16"/>
    <w:rsid w:val="00825C0F"/>
    <w:rsid w:val="0082602E"/>
    <w:rsid w:val="008262E4"/>
    <w:rsid w:val="00826B28"/>
    <w:rsid w:val="00827B18"/>
    <w:rsid w:val="00827C5F"/>
    <w:rsid w:val="00827D2B"/>
    <w:rsid w:val="00830D91"/>
    <w:rsid w:val="00830FBE"/>
    <w:rsid w:val="00831000"/>
    <w:rsid w:val="00831A29"/>
    <w:rsid w:val="008328B5"/>
    <w:rsid w:val="00832C98"/>
    <w:rsid w:val="00833555"/>
    <w:rsid w:val="008339B6"/>
    <w:rsid w:val="00835FC1"/>
    <w:rsid w:val="00836398"/>
    <w:rsid w:val="00836E59"/>
    <w:rsid w:val="00836E73"/>
    <w:rsid w:val="00836FB3"/>
    <w:rsid w:val="00837A3E"/>
    <w:rsid w:val="00840211"/>
    <w:rsid w:val="00840E61"/>
    <w:rsid w:val="008416C1"/>
    <w:rsid w:val="00841BB4"/>
    <w:rsid w:val="00841DC5"/>
    <w:rsid w:val="0084203E"/>
    <w:rsid w:val="00843A0D"/>
    <w:rsid w:val="008444CF"/>
    <w:rsid w:val="008445B9"/>
    <w:rsid w:val="008461B1"/>
    <w:rsid w:val="00846267"/>
    <w:rsid w:val="008463DD"/>
    <w:rsid w:val="0084652C"/>
    <w:rsid w:val="0084712A"/>
    <w:rsid w:val="0085166F"/>
    <w:rsid w:val="008517B0"/>
    <w:rsid w:val="00851A3A"/>
    <w:rsid w:val="00851CDE"/>
    <w:rsid w:val="00852FF2"/>
    <w:rsid w:val="00853AB5"/>
    <w:rsid w:val="00854316"/>
    <w:rsid w:val="008552A1"/>
    <w:rsid w:val="008558E1"/>
    <w:rsid w:val="00855C7C"/>
    <w:rsid w:val="0085746A"/>
    <w:rsid w:val="00857E81"/>
    <w:rsid w:val="00862C81"/>
    <w:rsid w:val="00862D5A"/>
    <w:rsid w:val="00863355"/>
    <w:rsid w:val="00863B41"/>
    <w:rsid w:val="00864410"/>
    <w:rsid w:val="008647A5"/>
    <w:rsid w:val="00864F62"/>
    <w:rsid w:val="0086513F"/>
    <w:rsid w:val="00865E18"/>
    <w:rsid w:val="0086680F"/>
    <w:rsid w:val="0086789C"/>
    <w:rsid w:val="008679D1"/>
    <w:rsid w:val="00867F70"/>
    <w:rsid w:val="008707F3"/>
    <w:rsid w:val="00870CBC"/>
    <w:rsid w:val="00870E45"/>
    <w:rsid w:val="00871A36"/>
    <w:rsid w:val="00872C72"/>
    <w:rsid w:val="00872F89"/>
    <w:rsid w:val="00874BF7"/>
    <w:rsid w:val="00874DF1"/>
    <w:rsid w:val="008759CE"/>
    <w:rsid w:val="008766BC"/>
    <w:rsid w:val="0087788A"/>
    <w:rsid w:val="00877A63"/>
    <w:rsid w:val="00880298"/>
    <w:rsid w:val="00881BB5"/>
    <w:rsid w:val="008824D6"/>
    <w:rsid w:val="00882ECF"/>
    <w:rsid w:val="0088334A"/>
    <w:rsid w:val="00884AF8"/>
    <w:rsid w:val="00885752"/>
    <w:rsid w:val="00885838"/>
    <w:rsid w:val="00885E92"/>
    <w:rsid w:val="0088677A"/>
    <w:rsid w:val="008875D9"/>
    <w:rsid w:val="00890999"/>
    <w:rsid w:val="008916A3"/>
    <w:rsid w:val="00891E71"/>
    <w:rsid w:val="00892C06"/>
    <w:rsid w:val="008943A5"/>
    <w:rsid w:val="00894E58"/>
    <w:rsid w:val="00895367"/>
    <w:rsid w:val="008958E0"/>
    <w:rsid w:val="00895C22"/>
    <w:rsid w:val="00896C92"/>
    <w:rsid w:val="008973D6"/>
    <w:rsid w:val="008A2050"/>
    <w:rsid w:val="008A305E"/>
    <w:rsid w:val="008A37B2"/>
    <w:rsid w:val="008A3AAF"/>
    <w:rsid w:val="008A4ADF"/>
    <w:rsid w:val="008A566B"/>
    <w:rsid w:val="008A694E"/>
    <w:rsid w:val="008A761A"/>
    <w:rsid w:val="008A76E2"/>
    <w:rsid w:val="008B025C"/>
    <w:rsid w:val="008B08C5"/>
    <w:rsid w:val="008B0955"/>
    <w:rsid w:val="008B24DA"/>
    <w:rsid w:val="008B2E13"/>
    <w:rsid w:val="008B3F55"/>
    <w:rsid w:val="008B4725"/>
    <w:rsid w:val="008B53E9"/>
    <w:rsid w:val="008B7B4F"/>
    <w:rsid w:val="008C05E8"/>
    <w:rsid w:val="008C085D"/>
    <w:rsid w:val="008C0FF5"/>
    <w:rsid w:val="008C1F1D"/>
    <w:rsid w:val="008C21C2"/>
    <w:rsid w:val="008C28A6"/>
    <w:rsid w:val="008C2E52"/>
    <w:rsid w:val="008C3AFF"/>
    <w:rsid w:val="008C418B"/>
    <w:rsid w:val="008C41C7"/>
    <w:rsid w:val="008C4556"/>
    <w:rsid w:val="008C5098"/>
    <w:rsid w:val="008C5639"/>
    <w:rsid w:val="008C573E"/>
    <w:rsid w:val="008C5FC7"/>
    <w:rsid w:val="008C62C5"/>
    <w:rsid w:val="008C7822"/>
    <w:rsid w:val="008C7B8F"/>
    <w:rsid w:val="008C7F9E"/>
    <w:rsid w:val="008D0452"/>
    <w:rsid w:val="008D0634"/>
    <w:rsid w:val="008D0A2C"/>
    <w:rsid w:val="008D17D6"/>
    <w:rsid w:val="008D1915"/>
    <w:rsid w:val="008D29A8"/>
    <w:rsid w:val="008D3629"/>
    <w:rsid w:val="008D41DC"/>
    <w:rsid w:val="008D49C6"/>
    <w:rsid w:val="008D4A36"/>
    <w:rsid w:val="008D4F32"/>
    <w:rsid w:val="008D69FD"/>
    <w:rsid w:val="008D6A59"/>
    <w:rsid w:val="008E0CA6"/>
    <w:rsid w:val="008E0E7F"/>
    <w:rsid w:val="008E1C53"/>
    <w:rsid w:val="008E291B"/>
    <w:rsid w:val="008E2B82"/>
    <w:rsid w:val="008E31C2"/>
    <w:rsid w:val="008E35CD"/>
    <w:rsid w:val="008E3AD4"/>
    <w:rsid w:val="008E4767"/>
    <w:rsid w:val="008E4F5D"/>
    <w:rsid w:val="008E523D"/>
    <w:rsid w:val="008E55EF"/>
    <w:rsid w:val="008E570F"/>
    <w:rsid w:val="008E60FD"/>
    <w:rsid w:val="008E7E96"/>
    <w:rsid w:val="008F0087"/>
    <w:rsid w:val="008F0C3B"/>
    <w:rsid w:val="008F16E4"/>
    <w:rsid w:val="008F26B9"/>
    <w:rsid w:val="008F2C25"/>
    <w:rsid w:val="008F2E86"/>
    <w:rsid w:val="008F5879"/>
    <w:rsid w:val="008F6DED"/>
    <w:rsid w:val="008F7222"/>
    <w:rsid w:val="008F745D"/>
    <w:rsid w:val="008F7B8F"/>
    <w:rsid w:val="009008A0"/>
    <w:rsid w:val="00903029"/>
    <w:rsid w:val="0090413E"/>
    <w:rsid w:val="00905BF9"/>
    <w:rsid w:val="00905DAF"/>
    <w:rsid w:val="00906423"/>
    <w:rsid w:val="009064C8"/>
    <w:rsid w:val="00906E7E"/>
    <w:rsid w:val="00906FD7"/>
    <w:rsid w:val="00907C0C"/>
    <w:rsid w:val="00910ED6"/>
    <w:rsid w:val="00911C2F"/>
    <w:rsid w:val="0091531A"/>
    <w:rsid w:val="0091566E"/>
    <w:rsid w:val="00915BA6"/>
    <w:rsid w:val="009170DF"/>
    <w:rsid w:val="0092120C"/>
    <w:rsid w:val="00922288"/>
    <w:rsid w:val="00923B59"/>
    <w:rsid w:val="0092597D"/>
    <w:rsid w:val="00925AC3"/>
    <w:rsid w:val="00925DD8"/>
    <w:rsid w:val="009263F1"/>
    <w:rsid w:val="00926E17"/>
    <w:rsid w:val="00927EAB"/>
    <w:rsid w:val="009307AB"/>
    <w:rsid w:val="00930CB9"/>
    <w:rsid w:val="00931F4D"/>
    <w:rsid w:val="009323EA"/>
    <w:rsid w:val="00932E3D"/>
    <w:rsid w:val="009344A2"/>
    <w:rsid w:val="0093796E"/>
    <w:rsid w:val="0094096D"/>
    <w:rsid w:val="00941231"/>
    <w:rsid w:val="00942271"/>
    <w:rsid w:val="00942A96"/>
    <w:rsid w:val="00942A9F"/>
    <w:rsid w:val="00942E01"/>
    <w:rsid w:val="009430B2"/>
    <w:rsid w:val="0094331F"/>
    <w:rsid w:val="0094424D"/>
    <w:rsid w:val="00945106"/>
    <w:rsid w:val="00945159"/>
    <w:rsid w:val="00945C54"/>
    <w:rsid w:val="009460C3"/>
    <w:rsid w:val="00946110"/>
    <w:rsid w:val="00946741"/>
    <w:rsid w:val="00947746"/>
    <w:rsid w:val="009479F9"/>
    <w:rsid w:val="0095041F"/>
    <w:rsid w:val="00950757"/>
    <w:rsid w:val="0095128D"/>
    <w:rsid w:val="009529AC"/>
    <w:rsid w:val="00952AE9"/>
    <w:rsid w:val="00953D35"/>
    <w:rsid w:val="009547CE"/>
    <w:rsid w:val="00956087"/>
    <w:rsid w:val="00957497"/>
    <w:rsid w:val="00957AEB"/>
    <w:rsid w:val="00957ED1"/>
    <w:rsid w:val="00960383"/>
    <w:rsid w:val="009607E2"/>
    <w:rsid w:val="00960A69"/>
    <w:rsid w:val="00960FD9"/>
    <w:rsid w:val="0096252C"/>
    <w:rsid w:val="009629D9"/>
    <w:rsid w:val="00962F0D"/>
    <w:rsid w:val="00963B88"/>
    <w:rsid w:val="00963D46"/>
    <w:rsid w:val="00964418"/>
    <w:rsid w:val="00964B9F"/>
    <w:rsid w:val="00964D3D"/>
    <w:rsid w:val="009654B3"/>
    <w:rsid w:val="00965A93"/>
    <w:rsid w:val="00965BE7"/>
    <w:rsid w:val="00965E19"/>
    <w:rsid w:val="00965E7B"/>
    <w:rsid w:val="009677FE"/>
    <w:rsid w:val="00970099"/>
    <w:rsid w:val="00970D1E"/>
    <w:rsid w:val="0097103C"/>
    <w:rsid w:val="00971E58"/>
    <w:rsid w:val="00972B86"/>
    <w:rsid w:val="00973D34"/>
    <w:rsid w:val="00973D35"/>
    <w:rsid w:val="009742DA"/>
    <w:rsid w:val="009744CE"/>
    <w:rsid w:val="009747EC"/>
    <w:rsid w:val="00975AAC"/>
    <w:rsid w:val="00975D1E"/>
    <w:rsid w:val="00976389"/>
    <w:rsid w:val="009770CB"/>
    <w:rsid w:val="00977194"/>
    <w:rsid w:val="009775AF"/>
    <w:rsid w:val="00977C09"/>
    <w:rsid w:val="009801A5"/>
    <w:rsid w:val="0098027F"/>
    <w:rsid w:val="00981897"/>
    <w:rsid w:val="00981E2A"/>
    <w:rsid w:val="00982D89"/>
    <w:rsid w:val="0098342D"/>
    <w:rsid w:val="00983774"/>
    <w:rsid w:val="00984B63"/>
    <w:rsid w:val="00984DEC"/>
    <w:rsid w:val="009857F5"/>
    <w:rsid w:val="00985C47"/>
    <w:rsid w:val="00985CD0"/>
    <w:rsid w:val="00985E59"/>
    <w:rsid w:val="00986946"/>
    <w:rsid w:val="009909DE"/>
    <w:rsid w:val="009912AD"/>
    <w:rsid w:val="00991B9D"/>
    <w:rsid w:val="009923A1"/>
    <w:rsid w:val="00993484"/>
    <w:rsid w:val="00993B8D"/>
    <w:rsid w:val="00993DE6"/>
    <w:rsid w:val="00995140"/>
    <w:rsid w:val="009951C0"/>
    <w:rsid w:val="00995615"/>
    <w:rsid w:val="0099666B"/>
    <w:rsid w:val="00997D18"/>
    <w:rsid w:val="009A0833"/>
    <w:rsid w:val="009A0FCD"/>
    <w:rsid w:val="009A1363"/>
    <w:rsid w:val="009A1D11"/>
    <w:rsid w:val="009A2C0A"/>
    <w:rsid w:val="009A3532"/>
    <w:rsid w:val="009A3ED7"/>
    <w:rsid w:val="009A4B80"/>
    <w:rsid w:val="009A4D32"/>
    <w:rsid w:val="009A5ACD"/>
    <w:rsid w:val="009A5B17"/>
    <w:rsid w:val="009A698B"/>
    <w:rsid w:val="009A6C86"/>
    <w:rsid w:val="009A6D19"/>
    <w:rsid w:val="009A76F0"/>
    <w:rsid w:val="009B048A"/>
    <w:rsid w:val="009B0A54"/>
    <w:rsid w:val="009B0E80"/>
    <w:rsid w:val="009B14A9"/>
    <w:rsid w:val="009B1BF4"/>
    <w:rsid w:val="009B20B3"/>
    <w:rsid w:val="009B2643"/>
    <w:rsid w:val="009B3561"/>
    <w:rsid w:val="009B3EB1"/>
    <w:rsid w:val="009B3FF1"/>
    <w:rsid w:val="009B406E"/>
    <w:rsid w:val="009B5D1D"/>
    <w:rsid w:val="009B67F3"/>
    <w:rsid w:val="009B6BB7"/>
    <w:rsid w:val="009B7BCD"/>
    <w:rsid w:val="009B7D9D"/>
    <w:rsid w:val="009B7E46"/>
    <w:rsid w:val="009C117B"/>
    <w:rsid w:val="009C14C3"/>
    <w:rsid w:val="009C1B1E"/>
    <w:rsid w:val="009C1FE8"/>
    <w:rsid w:val="009C302F"/>
    <w:rsid w:val="009C33DE"/>
    <w:rsid w:val="009C3730"/>
    <w:rsid w:val="009C3840"/>
    <w:rsid w:val="009C470D"/>
    <w:rsid w:val="009C48E4"/>
    <w:rsid w:val="009C59FC"/>
    <w:rsid w:val="009C6E76"/>
    <w:rsid w:val="009C73F9"/>
    <w:rsid w:val="009D02E3"/>
    <w:rsid w:val="009D11AF"/>
    <w:rsid w:val="009D2056"/>
    <w:rsid w:val="009D2260"/>
    <w:rsid w:val="009D283A"/>
    <w:rsid w:val="009D2876"/>
    <w:rsid w:val="009D3072"/>
    <w:rsid w:val="009D32A8"/>
    <w:rsid w:val="009D3D00"/>
    <w:rsid w:val="009D4B4F"/>
    <w:rsid w:val="009D5130"/>
    <w:rsid w:val="009D5537"/>
    <w:rsid w:val="009D661A"/>
    <w:rsid w:val="009D799E"/>
    <w:rsid w:val="009D7F46"/>
    <w:rsid w:val="009E0045"/>
    <w:rsid w:val="009E1FA4"/>
    <w:rsid w:val="009E2301"/>
    <w:rsid w:val="009E2548"/>
    <w:rsid w:val="009E3462"/>
    <w:rsid w:val="009E3863"/>
    <w:rsid w:val="009E38AD"/>
    <w:rsid w:val="009E3947"/>
    <w:rsid w:val="009E4E5A"/>
    <w:rsid w:val="009E68A6"/>
    <w:rsid w:val="009E690F"/>
    <w:rsid w:val="009F02F8"/>
    <w:rsid w:val="009F0FDA"/>
    <w:rsid w:val="009F15E5"/>
    <w:rsid w:val="009F2293"/>
    <w:rsid w:val="009F2821"/>
    <w:rsid w:val="009F28BA"/>
    <w:rsid w:val="009F42E6"/>
    <w:rsid w:val="009F4A99"/>
    <w:rsid w:val="009F5E68"/>
    <w:rsid w:val="009F5FA4"/>
    <w:rsid w:val="009F6D39"/>
    <w:rsid w:val="009F702D"/>
    <w:rsid w:val="009F777A"/>
    <w:rsid w:val="009F79DD"/>
    <w:rsid w:val="00A02973"/>
    <w:rsid w:val="00A031A0"/>
    <w:rsid w:val="00A03EC2"/>
    <w:rsid w:val="00A045CE"/>
    <w:rsid w:val="00A0497B"/>
    <w:rsid w:val="00A04F80"/>
    <w:rsid w:val="00A05623"/>
    <w:rsid w:val="00A06325"/>
    <w:rsid w:val="00A06B41"/>
    <w:rsid w:val="00A0745A"/>
    <w:rsid w:val="00A10203"/>
    <w:rsid w:val="00A1141C"/>
    <w:rsid w:val="00A114C8"/>
    <w:rsid w:val="00A11569"/>
    <w:rsid w:val="00A11F09"/>
    <w:rsid w:val="00A12536"/>
    <w:rsid w:val="00A12827"/>
    <w:rsid w:val="00A128A5"/>
    <w:rsid w:val="00A13025"/>
    <w:rsid w:val="00A1327F"/>
    <w:rsid w:val="00A133E5"/>
    <w:rsid w:val="00A13557"/>
    <w:rsid w:val="00A16811"/>
    <w:rsid w:val="00A179B1"/>
    <w:rsid w:val="00A201CE"/>
    <w:rsid w:val="00A20E62"/>
    <w:rsid w:val="00A2132D"/>
    <w:rsid w:val="00A213AC"/>
    <w:rsid w:val="00A21D9F"/>
    <w:rsid w:val="00A22D1D"/>
    <w:rsid w:val="00A22F3E"/>
    <w:rsid w:val="00A23E98"/>
    <w:rsid w:val="00A24287"/>
    <w:rsid w:val="00A24B3F"/>
    <w:rsid w:val="00A24C86"/>
    <w:rsid w:val="00A25A57"/>
    <w:rsid w:val="00A25CC5"/>
    <w:rsid w:val="00A26349"/>
    <w:rsid w:val="00A2691A"/>
    <w:rsid w:val="00A2743A"/>
    <w:rsid w:val="00A308BF"/>
    <w:rsid w:val="00A30E0C"/>
    <w:rsid w:val="00A311F1"/>
    <w:rsid w:val="00A31954"/>
    <w:rsid w:val="00A31D22"/>
    <w:rsid w:val="00A32743"/>
    <w:rsid w:val="00A33CBC"/>
    <w:rsid w:val="00A3474B"/>
    <w:rsid w:val="00A34C08"/>
    <w:rsid w:val="00A36E62"/>
    <w:rsid w:val="00A37821"/>
    <w:rsid w:val="00A40341"/>
    <w:rsid w:val="00A42CC0"/>
    <w:rsid w:val="00A42E38"/>
    <w:rsid w:val="00A43DA1"/>
    <w:rsid w:val="00A44DE7"/>
    <w:rsid w:val="00A4565F"/>
    <w:rsid w:val="00A4626F"/>
    <w:rsid w:val="00A47583"/>
    <w:rsid w:val="00A47BD8"/>
    <w:rsid w:val="00A50390"/>
    <w:rsid w:val="00A50937"/>
    <w:rsid w:val="00A515DF"/>
    <w:rsid w:val="00A527D3"/>
    <w:rsid w:val="00A52CB3"/>
    <w:rsid w:val="00A52FA2"/>
    <w:rsid w:val="00A53537"/>
    <w:rsid w:val="00A535A2"/>
    <w:rsid w:val="00A53EAD"/>
    <w:rsid w:val="00A547C8"/>
    <w:rsid w:val="00A55473"/>
    <w:rsid w:val="00A55529"/>
    <w:rsid w:val="00A55C59"/>
    <w:rsid w:val="00A56C34"/>
    <w:rsid w:val="00A5700B"/>
    <w:rsid w:val="00A6049D"/>
    <w:rsid w:val="00A60732"/>
    <w:rsid w:val="00A613DE"/>
    <w:rsid w:val="00A61545"/>
    <w:rsid w:val="00A61B47"/>
    <w:rsid w:val="00A61D4B"/>
    <w:rsid w:val="00A61E09"/>
    <w:rsid w:val="00A62757"/>
    <w:rsid w:val="00A63D17"/>
    <w:rsid w:val="00A65088"/>
    <w:rsid w:val="00A66520"/>
    <w:rsid w:val="00A66E47"/>
    <w:rsid w:val="00A67000"/>
    <w:rsid w:val="00A71EA9"/>
    <w:rsid w:val="00A73DF6"/>
    <w:rsid w:val="00A74072"/>
    <w:rsid w:val="00A7416A"/>
    <w:rsid w:val="00A74410"/>
    <w:rsid w:val="00A74B2C"/>
    <w:rsid w:val="00A74DAD"/>
    <w:rsid w:val="00A74E51"/>
    <w:rsid w:val="00A75742"/>
    <w:rsid w:val="00A75D4E"/>
    <w:rsid w:val="00A76BD0"/>
    <w:rsid w:val="00A77C2F"/>
    <w:rsid w:val="00A77E12"/>
    <w:rsid w:val="00A8085C"/>
    <w:rsid w:val="00A814C2"/>
    <w:rsid w:val="00A82A24"/>
    <w:rsid w:val="00A835C6"/>
    <w:rsid w:val="00A83F6D"/>
    <w:rsid w:val="00A84444"/>
    <w:rsid w:val="00A84964"/>
    <w:rsid w:val="00A84A9F"/>
    <w:rsid w:val="00A86248"/>
    <w:rsid w:val="00A86D3C"/>
    <w:rsid w:val="00A871F5"/>
    <w:rsid w:val="00A87336"/>
    <w:rsid w:val="00A905AE"/>
    <w:rsid w:val="00A91673"/>
    <w:rsid w:val="00A9185E"/>
    <w:rsid w:val="00A91DAD"/>
    <w:rsid w:val="00A938CD"/>
    <w:rsid w:val="00A943BB"/>
    <w:rsid w:val="00A95C21"/>
    <w:rsid w:val="00A95F22"/>
    <w:rsid w:val="00A967BF"/>
    <w:rsid w:val="00A976EF"/>
    <w:rsid w:val="00A97B8A"/>
    <w:rsid w:val="00A97DE0"/>
    <w:rsid w:val="00A97F3E"/>
    <w:rsid w:val="00AA0F63"/>
    <w:rsid w:val="00AA150B"/>
    <w:rsid w:val="00AA1A64"/>
    <w:rsid w:val="00AA1CAF"/>
    <w:rsid w:val="00AA1DDD"/>
    <w:rsid w:val="00AA1F1C"/>
    <w:rsid w:val="00AA3C13"/>
    <w:rsid w:val="00AA4514"/>
    <w:rsid w:val="00AA4F03"/>
    <w:rsid w:val="00AA5AC2"/>
    <w:rsid w:val="00AA66DE"/>
    <w:rsid w:val="00AA6B91"/>
    <w:rsid w:val="00AA7153"/>
    <w:rsid w:val="00AB076E"/>
    <w:rsid w:val="00AB0DA1"/>
    <w:rsid w:val="00AB0FD8"/>
    <w:rsid w:val="00AB122D"/>
    <w:rsid w:val="00AB1770"/>
    <w:rsid w:val="00AB1BD2"/>
    <w:rsid w:val="00AB1E33"/>
    <w:rsid w:val="00AB25AB"/>
    <w:rsid w:val="00AB3B05"/>
    <w:rsid w:val="00AB48BB"/>
    <w:rsid w:val="00AB5C74"/>
    <w:rsid w:val="00AB5E13"/>
    <w:rsid w:val="00AB642C"/>
    <w:rsid w:val="00AB6FAD"/>
    <w:rsid w:val="00AB734D"/>
    <w:rsid w:val="00AB7A1A"/>
    <w:rsid w:val="00AC08F9"/>
    <w:rsid w:val="00AC0F47"/>
    <w:rsid w:val="00AC3235"/>
    <w:rsid w:val="00AC3694"/>
    <w:rsid w:val="00AC3BFB"/>
    <w:rsid w:val="00AC4B5E"/>
    <w:rsid w:val="00AC61E7"/>
    <w:rsid w:val="00AC6E1A"/>
    <w:rsid w:val="00AC7115"/>
    <w:rsid w:val="00AD04D7"/>
    <w:rsid w:val="00AD056F"/>
    <w:rsid w:val="00AD0BAC"/>
    <w:rsid w:val="00AD19E5"/>
    <w:rsid w:val="00AD1D66"/>
    <w:rsid w:val="00AD3716"/>
    <w:rsid w:val="00AD4AB3"/>
    <w:rsid w:val="00AD4C01"/>
    <w:rsid w:val="00AD79B8"/>
    <w:rsid w:val="00AE0AD7"/>
    <w:rsid w:val="00AE15B7"/>
    <w:rsid w:val="00AE3EDF"/>
    <w:rsid w:val="00AE4A12"/>
    <w:rsid w:val="00AE6A3E"/>
    <w:rsid w:val="00AE7C00"/>
    <w:rsid w:val="00AE7EAA"/>
    <w:rsid w:val="00AF0A9B"/>
    <w:rsid w:val="00AF12D4"/>
    <w:rsid w:val="00AF1344"/>
    <w:rsid w:val="00AF16BA"/>
    <w:rsid w:val="00AF196B"/>
    <w:rsid w:val="00AF1CD4"/>
    <w:rsid w:val="00AF2E3B"/>
    <w:rsid w:val="00AF3871"/>
    <w:rsid w:val="00AF3A30"/>
    <w:rsid w:val="00AF6404"/>
    <w:rsid w:val="00AF6647"/>
    <w:rsid w:val="00AF6CC2"/>
    <w:rsid w:val="00AF712A"/>
    <w:rsid w:val="00B00A93"/>
    <w:rsid w:val="00B00D50"/>
    <w:rsid w:val="00B01679"/>
    <w:rsid w:val="00B01CF1"/>
    <w:rsid w:val="00B023BD"/>
    <w:rsid w:val="00B02BAB"/>
    <w:rsid w:val="00B0371B"/>
    <w:rsid w:val="00B0380F"/>
    <w:rsid w:val="00B05903"/>
    <w:rsid w:val="00B06359"/>
    <w:rsid w:val="00B06562"/>
    <w:rsid w:val="00B07CC6"/>
    <w:rsid w:val="00B101A7"/>
    <w:rsid w:val="00B103EF"/>
    <w:rsid w:val="00B11263"/>
    <w:rsid w:val="00B11D8C"/>
    <w:rsid w:val="00B1226C"/>
    <w:rsid w:val="00B122AC"/>
    <w:rsid w:val="00B1273F"/>
    <w:rsid w:val="00B135D7"/>
    <w:rsid w:val="00B14209"/>
    <w:rsid w:val="00B1481D"/>
    <w:rsid w:val="00B14C77"/>
    <w:rsid w:val="00B14DEF"/>
    <w:rsid w:val="00B161B8"/>
    <w:rsid w:val="00B16610"/>
    <w:rsid w:val="00B1694E"/>
    <w:rsid w:val="00B169C2"/>
    <w:rsid w:val="00B1748E"/>
    <w:rsid w:val="00B17747"/>
    <w:rsid w:val="00B201F9"/>
    <w:rsid w:val="00B2035C"/>
    <w:rsid w:val="00B21379"/>
    <w:rsid w:val="00B22956"/>
    <w:rsid w:val="00B22DE1"/>
    <w:rsid w:val="00B22EBE"/>
    <w:rsid w:val="00B2314C"/>
    <w:rsid w:val="00B241A8"/>
    <w:rsid w:val="00B247E8"/>
    <w:rsid w:val="00B26439"/>
    <w:rsid w:val="00B27E01"/>
    <w:rsid w:val="00B30E57"/>
    <w:rsid w:val="00B3196A"/>
    <w:rsid w:val="00B32013"/>
    <w:rsid w:val="00B32829"/>
    <w:rsid w:val="00B328A7"/>
    <w:rsid w:val="00B34B10"/>
    <w:rsid w:val="00B35CE3"/>
    <w:rsid w:val="00B35FC1"/>
    <w:rsid w:val="00B37001"/>
    <w:rsid w:val="00B40D37"/>
    <w:rsid w:val="00B410BB"/>
    <w:rsid w:val="00B41A05"/>
    <w:rsid w:val="00B41C9B"/>
    <w:rsid w:val="00B41CC4"/>
    <w:rsid w:val="00B42143"/>
    <w:rsid w:val="00B42934"/>
    <w:rsid w:val="00B43ADA"/>
    <w:rsid w:val="00B44606"/>
    <w:rsid w:val="00B44644"/>
    <w:rsid w:val="00B4487E"/>
    <w:rsid w:val="00B44BD1"/>
    <w:rsid w:val="00B45602"/>
    <w:rsid w:val="00B45B87"/>
    <w:rsid w:val="00B45E5E"/>
    <w:rsid w:val="00B45E73"/>
    <w:rsid w:val="00B4621C"/>
    <w:rsid w:val="00B4626D"/>
    <w:rsid w:val="00B46296"/>
    <w:rsid w:val="00B467FB"/>
    <w:rsid w:val="00B468B4"/>
    <w:rsid w:val="00B477EA"/>
    <w:rsid w:val="00B50B37"/>
    <w:rsid w:val="00B50C92"/>
    <w:rsid w:val="00B50DDD"/>
    <w:rsid w:val="00B5244B"/>
    <w:rsid w:val="00B53179"/>
    <w:rsid w:val="00B54092"/>
    <w:rsid w:val="00B549B2"/>
    <w:rsid w:val="00B5511D"/>
    <w:rsid w:val="00B557D5"/>
    <w:rsid w:val="00B56258"/>
    <w:rsid w:val="00B5698E"/>
    <w:rsid w:val="00B57B78"/>
    <w:rsid w:val="00B60AAF"/>
    <w:rsid w:val="00B60E12"/>
    <w:rsid w:val="00B6161D"/>
    <w:rsid w:val="00B62298"/>
    <w:rsid w:val="00B639B7"/>
    <w:rsid w:val="00B63F85"/>
    <w:rsid w:val="00B640E7"/>
    <w:rsid w:val="00B64424"/>
    <w:rsid w:val="00B64A3B"/>
    <w:rsid w:val="00B64B76"/>
    <w:rsid w:val="00B65095"/>
    <w:rsid w:val="00B6660D"/>
    <w:rsid w:val="00B66CCA"/>
    <w:rsid w:val="00B66CE1"/>
    <w:rsid w:val="00B67E5D"/>
    <w:rsid w:val="00B7117F"/>
    <w:rsid w:val="00B712BE"/>
    <w:rsid w:val="00B71D24"/>
    <w:rsid w:val="00B72416"/>
    <w:rsid w:val="00B728CD"/>
    <w:rsid w:val="00B730BF"/>
    <w:rsid w:val="00B739CF"/>
    <w:rsid w:val="00B73E55"/>
    <w:rsid w:val="00B74029"/>
    <w:rsid w:val="00B74F18"/>
    <w:rsid w:val="00B76455"/>
    <w:rsid w:val="00B7744A"/>
    <w:rsid w:val="00B80540"/>
    <w:rsid w:val="00B80B59"/>
    <w:rsid w:val="00B83089"/>
    <w:rsid w:val="00B836B0"/>
    <w:rsid w:val="00B83F54"/>
    <w:rsid w:val="00B846E3"/>
    <w:rsid w:val="00B847A5"/>
    <w:rsid w:val="00B848F8"/>
    <w:rsid w:val="00B852C7"/>
    <w:rsid w:val="00B852E0"/>
    <w:rsid w:val="00B87528"/>
    <w:rsid w:val="00B90D3F"/>
    <w:rsid w:val="00B9102B"/>
    <w:rsid w:val="00B91752"/>
    <w:rsid w:val="00B91BDD"/>
    <w:rsid w:val="00B9257C"/>
    <w:rsid w:val="00B930C8"/>
    <w:rsid w:val="00B937B6"/>
    <w:rsid w:val="00B959FA"/>
    <w:rsid w:val="00B96520"/>
    <w:rsid w:val="00B9750C"/>
    <w:rsid w:val="00BA0727"/>
    <w:rsid w:val="00BA119F"/>
    <w:rsid w:val="00BA1724"/>
    <w:rsid w:val="00BA2063"/>
    <w:rsid w:val="00BA250A"/>
    <w:rsid w:val="00BA27C6"/>
    <w:rsid w:val="00BA2D6A"/>
    <w:rsid w:val="00BA2F6F"/>
    <w:rsid w:val="00BA322B"/>
    <w:rsid w:val="00BA3867"/>
    <w:rsid w:val="00BA6AE3"/>
    <w:rsid w:val="00BA781A"/>
    <w:rsid w:val="00BA78D7"/>
    <w:rsid w:val="00BA7C59"/>
    <w:rsid w:val="00BB017F"/>
    <w:rsid w:val="00BB057F"/>
    <w:rsid w:val="00BB0A90"/>
    <w:rsid w:val="00BB0C65"/>
    <w:rsid w:val="00BB2D9E"/>
    <w:rsid w:val="00BB46D8"/>
    <w:rsid w:val="00BB4915"/>
    <w:rsid w:val="00BB4DE8"/>
    <w:rsid w:val="00BB5581"/>
    <w:rsid w:val="00BB5650"/>
    <w:rsid w:val="00BB56B7"/>
    <w:rsid w:val="00BB60AB"/>
    <w:rsid w:val="00BB6644"/>
    <w:rsid w:val="00BB7D0A"/>
    <w:rsid w:val="00BC0E4F"/>
    <w:rsid w:val="00BC10D7"/>
    <w:rsid w:val="00BC1407"/>
    <w:rsid w:val="00BC14B3"/>
    <w:rsid w:val="00BC15DA"/>
    <w:rsid w:val="00BC2A0F"/>
    <w:rsid w:val="00BC37DE"/>
    <w:rsid w:val="00BC4ABE"/>
    <w:rsid w:val="00BC4B10"/>
    <w:rsid w:val="00BC5CB4"/>
    <w:rsid w:val="00BC79A2"/>
    <w:rsid w:val="00BC7B1C"/>
    <w:rsid w:val="00BD0134"/>
    <w:rsid w:val="00BD03E3"/>
    <w:rsid w:val="00BD03EF"/>
    <w:rsid w:val="00BD08D3"/>
    <w:rsid w:val="00BD20EB"/>
    <w:rsid w:val="00BD269A"/>
    <w:rsid w:val="00BD2893"/>
    <w:rsid w:val="00BD40BF"/>
    <w:rsid w:val="00BD44EA"/>
    <w:rsid w:val="00BD495B"/>
    <w:rsid w:val="00BD5046"/>
    <w:rsid w:val="00BD5988"/>
    <w:rsid w:val="00BD5CFA"/>
    <w:rsid w:val="00BD6461"/>
    <w:rsid w:val="00BD6CC3"/>
    <w:rsid w:val="00BD6EAF"/>
    <w:rsid w:val="00BD6F68"/>
    <w:rsid w:val="00BD7337"/>
    <w:rsid w:val="00BD76A4"/>
    <w:rsid w:val="00BE001D"/>
    <w:rsid w:val="00BE083E"/>
    <w:rsid w:val="00BE1003"/>
    <w:rsid w:val="00BE1B98"/>
    <w:rsid w:val="00BE1EE8"/>
    <w:rsid w:val="00BE3317"/>
    <w:rsid w:val="00BE344E"/>
    <w:rsid w:val="00BE4AA4"/>
    <w:rsid w:val="00BE508D"/>
    <w:rsid w:val="00BE53B3"/>
    <w:rsid w:val="00BE5F8B"/>
    <w:rsid w:val="00BE6D27"/>
    <w:rsid w:val="00BE7646"/>
    <w:rsid w:val="00BE7DB2"/>
    <w:rsid w:val="00BF0254"/>
    <w:rsid w:val="00BF0E18"/>
    <w:rsid w:val="00BF0F5D"/>
    <w:rsid w:val="00BF1027"/>
    <w:rsid w:val="00BF1DB0"/>
    <w:rsid w:val="00BF256B"/>
    <w:rsid w:val="00BF3A67"/>
    <w:rsid w:val="00BF5D90"/>
    <w:rsid w:val="00BF6E0A"/>
    <w:rsid w:val="00BF700F"/>
    <w:rsid w:val="00BF7DE7"/>
    <w:rsid w:val="00C002C7"/>
    <w:rsid w:val="00C0076A"/>
    <w:rsid w:val="00C03E9C"/>
    <w:rsid w:val="00C04055"/>
    <w:rsid w:val="00C065BE"/>
    <w:rsid w:val="00C0694F"/>
    <w:rsid w:val="00C06CA2"/>
    <w:rsid w:val="00C07083"/>
    <w:rsid w:val="00C07638"/>
    <w:rsid w:val="00C0786B"/>
    <w:rsid w:val="00C07CAE"/>
    <w:rsid w:val="00C10C01"/>
    <w:rsid w:val="00C11450"/>
    <w:rsid w:val="00C1236C"/>
    <w:rsid w:val="00C14FD7"/>
    <w:rsid w:val="00C15624"/>
    <w:rsid w:val="00C16174"/>
    <w:rsid w:val="00C163FD"/>
    <w:rsid w:val="00C16B4E"/>
    <w:rsid w:val="00C1725C"/>
    <w:rsid w:val="00C2000D"/>
    <w:rsid w:val="00C204C6"/>
    <w:rsid w:val="00C2129B"/>
    <w:rsid w:val="00C214E6"/>
    <w:rsid w:val="00C22818"/>
    <w:rsid w:val="00C231E4"/>
    <w:rsid w:val="00C23372"/>
    <w:rsid w:val="00C235DE"/>
    <w:rsid w:val="00C2426E"/>
    <w:rsid w:val="00C25198"/>
    <w:rsid w:val="00C300EF"/>
    <w:rsid w:val="00C30B84"/>
    <w:rsid w:val="00C30EEB"/>
    <w:rsid w:val="00C31064"/>
    <w:rsid w:val="00C327E4"/>
    <w:rsid w:val="00C334C1"/>
    <w:rsid w:val="00C335A7"/>
    <w:rsid w:val="00C335DF"/>
    <w:rsid w:val="00C33B26"/>
    <w:rsid w:val="00C34223"/>
    <w:rsid w:val="00C3471B"/>
    <w:rsid w:val="00C35F4A"/>
    <w:rsid w:val="00C35FED"/>
    <w:rsid w:val="00C366AD"/>
    <w:rsid w:val="00C36857"/>
    <w:rsid w:val="00C36CD2"/>
    <w:rsid w:val="00C373AC"/>
    <w:rsid w:val="00C406D4"/>
    <w:rsid w:val="00C40BD4"/>
    <w:rsid w:val="00C419D5"/>
    <w:rsid w:val="00C42F47"/>
    <w:rsid w:val="00C42F82"/>
    <w:rsid w:val="00C43B65"/>
    <w:rsid w:val="00C440A8"/>
    <w:rsid w:val="00C447B2"/>
    <w:rsid w:val="00C456D3"/>
    <w:rsid w:val="00C45918"/>
    <w:rsid w:val="00C46207"/>
    <w:rsid w:val="00C476E4"/>
    <w:rsid w:val="00C5196E"/>
    <w:rsid w:val="00C52487"/>
    <w:rsid w:val="00C52E0A"/>
    <w:rsid w:val="00C531DA"/>
    <w:rsid w:val="00C533FA"/>
    <w:rsid w:val="00C53406"/>
    <w:rsid w:val="00C55177"/>
    <w:rsid w:val="00C553C7"/>
    <w:rsid w:val="00C564DE"/>
    <w:rsid w:val="00C6042F"/>
    <w:rsid w:val="00C60742"/>
    <w:rsid w:val="00C60E77"/>
    <w:rsid w:val="00C6335E"/>
    <w:rsid w:val="00C633F4"/>
    <w:rsid w:val="00C638CD"/>
    <w:rsid w:val="00C63BDC"/>
    <w:rsid w:val="00C640C9"/>
    <w:rsid w:val="00C662D2"/>
    <w:rsid w:val="00C667AC"/>
    <w:rsid w:val="00C66A3F"/>
    <w:rsid w:val="00C66AAC"/>
    <w:rsid w:val="00C67C02"/>
    <w:rsid w:val="00C67D76"/>
    <w:rsid w:val="00C67D8D"/>
    <w:rsid w:val="00C70489"/>
    <w:rsid w:val="00C70B3A"/>
    <w:rsid w:val="00C71DD7"/>
    <w:rsid w:val="00C71F27"/>
    <w:rsid w:val="00C73833"/>
    <w:rsid w:val="00C74414"/>
    <w:rsid w:val="00C7528B"/>
    <w:rsid w:val="00C75617"/>
    <w:rsid w:val="00C7582E"/>
    <w:rsid w:val="00C766D7"/>
    <w:rsid w:val="00C770AF"/>
    <w:rsid w:val="00C7710B"/>
    <w:rsid w:val="00C77B5C"/>
    <w:rsid w:val="00C8000F"/>
    <w:rsid w:val="00C81708"/>
    <w:rsid w:val="00C82CCB"/>
    <w:rsid w:val="00C83002"/>
    <w:rsid w:val="00C83572"/>
    <w:rsid w:val="00C8389B"/>
    <w:rsid w:val="00C8491C"/>
    <w:rsid w:val="00C86F57"/>
    <w:rsid w:val="00C87101"/>
    <w:rsid w:val="00C871CB"/>
    <w:rsid w:val="00C872F3"/>
    <w:rsid w:val="00C87F83"/>
    <w:rsid w:val="00C900A0"/>
    <w:rsid w:val="00C90403"/>
    <w:rsid w:val="00C91157"/>
    <w:rsid w:val="00C93357"/>
    <w:rsid w:val="00C934B1"/>
    <w:rsid w:val="00C93CAE"/>
    <w:rsid w:val="00C94069"/>
    <w:rsid w:val="00C9424B"/>
    <w:rsid w:val="00C94962"/>
    <w:rsid w:val="00C94D2C"/>
    <w:rsid w:val="00C94DEF"/>
    <w:rsid w:val="00C951D1"/>
    <w:rsid w:val="00C95C2A"/>
    <w:rsid w:val="00C9761B"/>
    <w:rsid w:val="00CA07A8"/>
    <w:rsid w:val="00CA1102"/>
    <w:rsid w:val="00CA13DD"/>
    <w:rsid w:val="00CA25A9"/>
    <w:rsid w:val="00CA3132"/>
    <w:rsid w:val="00CA3C7F"/>
    <w:rsid w:val="00CA4178"/>
    <w:rsid w:val="00CA4454"/>
    <w:rsid w:val="00CA58B8"/>
    <w:rsid w:val="00CA5A4D"/>
    <w:rsid w:val="00CA6BED"/>
    <w:rsid w:val="00CA6F6B"/>
    <w:rsid w:val="00CA71A5"/>
    <w:rsid w:val="00CA7953"/>
    <w:rsid w:val="00CA79F0"/>
    <w:rsid w:val="00CA7EE1"/>
    <w:rsid w:val="00CB04FF"/>
    <w:rsid w:val="00CB1DEC"/>
    <w:rsid w:val="00CB25CD"/>
    <w:rsid w:val="00CB3B2C"/>
    <w:rsid w:val="00CB47E1"/>
    <w:rsid w:val="00CB4AD1"/>
    <w:rsid w:val="00CB5612"/>
    <w:rsid w:val="00CB7BBF"/>
    <w:rsid w:val="00CC0E91"/>
    <w:rsid w:val="00CC136F"/>
    <w:rsid w:val="00CC2805"/>
    <w:rsid w:val="00CC2E80"/>
    <w:rsid w:val="00CC306A"/>
    <w:rsid w:val="00CC4029"/>
    <w:rsid w:val="00CC495E"/>
    <w:rsid w:val="00CC4E34"/>
    <w:rsid w:val="00CC5556"/>
    <w:rsid w:val="00CC62F0"/>
    <w:rsid w:val="00CC69D6"/>
    <w:rsid w:val="00CC744A"/>
    <w:rsid w:val="00CD007A"/>
    <w:rsid w:val="00CD0479"/>
    <w:rsid w:val="00CD08E5"/>
    <w:rsid w:val="00CD099F"/>
    <w:rsid w:val="00CD2126"/>
    <w:rsid w:val="00CD21E0"/>
    <w:rsid w:val="00CD29C6"/>
    <w:rsid w:val="00CD2B73"/>
    <w:rsid w:val="00CD2DDF"/>
    <w:rsid w:val="00CD306F"/>
    <w:rsid w:val="00CD472C"/>
    <w:rsid w:val="00CD4C27"/>
    <w:rsid w:val="00CD54D7"/>
    <w:rsid w:val="00CD5835"/>
    <w:rsid w:val="00CD6E3F"/>
    <w:rsid w:val="00CD7094"/>
    <w:rsid w:val="00CD7152"/>
    <w:rsid w:val="00CE00B3"/>
    <w:rsid w:val="00CE0123"/>
    <w:rsid w:val="00CE065E"/>
    <w:rsid w:val="00CE0A24"/>
    <w:rsid w:val="00CE0C04"/>
    <w:rsid w:val="00CE0DBB"/>
    <w:rsid w:val="00CE1C3D"/>
    <w:rsid w:val="00CE2582"/>
    <w:rsid w:val="00CE2B2B"/>
    <w:rsid w:val="00CE2CE3"/>
    <w:rsid w:val="00CE31BE"/>
    <w:rsid w:val="00CE454F"/>
    <w:rsid w:val="00CE5098"/>
    <w:rsid w:val="00CE5680"/>
    <w:rsid w:val="00CE674A"/>
    <w:rsid w:val="00CE6A6B"/>
    <w:rsid w:val="00CE7149"/>
    <w:rsid w:val="00CF1C5D"/>
    <w:rsid w:val="00CF3326"/>
    <w:rsid w:val="00CF3560"/>
    <w:rsid w:val="00CF471D"/>
    <w:rsid w:val="00CF5040"/>
    <w:rsid w:val="00CF57D3"/>
    <w:rsid w:val="00CF7223"/>
    <w:rsid w:val="00CF7649"/>
    <w:rsid w:val="00CF77BC"/>
    <w:rsid w:val="00D00000"/>
    <w:rsid w:val="00D008F9"/>
    <w:rsid w:val="00D00B34"/>
    <w:rsid w:val="00D016D5"/>
    <w:rsid w:val="00D01B76"/>
    <w:rsid w:val="00D02623"/>
    <w:rsid w:val="00D02F7C"/>
    <w:rsid w:val="00D04949"/>
    <w:rsid w:val="00D04A67"/>
    <w:rsid w:val="00D05167"/>
    <w:rsid w:val="00D065EC"/>
    <w:rsid w:val="00D06CBD"/>
    <w:rsid w:val="00D07CED"/>
    <w:rsid w:val="00D10488"/>
    <w:rsid w:val="00D10A65"/>
    <w:rsid w:val="00D11AE4"/>
    <w:rsid w:val="00D11D7F"/>
    <w:rsid w:val="00D12AC2"/>
    <w:rsid w:val="00D12D2A"/>
    <w:rsid w:val="00D1313D"/>
    <w:rsid w:val="00D13547"/>
    <w:rsid w:val="00D135F8"/>
    <w:rsid w:val="00D13F51"/>
    <w:rsid w:val="00D15A78"/>
    <w:rsid w:val="00D2088C"/>
    <w:rsid w:val="00D210A0"/>
    <w:rsid w:val="00D217D8"/>
    <w:rsid w:val="00D21CF0"/>
    <w:rsid w:val="00D22C23"/>
    <w:rsid w:val="00D22E1D"/>
    <w:rsid w:val="00D231A1"/>
    <w:rsid w:val="00D2418F"/>
    <w:rsid w:val="00D24E9E"/>
    <w:rsid w:val="00D24FE9"/>
    <w:rsid w:val="00D25061"/>
    <w:rsid w:val="00D2553A"/>
    <w:rsid w:val="00D26175"/>
    <w:rsid w:val="00D26A60"/>
    <w:rsid w:val="00D27C50"/>
    <w:rsid w:val="00D304E2"/>
    <w:rsid w:val="00D306DC"/>
    <w:rsid w:val="00D30CD9"/>
    <w:rsid w:val="00D319DD"/>
    <w:rsid w:val="00D324A5"/>
    <w:rsid w:val="00D324F7"/>
    <w:rsid w:val="00D33596"/>
    <w:rsid w:val="00D34A0D"/>
    <w:rsid w:val="00D35219"/>
    <w:rsid w:val="00D35459"/>
    <w:rsid w:val="00D36513"/>
    <w:rsid w:val="00D37A71"/>
    <w:rsid w:val="00D40521"/>
    <w:rsid w:val="00D40B26"/>
    <w:rsid w:val="00D410A5"/>
    <w:rsid w:val="00D42022"/>
    <w:rsid w:val="00D426AD"/>
    <w:rsid w:val="00D426BE"/>
    <w:rsid w:val="00D429EA"/>
    <w:rsid w:val="00D43CEC"/>
    <w:rsid w:val="00D44053"/>
    <w:rsid w:val="00D44FBD"/>
    <w:rsid w:val="00D45164"/>
    <w:rsid w:val="00D467CD"/>
    <w:rsid w:val="00D473FE"/>
    <w:rsid w:val="00D47657"/>
    <w:rsid w:val="00D47C55"/>
    <w:rsid w:val="00D50732"/>
    <w:rsid w:val="00D50C03"/>
    <w:rsid w:val="00D51E76"/>
    <w:rsid w:val="00D5288D"/>
    <w:rsid w:val="00D53CA2"/>
    <w:rsid w:val="00D54C17"/>
    <w:rsid w:val="00D54C6F"/>
    <w:rsid w:val="00D55998"/>
    <w:rsid w:val="00D560AB"/>
    <w:rsid w:val="00D577B0"/>
    <w:rsid w:val="00D57D6F"/>
    <w:rsid w:val="00D57E3E"/>
    <w:rsid w:val="00D60509"/>
    <w:rsid w:val="00D60C70"/>
    <w:rsid w:val="00D61274"/>
    <w:rsid w:val="00D63CF8"/>
    <w:rsid w:val="00D6445B"/>
    <w:rsid w:val="00D645B4"/>
    <w:rsid w:val="00D65B83"/>
    <w:rsid w:val="00D674A2"/>
    <w:rsid w:val="00D674F6"/>
    <w:rsid w:val="00D67EE1"/>
    <w:rsid w:val="00D67F69"/>
    <w:rsid w:val="00D70185"/>
    <w:rsid w:val="00D7063F"/>
    <w:rsid w:val="00D70B5D"/>
    <w:rsid w:val="00D714A8"/>
    <w:rsid w:val="00D72249"/>
    <w:rsid w:val="00D73363"/>
    <w:rsid w:val="00D7392A"/>
    <w:rsid w:val="00D7485C"/>
    <w:rsid w:val="00D74A37"/>
    <w:rsid w:val="00D753FF"/>
    <w:rsid w:val="00D75848"/>
    <w:rsid w:val="00D77E5F"/>
    <w:rsid w:val="00D80F7A"/>
    <w:rsid w:val="00D818FC"/>
    <w:rsid w:val="00D828EA"/>
    <w:rsid w:val="00D83A2E"/>
    <w:rsid w:val="00D83FB1"/>
    <w:rsid w:val="00D83FC1"/>
    <w:rsid w:val="00D8412B"/>
    <w:rsid w:val="00D85D06"/>
    <w:rsid w:val="00D867FF"/>
    <w:rsid w:val="00D8691E"/>
    <w:rsid w:val="00D87126"/>
    <w:rsid w:val="00D87E0B"/>
    <w:rsid w:val="00D916F0"/>
    <w:rsid w:val="00D91C6F"/>
    <w:rsid w:val="00D92819"/>
    <w:rsid w:val="00D9394A"/>
    <w:rsid w:val="00D94C4E"/>
    <w:rsid w:val="00D95B55"/>
    <w:rsid w:val="00D96955"/>
    <w:rsid w:val="00D9795C"/>
    <w:rsid w:val="00D97AA5"/>
    <w:rsid w:val="00DA10C5"/>
    <w:rsid w:val="00DA1F72"/>
    <w:rsid w:val="00DA207D"/>
    <w:rsid w:val="00DA2990"/>
    <w:rsid w:val="00DA3071"/>
    <w:rsid w:val="00DA4723"/>
    <w:rsid w:val="00DA4A47"/>
    <w:rsid w:val="00DA4B40"/>
    <w:rsid w:val="00DA4C86"/>
    <w:rsid w:val="00DA5140"/>
    <w:rsid w:val="00DA5283"/>
    <w:rsid w:val="00DA565D"/>
    <w:rsid w:val="00DA5D01"/>
    <w:rsid w:val="00DA5F91"/>
    <w:rsid w:val="00DB0FD4"/>
    <w:rsid w:val="00DB142D"/>
    <w:rsid w:val="00DB3651"/>
    <w:rsid w:val="00DB4558"/>
    <w:rsid w:val="00DB52C0"/>
    <w:rsid w:val="00DB648C"/>
    <w:rsid w:val="00DB6979"/>
    <w:rsid w:val="00DB764D"/>
    <w:rsid w:val="00DB7959"/>
    <w:rsid w:val="00DC0725"/>
    <w:rsid w:val="00DC0967"/>
    <w:rsid w:val="00DC0A25"/>
    <w:rsid w:val="00DC1074"/>
    <w:rsid w:val="00DC1813"/>
    <w:rsid w:val="00DC256D"/>
    <w:rsid w:val="00DC29C2"/>
    <w:rsid w:val="00DC3AEC"/>
    <w:rsid w:val="00DC46AA"/>
    <w:rsid w:val="00DC4901"/>
    <w:rsid w:val="00DC50B1"/>
    <w:rsid w:val="00DC580F"/>
    <w:rsid w:val="00DC5FC8"/>
    <w:rsid w:val="00DC64B4"/>
    <w:rsid w:val="00DC64C4"/>
    <w:rsid w:val="00DC6E2D"/>
    <w:rsid w:val="00DC7EA7"/>
    <w:rsid w:val="00DD047A"/>
    <w:rsid w:val="00DD0511"/>
    <w:rsid w:val="00DD13B9"/>
    <w:rsid w:val="00DD1827"/>
    <w:rsid w:val="00DD2920"/>
    <w:rsid w:val="00DD2F6F"/>
    <w:rsid w:val="00DD31E8"/>
    <w:rsid w:val="00DD32A7"/>
    <w:rsid w:val="00DD44DF"/>
    <w:rsid w:val="00DD4633"/>
    <w:rsid w:val="00DD4938"/>
    <w:rsid w:val="00DD4BBE"/>
    <w:rsid w:val="00DD5AB9"/>
    <w:rsid w:val="00DD5DDF"/>
    <w:rsid w:val="00DD6A1E"/>
    <w:rsid w:val="00DD6C1B"/>
    <w:rsid w:val="00DD6D32"/>
    <w:rsid w:val="00DD756B"/>
    <w:rsid w:val="00DD786A"/>
    <w:rsid w:val="00DE0F80"/>
    <w:rsid w:val="00DE1B76"/>
    <w:rsid w:val="00DE2FF1"/>
    <w:rsid w:val="00DE3096"/>
    <w:rsid w:val="00DE329E"/>
    <w:rsid w:val="00DE4856"/>
    <w:rsid w:val="00DE68B5"/>
    <w:rsid w:val="00DE6F01"/>
    <w:rsid w:val="00DE7A24"/>
    <w:rsid w:val="00DF2016"/>
    <w:rsid w:val="00DF29D6"/>
    <w:rsid w:val="00DF2D70"/>
    <w:rsid w:val="00DF30A0"/>
    <w:rsid w:val="00DF3951"/>
    <w:rsid w:val="00DF40C9"/>
    <w:rsid w:val="00DF6469"/>
    <w:rsid w:val="00DF675B"/>
    <w:rsid w:val="00DF72B2"/>
    <w:rsid w:val="00E00435"/>
    <w:rsid w:val="00E020B3"/>
    <w:rsid w:val="00E04033"/>
    <w:rsid w:val="00E04670"/>
    <w:rsid w:val="00E050A1"/>
    <w:rsid w:val="00E0510E"/>
    <w:rsid w:val="00E05D0D"/>
    <w:rsid w:val="00E064F7"/>
    <w:rsid w:val="00E06E4C"/>
    <w:rsid w:val="00E06EAE"/>
    <w:rsid w:val="00E11EC6"/>
    <w:rsid w:val="00E12069"/>
    <w:rsid w:val="00E123BD"/>
    <w:rsid w:val="00E12BB1"/>
    <w:rsid w:val="00E13289"/>
    <w:rsid w:val="00E14472"/>
    <w:rsid w:val="00E161E3"/>
    <w:rsid w:val="00E1637B"/>
    <w:rsid w:val="00E16BA3"/>
    <w:rsid w:val="00E206C0"/>
    <w:rsid w:val="00E20E86"/>
    <w:rsid w:val="00E216DF"/>
    <w:rsid w:val="00E223F6"/>
    <w:rsid w:val="00E22F2B"/>
    <w:rsid w:val="00E22F45"/>
    <w:rsid w:val="00E23B21"/>
    <w:rsid w:val="00E240D8"/>
    <w:rsid w:val="00E24348"/>
    <w:rsid w:val="00E24359"/>
    <w:rsid w:val="00E24BE1"/>
    <w:rsid w:val="00E257B6"/>
    <w:rsid w:val="00E2683D"/>
    <w:rsid w:val="00E27328"/>
    <w:rsid w:val="00E27BA8"/>
    <w:rsid w:val="00E27EDC"/>
    <w:rsid w:val="00E303BF"/>
    <w:rsid w:val="00E31575"/>
    <w:rsid w:val="00E31BD7"/>
    <w:rsid w:val="00E32193"/>
    <w:rsid w:val="00E3272E"/>
    <w:rsid w:val="00E32BEE"/>
    <w:rsid w:val="00E32F9A"/>
    <w:rsid w:val="00E336E5"/>
    <w:rsid w:val="00E34893"/>
    <w:rsid w:val="00E367E8"/>
    <w:rsid w:val="00E36C7F"/>
    <w:rsid w:val="00E36D52"/>
    <w:rsid w:val="00E37407"/>
    <w:rsid w:val="00E40BB0"/>
    <w:rsid w:val="00E420B2"/>
    <w:rsid w:val="00E46DFE"/>
    <w:rsid w:val="00E479EE"/>
    <w:rsid w:val="00E47D14"/>
    <w:rsid w:val="00E504FF"/>
    <w:rsid w:val="00E50502"/>
    <w:rsid w:val="00E505F9"/>
    <w:rsid w:val="00E50624"/>
    <w:rsid w:val="00E509D9"/>
    <w:rsid w:val="00E523B9"/>
    <w:rsid w:val="00E535BB"/>
    <w:rsid w:val="00E53BF6"/>
    <w:rsid w:val="00E53D01"/>
    <w:rsid w:val="00E54750"/>
    <w:rsid w:val="00E54A48"/>
    <w:rsid w:val="00E56EA3"/>
    <w:rsid w:val="00E56F55"/>
    <w:rsid w:val="00E605C7"/>
    <w:rsid w:val="00E60CB3"/>
    <w:rsid w:val="00E60D02"/>
    <w:rsid w:val="00E61789"/>
    <w:rsid w:val="00E61C35"/>
    <w:rsid w:val="00E62B4D"/>
    <w:rsid w:val="00E62EA8"/>
    <w:rsid w:val="00E63BC1"/>
    <w:rsid w:val="00E63FFD"/>
    <w:rsid w:val="00E64751"/>
    <w:rsid w:val="00E65D36"/>
    <w:rsid w:val="00E6677F"/>
    <w:rsid w:val="00E668B5"/>
    <w:rsid w:val="00E67915"/>
    <w:rsid w:val="00E7032F"/>
    <w:rsid w:val="00E708F5"/>
    <w:rsid w:val="00E71160"/>
    <w:rsid w:val="00E711F9"/>
    <w:rsid w:val="00E71F9D"/>
    <w:rsid w:val="00E72366"/>
    <w:rsid w:val="00E72AEF"/>
    <w:rsid w:val="00E74915"/>
    <w:rsid w:val="00E74BA5"/>
    <w:rsid w:val="00E74FB7"/>
    <w:rsid w:val="00E75AAA"/>
    <w:rsid w:val="00E75C06"/>
    <w:rsid w:val="00E765AA"/>
    <w:rsid w:val="00E76F7D"/>
    <w:rsid w:val="00E773A0"/>
    <w:rsid w:val="00E80518"/>
    <w:rsid w:val="00E84A56"/>
    <w:rsid w:val="00E85055"/>
    <w:rsid w:val="00E85B00"/>
    <w:rsid w:val="00E90A4E"/>
    <w:rsid w:val="00E90B55"/>
    <w:rsid w:val="00E91A40"/>
    <w:rsid w:val="00E91E6A"/>
    <w:rsid w:val="00E9212C"/>
    <w:rsid w:val="00E926F4"/>
    <w:rsid w:val="00E933F5"/>
    <w:rsid w:val="00E93D80"/>
    <w:rsid w:val="00E942E4"/>
    <w:rsid w:val="00E948A1"/>
    <w:rsid w:val="00E953F8"/>
    <w:rsid w:val="00E9557D"/>
    <w:rsid w:val="00E9669C"/>
    <w:rsid w:val="00E9674C"/>
    <w:rsid w:val="00E96CEC"/>
    <w:rsid w:val="00EA15A6"/>
    <w:rsid w:val="00EA17A5"/>
    <w:rsid w:val="00EA1FF1"/>
    <w:rsid w:val="00EA24AC"/>
    <w:rsid w:val="00EA2C4F"/>
    <w:rsid w:val="00EA343E"/>
    <w:rsid w:val="00EA38D3"/>
    <w:rsid w:val="00EA401E"/>
    <w:rsid w:val="00EA46F8"/>
    <w:rsid w:val="00EA487E"/>
    <w:rsid w:val="00EA49B2"/>
    <w:rsid w:val="00EA59B5"/>
    <w:rsid w:val="00EA5D29"/>
    <w:rsid w:val="00EA61A4"/>
    <w:rsid w:val="00EA6490"/>
    <w:rsid w:val="00EA6C2D"/>
    <w:rsid w:val="00EA6C83"/>
    <w:rsid w:val="00EA7185"/>
    <w:rsid w:val="00EB0B4D"/>
    <w:rsid w:val="00EB19B1"/>
    <w:rsid w:val="00EB1A1D"/>
    <w:rsid w:val="00EB2547"/>
    <w:rsid w:val="00EB2761"/>
    <w:rsid w:val="00EB2E9F"/>
    <w:rsid w:val="00EB3B1E"/>
    <w:rsid w:val="00EB41A6"/>
    <w:rsid w:val="00EB4A12"/>
    <w:rsid w:val="00EB4B60"/>
    <w:rsid w:val="00EB6619"/>
    <w:rsid w:val="00EB6C49"/>
    <w:rsid w:val="00EB71E8"/>
    <w:rsid w:val="00EB72C0"/>
    <w:rsid w:val="00EB7888"/>
    <w:rsid w:val="00EC0A0D"/>
    <w:rsid w:val="00EC1323"/>
    <w:rsid w:val="00EC15F1"/>
    <w:rsid w:val="00EC25EC"/>
    <w:rsid w:val="00EC3734"/>
    <w:rsid w:val="00EC3F67"/>
    <w:rsid w:val="00EC42CD"/>
    <w:rsid w:val="00EC45AF"/>
    <w:rsid w:val="00EC6984"/>
    <w:rsid w:val="00EC7998"/>
    <w:rsid w:val="00EC7A26"/>
    <w:rsid w:val="00ED09C8"/>
    <w:rsid w:val="00ED10FC"/>
    <w:rsid w:val="00ED12CD"/>
    <w:rsid w:val="00ED15D6"/>
    <w:rsid w:val="00ED298D"/>
    <w:rsid w:val="00ED311C"/>
    <w:rsid w:val="00ED3132"/>
    <w:rsid w:val="00ED34E2"/>
    <w:rsid w:val="00ED39A1"/>
    <w:rsid w:val="00ED4325"/>
    <w:rsid w:val="00ED59B1"/>
    <w:rsid w:val="00ED6862"/>
    <w:rsid w:val="00ED7883"/>
    <w:rsid w:val="00EE0474"/>
    <w:rsid w:val="00EE133F"/>
    <w:rsid w:val="00EE2BC1"/>
    <w:rsid w:val="00EE3391"/>
    <w:rsid w:val="00EE40F0"/>
    <w:rsid w:val="00EE4A1B"/>
    <w:rsid w:val="00EE5137"/>
    <w:rsid w:val="00EE5327"/>
    <w:rsid w:val="00EE5AA7"/>
    <w:rsid w:val="00EE5ED2"/>
    <w:rsid w:val="00EE6BE3"/>
    <w:rsid w:val="00EF0683"/>
    <w:rsid w:val="00EF2A7C"/>
    <w:rsid w:val="00EF48D1"/>
    <w:rsid w:val="00EF4ECA"/>
    <w:rsid w:val="00EF5E2C"/>
    <w:rsid w:val="00EF61FC"/>
    <w:rsid w:val="00EF6810"/>
    <w:rsid w:val="00EF781C"/>
    <w:rsid w:val="00EF7B38"/>
    <w:rsid w:val="00F008EB"/>
    <w:rsid w:val="00F00AEE"/>
    <w:rsid w:val="00F00BF6"/>
    <w:rsid w:val="00F00E23"/>
    <w:rsid w:val="00F01AD2"/>
    <w:rsid w:val="00F025A9"/>
    <w:rsid w:val="00F03037"/>
    <w:rsid w:val="00F03A2C"/>
    <w:rsid w:val="00F03D08"/>
    <w:rsid w:val="00F03EA5"/>
    <w:rsid w:val="00F03F4C"/>
    <w:rsid w:val="00F0497D"/>
    <w:rsid w:val="00F056DD"/>
    <w:rsid w:val="00F059CE"/>
    <w:rsid w:val="00F05DE5"/>
    <w:rsid w:val="00F06014"/>
    <w:rsid w:val="00F06F50"/>
    <w:rsid w:val="00F07540"/>
    <w:rsid w:val="00F07E2E"/>
    <w:rsid w:val="00F1004F"/>
    <w:rsid w:val="00F105C0"/>
    <w:rsid w:val="00F11315"/>
    <w:rsid w:val="00F13F7E"/>
    <w:rsid w:val="00F152E8"/>
    <w:rsid w:val="00F165D4"/>
    <w:rsid w:val="00F16690"/>
    <w:rsid w:val="00F1696B"/>
    <w:rsid w:val="00F16EE1"/>
    <w:rsid w:val="00F17379"/>
    <w:rsid w:val="00F2029D"/>
    <w:rsid w:val="00F21637"/>
    <w:rsid w:val="00F21B61"/>
    <w:rsid w:val="00F231AC"/>
    <w:rsid w:val="00F2328D"/>
    <w:rsid w:val="00F23621"/>
    <w:rsid w:val="00F23711"/>
    <w:rsid w:val="00F2477E"/>
    <w:rsid w:val="00F26BFA"/>
    <w:rsid w:val="00F31C17"/>
    <w:rsid w:val="00F3208B"/>
    <w:rsid w:val="00F330A2"/>
    <w:rsid w:val="00F33159"/>
    <w:rsid w:val="00F337A1"/>
    <w:rsid w:val="00F337DB"/>
    <w:rsid w:val="00F339CA"/>
    <w:rsid w:val="00F33EC6"/>
    <w:rsid w:val="00F3451C"/>
    <w:rsid w:val="00F34A0A"/>
    <w:rsid w:val="00F37182"/>
    <w:rsid w:val="00F37A8F"/>
    <w:rsid w:val="00F37F8F"/>
    <w:rsid w:val="00F417DC"/>
    <w:rsid w:val="00F4257D"/>
    <w:rsid w:val="00F42EF6"/>
    <w:rsid w:val="00F430A7"/>
    <w:rsid w:val="00F434EF"/>
    <w:rsid w:val="00F44A5B"/>
    <w:rsid w:val="00F44C77"/>
    <w:rsid w:val="00F4583B"/>
    <w:rsid w:val="00F460C8"/>
    <w:rsid w:val="00F471B8"/>
    <w:rsid w:val="00F47798"/>
    <w:rsid w:val="00F479B5"/>
    <w:rsid w:val="00F47E4A"/>
    <w:rsid w:val="00F509A9"/>
    <w:rsid w:val="00F51368"/>
    <w:rsid w:val="00F5140D"/>
    <w:rsid w:val="00F52F0C"/>
    <w:rsid w:val="00F53331"/>
    <w:rsid w:val="00F53CBB"/>
    <w:rsid w:val="00F544AD"/>
    <w:rsid w:val="00F548FF"/>
    <w:rsid w:val="00F54F8E"/>
    <w:rsid w:val="00F55534"/>
    <w:rsid w:val="00F555F5"/>
    <w:rsid w:val="00F5571A"/>
    <w:rsid w:val="00F55F59"/>
    <w:rsid w:val="00F561E5"/>
    <w:rsid w:val="00F568A6"/>
    <w:rsid w:val="00F569FA"/>
    <w:rsid w:val="00F56DD8"/>
    <w:rsid w:val="00F601D3"/>
    <w:rsid w:val="00F60A65"/>
    <w:rsid w:val="00F6101A"/>
    <w:rsid w:val="00F62EA9"/>
    <w:rsid w:val="00F631F5"/>
    <w:rsid w:val="00F63AFA"/>
    <w:rsid w:val="00F64FB5"/>
    <w:rsid w:val="00F657D8"/>
    <w:rsid w:val="00F678B0"/>
    <w:rsid w:val="00F679C5"/>
    <w:rsid w:val="00F70567"/>
    <w:rsid w:val="00F70E77"/>
    <w:rsid w:val="00F7295A"/>
    <w:rsid w:val="00F72DE4"/>
    <w:rsid w:val="00F730F6"/>
    <w:rsid w:val="00F74029"/>
    <w:rsid w:val="00F74BDD"/>
    <w:rsid w:val="00F75F58"/>
    <w:rsid w:val="00F761FA"/>
    <w:rsid w:val="00F8170C"/>
    <w:rsid w:val="00F81C5B"/>
    <w:rsid w:val="00F822C9"/>
    <w:rsid w:val="00F8248A"/>
    <w:rsid w:val="00F826B3"/>
    <w:rsid w:val="00F83B51"/>
    <w:rsid w:val="00F84AEA"/>
    <w:rsid w:val="00F85572"/>
    <w:rsid w:val="00F856DF"/>
    <w:rsid w:val="00F871EC"/>
    <w:rsid w:val="00F875CE"/>
    <w:rsid w:val="00F87821"/>
    <w:rsid w:val="00F9040C"/>
    <w:rsid w:val="00F90765"/>
    <w:rsid w:val="00F9126A"/>
    <w:rsid w:val="00F91718"/>
    <w:rsid w:val="00F91A30"/>
    <w:rsid w:val="00F92429"/>
    <w:rsid w:val="00F92B84"/>
    <w:rsid w:val="00F92DAF"/>
    <w:rsid w:val="00F92DCD"/>
    <w:rsid w:val="00F93747"/>
    <w:rsid w:val="00F938EB"/>
    <w:rsid w:val="00F93CB0"/>
    <w:rsid w:val="00F949A7"/>
    <w:rsid w:val="00F94DC3"/>
    <w:rsid w:val="00F94F5F"/>
    <w:rsid w:val="00F950D3"/>
    <w:rsid w:val="00F95130"/>
    <w:rsid w:val="00F96755"/>
    <w:rsid w:val="00F971D1"/>
    <w:rsid w:val="00FA019D"/>
    <w:rsid w:val="00FA0306"/>
    <w:rsid w:val="00FA057E"/>
    <w:rsid w:val="00FA095E"/>
    <w:rsid w:val="00FA1E15"/>
    <w:rsid w:val="00FA209C"/>
    <w:rsid w:val="00FA21CB"/>
    <w:rsid w:val="00FA2578"/>
    <w:rsid w:val="00FA3399"/>
    <w:rsid w:val="00FA3BFB"/>
    <w:rsid w:val="00FA3F27"/>
    <w:rsid w:val="00FA4209"/>
    <w:rsid w:val="00FA4397"/>
    <w:rsid w:val="00FA4A32"/>
    <w:rsid w:val="00FA4DF8"/>
    <w:rsid w:val="00FA5421"/>
    <w:rsid w:val="00FA64C2"/>
    <w:rsid w:val="00FA7802"/>
    <w:rsid w:val="00FA790D"/>
    <w:rsid w:val="00FA7ECC"/>
    <w:rsid w:val="00FB02FB"/>
    <w:rsid w:val="00FB05A0"/>
    <w:rsid w:val="00FB0FB1"/>
    <w:rsid w:val="00FB1255"/>
    <w:rsid w:val="00FB2AB5"/>
    <w:rsid w:val="00FB31C6"/>
    <w:rsid w:val="00FB42A6"/>
    <w:rsid w:val="00FB48FD"/>
    <w:rsid w:val="00FB5C07"/>
    <w:rsid w:val="00FB5E8C"/>
    <w:rsid w:val="00FC09FF"/>
    <w:rsid w:val="00FC1C7E"/>
    <w:rsid w:val="00FC1EEA"/>
    <w:rsid w:val="00FC2A8B"/>
    <w:rsid w:val="00FC370C"/>
    <w:rsid w:val="00FC3D0A"/>
    <w:rsid w:val="00FC414E"/>
    <w:rsid w:val="00FC44E9"/>
    <w:rsid w:val="00FC5C44"/>
    <w:rsid w:val="00FC62EB"/>
    <w:rsid w:val="00FC638C"/>
    <w:rsid w:val="00FC715B"/>
    <w:rsid w:val="00FC77A6"/>
    <w:rsid w:val="00FD120A"/>
    <w:rsid w:val="00FD16FD"/>
    <w:rsid w:val="00FD3149"/>
    <w:rsid w:val="00FD3F90"/>
    <w:rsid w:val="00FD402C"/>
    <w:rsid w:val="00FD59F2"/>
    <w:rsid w:val="00FD615F"/>
    <w:rsid w:val="00FD73AB"/>
    <w:rsid w:val="00FE04E7"/>
    <w:rsid w:val="00FE0788"/>
    <w:rsid w:val="00FE10E6"/>
    <w:rsid w:val="00FE1807"/>
    <w:rsid w:val="00FE189E"/>
    <w:rsid w:val="00FE23FF"/>
    <w:rsid w:val="00FE251C"/>
    <w:rsid w:val="00FE2632"/>
    <w:rsid w:val="00FE35D8"/>
    <w:rsid w:val="00FE3B19"/>
    <w:rsid w:val="00FE420A"/>
    <w:rsid w:val="00FE4555"/>
    <w:rsid w:val="00FE4A25"/>
    <w:rsid w:val="00FE556D"/>
    <w:rsid w:val="00FE5A29"/>
    <w:rsid w:val="00FE5E7F"/>
    <w:rsid w:val="00FE7F33"/>
    <w:rsid w:val="00FF08CD"/>
    <w:rsid w:val="00FF0CC1"/>
    <w:rsid w:val="00FF1B38"/>
    <w:rsid w:val="00FF27C9"/>
    <w:rsid w:val="00FF27F4"/>
    <w:rsid w:val="00FF2A0E"/>
    <w:rsid w:val="00FF30E5"/>
    <w:rsid w:val="00FF3253"/>
    <w:rsid w:val="00FF3BE7"/>
    <w:rsid w:val="00FF4749"/>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6606538"/>
  <w15:docId w15:val="{D0C48FB6-37B1-4B64-BE2D-F7F781BAFE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F53D0"/>
    <w:rPr>
      <w:rFonts w:ascii="Arial" w:hAnsi="Arial"/>
      <w:sz w:val="22"/>
      <w:szCs w:val="24"/>
      <w:lang w:eastAsia="en-US"/>
    </w:rPr>
  </w:style>
  <w:style w:type="paragraph" w:styleId="Heading1">
    <w:name w:val="heading 1"/>
    <w:basedOn w:val="Normal"/>
    <w:next w:val="BodyText"/>
    <w:link w:val="Heading1Char"/>
    <w:uiPriority w:val="9"/>
    <w:qFormat/>
    <w:rsid w:val="00111974"/>
    <w:pPr>
      <w:keepNext/>
      <w:numPr>
        <w:numId w:val="12"/>
      </w:numPr>
      <w:spacing w:before="240" w:after="240"/>
      <w:outlineLvl w:val="0"/>
    </w:pPr>
    <w:rPr>
      <w:rFonts w:ascii="Calibri" w:hAnsi="Calibri" w:cs="Arial"/>
      <w:b/>
      <w:caps/>
      <w:color w:val="1F497D" w:themeColor="text2"/>
      <w:kern w:val="28"/>
      <w:sz w:val="24"/>
      <w:lang w:eastAsia="de-DE"/>
      <w14:textFill>
        <w14:solidFill>
          <w14:schemeClr w14:val="tx2">
            <w14:lumMod w14:val="60000"/>
            <w14:lumOff w14:val="40000"/>
            <w14:lumMod w14:val="75000"/>
          </w14:schemeClr>
        </w14:solidFill>
      </w14:textFill>
    </w:rPr>
  </w:style>
  <w:style w:type="paragraph" w:styleId="Heading2">
    <w:name w:val="heading 2"/>
    <w:basedOn w:val="Normal"/>
    <w:next w:val="BodyText"/>
    <w:link w:val="Heading2Char"/>
    <w:uiPriority w:val="9"/>
    <w:qFormat/>
    <w:rsid w:val="00D47657"/>
    <w:pPr>
      <w:numPr>
        <w:ilvl w:val="1"/>
        <w:numId w:val="12"/>
      </w:numPr>
      <w:spacing w:before="240" w:after="120"/>
      <w:outlineLvl w:val="1"/>
    </w:pPr>
    <w:rPr>
      <w:rFonts w:ascii="Calibri" w:hAnsi="Calibri"/>
      <w:b/>
      <w:color w:val="4F81BD" w:themeColor="accent1"/>
    </w:rPr>
  </w:style>
  <w:style w:type="paragraph" w:styleId="Heading3">
    <w:name w:val="heading 3"/>
    <w:basedOn w:val="Normal"/>
    <w:next w:val="BodyText"/>
    <w:link w:val="Heading3Char"/>
    <w:uiPriority w:val="9"/>
    <w:qFormat/>
    <w:rsid w:val="00042EC6"/>
    <w:pPr>
      <w:keepNext/>
      <w:numPr>
        <w:ilvl w:val="2"/>
        <w:numId w:val="12"/>
      </w:numPr>
      <w:spacing w:before="240" w:after="120"/>
      <w:ind w:left="992"/>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uiPriority w:val="9"/>
    <w:qFormat/>
    <w:rsid w:val="00ED3132"/>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uiPriority w:val="9"/>
    <w:qFormat/>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uiPriority w:val="9"/>
    <w:qFormat/>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uiPriority w:val="9"/>
    <w:qFormat/>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uiPriority w:val="9"/>
    <w:qFormat/>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uiPriority w:val="9"/>
    <w:qFormat/>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uiPriority w:val="9"/>
    <w:rsid w:val="00111974"/>
    <w:rPr>
      <w:rFonts w:cs="Arial"/>
      <w:b/>
      <w:caps/>
      <w:color w:val="1F497D" w:themeColor="text2"/>
      <w:kern w:val="28"/>
      <w:sz w:val="24"/>
      <w:szCs w:val="24"/>
      <w:lang w:eastAsia="de-DE"/>
      <w14:textFill>
        <w14:solidFill>
          <w14:schemeClr w14:val="tx2">
            <w14:lumMod w14:val="60000"/>
            <w14:lumOff w14:val="40000"/>
            <w14:lumMod w14:val="75000"/>
          </w14:scheme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Participants">
    <w:name w:val="Action Participants"/>
    <w:basedOn w:val="Normal"/>
    <w:next w:val="BodyText"/>
    <w:link w:val="ActionParticipants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B64424"/>
    <w:pPr>
      <w:numPr>
        <w:numId w:val="3"/>
      </w:numPr>
      <w:spacing w:after="240"/>
      <w:jc w:val="both"/>
    </w:pPr>
    <w:rPr>
      <w:rFonts w:ascii="Calibri" w:hAnsi="Calibri" w:cs="Arial"/>
      <w:b/>
      <w:bCs/>
      <w:caps/>
      <w:snapToGrid w:val="0"/>
      <w:color w:val="365F91" w:themeColor="accent1" w:themeShade="BF"/>
      <w:sz w:val="32"/>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uiPriority w:val="9"/>
    <w:rsid w:val="00D47657"/>
    <w:rPr>
      <w:b/>
      <w:color w:val="4F81BD" w:themeColor="accent1"/>
      <w:sz w:val="22"/>
      <w:szCs w:val="24"/>
      <w:lang w:eastAsia="en-US"/>
    </w:rPr>
  </w:style>
  <w:style w:type="character" w:customStyle="1" w:styleId="Heading3Char">
    <w:name w:val="Heading 3 Char"/>
    <w:basedOn w:val="DefaultParagraphFont"/>
    <w:link w:val="Heading3"/>
    <w:uiPriority w:val="9"/>
    <w:rsid w:val="00042EC6"/>
    <w:rPr>
      <w:color w:val="4F81BD" w:themeColor="accent1"/>
      <w:sz w:val="22"/>
      <w:lang w:eastAsia="de-DE"/>
    </w:rPr>
  </w:style>
  <w:style w:type="character" w:customStyle="1" w:styleId="Heading4Char">
    <w:name w:val="Heading 4 Char"/>
    <w:basedOn w:val="DefaultParagraphFont"/>
    <w:link w:val="Heading4"/>
    <w:uiPriority w:val="9"/>
    <w:rsid w:val="003C0404"/>
    <w:rPr>
      <w:rFonts w:ascii="Arial" w:hAnsi="Arial"/>
      <w:sz w:val="22"/>
      <w:lang w:val="en-US" w:eastAsia="de-DE"/>
    </w:rPr>
  </w:style>
  <w:style w:type="character" w:customStyle="1" w:styleId="Heading5Char">
    <w:name w:val="Heading 5 Char"/>
    <w:basedOn w:val="DefaultParagraphFont"/>
    <w:link w:val="Heading5"/>
    <w:uiPriority w:val="9"/>
    <w:rsid w:val="003C0404"/>
    <w:rPr>
      <w:rFonts w:ascii="Arial" w:hAnsi="Arial"/>
      <w:sz w:val="22"/>
      <w:lang w:val="de-DE" w:eastAsia="de-DE"/>
    </w:rPr>
  </w:style>
  <w:style w:type="character" w:customStyle="1" w:styleId="Heading6Char">
    <w:name w:val="Heading 6 Char"/>
    <w:basedOn w:val="DefaultParagraphFont"/>
    <w:link w:val="Heading6"/>
    <w:uiPriority w:val="9"/>
    <w:rsid w:val="003C0404"/>
    <w:rPr>
      <w:rFonts w:ascii="Arial" w:hAnsi="Arial"/>
      <w:sz w:val="22"/>
      <w:lang w:val="de-DE" w:eastAsia="de-DE"/>
    </w:rPr>
  </w:style>
  <w:style w:type="character" w:customStyle="1" w:styleId="Heading7Char">
    <w:name w:val="Heading 7 Char"/>
    <w:basedOn w:val="DefaultParagraphFont"/>
    <w:link w:val="Heading7"/>
    <w:uiPriority w:val="9"/>
    <w:rsid w:val="003C0404"/>
    <w:rPr>
      <w:rFonts w:ascii="Arial" w:hAnsi="Arial"/>
      <w:sz w:val="22"/>
      <w:lang w:val="de-DE" w:eastAsia="de-DE"/>
    </w:rPr>
  </w:style>
  <w:style w:type="character" w:customStyle="1" w:styleId="Heading8Char">
    <w:name w:val="Heading 8 Char"/>
    <w:basedOn w:val="DefaultParagraphFont"/>
    <w:link w:val="Heading8"/>
    <w:uiPriority w:val="9"/>
    <w:rsid w:val="003C0404"/>
    <w:rPr>
      <w:rFonts w:ascii="Arial" w:hAnsi="Arial"/>
      <w:sz w:val="22"/>
      <w:lang w:val="de-DE" w:eastAsia="de-DE"/>
    </w:rPr>
  </w:style>
  <w:style w:type="character" w:customStyle="1" w:styleId="Heading9Char">
    <w:name w:val="Heading 9 Char"/>
    <w:basedOn w:val="DefaultParagraphFont"/>
    <w:link w:val="Heading9"/>
    <w:uiPriority w:val="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uiPriority w:val="99"/>
    <w:semiHidden/>
    <w:rsid w:val="00ED3132"/>
    <w:rPr>
      <w:rFonts w:ascii="Arial" w:hAnsi="Arial"/>
      <w:sz w:val="16"/>
    </w:rPr>
  </w:style>
  <w:style w:type="paragraph" w:styleId="FootnoteText">
    <w:name w:val="footnote text"/>
    <w:basedOn w:val="Normal"/>
    <w:link w:val="FootnoteTextChar"/>
    <w:uiPriority w:val="99"/>
    <w:rsid w:val="00ED3132"/>
    <w:rPr>
      <w:sz w:val="20"/>
      <w:szCs w:val="20"/>
    </w:rPr>
  </w:style>
  <w:style w:type="character" w:customStyle="1" w:styleId="FootnoteTextChar">
    <w:name w:val="Footnote Text Char"/>
    <w:basedOn w:val="DefaultParagraphFont"/>
    <w:link w:val="FootnoteText"/>
    <w:uiPriority w:val="99"/>
    <w:rsid w:val="003C0404"/>
    <w:rPr>
      <w:rFonts w:ascii="Arial" w:hAnsi="Arial"/>
      <w:lang w:eastAsia="en-US"/>
    </w:rPr>
  </w:style>
  <w:style w:type="paragraph" w:styleId="Header">
    <w:name w:val="header"/>
    <w:basedOn w:val="Normal"/>
    <w:link w:val="HeaderChar"/>
    <w:uiPriority w:val="99"/>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uiPriority w:val="99"/>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7"/>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qFormat/>
    <w:rsid w:val="00C440A8"/>
    <w:pPr>
      <w:tabs>
        <w:tab w:val="left" w:pos="567"/>
        <w:tab w:val="left" w:pos="1134"/>
        <w:tab w:val="right" w:leader="dot" w:pos="9781"/>
      </w:tabs>
      <w:spacing w:before="120" w:after="120"/>
      <w:ind w:right="284"/>
    </w:pPr>
    <w:rPr>
      <w:rFonts w:ascii="Calibri" w:eastAsiaTheme="minorEastAsia" w:hAnsi="Calibri" w:cs="Arial"/>
      <w:b/>
      <w:noProof/>
      <w:szCs w:val="22"/>
      <w:lang w:val="en-US" w:eastAsia="ja-JP"/>
    </w:rPr>
  </w:style>
  <w:style w:type="paragraph" w:styleId="TOC2">
    <w:name w:val="toc 2"/>
    <w:basedOn w:val="Normal"/>
    <w:next w:val="Normal"/>
    <w:autoRedefine/>
    <w:uiPriority w:val="39"/>
    <w:qFormat/>
    <w:rsid w:val="001E0D22"/>
    <w:pPr>
      <w:tabs>
        <w:tab w:val="left" w:pos="1843"/>
        <w:tab w:val="right" w:pos="9781"/>
      </w:tabs>
      <w:spacing w:before="120" w:after="120"/>
      <w:ind w:left="1134" w:right="142" w:hanging="708"/>
    </w:pPr>
    <w:rPr>
      <w:rFonts w:ascii="Calibri" w:eastAsiaTheme="minorEastAsia" w:hAnsi="Calibri" w:cs="Arial"/>
      <w:noProof/>
      <w:szCs w:val="22"/>
      <w:lang w:val="en-US" w:eastAsia="ja-JP"/>
    </w:rPr>
  </w:style>
  <w:style w:type="paragraph" w:styleId="TOC3">
    <w:name w:val="toc 3"/>
    <w:basedOn w:val="Normal"/>
    <w:next w:val="Normal"/>
    <w:uiPriority w:val="39"/>
    <w:qFormat/>
    <w:rsid w:val="001A6F42"/>
    <w:pPr>
      <w:tabs>
        <w:tab w:val="right" w:pos="9639"/>
      </w:tabs>
      <w:spacing w:before="60" w:after="60"/>
      <w:ind w:left="1843" w:right="284" w:hanging="964"/>
    </w:pPr>
    <w:rPr>
      <w:rFonts w:asciiTheme="minorHAnsi" w:eastAsiaTheme="minorEastAsia" w:hAnsiTheme="minorHAnsi"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uiPriority w:val="99"/>
    <w:semiHidden/>
    <w:rsid w:val="000D15B0"/>
    <w:rPr>
      <w:sz w:val="16"/>
      <w:szCs w:val="16"/>
    </w:rPr>
  </w:style>
  <w:style w:type="paragraph" w:styleId="CommentText">
    <w:name w:val="annotation text"/>
    <w:basedOn w:val="Normal"/>
    <w:link w:val="CommentTextChar"/>
    <w:uiPriority w:val="99"/>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uiPriority w:val="99"/>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uiPriority w:val="99"/>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ParticipantsChar">
    <w:name w:val="Action Participants Char"/>
    <w:basedOn w:val="DefaultParagraphFont"/>
    <w:link w:val="ActionParticipants"/>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uiPriority w:val="99"/>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F0497D"/>
    <w:pPr>
      <w:numPr>
        <w:numId w:val="30"/>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shorttext">
    <w:name w:val="short_text"/>
    <w:basedOn w:val="DefaultParagraphFont"/>
    <w:rsid w:val="00D97AA5"/>
  </w:style>
  <w:style w:type="character" w:customStyle="1" w:styleId="gmailmsg">
    <w:name w:val="gmail_msg"/>
    <w:basedOn w:val="DefaultParagraphFont"/>
    <w:rsid w:val="00877A63"/>
  </w:style>
  <w:style w:type="character" w:customStyle="1" w:styleId="invite-phone-number">
    <w:name w:val="invite-phone-number"/>
    <w:basedOn w:val="DefaultParagraphFont"/>
    <w:rsid w:val="00D674F6"/>
  </w:style>
  <w:style w:type="paragraph" w:styleId="EndnoteText">
    <w:name w:val="endnote text"/>
    <w:basedOn w:val="Normal"/>
    <w:link w:val="EndnoteTextChar"/>
    <w:uiPriority w:val="99"/>
    <w:unhideWhenUsed/>
    <w:rsid w:val="00F21B61"/>
    <w:pPr>
      <w:widowControl w:val="0"/>
      <w:jc w:val="both"/>
    </w:pPr>
    <w:rPr>
      <w:rFonts w:eastAsia="MS Gothic" w:cstheme="minorBidi"/>
      <w:kern w:val="2"/>
      <w:sz w:val="20"/>
      <w:szCs w:val="20"/>
      <w:lang w:val="en-US" w:eastAsia="ja-JP"/>
    </w:rPr>
  </w:style>
  <w:style w:type="character" w:customStyle="1" w:styleId="EndnoteTextChar">
    <w:name w:val="Endnote Text Char"/>
    <w:basedOn w:val="DefaultParagraphFont"/>
    <w:link w:val="EndnoteText"/>
    <w:uiPriority w:val="99"/>
    <w:rsid w:val="00F21B61"/>
    <w:rPr>
      <w:rFonts w:ascii="Arial" w:eastAsia="MS Gothic" w:hAnsi="Arial" w:cstheme="minorBidi"/>
      <w:kern w:val="2"/>
      <w:lang w:val="en-US" w:eastAsia="ja-JP"/>
    </w:rPr>
  </w:style>
  <w:style w:type="character" w:styleId="EndnoteReference">
    <w:name w:val="endnote reference"/>
    <w:basedOn w:val="DefaultParagraphFont"/>
    <w:uiPriority w:val="99"/>
    <w:semiHidden/>
    <w:unhideWhenUsed/>
    <w:rsid w:val="00F21B6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94791613">
      <w:bodyDiv w:val="1"/>
      <w:marLeft w:val="0"/>
      <w:marRight w:val="0"/>
      <w:marTop w:val="0"/>
      <w:marBottom w:val="0"/>
      <w:divBdr>
        <w:top w:val="none" w:sz="0" w:space="0" w:color="auto"/>
        <w:left w:val="none" w:sz="0" w:space="0" w:color="auto"/>
        <w:bottom w:val="none" w:sz="0" w:space="0" w:color="auto"/>
        <w:right w:val="none" w:sz="0" w:space="0" w:color="auto"/>
      </w:divBdr>
    </w:div>
    <w:div w:id="188642827">
      <w:bodyDiv w:val="1"/>
      <w:marLeft w:val="0"/>
      <w:marRight w:val="0"/>
      <w:marTop w:val="0"/>
      <w:marBottom w:val="0"/>
      <w:divBdr>
        <w:top w:val="none" w:sz="0" w:space="0" w:color="auto"/>
        <w:left w:val="none" w:sz="0" w:space="0" w:color="auto"/>
        <w:bottom w:val="none" w:sz="0" w:space="0" w:color="auto"/>
        <w:right w:val="none" w:sz="0" w:space="0" w:color="auto"/>
      </w:divBdr>
    </w:div>
    <w:div w:id="427039599">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51878446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635793946">
      <w:bodyDiv w:val="1"/>
      <w:marLeft w:val="0"/>
      <w:marRight w:val="0"/>
      <w:marTop w:val="0"/>
      <w:marBottom w:val="0"/>
      <w:divBdr>
        <w:top w:val="none" w:sz="0" w:space="0" w:color="auto"/>
        <w:left w:val="none" w:sz="0" w:space="0" w:color="auto"/>
        <w:bottom w:val="none" w:sz="0" w:space="0" w:color="auto"/>
        <w:right w:val="none" w:sz="0" w:space="0" w:color="auto"/>
      </w:divBdr>
    </w:div>
    <w:div w:id="648485585">
      <w:bodyDiv w:val="1"/>
      <w:marLeft w:val="0"/>
      <w:marRight w:val="0"/>
      <w:marTop w:val="0"/>
      <w:marBottom w:val="0"/>
      <w:divBdr>
        <w:top w:val="none" w:sz="0" w:space="0" w:color="auto"/>
        <w:left w:val="none" w:sz="0" w:space="0" w:color="auto"/>
        <w:bottom w:val="none" w:sz="0" w:space="0" w:color="auto"/>
        <w:right w:val="none" w:sz="0" w:space="0" w:color="auto"/>
      </w:divBdr>
    </w:div>
    <w:div w:id="748313552">
      <w:bodyDiv w:val="1"/>
      <w:marLeft w:val="0"/>
      <w:marRight w:val="0"/>
      <w:marTop w:val="0"/>
      <w:marBottom w:val="0"/>
      <w:divBdr>
        <w:top w:val="none" w:sz="0" w:space="0" w:color="auto"/>
        <w:left w:val="none" w:sz="0" w:space="0" w:color="auto"/>
        <w:bottom w:val="none" w:sz="0" w:space="0" w:color="auto"/>
        <w:right w:val="none" w:sz="0" w:space="0" w:color="auto"/>
      </w:divBdr>
    </w:div>
    <w:div w:id="841973367">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914437850">
      <w:bodyDiv w:val="1"/>
      <w:marLeft w:val="0"/>
      <w:marRight w:val="0"/>
      <w:marTop w:val="0"/>
      <w:marBottom w:val="0"/>
      <w:divBdr>
        <w:top w:val="none" w:sz="0" w:space="0" w:color="auto"/>
        <w:left w:val="none" w:sz="0" w:space="0" w:color="auto"/>
        <w:bottom w:val="none" w:sz="0" w:space="0" w:color="auto"/>
        <w:right w:val="none" w:sz="0" w:space="0" w:color="auto"/>
      </w:divBdr>
    </w:div>
    <w:div w:id="927617230">
      <w:bodyDiv w:val="1"/>
      <w:marLeft w:val="0"/>
      <w:marRight w:val="0"/>
      <w:marTop w:val="0"/>
      <w:marBottom w:val="0"/>
      <w:divBdr>
        <w:top w:val="none" w:sz="0" w:space="0" w:color="auto"/>
        <w:left w:val="none" w:sz="0" w:space="0" w:color="auto"/>
        <w:bottom w:val="none" w:sz="0" w:space="0" w:color="auto"/>
        <w:right w:val="none" w:sz="0" w:space="0" w:color="auto"/>
      </w:divBdr>
    </w:div>
    <w:div w:id="931013498">
      <w:bodyDiv w:val="1"/>
      <w:marLeft w:val="0"/>
      <w:marRight w:val="0"/>
      <w:marTop w:val="0"/>
      <w:marBottom w:val="0"/>
      <w:divBdr>
        <w:top w:val="none" w:sz="0" w:space="0" w:color="auto"/>
        <w:left w:val="none" w:sz="0" w:space="0" w:color="auto"/>
        <w:bottom w:val="none" w:sz="0" w:space="0" w:color="auto"/>
        <w:right w:val="none" w:sz="0" w:space="0" w:color="auto"/>
      </w:divBdr>
    </w:div>
    <w:div w:id="946347827">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467358785">
      <w:bodyDiv w:val="1"/>
      <w:marLeft w:val="0"/>
      <w:marRight w:val="0"/>
      <w:marTop w:val="0"/>
      <w:marBottom w:val="0"/>
      <w:divBdr>
        <w:top w:val="none" w:sz="0" w:space="0" w:color="auto"/>
        <w:left w:val="none" w:sz="0" w:space="0" w:color="auto"/>
        <w:bottom w:val="none" w:sz="0" w:space="0" w:color="auto"/>
        <w:right w:val="none" w:sz="0" w:space="0" w:color="auto"/>
      </w:divBdr>
    </w:div>
    <w:div w:id="1735199204">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eader" Target="header2.xm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56FC5B-D628-419A-AEBA-CF8B8DB48D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4104</Words>
  <Characters>23398</Characters>
  <Application>Microsoft Office Word</Application>
  <DocSecurity>0</DocSecurity>
  <Lines>194</Lines>
  <Paragraphs>54</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
      <vt:lpstr/>
    </vt:vector>
  </TitlesOfParts>
  <Company>Grizli777</Company>
  <LinksUpToDate>false</LinksUpToDate>
  <CharactersWithSpaces>27448</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Seamus Doyle</dc:creator>
  <cp:lastModifiedBy>Tom Southall</cp:lastModifiedBy>
  <cp:revision>2</cp:revision>
  <cp:lastPrinted>2019-02-01T00:46:00Z</cp:lastPrinted>
  <dcterms:created xsi:type="dcterms:W3CDTF">2019-02-11T12:04:00Z</dcterms:created>
  <dcterms:modified xsi:type="dcterms:W3CDTF">2019-02-11T12:04:00Z</dcterms:modified>
</cp:coreProperties>
</file>