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34157BBB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BF0148">
        <w:rPr>
          <w:rFonts w:ascii="Calibri" w:hAnsi="Calibri"/>
        </w:rPr>
        <w:t>2</w:t>
      </w:r>
      <w:r w:rsidRPr="006653D6">
        <w:rPr>
          <w:rFonts w:ascii="Calibri" w:hAnsi="Calibri"/>
        </w:rPr>
        <w:t>-</w:t>
      </w:r>
      <w:r w:rsidR="00AE0062">
        <w:rPr>
          <w:rFonts w:ascii="Calibri" w:hAnsi="Calibri"/>
        </w:rPr>
        <w:t>11.3.1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A0BE55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E0062">
        <w:rPr>
          <w:rFonts w:ascii="Calibri" w:hAnsi="Calibri"/>
        </w:rPr>
        <w:t>11.3</w:t>
      </w:r>
    </w:p>
    <w:p w14:paraId="1AB3E246" w14:textId="68355BB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2039E5E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C0404">
        <w:rPr>
          <w:rFonts w:ascii="Calibri" w:hAnsi="Calibri"/>
        </w:rPr>
        <w:t>Jillian Carson-Jackson, 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348DFBE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 xml:space="preserve">CG on </w:t>
      </w:r>
      <w:r w:rsidR="00FC0404">
        <w:rPr>
          <w:rFonts w:ascii="Calibri" w:hAnsi="Calibri"/>
          <w:color w:val="0070C0"/>
        </w:rPr>
        <w:t xml:space="preserve">the </w:t>
      </w:r>
      <w:r w:rsidR="0058603B">
        <w:rPr>
          <w:rFonts w:ascii="Calibri" w:hAnsi="Calibri"/>
          <w:color w:val="0070C0"/>
        </w:rPr>
        <w:t>Review of Model Course V-103/1 (VTSO)</w:t>
      </w:r>
      <w:r w:rsidR="00A73BE2">
        <w:rPr>
          <w:rFonts w:ascii="Calibri" w:hAnsi="Calibri"/>
          <w:color w:val="0070C0"/>
        </w:rPr>
        <w:t xml:space="preserve"> (task 3.</w:t>
      </w:r>
      <w:r w:rsidR="0058603B">
        <w:rPr>
          <w:rFonts w:ascii="Calibri" w:hAnsi="Calibri"/>
          <w:color w:val="0070C0"/>
        </w:rPr>
        <w:t>3.1b</w:t>
      </w:r>
      <w:r w:rsidR="00A73BE2">
        <w:rPr>
          <w:rFonts w:ascii="Calibri" w:hAnsi="Calibri"/>
          <w:color w:val="0070C0"/>
        </w:rPr>
        <w:t>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F515567" w:rsidR="00B56BDF" w:rsidRPr="007A395D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</w:t>
      </w:r>
      <w:r w:rsidR="00FC0404">
        <w:rPr>
          <w:rFonts w:ascii="Calibri" w:hAnsi="Calibri"/>
        </w:rPr>
        <w:t xml:space="preserve">a </w:t>
      </w:r>
      <w:r w:rsidR="0058603B">
        <w:rPr>
          <w:rFonts w:ascii="Calibri" w:hAnsi="Calibri"/>
        </w:rPr>
        <w:t xml:space="preserve">full review of all IALA VTS training related documentation.  This </w:t>
      </w:r>
      <w:r w:rsidR="001F0EB0">
        <w:rPr>
          <w:rFonts w:ascii="Calibri" w:hAnsi="Calibri"/>
        </w:rPr>
        <w:t>involves</w:t>
      </w:r>
      <w:r w:rsidR="0058603B">
        <w:rPr>
          <w:rFonts w:ascii="Calibri" w:hAnsi="Calibri"/>
        </w:rPr>
        <w:t xml:space="preserve"> the detailed review of each of the IALA VTS Model Courses, </w:t>
      </w:r>
      <w:r w:rsidR="001F0EB0">
        <w:rPr>
          <w:rFonts w:ascii="Calibri" w:hAnsi="Calibri"/>
        </w:rPr>
        <w:t>starting with</w:t>
      </w:r>
      <w:r w:rsidR="0058603B">
        <w:rPr>
          <w:rFonts w:ascii="Calibri" w:hAnsi="Calibri"/>
        </w:rPr>
        <w:t xml:space="preserve"> V-103/1 – VTS Operator Training.  </w:t>
      </w:r>
      <w:r w:rsidR="00896221">
        <w:rPr>
          <w:rFonts w:ascii="Calibri" w:hAnsi="Calibri"/>
        </w:rPr>
        <w:t xml:space="preserve"> </w:t>
      </w:r>
      <w:r w:rsidR="0054112D">
        <w:rPr>
          <w:rFonts w:ascii="Calibri" w:hAnsi="Calibri"/>
        </w:rPr>
        <w:t>Since VTS</w:t>
      </w:r>
      <w:r w:rsidR="00CF38BE">
        <w:rPr>
          <w:rFonts w:ascii="Calibri" w:hAnsi="Calibri"/>
        </w:rPr>
        <w:t>5</w:t>
      </w:r>
      <w:r w:rsidR="00BF0148">
        <w:rPr>
          <w:rFonts w:ascii="Calibri" w:hAnsi="Calibri"/>
        </w:rPr>
        <w:t>1</w:t>
      </w:r>
      <w:r w:rsidR="0054112D">
        <w:rPr>
          <w:rFonts w:ascii="Calibri" w:hAnsi="Calibri"/>
        </w:rPr>
        <w:t xml:space="preserve"> significant progress was made on the task </w:t>
      </w:r>
      <w:r w:rsidR="00D32801">
        <w:rPr>
          <w:rFonts w:ascii="Calibri" w:hAnsi="Calibri"/>
        </w:rPr>
        <w:t>during intersessional work.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A3F3922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</w:t>
      </w:r>
      <w:r w:rsidR="00BF0148">
        <w:rPr>
          <w:rFonts w:ascii="Calibri" w:hAnsi="Calibri"/>
        </w:rPr>
        <w:t>2</w:t>
      </w:r>
      <w:r w:rsidR="005B2D86">
        <w:rPr>
          <w:rFonts w:ascii="Calibri" w:hAnsi="Calibri"/>
        </w:rPr>
        <w:t xml:space="preserve"> on the progress that was made o</w:t>
      </w:r>
      <w:r w:rsidR="00D32801">
        <w:rPr>
          <w:rFonts w:ascii="Calibri" w:hAnsi="Calibri"/>
        </w:rPr>
        <w:t>n task 3.</w:t>
      </w:r>
      <w:r w:rsidR="001F0EB0">
        <w:rPr>
          <w:rFonts w:ascii="Calibri" w:hAnsi="Calibri"/>
        </w:rPr>
        <w:t xml:space="preserve">3.1b – Review of IALA Model Course V-103/1, VTS Operator Training. 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12763945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BF0148">
        <w:rPr>
          <w:rFonts w:ascii="Calibri" w:hAnsi="Calibri"/>
        </w:rPr>
        <w:t>2</w:t>
      </w:r>
      <w:r w:rsidRPr="00320D25">
        <w:rPr>
          <w:rFonts w:ascii="Calibri" w:hAnsi="Calibri"/>
        </w:rPr>
        <w:t>-</w:t>
      </w:r>
      <w:r w:rsidR="00AE0062">
        <w:rPr>
          <w:rFonts w:ascii="Calibri" w:hAnsi="Calibri"/>
        </w:rPr>
        <w:t>11.3.1.1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</w:t>
      </w:r>
      <w:r w:rsidR="001F0EB0">
        <w:rPr>
          <w:rFonts w:ascii="Calibri" w:hAnsi="Calibri"/>
        </w:rPr>
        <w:t>Revision of Model Course V-103/1</w:t>
      </w:r>
      <w:r w:rsidR="00EF2C38">
        <w:rPr>
          <w:rFonts w:ascii="Calibri" w:hAnsi="Calibri"/>
        </w:rPr>
        <w:t>-VTSO</w:t>
      </w:r>
      <w:r w:rsidR="00544E4B">
        <w:rPr>
          <w:rFonts w:ascii="Calibri" w:hAnsi="Calibri"/>
        </w:rPr>
        <w:t xml:space="preserve"> </w:t>
      </w:r>
      <w:r w:rsidR="00EF2C38">
        <w:rPr>
          <w:rFonts w:ascii="Calibri" w:hAnsi="Calibri"/>
        </w:rPr>
        <w:t>(</w:t>
      </w:r>
      <w:r w:rsidR="00CD25C7">
        <w:rPr>
          <w:rFonts w:ascii="Calibri" w:hAnsi="Calibri"/>
        </w:rPr>
        <w:t>all modules except Module 3</w:t>
      </w:r>
      <w:r w:rsidR="00BF0148">
        <w:rPr>
          <w:rFonts w:ascii="Calibri" w:hAnsi="Calibri"/>
        </w:rPr>
        <w:t>, as per revised modules from ICGs</w:t>
      </w:r>
      <w:r w:rsidR="00EF2C38">
        <w:rPr>
          <w:rFonts w:ascii="Calibri" w:hAnsi="Calibri"/>
        </w:rPr>
        <w:t xml:space="preserve">) </w:t>
      </w:r>
    </w:p>
    <w:p w14:paraId="62143660" w14:textId="48EAF6CB" w:rsidR="00922CD9" w:rsidRDefault="00EF2C38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</w:t>
      </w:r>
      <w:r w:rsidR="000106DF">
        <w:rPr>
          <w:rFonts w:ascii="Calibri" w:hAnsi="Calibri"/>
        </w:rPr>
        <w:t>2</w:t>
      </w:r>
      <w:r>
        <w:rPr>
          <w:rFonts w:ascii="Calibri" w:hAnsi="Calibri"/>
        </w:rPr>
        <w:t>-</w:t>
      </w:r>
      <w:r w:rsidR="00AE0062">
        <w:rPr>
          <w:rFonts w:ascii="Calibri" w:hAnsi="Calibri"/>
        </w:rPr>
        <w:t>11.3.1.2</w:t>
      </w:r>
      <w:r>
        <w:rPr>
          <w:rFonts w:ascii="Calibri" w:hAnsi="Calibri"/>
        </w:rPr>
        <w:t xml:space="preserve"> </w:t>
      </w:r>
      <w:r w:rsidR="00BF0148">
        <w:rPr>
          <w:rFonts w:ascii="Calibri" w:hAnsi="Calibri"/>
        </w:rPr>
        <w:t xml:space="preserve">Draft </w:t>
      </w:r>
      <w:r w:rsidR="00CD25C7">
        <w:rPr>
          <w:rFonts w:ascii="Calibri" w:hAnsi="Calibri"/>
        </w:rPr>
        <w:t>Revised Module 3 (post ICG input)</w:t>
      </w:r>
    </w:p>
    <w:p w14:paraId="7A49C1B4" w14:textId="02E9B187" w:rsidR="000106DF" w:rsidRDefault="000106DF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VTS52-</w:t>
      </w:r>
      <w:r w:rsidR="00AE0062">
        <w:rPr>
          <w:rFonts w:ascii="Calibri" w:hAnsi="Calibri"/>
        </w:rPr>
        <w:t>11.3.1.3</w:t>
      </w:r>
      <w:r>
        <w:rPr>
          <w:rFonts w:ascii="Calibri" w:hAnsi="Calibri"/>
        </w:rPr>
        <w:t xml:space="preserve"> Draft Revised Module 7 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77356AF2" w14:textId="71EC25ED" w:rsidR="00EF2C38" w:rsidRDefault="00FE7443" w:rsidP="00CD25C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</w:t>
      </w:r>
      <w:r w:rsidR="00AF7738">
        <w:rPr>
          <w:rFonts w:ascii="Calibri" w:hAnsi="Calibri"/>
        </w:rPr>
        <w:t xml:space="preserve">the closing of </w:t>
      </w:r>
      <w:r>
        <w:rPr>
          <w:rFonts w:ascii="Calibri" w:hAnsi="Calibri"/>
        </w:rPr>
        <w:t>VTS</w:t>
      </w:r>
      <w:r w:rsidR="00AF7738">
        <w:rPr>
          <w:rFonts w:ascii="Calibri" w:hAnsi="Calibri"/>
        </w:rPr>
        <w:t xml:space="preserve"> 5</w:t>
      </w:r>
      <w:r w:rsidR="00CD25C7">
        <w:rPr>
          <w:rFonts w:ascii="Calibri" w:hAnsi="Calibri"/>
        </w:rPr>
        <w:t>1</w:t>
      </w:r>
      <w:r>
        <w:rPr>
          <w:rFonts w:ascii="Calibri" w:hAnsi="Calibri"/>
        </w:rPr>
        <w:t xml:space="preserve">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>the intersessional group working on the development of the Guideline on the management of VTS.</w:t>
      </w:r>
      <w:r w:rsidR="00E44B00">
        <w:rPr>
          <w:rFonts w:ascii="Calibri" w:hAnsi="Calibri"/>
        </w:rPr>
        <w:t xml:space="preserve"> The intersessional group met</w:t>
      </w:r>
      <w:r w:rsidR="00300F9C">
        <w:rPr>
          <w:rFonts w:ascii="Calibri" w:hAnsi="Calibri"/>
        </w:rPr>
        <w:t xml:space="preserve"> </w:t>
      </w:r>
      <w:r w:rsidR="00CD25C7">
        <w:rPr>
          <w:rFonts w:ascii="Calibri" w:hAnsi="Calibri"/>
        </w:rPr>
        <w:t xml:space="preserve">many times based on the proposed dates provided in the report of VTS 51 and as agreed by the group during the intersessional meetings.  </w:t>
      </w:r>
    </w:p>
    <w:p w14:paraId="10C37559" w14:textId="72ABF154" w:rsidR="00C8094F" w:rsidRPr="00EF2C38" w:rsidRDefault="00C8094F" w:rsidP="00EF2C38">
      <w:pPr>
        <w:pStyle w:val="BodyText"/>
        <w:rPr>
          <w:rFonts w:ascii="Calibri" w:hAnsi="Calibri"/>
        </w:rPr>
      </w:pPr>
      <w:r w:rsidRPr="00EF2C38">
        <w:rPr>
          <w:rFonts w:ascii="Calibri" w:hAnsi="Calibri"/>
        </w:rPr>
        <w:t xml:space="preserve">The </w:t>
      </w:r>
      <w:r w:rsidR="00EF2C38">
        <w:rPr>
          <w:rFonts w:ascii="Calibri" w:hAnsi="Calibri"/>
        </w:rPr>
        <w:t xml:space="preserve">review initially focused on </w:t>
      </w:r>
      <w:r w:rsidR="00D505C1">
        <w:rPr>
          <w:rFonts w:ascii="Calibri" w:hAnsi="Calibri"/>
        </w:rPr>
        <w:t xml:space="preserve">finalising the review of each section of the model course, looking in detail as each module. </w:t>
      </w:r>
    </w:p>
    <w:p w14:paraId="59E7DFFB" w14:textId="77777777" w:rsidR="00767734" w:rsidRDefault="00980BD2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work noted the</w:t>
      </w:r>
      <w:r w:rsidR="00B10475">
        <w:rPr>
          <w:rFonts w:ascii="Calibri" w:hAnsi="Calibri"/>
        </w:rPr>
        <w:t xml:space="preserve"> fact that the curriculum within the Model Course has been subject to many years of development</w:t>
      </w:r>
      <w:r w:rsidR="00997C40">
        <w:rPr>
          <w:rFonts w:ascii="Calibri" w:hAnsi="Calibri"/>
        </w:rPr>
        <w:t>, and the group had decided in the initial stages of the review that the most suitable approach was to use the current version as the basis for development</w:t>
      </w:r>
      <w:r w:rsidR="00F4335A">
        <w:rPr>
          <w:rFonts w:ascii="Calibri" w:hAnsi="Calibri"/>
        </w:rPr>
        <w:t xml:space="preserve">.  As agreed, the process focused on what content to add, review or remove.  </w:t>
      </w:r>
      <w:r w:rsidR="00574CFD">
        <w:rPr>
          <w:rFonts w:ascii="Calibri" w:hAnsi="Calibri"/>
        </w:rPr>
        <w:t>In addition, the training program will continue to be aimed at the ‘ab initio’ level</w:t>
      </w:r>
      <w:r w:rsidR="00DF2979">
        <w:rPr>
          <w:rFonts w:ascii="Calibri" w:hAnsi="Calibri"/>
        </w:rPr>
        <w:t xml:space="preserve">, focusing on the outcomes required to perform the role of the VTSO.  The </w:t>
      </w:r>
      <w:r w:rsidR="007360EA">
        <w:rPr>
          <w:rFonts w:ascii="Calibri" w:hAnsi="Calibri"/>
        </w:rPr>
        <w:t xml:space="preserve">document references the work </w:t>
      </w:r>
      <w:r w:rsidR="007360EA">
        <w:rPr>
          <w:rFonts w:ascii="Calibri" w:hAnsi="Calibri"/>
        </w:rPr>
        <w:lastRenderedPageBreak/>
        <w:t xml:space="preserve">done on recognition of prior learning (IALA Guideline </w:t>
      </w:r>
      <w:r w:rsidR="0085117C">
        <w:rPr>
          <w:rFonts w:ascii="Calibri" w:hAnsi="Calibri"/>
        </w:rPr>
        <w:t xml:space="preserve">1017 – Assessment for recognition of prior learning in VTS training, </w:t>
      </w:r>
      <w:r w:rsidR="00767734">
        <w:rPr>
          <w:rFonts w:ascii="Calibri" w:hAnsi="Calibri"/>
        </w:rPr>
        <w:t xml:space="preserve">Ed. 2.0, June 2021).  </w:t>
      </w:r>
    </w:p>
    <w:p w14:paraId="31A21FF9" w14:textId="5C8E4B34" w:rsidR="00C8094F" w:rsidRDefault="00F4335A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Following the detailed review of the competence tables, the following items are being considered: </w:t>
      </w:r>
    </w:p>
    <w:p w14:paraId="60192164" w14:textId="7592E037" w:rsidR="002A1BAB" w:rsidRDefault="006E708C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Reviewing the proposed hours for each </w:t>
      </w:r>
      <w:r w:rsidR="00574CFD">
        <w:rPr>
          <w:rFonts w:ascii="Calibri" w:hAnsi="Calibri"/>
        </w:rPr>
        <w:t>element</w:t>
      </w:r>
    </w:p>
    <w:p w14:paraId="68480CB8" w14:textId="267AF6C3" w:rsidR="00D866FA" w:rsidRDefault="001D1F7A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Confirming the level of guidance to training organisations and instructors is </w:t>
      </w:r>
      <w:r w:rsidR="00EC740F">
        <w:rPr>
          <w:rFonts w:ascii="Calibri" w:hAnsi="Calibri"/>
        </w:rPr>
        <w:t>appropriate</w:t>
      </w:r>
    </w:p>
    <w:p w14:paraId="6A73B2CC" w14:textId="5D2ECA4B" w:rsidR="006C6107" w:rsidRDefault="00EC740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work on the review of V-103/1 will continue at VTS5</w:t>
      </w:r>
      <w:r w:rsidR="00D505C1">
        <w:rPr>
          <w:rFonts w:ascii="Calibri" w:hAnsi="Calibri"/>
        </w:rPr>
        <w:t>2</w:t>
      </w:r>
      <w:r w:rsidR="006F413A">
        <w:rPr>
          <w:rFonts w:ascii="Calibri" w:hAnsi="Calibri"/>
        </w:rPr>
        <w:t xml:space="preserve">.  </w:t>
      </w:r>
      <w:r w:rsidR="00D505C1">
        <w:rPr>
          <w:rFonts w:ascii="Calibri" w:hAnsi="Calibri"/>
        </w:rPr>
        <w:t xml:space="preserve">It is anticipated there will be further </w:t>
      </w:r>
      <w:r w:rsidR="00D032D6">
        <w:rPr>
          <w:rFonts w:ascii="Calibri" w:hAnsi="Calibri"/>
        </w:rPr>
        <w:t>intersessional</w:t>
      </w:r>
      <w:r w:rsidR="00D505C1">
        <w:rPr>
          <w:rFonts w:ascii="Calibri" w:hAnsi="Calibri"/>
        </w:rPr>
        <w:t xml:space="preserve"> work to confirm the final elements of the revised model course V-103/1 (to be called C103/1) following VTS52. </w:t>
      </w:r>
    </w:p>
    <w:p w14:paraId="2B0B42BE" w14:textId="2D1E28C8" w:rsidR="00EC740F" w:rsidRPr="006D2631" w:rsidRDefault="00EC740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addition, it is anticipated that the review of V-103/3 – On The Job Training – will commence at VTS 51.  This review will </w:t>
      </w:r>
      <w:r w:rsidR="005013CC">
        <w:rPr>
          <w:rFonts w:ascii="Calibri" w:hAnsi="Calibri"/>
        </w:rPr>
        <w:t>need to reflect the V-103/1 training to ensure a continuum of training for the candidate VTSO – noting the close link between the generic (V</w:t>
      </w:r>
      <w:r w:rsidR="00C516E5">
        <w:rPr>
          <w:rFonts w:ascii="Calibri" w:hAnsi="Calibri"/>
        </w:rPr>
        <w:t xml:space="preserve">-103/1) training and the OJT (V-103/3) training.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222564A6" w:rsidR="00DB76CD" w:rsidRPr="00E56514" w:rsidRDefault="006E315B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</w:t>
      </w:r>
      <w:r w:rsidR="00C516E5">
        <w:rPr>
          <w:rFonts w:ascii="Calibri" w:hAnsi="Calibri"/>
        </w:rPr>
        <w:t>revision of IALA Model Course V-103/1</w:t>
      </w:r>
      <w:r>
        <w:rPr>
          <w:rFonts w:ascii="Calibri" w:hAnsi="Calibri"/>
        </w:rPr>
        <w:t xml:space="preserve"> as a working document to be </w:t>
      </w:r>
      <w:r w:rsidR="00E56514">
        <w:rPr>
          <w:rFonts w:ascii="Calibri" w:hAnsi="Calibri"/>
        </w:rPr>
        <w:t>progressed</w:t>
      </w:r>
      <w:r w:rsidR="00E5742A">
        <w:rPr>
          <w:rFonts w:ascii="Calibri" w:hAnsi="Calibri"/>
        </w:rPr>
        <w:t xml:space="preserve"> </w:t>
      </w:r>
      <w:r w:rsidR="00D505C1">
        <w:rPr>
          <w:rFonts w:ascii="Calibri" w:hAnsi="Calibri"/>
        </w:rPr>
        <w:t>at VTS52</w:t>
      </w:r>
      <w:r w:rsidR="00E417B6">
        <w:rPr>
          <w:rFonts w:ascii="Calibri" w:hAnsi="Calibri"/>
        </w:rPr>
        <w:t>.</w:t>
      </w:r>
    </w:p>
    <w:p w14:paraId="6F8ABEEB" w14:textId="4B18E1F4" w:rsidR="00463F19" w:rsidRPr="00463F19" w:rsidRDefault="00463F19" w:rsidP="00463F19">
      <w:pPr>
        <w:pStyle w:val="BodyText"/>
      </w:pPr>
    </w:p>
    <w:sectPr w:rsidR="00463F19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C334" w14:textId="77777777" w:rsidR="00995BC0" w:rsidRDefault="00995BC0" w:rsidP="00362CD9">
      <w:r>
        <w:separator/>
      </w:r>
    </w:p>
  </w:endnote>
  <w:endnote w:type="continuationSeparator" w:id="0">
    <w:p w14:paraId="2C522C7C" w14:textId="77777777" w:rsidR="00995BC0" w:rsidRDefault="00995BC0" w:rsidP="00362CD9">
      <w:r>
        <w:continuationSeparator/>
      </w:r>
    </w:p>
  </w:endnote>
  <w:endnote w:type="continuationNotice" w:id="1">
    <w:p w14:paraId="66D80736" w14:textId="77777777" w:rsidR="00995BC0" w:rsidRDefault="00995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06A8" w14:textId="77777777" w:rsidR="00995BC0" w:rsidRDefault="00995BC0" w:rsidP="00362CD9">
      <w:r>
        <w:separator/>
      </w:r>
    </w:p>
  </w:footnote>
  <w:footnote w:type="continuationSeparator" w:id="0">
    <w:p w14:paraId="2EE404A3" w14:textId="77777777" w:rsidR="00995BC0" w:rsidRDefault="00995BC0" w:rsidP="00362CD9">
      <w:r>
        <w:continuationSeparator/>
      </w:r>
    </w:p>
  </w:footnote>
  <w:footnote w:type="continuationNotice" w:id="1">
    <w:p w14:paraId="23446397" w14:textId="77777777" w:rsidR="00995BC0" w:rsidRDefault="00995BC0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6DF"/>
    <w:rsid w:val="00036A03"/>
    <w:rsid w:val="00036B9E"/>
    <w:rsid w:val="00037DF4"/>
    <w:rsid w:val="0004700E"/>
    <w:rsid w:val="00070C13"/>
    <w:rsid w:val="000715C9"/>
    <w:rsid w:val="00084F33"/>
    <w:rsid w:val="00085739"/>
    <w:rsid w:val="000A77A7"/>
    <w:rsid w:val="000B01DC"/>
    <w:rsid w:val="000B1707"/>
    <w:rsid w:val="000C1B3E"/>
    <w:rsid w:val="000C349E"/>
    <w:rsid w:val="000C67C4"/>
    <w:rsid w:val="000F72BA"/>
    <w:rsid w:val="00110AE7"/>
    <w:rsid w:val="00115001"/>
    <w:rsid w:val="00116ED5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D1F7A"/>
    <w:rsid w:val="001E0E15"/>
    <w:rsid w:val="001F0EB0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48D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39F9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690D"/>
    <w:rsid w:val="0041088C"/>
    <w:rsid w:val="00412DD0"/>
    <w:rsid w:val="0041482C"/>
    <w:rsid w:val="00420A38"/>
    <w:rsid w:val="00431B19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013C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74CFD"/>
    <w:rsid w:val="0058603B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E708C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360EA"/>
    <w:rsid w:val="007547F8"/>
    <w:rsid w:val="00756696"/>
    <w:rsid w:val="00765622"/>
    <w:rsid w:val="00767734"/>
    <w:rsid w:val="00770B6C"/>
    <w:rsid w:val="00783FEA"/>
    <w:rsid w:val="007A395D"/>
    <w:rsid w:val="007B6BD5"/>
    <w:rsid w:val="007C346C"/>
    <w:rsid w:val="007E6479"/>
    <w:rsid w:val="0080294B"/>
    <w:rsid w:val="0082480E"/>
    <w:rsid w:val="00830553"/>
    <w:rsid w:val="00850293"/>
    <w:rsid w:val="0085117C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8F604A"/>
    <w:rsid w:val="00922CD9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0BD2"/>
    <w:rsid w:val="009831C0"/>
    <w:rsid w:val="00983E14"/>
    <w:rsid w:val="0099161D"/>
    <w:rsid w:val="00995BC0"/>
    <w:rsid w:val="00997C40"/>
    <w:rsid w:val="009A6185"/>
    <w:rsid w:val="009B179D"/>
    <w:rsid w:val="009D6056"/>
    <w:rsid w:val="00A0389B"/>
    <w:rsid w:val="00A10104"/>
    <w:rsid w:val="00A1257E"/>
    <w:rsid w:val="00A33A3C"/>
    <w:rsid w:val="00A446C9"/>
    <w:rsid w:val="00A635D6"/>
    <w:rsid w:val="00A73BE2"/>
    <w:rsid w:val="00A8553A"/>
    <w:rsid w:val="00A93AED"/>
    <w:rsid w:val="00AD146C"/>
    <w:rsid w:val="00AE0062"/>
    <w:rsid w:val="00AE1319"/>
    <w:rsid w:val="00AE34BB"/>
    <w:rsid w:val="00AF3E68"/>
    <w:rsid w:val="00AF7738"/>
    <w:rsid w:val="00B10475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F0148"/>
    <w:rsid w:val="00BF32F0"/>
    <w:rsid w:val="00BF4DCE"/>
    <w:rsid w:val="00BF6969"/>
    <w:rsid w:val="00C05469"/>
    <w:rsid w:val="00C05CE5"/>
    <w:rsid w:val="00C1702B"/>
    <w:rsid w:val="00C34707"/>
    <w:rsid w:val="00C36771"/>
    <w:rsid w:val="00C516E5"/>
    <w:rsid w:val="00C562D0"/>
    <w:rsid w:val="00C6171E"/>
    <w:rsid w:val="00C8094F"/>
    <w:rsid w:val="00CA6F2C"/>
    <w:rsid w:val="00CD25C7"/>
    <w:rsid w:val="00CD6A13"/>
    <w:rsid w:val="00CF1871"/>
    <w:rsid w:val="00CF38BE"/>
    <w:rsid w:val="00D01874"/>
    <w:rsid w:val="00D019CE"/>
    <w:rsid w:val="00D032D6"/>
    <w:rsid w:val="00D043CF"/>
    <w:rsid w:val="00D1133E"/>
    <w:rsid w:val="00D17A34"/>
    <w:rsid w:val="00D26628"/>
    <w:rsid w:val="00D32801"/>
    <w:rsid w:val="00D332B3"/>
    <w:rsid w:val="00D402DF"/>
    <w:rsid w:val="00D505C1"/>
    <w:rsid w:val="00D55207"/>
    <w:rsid w:val="00D60B5F"/>
    <w:rsid w:val="00D735F5"/>
    <w:rsid w:val="00D80819"/>
    <w:rsid w:val="00D81801"/>
    <w:rsid w:val="00D866FA"/>
    <w:rsid w:val="00D86727"/>
    <w:rsid w:val="00D92B45"/>
    <w:rsid w:val="00D95962"/>
    <w:rsid w:val="00DA6E3C"/>
    <w:rsid w:val="00DB76CD"/>
    <w:rsid w:val="00DC389B"/>
    <w:rsid w:val="00DE2FEE"/>
    <w:rsid w:val="00DF1467"/>
    <w:rsid w:val="00DF2979"/>
    <w:rsid w:val="00E00BE9"/>
    <w:rsid w:val="00E117DA"/>
    <w:rsid w:val="00E17BD2"/>
    <w:rsid w:val="00E22A11"/>
    <w:rsid w:val="00E23C2C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C740F"/>
    <w:rsid w:val="00EE3CC5"/>
    <w:rsid w:val="00EE4C1D"/>
    <w:rsid w:val="00EF2C38"/>
    <w:rsid w:val="00EF3685"/>
    <w:rsid w:val="00F04350"/>
    <w:rsid w:val="00F133DB"/>
    <w:rsid w:val="00F159EB"/>
    <w:rsid w:val="00F24126"/>
    <w:rsid w:val="00F25BF4"/>
    <w:rsid w:val="00F267DB"/>
    <w:rsid w:val="00F4335A"/>
    <w:rsid w:val="00F46F6F"/>
    <w:rsid w:val="00F60608"/>
    <w:rsid w:val="00F6221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31E2F7-09F9-4B81-99C7-205110713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9</cp:revision>
  <dcterms:created xsi:type="dcterms:W3CDTF">2022-02-25T08:55:00Z</dcterms:created>
  <dcterms:modified xsi:type="dcterms:W3CDTF">2022-03-14T10:07:00Z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