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7C79F" w14:textId="77777777" w:rsidR="008F343C" w:rsidRDefault="008F343C" w:rsidP="00E417B6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</w:p>
    <w:p w14:paraId="22E94D0E" w14:textId="20AE8CD9" w:rsidR="00D019CE" w:rsidRPr="007A395D" w:rsidRDefault="00420A38" w:rsidP="00E417B6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DB76CD" w:rsidRPr="006653D6">
        <w:rPr>
          <w:rFonts w:ascii="Calibri" w:hAnsi="Calibri"/>
        </w:rPr>
        <w:t>VTS5</w:t>
      </w:r>
      <w:r w:rsidR="000A0A49">
        <w:rPr>
          <w:rFonts w:ascii="Calibri" w:hAnsi="Calibri"/>
        </w:rPr>
        <w:t>3</w:t>
      </w:r>
      <w:r w:rsidRPr="006653D6">
        <w:rPr>
          <w:rFonts w:ascii="Calibri" w:hAnsi="Calibri"/>
        </w:rPr>
        <w:t>-</w:t>
      </w:r>
      <w:r w:rsidR="006905B7">
        <w:rPr>
          <w:rFonts w:ascii="Calibri" w:hAnsi="Calibri"/>
        </w:rPr>
        <w:t>10.3.1</w:t>
      </w: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31FDA11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31F68">
        <w:rPr>
          <w:rFonts w:ascii="Calibri" w:hAnsi="Calibri" w:cs="Arial"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734485E1" w:rsidR="0080294B" w:rsidRPr="007A395D" w:rsidRDefault="009709DA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proofErr w:type="gramEnd"/>
      <w:r w:rsidR="0080294B" w:rsidRPr="007A395D">
        <w:rPr>
          <w:rFonts w:ascii="Calibri" w:hAnsi="Calibri" w:cs="Arial"/>
          <w:b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3BFA2FD" w14:textId="77777777" w:rsidR="006905B7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6905B7">
        <w:rPr>
          <w:rFonts w:ascii="Calibri" w:hAnsi="Calibri"/>
        </w:rPr>
        <w:t>10.3</w:t>
      </w:r>
    </w:p>
    <w:p w14:paraId="1AB3E246" w14:textId="2F31C782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F22CD0">
        <w:rPr>
          <w:rFonts w:ascii="Calibri" w:hAnsi="Calibri"/>
        </w:rPr>
        <w:t>Task 3.3.1 – Review of V-103 and associated model courses</w:t>
      </w:r>
    </w:p>
    <w:p w14:paraId="01FC5420" w14:textId="2039E5E6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FC0404">
        <w:rPr>
          <w:rFonts w:ascii="Calibri" w:hAnsi="Calibri"/>
        </w:rPr>
        <w:t>Jillian Carson-Jackson, Chair</w:t>
      </w:r>
      <w:r w:rsidR="00A1257E">
        <w:rPr>
          <w:rFonts w:ascii="Calibri" w:hAnsi="Calibri"/>
        </w:rPr>
        <w:t>, WG3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7ECCA28D" w:rsidR="00A446C9" w:rsidRPr="00605E43" w:rsidRDefault="0035087D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Report of </w:t>
      </w:r>
      <w:r w:rsidR="00FF34D0">
        <w:rPr>
          <w:rFonts w:ascii="Calibri" w:hAnsi="Calibri"/>
          <w:color w:val="0070C0"/>
        </w:rPr>
        <w:t>I</w:t>
      </w:r>
      <w:r w:rsidR="00756696">
        <w:rPr>
          <w:rFonts w:ascii="Calibri" w:hAnsi="Calibri"/>
          <w:color w:val="0070C0"/>
        </w:rPr>
        <w:t xml:space="preserve">CG on </w:t>
      </w:r>
      <w:r w:rsidR="00FC0404">
        <w:rPr>
          <w:rFonts w:ascii="Calibri" w:hAnsi="Calibri"/>
          <w:color w:val="0070C0"/>
        </w:rPr>
        <w:t xml:space="preserve">the </w:t>
      </w:r>
      <w:r w:rsidR="0058603B">
        <w:rPr>
          <w:rFonts w:ascii="Calibri" w:hAnsi="Calibri"/>
          <w:color w:val="0070C0"/>
        </w:rPr>
        <w:t>Review of Model Course V-103/1 (VTSO)</w:t>
      </w:r>
      <w:r w:rsidR="00A73BE2">
        <w:rPr>
          <w:rFonts w:ascii="Calibri" w:hAnsi="Calibri"/>
          <w:color w:val="0070C0"/>
        </w:rPr>
        <w:t xml:space="preserve"> (task 3.</w:t>
      </w:r>
      <w:r w:rsidR="0058603B">
        <w:rPr>
          <w:rFonts w:ascii="Calibri" w:hAnsi="Calibri"/>
          <w:color w:val="0070C0"/>
        </w:rPr>
        <w:t>3.1b</w:t>
      </w:r>
      <w:r w:rsidR="00A73BE2">
        <w:rPr>
          <w:rFonts w:ascii="Calibri" w:hAnsi="Calibri"/>
          <w:color w:val="0070C0"/>
        </w:rPr>
        <w:t>)</w:t>
      </w:r>
      <w:r w:rsidR="009E534E">
        <w:rPr>
          <w:rFonts w:ascii="Calibri" w:hAnsi="Calibri"/>
          <w:color w:val="0070C0"/>
        </w:rPr>
        <w:t xml:space="preserve"> and Review of Model Course V-103/2 (VTS OJT) (task 3.3.1</w:t>
      </w:r>
      <w:r w:rsidR="00DF0EF8">
        <w:rPr>
          <w:rFonts w:ascii="Calibri" w:hAnsi="Calibri"/>
          <w:color w:val="0070C0"/>
        </w:rPr>
        <w:t>d)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0C51A581" w14:textId="77777777" w:rsidR="00B86C69" w:rsidRDefault="00B11A21" w:rsidP="00B56BDF">
      <w:pPr>
        <w:pStyle w:val="BodyText"/>
        <w:rPr>
          <w:rFonts w:ascii="Calibri" w:hAnsi="Calibri"/>
        </w:rPr>
      </w:pPr>
      <w:r w:rsidRPr="00DF6866">
        <w:rPr>
          <w:rFonts w:ascii="Calibri" w:hAnsi="Calibri"/>
        </w:rPr>
        <w:t xml:space="preserve">The IALA VTS Committee has been tasked with </w:t>
      </w:r>
      <w:r w:rsidR="00FC0404">
        <w:rPr>
          <w:rFonts w:ascii="Calibri" w:hAnsi="Calibri"/>
        </w:rPr>
        <w:t xml:space="preserve">a </w:t>
      </w:r>
      <w:r w:rsidR="0058603B">
        <w:rPr>
          <w:rFonts w:ascii="Calibri" w:hAnsi="Calibri"/>
        </w:rPr>
        <w:t xml:space="preserve">full review of all IALA VTS training related documentation.  This </w:t>
      </w:r>
      <w:r w:rsidR="001F0EB0">
        <w:rPr>
          <w:rFonts w:ascii="Calibri" w:hAnsi="Calibri"/>
        </w:rPr>
        <w:t>involves</w:t>
      </w:r>
      <w:r w:rsidR="0058603B">
        <w:rPr>
          <w:rFonts w:ascii="Calibri" w:hAnsi="Calibri"/>
        </w:rPr>
        <w:t xml:space="preserve"> the detailed review of each of the IALA VTS Model Courses, </w:t>
      </w:r>
      <w:r w:rsidR="001F0EB0">
        <w:rPr>
          <w:rFonts w:ascii="Calibri" w:hAnsi="Calibri"/>
        </w:rPr>
        <w:t>starting with</w:t>
      </w:r>
      <w:r w:rsidR="0058603B">
        <w:rPr>
          <w:rFonts w:ascii="Calibri" w:hAnsi="Calibri"/>
        </w:rPr>
        <w:t xml:space="preserve"> V-103/1 – VTS Operator Training.  </w:t>
      </w:r>
      <w:r w:rsidR="0054112D">
        <w:rPr>
          <w:rFonts w:ascii="Calibri" w:hAnsi="Calibri"/>
        </w:rPr>
        <w:t>Since VTS</w:t>
      </w:r>
      <w:r w:rsidR="00CF38BE">
        <w:rPr>
          <w:rFonts w:ascii="Calibri" w:hAnsi="Calibri"/>
        </w:rPr>
        <w:t>5</w:t>
      </w:r>
      <w:r w:rsidR="00BF0148">
        <w:rPr>
          <w:rFonts w:ascii="Calibri" w:hAnsi="Calibri"/>
        </w:rPr>
        <w:t>1</w:t>
      </w:r>
      <w:r w:rsidR="0054112D">
        <w:rPr>
          <w:rFonts w:ascii="Calibri" w:hAnsi="Calibri"/>
        </w:rPr>
        <w:t xml:space="preserve"> significant progress was made on the task </w:t>
      </w:r>
      <w:r w:rsidR="00D32801">
        <w:rPr>
          <w:rFonts w:ascii="Calibri" w:hAnsi="Calibri"/>
        </w:rPr>
        <w:t>during intersessional work.</w:t>
      </w:r>
    </w:p>
    <w:p w14:paraId="5432CFB6" w14:textId="52F17C2C" w:rsidR="00B56BDF" w:rsidRPr="007A395D" w:rsidRDefault="00B86C69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In the course of the work IALA has revised the numbering reference for the VTS Model Courses from V-103/# to C0103-#.  </w:t>
      </w:r>
      <w:r w:rsidR="009667E7">
        <w:rPr>
          <w:rFonts w:ascii="Calibri" w:hAnsi="Calibri"/>
        </w:rPr>
        <w:t xml:space="preserve">While the existing task continues to refer to V-103, this document now reflects the revised numbering reference. </w:t>
      </w:r>
      <w:r w:rsidR="000B01DC">
        <w:rPr>
          <w:rFonts w:ascii="Calibri" w:hAnsi="Calibri"/>
        </w:rPr>
        <w:t xml:space="preserve"> </w:t>
      </w:r>
      <w:r w:rsidR="00A73BE2">
        <w:rPr>
          <w:rFonts w:ascii="Calibri" w:hAnsi="Calibri"/>
        </w:rPr>
        <w:t xml:space="preserve"> </w:t>
      </w:r>
      <w:r w:rsidR="00631924">
        <w:rPr>
          <w:rFonts w:ascii="Calibri" w:hAnsi="Calibri"/>
        </w:rPr>
        <w:t xml:space="preserve">     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3574D36D" w14:textId="77777777" w:rsidR="00DF0EF8" w:rsidRDefault="00463F19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To </w:t>
      </w:r>
      <w:r w:rsidR="00F24126">
        <w:rPr>
          <w:rFonts w:ascii="Calibri" w:hAnsi="Calibri"/>
        </w:rPr>
        <w:t>brief the participants of VTS</w:t>
      </w:r>
      <w:r w:rsidR="005B2D86">
        <w:rPr>
          <w:rFonts w:ascii="Calibri" w:hAnsi="Calibri"/>
        </w:rPr>
        <w:t>5</w:t>
      </w:r>
      <w:r w:rsidR="00F22CD0">
        <w:rPr>
          <w:rFonts w:ascii="Calibri" w:hAnsi="Calibri"/>
        </w:rPr>
        <w:t>3</w:t>
      </w:r>
      <w:r w:rsidR="005B2D86">
        <w:rPr>
          <w:rFonts w:ascii="Calibri" w:hAnsi="Calibri"/>
        </w:rPr>
        <w:t xml:space="preserve"> on the progress that was made o</w:t>
      </w:r>
      <w:r w:rsidR="00D32801">
        <w:rPr>
          <w:rFonts w:ascii="Calibri" w:hAnsi="Calibri"/>
        </w:rPr>
        <w:t>n</w:t>
      </w:r>
      <w:r w:rsidR="00DF0EF8">
        <w:rPr>
          <w:rFonts w:ascii="Calibri" w:hAnsi="Calibri"/>
        </w:rPr>
        <w:t>:</w:t>
      </w:r>
    </w:p>
    <w:p w14:paraId="055A67A0" w14:textId="0349F41C" w:rsidR="00DF0EF8" w:rsidRDefault="00D32801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task 3.</w:t>
      </w:r>
      <w:r w:rsidR="001F0EB0">
        <w:rPr>
          <w:rFonts w:ascii="Calibri" w:hAnsi="Calibri"/>
        </w:rPr>
        <w:t xml:space="preserve">3.1b – Review of IALA Model Course </w:t>
      </w:r>
      <w:r w:rsidR="009667E7">
        <w:rPr>
          <w:rFonts w:ascii="Calibri" w:hAnsi="Calibri"/>
        </w:rPr>
        <w:t>C0103-1</w:t>
      </w:r>
      <w:r w:rsidR="001F0EB0">
        <w:rPr>
          <w:rFonts w:ascii="Calibri" w:hAnsi="Calibri"/>
        </w:rPr>
        <w:t>, VTS Operator Training</w:t>
      </w:r>
      <w:r w:rsidR="00DF0EF8">
        <w:rPr>
          <w:rFonts w:ascii="Calibri" w:hAnsi="Calibri"/>
        </w:rPr>
        <w:t xml:space="preserve"> and </w:t>
      </w:r>
    </w:p>
    <w:p w14:paraId="7E2A4642" w14:textId="4A1E9ACE" w:rsidR="00E55927" w:rsidRPr="007A395D" w:rsidRDefault="00DF0EF8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task 3.3.1d – Review of IALA Model Course </w:t>
      </w:r>
      <w:r w:rsidR="009667E7">
        <w:rPr>
          <w:rFonts w:ascii="Calibri" w:hAnsi="Calibri"/>
        </w:rPr>
        <w:t>C0103-3</w:t>
      </w:r>
      <w:r>
        <w:rPr>
          <w:rFonts w:ascii="Calibri" w:hAnsi="Calibri"/>
        </w:rPr>
        <w:t>, VTS On-The-Job Training (VTS OJT)</w:t>
      </w:r>
      <w:r w:rsidR="001F0EB0">
        <w:rPr>
          <w:rFonts w:ascii="Calibri" w:hAnsi="Calibri"/>
        </w:rPr>
        <w:t xml:space="preserve">.  </w:t>
      </w:r>
    </w:p>
    <w:p w14:paraId="36D645BE" w14:textId="77777777" w:rsidR="00B56BDF" w:rsidRDefault="00B56BDF" w:rsidP="00605E43">
      <w:pPr>
        <w:pStyle w:val="Heading2"/>
      </w:pPr>
      <w:r w:rsidRPr="007A395D">
        <w:t>Related documents</w:t>
      </w:r>
    </w:p>
    <w:p w14:paraId="3F0CEF89" w14:textId="65B7D5CB" w:rsidR="00320D25" w:rsidRDefault="00320D25" w:rsidP="00320D25">
      <w:pPr>
        <w:pStyle w:val="BodyText"/>
        <w:rPr>
          <w:rFonts w:ascii="Calibri" w:hAnsi="Calibri"/>
        </w:rPr>
      </w:pPr>
      <w:r w:rsidRPr="00320D25">
        <w:rPr>
          <w:rFonts w:ascii="Calibri" w:hAnsi="Calibri"/>
        </w:rPr>
        <w:t>VTS</w:t>
      </w:r>
      <w:r w:rsidR="00544E4B">
        <w:rPr>
          <w:rFonts w:ascii="Calibri" w:hAnsi="Calibri"/>
        </w:rPr>
        <w:t>5</w:t>
      </w:r>
      <w:r w:rsidR="00F22CD0">
        <w:rPr>
          <w:rFonts w:ascii="Calibri" w:hAnsi="Calibri"/>
        </w:rPr>
        <w:t>3</w:t>
      </w:r>
      <w:r w:rsidRPr="00320D25">
        <w:rPr>
          <w:rFonts w:ascii="Calibri" w:hAnsi="Calibri"/>
        </w:rPr>
        <w:t>-</w:t>
      </w:r>
      <w:r w:rsidR="006905B7">
        <w:rPr>
          <w:rFonts w:ascii="Calibri" w:hAnsi="Calibri"/>
        </w:rPr>
        <w:t>10.3.1.1</w:t>
      </w:r>
      <w:r>
        <w:rPr>
          <w:rFonts w:ascii="Calibri" w:hAnsi="Calibri"/>
        </w:rPr>
        <w:t xml:space="preserve"> </w:t>
      </w:r>
      <w:r w:rsidR="00544E4B">
        <w:rPr>
          <w:rFonts w:ascii="Calibri" w:hAnsi="Calibri"/>
        </w:rPr>
        <w:t xml:space="preserve">Draft </w:t>
      </w:r>
      <w:r w:rsidR="001F0EB0">
        <w:rPr>
          <w:rFonts w:ascii="Calibri" w:hAnsi="Calibri"/>
        </w:rPr>
        <w:t xml:space="preserve">Revision of Model Course </w:t>
      </w:r>
      <w:r w:rsidR="00F22CD0">
        <w:rPr>
          <w:rFonts w:ascii="Calibri" w:hAnsi="Calibri"/>
        </w:rPr>
        <w:t>C0103-1</w:t>
      </w:r>
    </w:p>
    <w:p w14:paraId="42C891D3" w14:textId="00637609" w:rsidR="00B86C69" w:rsidRDefault="00B86C69" w:rsidP="00320D25">
      <w:pPr>
        <w:pStyle w:val="BodyText"/>
        <w:rPr>
          <w:rFonts w:ascii="Calibri" w:hAnsi="Calibri"/>
        </w:rPr>
      </w:pPr>
      <w:r>
        <w:rPr>
          <w:rFonts w:ascii="Calibri" w:hAnsi="Calibri"/>
        </w:rPr>
        <w:t>VTS53-</w:t>
      </w:r>
      <w:r w:rsidR="006905B7">
        <w:rPr>
          <w:rFonts w:ascii="Calibri" w:hAnsi="Calibri"/>
        </w:rPr>
        <w:t>10.3.1.2</w:t>
      </w:r>
      <w:r>
        <w:rPr>
          <w:rFonts w:ascii="Calibri" w:hAnsi="Calibri"/>
        </w:rPr>
        <w:t xml:space="preserve"> Draft Revision of Model Course C</w:t>
      </w:r>
      <w:r w:rsidR="00DA6E65">
        <w:rPr>
          <w:rFonts w:ascii="Calibri" w:hAnsi="Calibri"/>
        </w:rPr>
        <w:t>0</w:t>
      </w:r>
      <w:r>
        <w:rPr>
          <w:rFonts w:ascii="Calibri" w:hAnsi="Calibri"/>
        </w:rPr>
        <w:t>103-3</w:t>
      </w:r>
    </w:p>
    <w:p w14:paraId="53733F03" w14:textId="735D16BE" w:rsidR="00A446C9" w:rsidRPr="007A395D" w:rsidRDefault="00A446C9" w:rsidP="00605E43">
      <w:pPr>
        <w:pStyle w:val="Heading1"/>
      </w:pPr>
      <w:r w:rsidRPr="007A395D">
        <w:t>Background</w:t>
      </w:r>
      <w:r w:rsidR="00447380">
        <w:t xml:space="preserve"> and discussion</w:t>
      </w:r>
    </w:p>
    <w:p w14:paraId="77356AF2" w14:textId="726676D7" w:rsidR="00EF2C38" w:rsidRDefault="00FE7443" w:rsidP="00CD25C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At </w:t>
      </w:r>
      <w:r w:rsidR="00AF7738">
        <w:rPr>
          <w:rFonts w:ascii="Calibri" w:hAnsi="Calibri"/>
        </w:rPr>
        <w:t xml:space="preserve">the closing of </w:t>
      </w:r>
      <w:r>
        <w:rPr>
          <w:rFonts w:ascii="Calibri" w:hAnsi="Calibri"/>
        </w:rPr>
        <w:t>VTS</w:t>
      </w:r>
      <w:r w:rsidR="00AF7738">
        <w:rPr>
          <w:rFonts w:ascii="Calibri" w:hAnsi="Calibri"/>
        </w:rPr>
        <w:t xml:space="preserve"> 5</w:t>
      </w:r>
      <w:r w:rsidR="00CD25C7">
        <w:rPr>
          <w:rFonts w:ascii="Calibri" w:hAnsi="Calibri"/>
        </w:rPr>
        <w:t>1</w:t>
      </w:r>
      <w:r>
        <w:rPr>
          <w:rFonts w:ascii="Calibri" w:hAnsi="Calibri"/>
        </w:rPr>
        <w:t xml:space="preserve"> </w:t>
      </w:r>
      <w:r w:rsidR="00C36771">
        <w:rPr>
          <w:rFonts w:ascii="Calibri" w:hAnsi="Calibri"/>
        </w:rPr>
        <w:t>Committee P</w:t>
      </w:r>
      <w:r>
        <w:rPr>
          <w:rFonts w:ascii="Calibri" w:hAnsi="Calibri"/>
        </w:rPr>
        <w:t xml:space="preserve">articipants were invited to join </w:t>
      </w:r>
      <w:r w:rsidR="00712F46">
        <w:rPr>
          <w:rFonts w:ascii="Calibri" w:hAnsi="Calibri"/>
        </w:rPr>
        <w:t>the intersessional group working on the development of the Guideline on the management of VTS.</w:t>
      </w:r>
      <w:r w:rsidR="00E44B00">
        <w:rPr>
          <w:rFonts w:ascii="Calibri" w:hAnsi="Calibri"/>
        </w:rPr>
        <w:t xml:space="preserve"> The intersessional group met</w:t>
      </w:r>
      <w:r w:rsidR="00300F9C">
        <w:rPr>
          <w:rFonts w:ascii="Calibri" w:hAnsi="Calibri"/>
        </w:rPr>
        <w:t xml:space="preserve"> </w:t>
      </w:r>
      <w:r w:rsidR="00CD25C7">
        <w:rPr>
          <w:rFonts w:ascii="Calibri" w:hAnsi="Calibri"/>
        </w:rPr>
        <w:t>many times based on the proposed dates provided in the report of VTS 5</w:t>
      </w:r>
      <w:r w:rsidR="009247D7">
        <w:rPr>
          <w:rFonts w:ascii="Calibri" w:hAnsi="Calibri"/>
        </w:rPr>
        <w:t>2</w:t>
      </w:r>
      <w:r w:rsidR="00CD25C7">
        <w:rPr>
          <w:rFonts w:ascii="Calibri" w:hAnsi="Calibri"/>
        </w:rPr>
        <w:t xml:space="preserve"> and as agreed by the group during the intersessional meetings.  </w:t>
      </w:r>
    </w:p>
    <w:p w14:paraId="10C37559" w14:textId="72ABF154" w:rsidR="00C8094F" w:rsidRPr="00EF2C38" w:rsidRDefault="00C8094F" w:rsidP="00EF2C38">
      <w:pPr>
        <w:pStyle w:val="BodyText"/>
        <w:rPr>
          <w:rFonts w:ascii="Calibri" w:hAnsi="Calibri"/>
        </w:rPr>
      </w:pPr>
      <w:r w:rsidRPr="00EF2C38">
        <w:rPr>
          <w:rFonts w:ascii="Calibri" w:hAnsi="Calibri"/>
        </w:rPr>
        <w:t xml:space="preserve">The </w:t>
      </w:r>
      <w:r w:rsidR="00EF2C38">
        <w:rPr>
          <w:rFonts w:ascii="Calibri" w:hAnsi="Calibri"/>
        </w:rPr>
        <w:t xml:space="preserve">review initially focused on </w:t>
      </w:r>
      <w:r w:rsidR="00D505C1">
        <w:rPr>
          <w:rFonts w:ascii="Calibri" w:hAnsi="Calibri"/>
        </w:rPr>
        <w:t xml:space="preserve">finalising the review of each section of the model course, looking in detail as each module. </w:t>
      </w:r>
    </w:p>
    <w:p w14:paraId="59E7DFFB" w14:textId="3EA096C1" w:rsidR="00767734" w:rsidRDefault="00980BD2" w:rsidP="006C6107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work noted the</w:t>
      </w:r>
      <w:r w:rsidR="00B10475">
        <w:rPr>
          <w:rFonts w:ascii="Calibri" w:hAnsi="Calibri"/>
        </w:rPr>
        <w:t xml:space="preserve"> fact that the curriculum within the Model Course </w:t>
      </w:r>
      <w:r w:rsidR="009667E7">
        <w:rPr>
          <w:rFonts w:ascii="Calibri" w:hAnsi="Calibri"/>
        </w:rPr>
        <w:t xml:space="preserve">C0103-1 </w:t>
      </w:r>
      <w:r w:rsidR="00B10475">
        <w:rPr>
          <w:rFonts w:ascii="Calibri" w:hAnsi="Calibri"/>
        </w:rPr>
        <w:t>has been subject to many years of development</w:t>
      </w:r>
      <w:r w:rsidR="00997C40">
        <w:rPr>
          <w:rFonts w:ascii="Calibri" w:hAnsi="Calibri"/>
        </w:rPr>
        <w:t>, and the group had decided in the initial stages of the review that the most suitable approach was to use the current version as the basis for development</w:t>
      </w:r>
      <w:r w:rsidR="00F4335A">
        <w:rPr>
          <w:rFonts w:ascii="Calibri" w:hAnsi="Calibri"/>
        </w:rPr>
        <w:t xml:space="preserve">.  As agreed, the process focused on what content to add, </w:t>
      </w:r>
      <w:proofErr w:type="gramStart"/>
      <w:r w:rsidR="00F4335A">
        <w:rPr>
          <w:rFonts w:ascii="Calibri" w:hAnsi="Calibri"/>
        </w:rPr>
        <w:t>review</w:t>
      </w:r>
      <w:proofErr w:type="gramEnd"/>
      <w:r w:rsidR="00F4335A">
        <w:rPr>
          <w:rFonts w:ascii="Calibri" w:hAnsi="Calibri"/>
        </w:rPr>
        <w:t xml:space="preserve"> or remove.  </w:t>
      </w:r>
      <w:r w:rsidR="00574CFD">
        <w:rPr>
          <w:rFonts w:ascii="Calibri" w:hAnsi="Calibri"/>
        </w:rPr>
        <w:t xml:space="preserve">In addition, the training program will continue to be aimed at the </w:t>
      </w:r>
      <w:r w:rsidR="00574CFD">
        <w:rPr>
          <w:rFonts w:ascii="Calibri" w:hAnsi="Calibri"/>
        </w:rPr>
        <w:lastRenderedPageBreak/>
        <w:t>‘ab initio’ level</w:t>
      </w:r>
      <w:r w:rsidR="00DF2979">
        <w:rPr>
          <w:rFonts w:ascii="Calibri" w:hAnsi="Calibri"/>
        </w:rPr>
        <w:t xml:space="preserve">, focusing on the outcomes required to perform the role of the VTSO.  The </w:t>
      </w:r>
      <w:r w:rsidR="007360EA">
        <w:rPr>
          <w:rFonts w:ascii="Calibri" w:hAnsi="Calibri"/>
        </w:rPr>
        <w:t xml:space="preserve">document references the work done on recognition of prior learning (IALA Guideline </w:t>
      </w:r>
      <w:r w:rsidR="0085117C">
        <w:rPr>
          <w:rFonts w:ascii="Calibri" w:hAnsi="Calibri"/>
        </w:rPr>
        <w:t xml:space="preserve">1017 – Assessment for recognition of prior learning in VTS training, </w:t>
      </w:r>
      <w:r w:rsidR="00767734">
        <w:rPr>
          <w:rFonts w:ascii="Calibri" w:hAnsi="Calibri"/>
        </w:rPr>
        <w:t xml:space="preserve">Ed. 2.0, June 2021).  </w:t>
      </w:r>
    </w:p>
    <w:p w14:paraId="31A21FF9" w14:textId="432F3EAE" w:rsidR="00C8094F" w:rsidRDefault="00F4335A" w:rsidP="006C610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Following the detailed review of the competence tables, the following items </w:t>
      </w:r>
      <w:r w:rsidR="009667E7">
        <w:rPr>
          <w:rFonts w:ascii="Calibri" w:hAnsi="Calibri"/>
        </w:rPr>
        <w:t>were</w:t>
      </w:r>
      <w:r>
        <w:rPr>
          <w:rFonts w:ascii="Calibri" w:hAnsi="Calibri"/>
        </w:rPr>
        <w:t xml:space="preserve"> considered: </w:t>
      </w:r>
    </w:p>
    <w:p w14:paraId="60192164" w14:textId="7592E037" w:rsidR="002A1BAB" w:rsidRDefault="006E708C" w:rsidP="006F413A">
      <w:pPr>
        <w:pStyle w:val="BodyText"/>
        <w:numPr>
          <w:ilvl w:val="0"/>
          <w:numId w:val="46"/>
        </w:numPr>
        <w:rPr>
          <w:rFonts w:ascii="Calibri" w:hAnsi="Calibri"/>
        </w:rPr>
      </w:pPr>
      <w:r>
        <w:rPr>
          <w:rFonts w:ascii="Calibri" w:hAnsi="Calibri"/>
        </w:rPr>
        <w:t xml:space="preserve">Reviewing the proposed hours for each </w:t>
      </w:r>
      <w:r w:rsidR="00574CFD">
        <w:rPr>
          <w:rFonts w:ascii="Calibri" w:hAnsi="Calibri"/>
        </w:rPr>
        <w:t>element</w:t>
      </w:r>
    </w:p>
    <w:p w14:paraId="68480CB8" w14:textId="267AF6C3" w:rsidR="00D866FA" w:rsidRDefault="001D1F7A" w:rsidP="006F413A">
      <w:pPr>
        <w:pStyle w:val="BodyText"/>
        <w:numPr>
          <w:ilvl w:val="0"/>
          <w:numId w:val="46"/>
        </w:numPr>
        <w:rPr>
          <w:rFonts w:ascii="Calibri" w:hAnsi="Calibri"/>
        </w:rPr>
      </w:pPr>
      <w:r>
        <w:rPr>
          <w:rFonts w:ascii="Calibri" w:hAnsi="Calibri"/>
        </w:rPr>
        <w:t xml:space="preserve">Confirming the level of guidance to training organisations and instructors is </w:t>
      </w:r>
      <w:r w:rsidR="00EC740F">
        <w:rPr>
          <w:rFonts w:ascii="Calibri" w:hAnsi="Calibri"/>
        </w:rPr>
        <w:t>appropriate</w:t>
      </w:r>
    </w:p>
    <w:p w14:paraId="6A73B2CC" w14:textId="4C25428E" w:rsidR="006C6107" w:rsidRDefault="00EC740F" w:rsidP="006C610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work on the review of </w:t>
      </w:r>
      <w:r w:rsidR="00F22CD0">
        <w:rPr>
          <w:rFonts w:ascii="Calibri" w:hAnsi="Calibri"/>
        </w:rPr>
        <w:t>C0103-1 is expected to be completed at VTS53, with the resulting document to be forwarded to a proposed VTS Training Workshop to be held under the auspices of the IALA WWA</w:t>
      </w:r>
      <w:r w:rsidR="006F413A">
        <w:rPr>
          <w:rFonts w:ascii="Calibri" w:hAnsi="Calibri"/>
        </w:rPr>
        <w:t xml:space="preserve">. </w:t>
      </w:r>
    </w:p>
    <w:p w14:paraId="1366539D" w14:textId="0F7CF1BE" w:rsidR="00F22CD0" w:rsidRDefault="00F22CD0" w:rsidP="006C610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Committee members are requested to review the revised model course and provide input </w:t>
      </w:r>
      <w:r w:rsidR="005D1E91">
        <w:rPr>
          <w:rFonts w:ascii="Calibri" w:hAnsi="Calibri"/>
        </w:rPr>
        <w:t xml:space="preserve">by </w:t>
      </w:r>
      <w:r w:rsidR="001F4E67">
        <w:rPr>
          <w:rFonts w:ascii="Calibri" w:hAnsi="Calibri"/>
        </w:rPr>
        <w:t xml:space="preserve">12 September view email to </w:t>
      </w:r>
      <w:hyperlink r:id="rId11" w:history="1">
        <w:r w:rsidR="001F4E67" w:rsidRPr="00140100">
          <w:rPr>
            <w:rStyle w:val="Hyperlink"/>
            <w:rFonts w:ascii="Calibri" w:hAnsi="Calibri"/>
          </w:rPr>
          <w:t>jillian@jcjconsulting.net</w:t>
        </w:r>
      </w:hyperlink>
      <w:r w:rsidR="00CC2917">
        <w:rPr>
          <w:rFonts w:ascii="Calibri" w:hAnsi="Calibri"/>
        </w:rPr>
        <w:t xml:space="preserve"> for review in the initial WG3 sessions of VTS53</w:t>
      </w:r>
      <w:r w:rsidR="0003453E">
        <w:rPr>
          <w:rFonts w:ascii="Calibri" w:hAnsi="Calibri"/>
        </w:rPr>
        <w:t>.</w:t>
      </w:r>
    </w:p>
    <w:p w14:paraId="2B0B42BE" w14:textId="3CFCBCF9" w:rsidR="00EC740F" w:rsidRPr="006D2631" w:rsidRDefault="00EC740F" w:rsidP="006C610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In addition, it is anticipated that the review of </w:t>
      </w:r>
      <w:r w:rsidR="00EF1B63">
        <w:rPr>
          <w:rFonts w:ascii="Calibri" w:hAnsi="Calibri"/>
        </w:rPr>
        <w:t>C0103-3</w:t>
      </w:r>
      <w:r>
        <w:rPr>
          <w:rFonts w:ascii="Calibri" w:hAnsi="Calibri"/>
        </w:rPr>
        <w:t xml:space="preserve"> – On</w:t>
      </w:r>
      <w:r w:rsidR="009667E7">
        <w:rPr>
          <w:rFonts w:ascii="Calibri" w:hAnsi="Calibri"/>
        </w:rPr>
        <w:t>-</w:t>
      </w:r>
      <w:r>
        <w:rPr>
          <w:rFonts w:ascii="Calibri" w:hAnsi="Calibri"/>
        </w:rPr>
        <w:t>The</w:t>
      </w:r>
      <w:r w:rsidR="009667E7">
        <w:rPr>
          <w:rFonts w:ascii="Calibri" w:hAnsi="Calibri"/>
        </w:rPr>
        <w:t>-</w:t>
      </w:r>
      <w:r>
        <w:rPr>
          <w:rFonts w:ascii="Calibri" w:hAnsi="Calibri"/>
        </w:rPr>
        <w:t xml:space="preserve">Job Training – will </w:t>
      </w:r>
      <w:r w:rsidR="0003453E">
        <w:rPr>
          <w:rFonts w:ascii="Calibri" w:hAnsi="Calibri"/>
        </w:rPr>
        <w:t xml:space="preserve">continue at VTS53.  </w:t>
      </w:r>
      <w:r>
        <w:rPr>
          <w:rFonts w:ascii="Calibri" w:hAnsi="Calibri"/>
        </w:rPr>
        <w:t xml:space="preserve">This review will </w:t>
      </w:r>
      <w:r w:rsidR="005013CC">
        <w:rPr>
          <w:rFonts w:ascii="Calibri" w:hAnsi="Calibri"/>
        </w:rPr>
        <w:t xml:space="preserve">need to reflect the </w:t>
      </w:r>
      <w:r w:rsidR="00EF1B63">
        <w:rPr>
          <w:rFonts w:ascii="Calibri" w:hAnsi="Calibri"/>
        </w:rPr>
        <w:t>C0103-1</w:t>
      </w:r>
      <w:r w:rsidR="005013CC">
        <w:rPr>
          <w:rFonts w:ascii="Calibri" w:hAnsi="Calibri"/>
        </w:rPr>
        <w:t xml:space="preserve"> training to ensure a continuum of training for the candidate VTSO – noting the close link between the generic (</w:t>
      </w:r>
      <w:r w:rsidR="00EF1B63">
        <w:rPr>
          <w:rFonts w:ascii="Calibri" w:hAnsi="Calibri"/>
        </w:rPr>
        <w:t>C0103-1</w:t>
      </w:r>
      <w:r w:rsidR="00C516E5">
        <w:rPr>
          <w:rFonts w:ascii="Calibri" w:hAnsi="Calibri"/>
        </w:rPr>
        <w:t>) training and the OJT (</w:t>
      </w:r>
      <w:r w:rsidR="00EF1B63">
        <w:rPr>
          <w:rFonts w:ascii="Calibri" w:hAnsi="Calibri"/>
        </w:rPr>
        <w:t>C0103-3</w:t>
      </w:r>
      <w:r w:rsidR="009E534E">
        <w:rPr>
          <w:rFonts w:ascii="Calibri" w:hAnsi="Calibri"/>
        </w:rPr>
        <w:t>)</w:t>
      </w:r>
      <w:r w:rsidR="00C516E5">
        <w:rPr>
          <w:rFonts w:ascii="Calibri" w:hAnsi="Calibri"/>
        </w:rPr>
        <w:t xml:space="preserve"> training.</w:t>
      </w:r>
      <w:r w:rsidR="00331707">
        <w:rPr>
          <w:rFonts w:ascii="Calibri" w:hAnsi="Calibri"/>
        </w:rPr>
        <w:t xml:space="preserve"> The intersessional group </w:t>
      </w:r>
      <w:r w:rsidR="009247D7">
        <w:rPr>
          <w:rFonts w:ascii="Calibri" w:hAnsi="Calibri"/>
        </w:rPr>
        <w:t>met on the</w:t>
      </w:r>
      <w:r w:rsidR="00D61639">
        <w:rPr>
          <w:rFonts w:ascii="Calibri" w:hAnsi="Calibri"/>
        </w:rPr>
        <w:t xml:space="preserve"> 3</w:t>
      </w:r>
      <w:r w:rsidR="009247D7">
        <w:rPr>
          <w:rFonts w:ascii="Calibri" w:hAnsi="Calibri"/>
        </w:rPr>
        <w:t xml:space="preserve"> proposed dates provided in the report of VTS 52</w:t>
      </w:r>
      <w:r w:rsidR="00611167">
        <w:rPr>
          <w:rFonts w:ascii="Calibri" w:hAnsi="Calibri"/>
        </w:rPr>
        <w:t xml:space="preserve">, as well as on </w:t>
      </w:r>
      <w:r w:rsidR="00D61639">
        <w:rPr>
          <w:rFonts w:ascii="Calibri" w:hAnsi="Calibri"/>
        </w:rPr>
        <w:t xml:space="preserve">3 </w:t>
      </w:r>
      <w:r w:rsidR="00611167">
        <w:rPr>
          <w:rFonts w:ascii="Calibri" w:hAnsi="Calibri"/>
        </w:rPr>
        <w:t>supplementary dates that were agreed</w:t>
      </w:r>
      <w:r w:rsidR="00664C5E">
        <w:rPr>
          <w:rFonts w:ascii="Calibri" w:hAnsi="Calibri"/>
        </w:rPr>
        <w:t xml:space="preserve">. </w:t>
      </w:r>
      <w:r w:rsidR="00934808">
        <w:rPr>
          <w:rFonts w:ascii="Calibri" w:hAnsi="Calibri"/>
        </w:rPr>
        <w:t xml:space="preserve">With regards to the course module sections it was agreed </w:t>
      </w:r>
      <w:r w:rsidR="003F47FA">
        <w:rPr>
          <w:rFonts w:ascii="Calibri" w:hAnsi="Calibri"/>
        </w:rPr>
        <w:t>not to include the competence levels as they may confuse OJT-</w:t>
      </w:r>
      <w:r w:rsidR="002F24EA">
        <w:rPr>
          <w:rFonts w:ascii="Calibri" w:hAnsi="Calibri"/>
        </w:rPr>
        <w:t xml:space="preserve">instructors who are not familiar with the concept of </w:t>
      </w:r>
    </w:p>
    <w:p w14:paraId="6FB20548" w14:textId="5BF1A158" w:rsidR="00C05469" w:rsidRPr="00C05469" w:rsidRDefault="00A446C9" w:rsidP="00C05469">
      <w:pPr>
        <w:pStyle w:val="Heading1"/>
      </w:pPr>
      <w:r w:rsidRPr="007A395D">
        <w:t>Action requested of the Committee</w:t>
      </w:r>
    </w:p>
    <w:p w14:paraId="1556E528" w14:textId="11055A83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6F8ABEEB" w14:textId="22671B94" w:rsidR="00463F19" w:rsidRPr="009E534E" w:rsidRDefault="006E315B" w:rsidP="00F11F5F">
      <w:pPr>
        <w:pStyle w:val="List1"/>
        <w:numPr>
          <w:ilvl w:val="0"/>
          <w:numId w:val="39"/>
        </w:numPr>
      </w:pPr>
      <w:r w:rsidRPr="009E534E">
        <w:rPr>
          <w:rFonts w:ascii="Calibri" w:hAnsi="Calibri"/>
        </w:rPr>
        <w:t>Note</w:t>
      </w:r>
      <w:r w:rsidR="00D402DF" w:rsidRPr="009E534E">
        <w:rPr>
          <w:rFonts w:ascii="Calibri" w:hAnsi="Calibri"/>
        </w:rPr>
        <w:t xml:space="preserve"> </w:t>
      </w:r>
      <w:r w:rsidR="00D86727" w:rsidRPr="009E534E">
        <w:rPr>
          <w:rFonts w:ascii="Calibri" w:hAnsi="Calibri"/>
        </w:rPr>
        <w:t xml:space="preserve">the </w:t>
      </w:r>
      <w:r w:rsidRPr="009E534E">
        <w:rPr>
          <w:rFonts w:ascii="Calibri" w:hAnsi="Calibri"/>
        </w:rPr>
        <w:t>d</w:t>
      </w:r>
      <w:r w:rsidR="005E2664" w:rsidRPr="009E534E">
        <w:rPr>
          <w:rFonts w:ascii="Calibri" w:hAnsi="Calibri"/>
        </w:rPr>
        <w:t>r</w:t>
      </w:r>
      <w:r w:rsidRPr="009E534E">
        <w:rPr>
          <w:rFonts w:ascii="Calibri" w:hAnsi="Calibri"/>
        </w:rPr>
        <w:t>aft</w:t>
      </w:r>
      <w:r w:rsidR="001C1869" w:rsidRPr="009E534E">
        <w:rPr>
          <w:rFonts w:ascii="Calibri" w:hAnsi="Calibri"/>
        </w:rPr>
        <w:t xml:space="preserve"> </w:t>
      </w:r>
      <w:r w:rsidR="00C516E5" w:rsidRPr="009E534E">
        <w:rPr>
          <w:rFonts w:ascii="Calibri" w:hAnsi="Calibri"/>
        </w:rPr>
        <w:t xml:space="preserve">revision of IALA Model Course </w:t>
      </w:r>
      <w:r w:rsidR="00EF1B63" w:rsidRPr="009E534E">
        <w:rPr>
          <w:rFonts w:ascii="Calibri" w:hAnsi="Calibri"/>
        </w:rPr>
        <w:t>C0103-1</w:t>
      </w:r>
      <w:r w:rsidRPr="009E534E">
        <w:rPr>
          <w:rFonts w:ascii="Calibri" w:hAnsi="Calibri"/>
        </w:rPr>
        <w:t xml:space="preserve"> </w:t>
      </w:r>
      <w:r w:rsidR="009E534E">
        <w:rPr>
          <w:rFonts w:ascii="Calibri" w:hAnsi="Calibri"/>
        </w:rPr>
        <w:t>to be agreed at VTS53 for use at a VTS Training Workshop</w:t>
      </w:r>
    </w:p>
    <w:p w14:paraId="6BEE2D7A" w14:textId="3A7C5CA3" w:rsidR="009E534E" w:rsidRPr="00463F19" w:rsidRDefault="009E534E" w:rsidP="00F11F5F">
      <w:pPr>
        <w:pStyle w:val="List1"/>
        <w:numPr>
          <w:ilvl w:val="0"/>
          <w:numId w:val="39"/>
        </w:numPr>
      </w:pPr>
      <w:r>
        <w:rPr>
          <w:rFonts w:ascii="Calibri" w:hAnsi="Calibri"/>
        </w:rPr>
        <w:t>Note the draft revision of IALA Model Course C0103-3 for further development between VTS53 and VTS54</w:t>
      </w:r>
    </w:p>
    <w:sectPr w:rsidR="009E534E" w:rsidRPr="00463F19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2107E" w14:textId="77777777" w:rsidR="009A0E7C" w:rsidRDefault="009A0E7C" w:rsidP="00362CD9">
      <w:r>
        <w:separator/>
      </w:r>
    </w:p>
  </w:endnote>
  <w:endnote w:type="continuationSeparator" w:id="0">
    <w:p w14:paraId="686C85BF" w14:textId="77777777" w:rsidR="009A0E7C" w:rsidRDefault="009A0E7C" w:rsidP="00362CD9">
      <w:r>
        <w:continuationSeparator/>
      </w:r>
    </w:p>
  </w:endnote>
  <w:endnote w:type="continuationNotice" w:id="1">
    <w:p w14:paraId="78D5157B" w14:textId="77777777" w:rsidR="009A0E7C" w:rsidRDefault="009A0E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D67DD" w14:textId="77777777" w:rsidR="009A0E7C" w:rsidRDefault="009A0E7C" w:rsidP="00362CD9">
      <w:r>
        <w:separator/>
      </w:r>
    </w:p>
  </w:footnote>
  <w:footnote w:type="continuationSeparator" w:id="0">
    <w:p w14:paraId="77C92675" w14:textId="77777777" w:rsidR="009A0E7C" w:rsidRDefault="009A0E7C" w:rsidP="00362CD9">
      <w:r>
        <w:continuationSeparator/>
      </w:r>
    </w:p>
  </w:footnote>
  <w:footnote w:type="continuationNotice" w:id="1">
    <w:p w14:paraId="6283B0EB" w14:textId="77777777" w:rsidR="009A0E7C" w:rsidRDefault="009A0E7C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4292895"/>
    <w:multiLevelType w:val="hybridMultilevel"/>
    <w:tmpl w:val="41944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5E0665C4"/>
    <w:multiLevelType w:val="hybridMultilevel"/>
    <w:tmpl w:val="ACA8592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585238"/>
    <w:multiLevelType w:val="multilevel"/>
    <w:tmpl w:val="4FA02BA0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1965648820">
    <w:abstractNumId w:val="1"/>
  </w:num>
  <w:num w:numId="2" w16cid:durableId="590045970">
    <w:abstractNumId w:val="0"/>
  </w:num>
  <w:num w:numId="3" w16cid:durableId="1069768827">
    <w:abstractNumId w:val="8"/>
  </w:num>
  <w:num w:numId="4" w16cid:durableId="397896569">
    <w:abstractNumId w:val="23"/>
  </w:num>
  <w:num w:numId="5" w16cid:durableId="444351957">
    <w:abstractNumId w:val="16"/>
  </w:num>
  <w:num w:numId="6" w16cid:durableId="799107307">
    <w:abstractNumId w:val="4"/>
  </w:num>
  <w:num w:numId="7" w16cid:durableId="1853257339">
    <w:abstractNumId w:val="25"/>
  </w:num>
  <w:num w:numId="8" w16cid:durableId="1313021936">
    <w:abstractNumId w:val="11"/>
  </w:num>
  <w:num w:numId="9" w16cid:durableId="92865159">
    <w:abstractNumId w:val="9"/>
  </w:num>
  <w:num w:numId="10" w16cid:durableId="132065394">
    <w:abstractNumId w:val="18"/>
  </w:num>
  <w:num w:numId="11" w16cid:durableId="1106272484">
    <w:abstractNumId w:val="17"/>
  </w:num>
  <w:num w:numId="12" w16cid:durableId="844515544">
    <w:abstractNumId w:val="15"/>
  </w:num>
  <w:num w:numId="13" w16cid:durableId="1098142632">
    <w:abstractNumId w:val="24"/>
  </w:num>
  <w:num w:numId="14" w16cid:durableId="1919946438">
    <w:abstractNumId w:val="6"/>
  </w:num>
  <w:num w:numId="15" w16cid:durableId="1065181621">
    <w:abstractNumId w:val="26"/>
  </w:num>
  <w:num w:numId="16" w16cid:durableId="1786578843">
    <w:abstractNumId w:val="14"/>
  </w:num>
  <w:num w:numId="17" w16cid:durableId="2108773053">
    <w:abstractNumId w:val="7"/>
  </w:num>
  <w:num w:numId="18" w16cid:durableId="925768597">
    <w:abstractNumId w:val="20"/>
  </w:num>
  <w:num w:numId="19" w16cid:durableId="1366365523">
    <w:abstractNumId w:val="14"/>
  </w:num>
  <w:num w:numId="20" w16cid:durableId="1409884654">
    <w:abstractNumId w:val="14"/>
  </w:num>
  <w:num w:numId="21" w16cid:durableId="501162752">
    <w:abstractNumId w:val="14"/>
  </w:num>
  <w:num w:numId="22" w16cid:durableId="1531721758">
    <w:abstractNumId w:val="14"/>
  </w:num>
  <w:num w:numId="23" w16cid:durableId="1426264472">
    <w:abstractNumId w:val="21"/>
  </w:num>
  <w:num w:numId="24" w16cid:durableId="516236438">
    <w:abstractNumId w:val="3"/>
  </w:num>
  <w:num w:numId="25" w16cid:durableId="1899778884">
    <w:abstractNumId w:val="3"/>
  </w:num>
  <w:num w:numId="26" w16cid:durableId="1684815936">
    <w:abstractNumId w:val="3"/>
  </w:num>
  <w:num w:numId="27" w16cid:durableId="325935246">
    <w:abstractNumId w:val="10"/>
  </w:num>
  <w:num w:numId="28" w16cid:durableId="917398122">
    <w:abstractNumId w:val="10"/>
  </w:num>
  <w:num w:numId="29" w16cid:durableId="673722259">
    <w:abstractNumId w:val="10"/>
  </w:num>
  <w:num w:numId="30" w16cid:durableId="1506941495">
    <w:abstractNumId w:val="10"/>
  </w:num>
  <w:num w:numId="31" w16cid:durableId="1286691513">
    <w:abstractNumId w:val="10"/>
  </w:num>
  <w:num w:numId="32" w16cid:durableId="1632861271">
    <w:abstractNumId w:val="10"/>
  </w:num>
  <w:num w:numId="33" w16cid:durableId="664237947">
    <w:abstractNumId w:val="19"/>
  </w:num>
  <w:num w:numId="34" w16cid:durableId="526986425">
    <w:abstractNumId w:val="19"/>
  </w:num>
  <w:num w:numId="35" w16cid:durableId="1881739803">
    <w:abstractNumId w:val="19"/>
  </w:num>
  <w:num w:numId="36" w16cid:durableId="391001421">
    <w:abstractNumId w:val="12"/>
  </w:num>
  <w:num w:numId="37" w16cid:durableId="289093583">
    <w:abstractNumId w:val="6"/>
  </w:num>
  <w:num w:numId="38" w16cid:durableId="646250789">
    <w:abstractNumId w:val="15"/>
  </w:num>
  <w:num w:numId="39" w16cid:durableId="49456606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642534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146968817">
    <w:abstractNumId w:val="2"/>
  </w:num>
  <w:num w:numId="42" w16cid:durableId="1988562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62243241">
    <w:abstractNumId w:val="2"/>
  </w:num>
  <w:num w:numId="44" w16cid:durableId="334454209">
    <w:abstractNumId w:val="13"/>
  </w:num>
  <w:num w:numId="45" w16cid:durableId="80377944">
    <w:abstractNumId w:val="22"/>
  </w:num>
  <w:num w:numId="46" w16cid:durableId="338237537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106DF"/>
    <w:rsid w:val="0003453E"/>
    <w:rsid w:val="00036A03"/>
    <w:rsid w:val="00036B9E"/>
    <w:rsid w:val="00037DF4"/>
    <w:rsid w:val="0004700E"/>
    <w:rsid w:val="00070C13"/>
    <w:rsid w:val="000715C9"/>
    <w:rsid w:val="00084F33"/>
    <w:rsid w:val="00085739"/>
    <w:rsid w:val="000A0A49"/>
    <w:rsid w:val="000A77A7"/>
    <w:rsid w:val="000B01DC"/>
    <w:rsid w:val="000B1707"/>
    <w:rsid w:val="000C1B3E"/>
    <w:rsid w:val="000C349E"/>
    <w:rsid w:val="000C67C4"/>
    <w:rsid w:val="000F72BA"/>
    <w:rsid w:val="00110AE7"/>
    <w:rsid w:val="00115001"/>
    <w:rsid w:val="00116ED5"/>
    <w:rsid w:val="00131F68"/>
    <w:rsid w:val="00146E5F"/>
    <w:rsid w:val="00177F4D"/>
    <w:rsid w:val="00180DDA"/>
    <w:rsid w:val="00196779"/>
    <w:rsid w:val="001B2A2D"/>
    <w:rsid w:val="001B737D"/>
    <w:rsid w:val="001C1869"/>
    <w:rsid w:val="001C44A3"/>
    <w:rsid w:val="001D1F7A"/>
    <w:rsid w:val="001E0E15"/>
    <w:rsid w:val="001F0EB0"/>
    <w:rsid w:val="001F4E67"/>
    <w:rsid w:val="001F528A"/>
    <w:rsid w:val="001F704E"/>
    <w:rsid w:val="00201722"/>
    <w:rsid w:val="00206FA6"/>
    <w:rsid w:val="002125B0"/>
    <w:rsid w:val="00225D60"/>
    <w:rsid w:val="00241466"/>
    <w:rsid w:val="00243228"/>
    <w:rsid w:val="00247C5E"/>
    <w:rsid w:val="00251483"/>
    <w:rsid w:val="00255CAA"/>
    <w:rsid w:val="00264305"/>
    <w:rsid w:val="002A0346"/>
    <w:rsid w:val="002A1BAB"/>
    <w:rsid w:val="002A4487"/>
    <w:rsid w:val="002B49E9"/>
    <w:rsid w:val="002C632E"/>
    <w:rsid w:val="002D3E8B"/>
    <w:rsid w:val="002D448D"/>
    <w:rsid w:val="002D4575"/>
    <w:rsid w:val="002D5C0C"/>
    <w:rsid w:val="002E03D1"/>
    <w:rsid w:val="002E6B74"/>
    <w:rsid w:val="002E6FCA"/>
    <w:rsid w:val="002F24EA"/>
    <w:rsid w:val="00300F9C"/>
    <w:rsid w:val="00301E7C"/>
    <w:rsid w:val="003039D6"/>
    <w:rsid w:val="00311D05"/>
    <w:rsid w:val="00320D25"/>
    <w:rsid w:val="00331707"/>
    <w:rsid w:val="0035087D"/>
    <w:rsid w:val="003539F9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3F47FA"/>
    <w:rsid w:val="0040690D"/>
    <w:rsid w:val="0041088C"/>
    <w:rsid w:val="00412DD0"/>
    <w:rsid w:val="0041482C"/>
    <w:rsid w:val="00420A38"/>
    <w:rsid w:val="00431B19"/>
    <w:rsid w:val="00447380"/>
    <w:rsid w:val="00463F19"/>
    <w:rsid w:val="004661AD"/>
    <w:rsid w:val="0048632E"/>
    <w:rsid w:val="004A6C1D"/>
    <w:rsid w:val="004C57BB"/>
    <w:rsid w:val="004C6408"/>
    <w:rsid w:val="004D1D85"/>
    <w:rsid w:val="004D3C3A"/>
    <w:rsid w:val="004E1CD1"/>
    <w:rsid w:val="004F7EFC"/>
    <w:rsid w:val="005013CC"/>
    <w:rsid w:val="005107EB"/>
    <w:rsid w:val="00521345"/>
    <w:rsid w:val="00526DF0"/>
    <w:rsid w:val="0054112D"/>
    <w:rsid w:val="00544E4B"/>
    <w:rsid w:val="00545CC4"/>
    <w:rsid w:val="00551FFF"/>
    <w:rsid w:val="005533D3"/>
    <w:rsid w:val="005607A2"/>
    <w:rsid w:val="00565557"/>
    <w:rsid w:val="0057198B"/>
    <w:rsid w:val="00573CFE"/>
    <w:rsid w:val="00574CFD"/>
    <w:rsid w:val="0058603B"/>
    <w:rsid w:val="005969F2"/>
    <w:rsid w:val="00597FAE"/>
    <w:rsid w:val="005B2D86"/>
    <w:rsid w:val="005B32A3"/>
    <w:rsid w:val="005C0D44"/>
    <w:rsid w:val="005C566C"/>
    <w:rsid w:val="005C7E69"/>
    <w:rsid w:val="005D1E91"/>
    <w:rsid w:val="005E262D"/>
    <w:rsid w:val="005E2664"/>
    <w:rsid w:val="005F23D3"/>
    <w:rsid w:val="005F7E20"/>
    <w:rsid w:val="00605E43"/>
    <w:rsid w:val="00611167"/>
    <w:rsid w:val="006153BB"/>
    <w:rsid w:val="00624475"/>
    <w:rsid w:val="00631924"/>
    <w:rsid w:val="00664C5E"/>
    <w:rsid w:val="006652C3"/>
    <w:rsid w:val="006653D6"/>
    <w:rsid w:val="006717E4"/>
    <w:rsid w:val="006905B7"/>
    <w:rsid w:val="00691FD0"/>
    <w:rsid w:val="00692148"/>
    <w:rsid w:val="006A1A1E"/>
    <w:rsid w:val="006C5948"/>
    <w:rsid w:val="006C6107"/>
    <w:rsid w:val="006D2631"/>
    <w:rsid w:val="006E315B"/>
    <w:rsid w:val="006E708C"/>
    <w:rsid w:val="006F2A74"/>
    <w:rsid w:val="006F3FA2"/>
    <w:rsid w:val="006F413A"/>
    <w:rsid w:val="007000D4"/>
    <w:rsid w:val="007118F5"/>
    <w:rsid w:val="00712AA4"/>
    <w:rsid w:val="00712F46"/>
    <w:rsid w:val="007146C4"/>
    <w:rsid w:val="00721AA1"/>
    <w:rsid w:val="00724B67"/>
    <w:rsid w:val="007360EA"/>
    <w:rsid w:val="007547F8"/>
    <w:rsid w:val="00756696"/>
    <w:rsid w:val="00765622"/>
    <w:rsid w:val="00767734"/>
    <w:rsid w:val="00770B6C"/>
    <w:rsid w:val="00783FEA"/>
    <w:rsid w:val="007A395D"/>
    <w:rsid w:val="007B6BD5"/>
    <w:rsid w:val="007C346C"/>
    <w:rsid w:val="007E6479"/>
    <w:rsid w:val="0080294B"/>
    <w:rsid w:val="0082480E"/>
    <w:rsid w:val="00830553"/>
    <w:rsid w:val="00850293"/>
    <w:rsid w:val="0085117C"/>
    <w:rsid w:val="00851373"/>
    <w:rsid w:val="00851BA6"/>
    <w:rsid w:val="0085654D"/>
    <w:rsid w:val="00861160"/>
    <w:rsid w:val="0086654F"/>
    <w:rsid w:val="00896221"/>
    <w:rsid w:val="008A356F"/>
    <w:rsid w:val="008A4653"/>
    <w:rsid w:val="008A4717"/>
    <w:rsid w:val="008A50CC"/>
    <w:rsid w:val="008B3040"/>
    <w:rsid w:val="008C51F1"/>
    <w:rsid w:val="008D1694"/>
    <w:rsid w:val="008D79CB"/>
    <w:rsid w:val="008F07BC"/>
    <w:rsid w:val="008F343C"/>
    <w:rsid w:val="008F604A"/>
    <w:rsid w:val="00922CD9"/>
    <w:rsid w:val="009247D7"/>
    <w:rsid w:val="0092692B"/>
    <w:rsid w:val="00930561"/>
    <w:rsid w:val="00934808"/>
    <w:rsid w:val="00943E9C"/>
    <w:rsid w:val="00953F4D"/>
    <w:rsid w:val="00960BB8"/>
    <w:rsid w:val="00964F5C"/>
    <w:rsid w:val="009667E7"/>
    <w:rsid w:val="009709DA"/>
    <w:rsid w:val="00973B57"/>
    <w:rsid w:val="00975900"/>
    <w:rsid w:val="00980BD2"/>
    <w:rsid w:val="009831C0"/>
    <w:rsid w:val="00983E14"/>
    <w:rsid w:val="0099161D"/>
    <w:rsid w:val="00993E3B"/>
    <w:rsid w:val="00995BC0"/>
    <w:rsid w:val="00997C40"/>
    <w:rsid w:val="009A0E7C"/>
    <w:rsid w:val="009A4D99"/>
    <w:rsid w:val="009A6185"/>
    <w:rsid w:val="009B179D"/>
    <w:rsid w:val="009D6056"/>
    <w:rsid w:val="009E534E"/>
    <w:rsid w:val="00A0389B"/>
    <w:rsid w:val="00A10104"/>
    <w:rsid w:val="00A1257E"/>
    <w:rsid w:val="00A33A3C"/>
    <w:rsid w:val="00A446C9"/>
    <w:rsid w:val="00A635D6"/>
    <w:rsid w:val="00A73BE2"/>
    <w:rsid w:val="00A8553A"/>
    <w:rsid w:val="00A93AED"/>
    <w:rsid w:val="00AD146C"/>
    <w:rsid w:val="00AE1319"/>
    <w:rsid w:val="00AE34BB"/>
    <w:rsid w:val="00AF3E68"/>
    <w:rsid w:val="00AF7738"/>
    <w:rsid w:val="00B10475"/>
    <w:rsid w:val="00B11A21"/>
    <w:rsid w:val="00B226F2"/>
    <w:rsid w:val="00B2344E"/>
    <w:rsid w:val="00B274DF"/>
    <w:rsid w:val="00B405EA"/>
    <w:rsid w:val="00B56BDF"/>
    <w:rsid w:val="00B65812"/>
    <w:rsid w:val="00B65A68"/>
    <w:rsid w:val="00B85CD6"/>
    <w:rsid w:val="00B86C69"/>
    <w:rsid w:val="00B90A27"/>
    <w:rsid w:val="00B9554D"/>
    <w:rsid w:val="00BB2B9F"/>
    <w:rsid w:val="00BB310D"/>
    <w:rsid w:val="00BB7D9E"/>
    <w:rsid w:val="00BC2334"/>
    <w:rsid w:val="00BD3CB8"/>
    <w:rsid w:val="00BD4E6F"/>
    <w:rsid w:val="00BF0148"/>
    <w:rsid w:val="00BF32F0"/>
    <w:rsid w:val="00BF4DCE"/>
    <w:rsid w:val="00BF6969"/>
    <w:rsid w:val="00C05469"/>
    <w:rsid w:val="00C05CE5"/>
    <w:rsid w:val="00C1702B"/>
    <w:rsid w:val="00C34707"/>
    <w:rsid w:val="00C36771"/>
    <w:rsid w:val="00C516E5"/>
    <w:rsid w:val="00C562D0"/>
    <w:rsid w:val="00C6171E"/>
    <w:rsid w:val="00C8094F"/>
    <w:rsid w:val="00CA6F2C"/>
    <w:rsid w:val="00CC2917"/>
    <w:rsid w:val="00CD25C7"/>
    <w:rsid w:val="00CD6A13"/>
    <w:rsid w:val="00CF1871"/>
    <w:rsid w:val="00CF38BE"/>
    <w:rsid w:val="00D01874"/>
    <w:rsid w:val="00D019CE"/>
    <w:rsid w:val="00D032D6"/>
    <w:rsid w:val="00D043CF"/>
    <w:rsid w:val="00D1133E"/>
    <w:rsid w:val="00D17A34"/>
    <w:rsid w:val="00D26628"/>
    <w:rsid w:val="00D32801"/>
    <w:rsid w:val="00D332B3"/>
    <w:rsid w:val="00D402DF"/>
    <w:rsid w:val="00D505C1"/>
    <w:rsid w:val="00D55207"/>
    <w:rsid w:val="00D60B5F"/>
    <w:rsid w:val="00D61639"/>
    <w:rsid w:val="00D735F5"/>
    <w:rsid w:val="00D80819"/>
    <w:rsid w:val="00D81801"/>
    <w:rsid w:val="00D866FA"/>
    <w:rsid w:val="00D86727"/>
    <w:rsid w:val="00D92B45"/>
    <w:rsid w:val="00D95962"/>
    <w:rsid w:val="00DA6E3C"/>
    <w:rsid w:val="00DA6E65"/>
    <w:rsid w:val="00DB76CD"/>
    <w:rsid w:val="00DC389B"/>
    <w:rsid w:val="00DE2FEE"/>
    <w:rsid w:val="00DF0EF8"/>
    <w:rsid w:val="00DF1467"/>
    <w:rsid w:val="00DF2979"/>
    <w:rsid w:val="00E00BE9"/>
    <w:rsid w:val="00E117DA"/>
    <w:rsid w:val="00E17BD2"/>
    <w:rsid w:val="00E22A11"/>
    <w:rsid w:val="00E23C2C"/>
    <w:rsid w:val="00E31E5C"/>
    <w:rsid w:val="00E417B6"/>
    <w:rsid w:val="00E44B00"/>
    <w:rsid w:val="00E44DD2"/>
    <w:rsid w:val="00E558C3"/>
    <w:rsid w:val="00E55927"/>
    <w:rsid w:val="00E56514"/>
    <w:rsid w:val="00E5742A"/>
    <w:rsid w:val="00E60540"/>
    <w:rsid w:val="00E820B0"/>
    <w:rsid w:val="00E912A6"/>
    <w:rsid w:val="00EA4844"/>
    <w:rsid w:val="00EA4D9C"/>
    <w:rsid w:val="00EA5A97"/>
    <w:rsid w:val="00EB2248"/>
    <w:rsid w:val="00EB75EE"/>
    <w:rsid w:val="00EC740F"/>
    <w:rsid w:val="00EE3CC5"/>
    <w:rsid w:val="00EE4C1D"/>
    <w:rsid w:val="00EF1B63"/>
    <w:rsid w:val="00EF2C38"/>
    <w:rsid w:val="00EF3685"/>
    <w:rsid w:val="00F04350"/>
    <w:rsid w:val="00F133DB"/>
    <w:rsid w:val="00F159EB"/>
    <w:rsid w:val="00F22CD0"/>
    <w:rsid w:val="00F24126"/>
    <w:rsid w:val="00F25BF4"/>
    <w:rsid w:val="00F267DB"/>
    <w:rsid w:val="00F4335A"/>
    <w:rsid w:val="00F46F6F"/>
    <w:rsid w:val="00F60608"/>
    <w:rsid w:val="00F62217"/>
    <w:rsid w:val="00FB17A9"/>
    <w:rsid w:val="00FB527C"/>
    <w:rsid w:val="00FB5E7E"/>
    <w:rsid w:val="00FB6F75"/>
    <w:rsid w:val="00FC0404"/>
    <w:rsid w:val="00FC0EB3"/>
    <w:rsid w:val="00FD675E"/>
    <w:rsid w:val="00FE5674"/>
    <w:rsid w:val="00FE7443"/>
    <w:rsid w:val="00FF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D4F038F6-D67F-4C80-9BFA-0D603DBB4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qFormat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ctionIALA">
    <w:name w:val="Action IALA"/>
    <w:basedOn w:val="Normal"/>
    <w:next w:val="BodyText"/>
    <w:link w:val="ActionIALAChar"/>
    <w:qFormat/>
    <w:rsid w:val="006D2631"/>
    <w:pPr>
      <w:spacing w:before="120" w:after="120"/>
      <w:jc w:val="both"/>
    </w:pPr>
    <w:rPr>
      <w:rFonts w:ascii="Calibri" w:eastAsia="MS Mincho" w:hAnsi="Calibri" w:cs="Arial"/>
      <w:i/>
      <w:iCs/>
      <w:lang w:val="en-US"/>
    </w:rPr>
  </w:style>
  <w:style w:type="character" w:customStyle="1" w:styleId="ActionIALAChar">
    <w:name w:val="Action IALA Char"/>
    <w:basedOn w:val="DefaultParagraphFont"/>
    <w:link w:val="ActionIALA"/>
    <w:rsid w:val="006D2631"/>
    <w:rPr>
      <w:rFonts w:eastAsia="MS Mincho" w:cs="Arial"/>
      <w:i/>
      <w:iCs/>
      <w:sz w:val="22"/>
      <w:szCs w:val="22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1F4E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3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illian@jcjconsulting.ne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6062C5-F680-493D-A6AD-CC01BF8E0B1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AB0558D-702C-4E2F-BF71-2DC84AA7C709}"/>
</file>

<file path=customXml/itemProps4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623</Words>
  <Characters>3554</Characters>
  <Application>Microsoft Office Word</Application>
  <DocSecurity>4</DocSecurity>
  <Lines>29</Lines>
  <Paragraphs>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GDWS ASt. Nord Bezirk</Company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Kevin Gregory</cp:lastModifiedBy>
  <cp:revision>2</cp:revision>
  <dcterms:created xsi:type="dcterms:W3CDTF">2022-08-22T11:11:00Z</dcterms:created>
  <dcterms:modified xsi:type="dcterms:W3CDTF">2022-08-22T11:11:00Z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</Properties>
</file>