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1EAA84E1" w14:textId="77777777" w:rsidTr="00D74AE1">
        <w:trPr>
          <w:trHeight w:hRule="exact" w:val="2948"/>
        </w:trPr>
        <w:tc>
          <w:tcPr>
            <w:tcW w:w="11185" w:type="dxa"/>
            <w:vAlign w:val="center"/>
          </w:tcPr>
          <w:p w14:paraId="40D0A082" w14:textId="77777777" w:rsidR="00974E99" w:rsidRPr="00974E99" w:rsidRDefault="00974E99" w:rsidP="00E21A27">
            <w:pPr>
              <w:pStyle w:val="Documenttype"/>
            </w:pPr>
            <w:bookmarkStart w:id="0" w:name="_GoBack"/>
            <w:bookmarkEnd w:id="0"/>
            <w:r w:rsidRPr="00974E99">
              <w:t>I</w:t>
            </w:r>
            <w:bookmarkStart w:id="1" w:name="_Ref446317644"/>
            <w:bookmarkEnd w:id="1"/>
            <w:r w:rsidRPr="00974E99">
              <w:t xml:space="preserve">ALA </w:t>
            </w:r>
            <w:r w:rsidR="0093492E">
              <w:t>G</w:t>
            </w:r>
            <w:r w:rsidR="00722236">
              <w:t>uideline</w:t>
            </w:r>
          </w:p>
        </w:tc>
      </w:tr>
    </w:tbl>
    <w:p w14:paraId="0EB86390" w14:textId="77777777" w:rsidR="008972C3" w:rsidRDefault="008972C3" w:rsidP="003274DB"/>
    <w:p w14:paraId="52D04B27" w14:textId="77777777" w:rsidR="00D74AE1" w:rsidRDefault="00D74AE1" w:rsidP="003274DB"/>
    <w:p w14:paraId="1BDFE7B8" w14:textId="77777777" w:rsidR="0093492E" w:rsidRDefault="0026038D" w:rsidP="0026038D">
      <w:pPr>
        <w:pStyle w:val="Documentnumber"/>
      </w:pPr>
      <w:proofErr w:type="gramStart"/>
      <w:r>
        <w:t>1</w:t>
      </w:r>
      <w:r w:rsidR="00914330" w:rsidRPr="00914330">
        <w:rPr>
          <w:highlight w:val="yellow"/>
        </w:rPr>
        <w:t>???</w:t>
      </w:r>
      <w:proofErr w:type="gramEnd"/>
    </w:p>
    <w:p w14:paraId="77C93B6F" w14:textId="77777777" w:rsidR="0026038D" w:rsidRDefault="0026038D" w:rsidP="003274DB"/>
    <w:p w14:paraId="7DF9F700" w14:textId="77777777" w:rsidR="00776004" w:rsidRPr="00ED4450" w:rsidRDefault="00682199" w:rsidP="006218E8">
      <w:pPr>
        <w:pStyle w:val="Documentname"/>
      </w:pPr>
      <w:r>
        <w:rPr>
          <w:bCs/>
        </w:rPr>
        <w:t xml:space="preserve">Guideline on the use of pictograms on aids to navigation </w:t>
      </w:r>
    </w:p>
    <w:p w14:paraId="7985A791" w14:textId="77777777" w:rsidR="00CF49CC" w:rsidRDefault="00CF49CC" w:rsidP="00D74AE1"/>
    <w:p w14:paraId="177A6D86" w14:textId="77777777" w:rsidR="004E0BBB" w:rsidRDefault="004E0BBB" w:rsidP="00D74AE1"/>
    <w:p w14:paraId="4EC86D4B" w14:textId="77777777" w:rsidR="004E0BBB" w:rsidRDefault="004E0BBB" w:rsidP="00D74AE1"/>
    <w:p w14:paraId="7A15B840" w14:textId="77777777" w:rsidR="004E0BBB" w:rsidRDefault="004E0BBB" w:rsidP="00D74AE1"/>
    <w:p w14:paraId="2E4A5F92" w14:textId="77777777" w:rsidR="004E0BBB" w:rsidRDefault="004E0BBB" w:rsidP="00D74AE1"/>
    <w:p w14:paraId="7641224D" w14:textId="77777777" w:rsidR="004E0BBB" w:rsidRDefault="004E0BBB" w:rsidP="00D74AE1"/>
    <w:p w14:paraId="3BCDE201" w14:textId="77777777" w:rsidR="004E0BBB" w:rsidRDefault="004E0BBB" w:rsidP="00D74AE1"/>
    <w:p w14:paraId="646407EB" w14:textId="77777777" w:rsidR="004E0BBB" w:rsidRDefault="004E0BBB" w:rsidP="00D74AE1"/>
    <w:p w14:paraId="6C90AE1E" w14:textId="77777777" w:rsidR="004E0BBB" w:rsidRDefault="004E0BBB" w:rsidP="00D74AE1"/>
    <w:p w14:paraId="05749662" w14:textId="77777777" w:rsidR="004E0BBB" w:rsidRDefault="004E0BBB" w:rsidP="00D74AE1"/>
    <w:p w14:paraId="64B9ED37" w14:textId="77777777" w:rsidR="004E0BBB" w:rsidRDefault="004E0BBB" w:rsidP="00D74AE1"/>
    <w:p w14:paraId="4BCE38FC" w14:textId="77777777" w:rsidR="004E0BBB" w:rsidRDefault="004E0BBB" w:rsidP="00D74AE1"/>
    <w:p w14:paraId="416D0BDD" w14:textId="77777777" w:rsidR="004E0BBB" w:rsidRDefault="004E0BBB" w:rsidP="00D74AE1"/>
    <w:p w14:paraId="0F6D01D8" w14:textId="77777777" w:rsidR="004E0BBB" w:rsidRDefault="004E0BBB" w:rsidP="00D74AE1"/>
    <w:p w14:paraId="63EC65CD" w14:textId="77777777" w:rsidR="004E0BBB" w:rsidRDefault="004E0BBB" w:rsidP="00D74AE1"/>
    <w:p w14:paraId="7F0A5B5C" w14:textId="77777777" w:rsidR="004E0BBB" w:rsidRDefault="004E0BBB" w:rsidP="00D74AE1"/>
    <w:p w14:paraId="4B5FDC38" w14:textId="77777777" w:rsidR="004E0BBB" w:rsidRDefault="004E0BBB" w:rsidP="00D74AE1"/>
    <w:p w14:paraId="37903DAA" w14:textId="77777777" w:rsidR="004E0BBB" w:rsidRDefault="004E0BBB" w:rsidP="00D74AE1"/>
    <w:p w14:paraId="339A7D1F" w14:textId="77777777" w:rsidR="004E0BBB" w:rsidRDefault="004E0BBB" w:rsidP="00D74AE1"/>
    <w:p w14:paraId="48BEEA59" w14:textId="77777777" w:rsidR="004E0BBB" w:rsidRDefault="004E0BBB" w:rsidP="00D74AE1"/>
    <w:p w14:paraId="5F313B3C" w14:textId="77777777" w:rsidR="004E0BBB" w:rsidRDefault="004E0BBB" w:rsidP="00D74AE1"/>
    <w:p w14:paraId="7EBA6401" w14:textId="77777777" w:rsidR="004E0BBB" w:rsidRDefault="004E0BBB" w:rsidP="00D74AE1"/>
    <w:p w14:paraId="4F9B7A31" w14:textId="77777777" w:rsidR="004E0BBB" w:rsidRDefault="004E0BBB" w:rsidP="004E0BBB">
      <w:pPr>
        <w:pStyle w:val="Editionnumber"/>
      </w:pPr>
      <w:r>
        <w:t xml:space="preserve">Edition </w:t>
      </w:r>
      <w:proofErr w:type="spellStart"/>
      <w:r w:rsidR="00682199">
        <w:t>x</w:t>
      </w:r>
      <w:r>
        <w:t>.</w:t>
      </w:r>
      <w:r w:rsidR="00682199">
        <w:t>x</w:t>
      </w:r>
      <w:proofErr w:type="spellEnd"/>
    </w:p>
    <w:p w14:paraId="1AAB7F26" w14:textId="77777777" w:rsidR="004E0BBB" w:rsidRDefault="00600C2B" w:rsidP="004E0BBB">
      <w:pPr>
        <w:pStyle w:val="Documentdate"/>
      </w:pPr>
      <w:r>
        <w:t>Document date</w:t>
      </w:r>
    </w:p>
    <w:p w14:paraId="40398403" w14:textId="77777777" w:rsidR="00BC27F6" w:rsidRDefault="00BC27F6" w:rsidP="00D74AE1">
      <w:pPr>
        <w:sectPr w:rsidR="00BC27F6" w:rsidSect="007E30DF">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798A2B32" w14:textId="77777777" w:rsidR="00914E26" w:rsidRPr="00460028" w:rsidRDefault="00914E26" w:rsidP="00914E26">
      <w:pPr>
        <w:pStyle w:val="BodyText"/>
      </w:pPr>
      <w:r w:rsidRPr="00460028">
        <w:lastRenderedPageBreak/>
        <w:t>Revisions to th</w:t>
      </w:r>
      <w:r>
        <w:t>is</w:t>
      </w:r>
      <w:r w:rsidRPr="00460028">
        <w:t xml:space="preserve"> IALA Document are to </w:t>
      </w:r>
      <w:proofErr w:type="gramStart"/>
      <w:r w:rsidRPr="00460028">
        <w:t>be noted</w:t>
      </w:r>
      <w:proofErr w:type="gramEnd"/>
      <w:r w:rsidRPr="00460028">
        <w:t xml:space="preserve">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5CDF19FE" w14:textId="77777777" w:rsidTr="005E4659">
        <w:tc>
          <w:tcPr>
            <w:tcW w:w="1908" w:type="dxa"/>
          </w:tcPr>
          <w:p w14:paraId="44A821A3" w14:textId="77777777" w:rsidR="00914E26" w:rsidRPr="00460028" w:rsidRDefault="00914E26" w:rsidP="00414698">
            <w:pPr>
              <w:pStyle w:val="Tableheading"/>
            </w:pPr>
            <w:r w:rsidRPr="00460028">
              <w:t>Date</w:t>
            </w:r>
          </w:p>
        </w:tc>
        <w:tc>
          <w:tcPr>
            <w:tcW w:w="3576" w:type="dxa"/>
          </w:tcPr>
          <w:p w14:paraId="011F4974" w14:textId="77777777" w:rsidR="00914E26" w:rsidRPr="00460028" w:rsidRDefault="00914E26" w:rsidP="00414698">
            <w:pPr>
              <w:pStyle w:val="Tableheading"/>
            </w:pPr>
            <w:r w:rsidRPr="00460028">
              <w:t>Page / Section Revised</w:t>
            </w:r>
          </w:p>
        </w:tc>
        <w:tc>
          <w:tcPr>
            <w:tcW w:w="5001" w:type="dxa"/>
          </w:tcPr>
          <w:p w14:paraId="28519573" w14:textId="77777777" w:rsidR="00914E26" w:rsidRPr="00460028" w:rsidRDefault="00914E26" w:rsidP="00414698">
            <w:pPr>
              <w:pStyle w:val="Tableheading"/>
            </w:pPr>
            <w:r w:rsidRPr="00460028">
              <w:t>Requirement for Revision</w:t>
            </w:r>
          </w:p>
        </w:tc>
      </w:tr>
      <w:tr w:rsidR="005E4659" w:rsidRPr="00460028" w14:paraId="536CBAA7" w14:textId="77777777" w:rsidTr="005E4659">
        <w:trPr>
          <w:trHeight w:val="851"/>
        </w:trPr>
        <w:tc>
          <w:tcPr>
            <w:tcW w:w="1908" w:type="dxa"/>
            <w:vAlign w:val="center"/>
          </w:tcPr>
          <w:p w14:paraId="75F519F9" w14:textId="77777777" w:rsidR="00914E26" w:rsidRPr="00C27E08" w:rsidRDefault="00914E26" w:rsidP="00914E26">
            <w:pPr>
              <w:pStyle w:val="Tabletext"/>
            </w:pPr>
          </w:p>
        </w:tc>
        <w:tc>
          <w:tcPr>
            <w:tcW w:w="3576" w:type="dxa"/>
            <w:vAlign w:val="center"/>
          </w:tcPr>
          <w:p w14:paraId="56F24ECE" w14:textId="77777777" w:rsidR="00914E26" w:rsidRPr="00C27E08" w:rsidRDefault="00914E26" w:rsidP="00914E26">
            <w:pPr>
              <w:pStyle w:val="Tabletext"/>
            </w:pPr>
          </w:p>
        </w:tc>
        <w:tc>
          <w:tcPr>
            <w:tcW w:w="5001" w:type="dxa"/>
            <w:vAlign w:val="center"/>
          </w:tcPr>
          <w:p w14:paraId="28C61DAA" w14:textId="77777777" w:rsidR="00914E26" w:rsidRPr="00460028" w:rsidRDefault="00914E26" w:rsidP="00914E26">
            <w:pPr>
              <w:pStyle w:val="Tabletext"/>
            </w:pPr>
          </w:p>
        </w:tc>
      </w:tr>
      <w:tr w:rsidR="005E4659" w:rsidRPr="00460028" w14:paraId="05F8DC75" w14:textId="77777777" w:rsidTr="005E4659">
        <w:trPr>
          <w:trHeight w:val="851"/>
        </w:trPr>
        <w:tc>
          <w:tcPr>
            <w:tcW w:w="1908" w:type="dxa"/>
            <w:vAlign w:val="center"/>
          </w:tcPr>
          <w:p w14:paraId="0D4185D8" w14:textId="77777777" w:rsidR="00914E26" w:rsidRPr="00460028" w:rsidRDefault="00914E26" w:rsidP="00914E26">
            <w:pPr>
              <w:pStyle w:val="Tabletext"/>
            </w:pPr>
          </w:p>
        </w:tc>
        <w:tc>
          <w:tcPr>
            <w:tcW w:w="3576" w:type="dxa"/>
            <w:vAlign w:val="center"/>
          </w:tcPr>
          <w:p w14:paraId="25B85589" w14:textId="77777777" w:rsidR="00914E26" w:rsidRPr="00460028" w:rsidRDefault="00914E26" w:rsidP="00914E26">
            <w:pPr>
              <w:pStyle w:val="Tabletext"/>
            </w:pPr>
          </w:p>
        </w:tc>
        <w:tc>
          <w:tcPr>
            <w:tcW w:w="5001" w:type="dxa"/>
            <w:vAlign w:val="center"/>
          </w:tcPr>
          <w:p w14:paraId="2BB626BD" w14:textId="77777777" w:rsidR="00914E26" w:rsidRPr="00460028" w:rsidRDefault="00914E26" w:rsidP="00914E26">
            <w:pPr>
              <w:pStyle w:val="Tabletext"/>
            </w:pPr>
          </w:p>
        </w:tc>
      </w:tr>
      <w:tr w:rsidR="005E4659" w:rsidRPr="00460028" w14:paraId="5B70F63B" w14:textId="77777777" w:rsidTr="005E4659">
        <w:trPr>
          <w:trHeight w:val="851"/>
        </w:trPr>
        <w:tc>
          <w:tcPr>
            <w:tcW w:w="1908" w:type="dxa"/>
            <w:vAlign w:val="center"/>
          </w:tcPr>
          <w:p w14:paraId="372E2608" w14:textId="77777777" w:rsidR="00914E26" w:rsidRPr="00460028" w:rsidRDefault="00914E26" w:rsidP="00914E26">
            <w:pPr>
              <w:pStyle w:val="Tabletext"/>
            </w:pPr>
          </w:p>
        </w:tc>
        <w:tc>
          <w:tcPr>
            <w:tcW w:w="3576" w:type="dxa"/>
            <w:vAlign w:val="center"/>
          </w:tcPr>
          <w:p w14:paraId="0075DD39" w14:textId="77777777" w:rsidR="00914E26" w:rsidRPr="00460028" w:rsidRDefault="00914E26" w:rsidP="00914E26">
            <w:pPr>
              <w:pStyle w:val="Tabletext"/>
            </w:pPr>
          </w:p>
        </w:tc>
        <w:tc>
          <w:tcPr>
            <w:tcW w:w="5001" w:type="dxa"/>
            <w:vAlign w:val="center"/>
          </w:tcPr>
          <w:p w14:paraId="44B47ECA" w14:textId="77777777" w:rsidR="00914E26" w:rsidRPr="00460028" w:rsidRDefault="00914E26" w:rsidP="00914E26">
            <w:pPr>
              <w:pStyle w:val="Tabletext"/>
            </w:pPr>
          </w:p>
        </w:tc>
      </w:tr>
      <w:tr w:rsidR="005E4659" w:rsidRPr="00460028" w14:paraId="28944905" w14:textId="77777777" w:rsidTr="005E4659">
        <w:trPr>
          <w:trHeight w:val="851"/>
        </w:trPr>
        <w:tc>
          <w:tcPr>
            <w:tcW w:w="1908" w:type="dxa"/>
            <w:vAlign w:val="center"/>
          </w:tcPr>
          <w:p w14:paraId="17A31B7D" w14:textId="77777777" w:rsidR="00914E26" w:rsidRPr="00460028" w:rsidRDefault="00914E26" w:rsidP="00914E26">
            <w:pPr>
              <w:pStyle w:val="Tabletext"/>
            </w:pPr>
          </w:p>
        </w:tc>
        <w:tc>
          <w:tcPr>
            <w:tcW w:w="3576" w:type="dxa"/>
            <w:vAlign w:val="center"/>
          </w:tcPr>
          <w:p w14:paraId="67624D05" w14:textId="77777777" w:rsidR="00914E26" w:rsidRPr="00460028" w:rsidRDefault="00914E26" w:rsidP="00914E26">
            <w:pPr>
              <w:pStyle w:val="Tabletext"/>
            </w:pPr>
          </w:p>
        </w:tc>
        <w:tc>
          <w:tcPr>
            <w:tcW w:w="5001" w:type="dxa"/>
            <w:vAlign w:val="center"/>
          </w:tcPr>
          <w:p w14:paraId="4131A503" w14:textId="77777777" w:rsidR="00914E26" w:rsidRPr="00460028" w:rsidRDefault="00914E26" w:rsidP="00914E26">
            <w:pPr>
              <w:pStyle w:val="Tabletext"/>
            </w:pPr>
          </w:p>
        </w:tc>
      </w:tr>
      <w:tr w:rsidR="005E4659" w:rsidRPr="00460028" w14:paraId="4002229D" w14:textId="77777777" w:rsidTr="005E4659">
        <w:trPr>
          <w:trHeight w:val="851"/>
        </w:trPr>
        <w:tc>
          <w:tcPr>
            <w:tcW w:w="1908" w:type="dxa"/>
            <w:vAlign w:val="center"/>
          </w:tcPr>
          <w:p w14:paraId="5BC211FE" w14:textId="77777777" w:rsidR="00914E26" w:rsidRPr="00460028" w:rsidRDefault="00914E26" w:rsidP="00914E26">
            <w:pPr>
              <w:pStyle w:val="Tabletext"/>
            </w:pPr>
          </w:p>
        </w:tc>
        <w:tc>
          <w:tcPr>
            <w:tcW w:w="3576" w:type="dxa"/>
            <w:vAlign w:val="center"/>
          </w:tcPr>
          <w:p w14:paraId="3F391A8F" w14:textId="77777777" w:rsidR="00914E26" w:rsidRPr="00460028" w:rsidRDefault="00914E26" w:rsidP="00914E26">
            <w:pPr>
              <w:pStyle w:val="Tabletext"/>
            </w:pPr>
          </w:p>
        </w:tc>
        <w:tc>
          <w:tcPr>
            <w:tcW w:w="5001" w:type="dxa"/>
            <w:vAlign w:val="center"/>
          </w:tcPr>
          <w:p w14:paraId="0CBCBF43" w14:textId="77777777" w:rsidR="00914E26" w:rsidRPr="00460028" w:rsidRDefault="00914E26" w:rsidP="00914E26">
            <w:pPr>
              <w:pStyle w:val="Tabletext"/>
            </w:pPr>
          </w:p>
        </w:tc>
      </w:tr>
      <w:tr w:rsidR="005E4659" w:rsidRPr="00460028" w14:paraId="76F9612E" w14:textId="77777777" w:rsidTr="005E4659">
        <w:trPr>
          <w:trHeight w:val="851"/>
        </w:trPr>
        <w:tc>
          <w:tcPr>
            <w:tcW w:w="1908" w:type="dxa"/>
            <w:vAlign w:val="center"/>
          </w:tcPr>
          <w:p w14:paraId="2CF6C07F" w14:textId="77777777" w:rsidR="00914E26" w:rsidRPr="00460028" w:rsidRDefault="00914E26" w:rsidP="00914E26">
            <w:pPr>
              <w:pStyle w:val="Tabletext"/>
            </w:pPr>
          </w:p>
        </w:tc>
        <w:tc>
          <w:tcPr>
            <w:tcW w:w="3576" w:type="dxa"/>
            <w:vAlign w:val="center"/>
          </w:tcPr>
          <w:p w14:paraId="11438B5A" w14:textId="77777777" w:rsidR="00914E26" w:rsidRPr="00460028" w:rsidRDefault="00914E26" w:rsidP="00914E26">
            <w:pPr>
              <w:pStyle w:val="Tabletext"/>
            </w:pPr>
          </w:p>
        </w:tc>
        <w:tc>
          <w:tcPr>
            <w:tcW w:w="5001" w:type="dxa"/>
            <w:vAlign w:val="center"/>
          </w:tcPr>
          <w:p w14:paraId="6745AC8C" w14:textId="77777777" w:rsidR="00914E26" w:rsidRPr="00460028" w:rsidRDefault="00914E26" w:rsidP="00914E26">
            <w:pPr>
              <w:pStyle w:val="Tabletext"/>
            </w:pPr>
          </w:p>
        </w:tc>
      </w:tr>
      <w:tr w:rsidR="005E4659" w:rsidRPr="00460028" w14:paraId="57FD1ECB" w14:textId="77777777" w:rsidTr="005E4659">
        <w:trPr>
          <w:trHeight w:val="851"/>
        </w:trPr>
        <w:tc>
          <w:tcPr>
            <w:tcW w:w="1908" w:type="dxa"/>
            <w:vAlign w:val="center"/>
          </w:tcPr>
          <w:p w14:paraId="5812183F" w14:textId="77777777" w:rsidR="00914E26" w:rsidRPr="00460028" w:rsidRDefault="00914E26" w:rsidP="00914E26">
            <w:pPr>
              <w:pStyle w:val="Tabletext"/>
            </w:pPr>
          </w:p>
        </w:tc>
        <w:tc>
          <w:tcPr>
            <w:tcW w:w="3576" w:type="dxa"/>
            <w:vAlign w:val="center"/>
          </w:tcPr>
          <w:p w14:paraId="49391083" w14:textId="77777777" w:rsidR="00914E26" w:rsidRPr="00460028" w:rsidRDefault="00914E26" w:rsidP="00914E26">
            <w:pPr>
              <w:pStyle w:val="Tabletext"/>
            </w:pPr>
          </w:p>
        </w:tc>
        <w:tc>
          <w:tcPr>
            <w:tcW w:w="5001" w:type="dxa"/>
            <w:vAlign w:val="center"/>
          </w:tcPr>
          <w:p w14:paraId="2D3B5373" w14:textId="77777777" w:rsidR="00914E26" w:rsidRPr="00460028" w:rsidRDefault="00914E26" w:rsidP="00914E26">
            <w:pPr>
              <w:pStyle w:val="Tabletext"/>
            </w:pPr>
          </w:p>
        </w:tc>
      </w:tr>
    </w:tbl>
    <w:p w14:paraId="24933E8B" w14:textId="77777777" w:rsidR="00914E26" w:rsidRDefault="00914E26" w:rsidP="00D74AE1"/>
    <w:p w14:paraId="3FD32A72" w14:textId="77777777" w:rsidR="005E4659" w:rsidRDefault="005E4659" w:rsidP="00914E26">
      <w:pPr>
        <w:spacing w:after="200" w:line="276" w:lineRule="auto"/>
        <w:sectPr w:rsidR="005E4659" w:rsidSect="00C716E5">
          <w:headerReference w:type="default" r:id="rId14"/>
          <w:footerReference w:type="default" r:id="rId15"/>
          <w:pgSz w:w="11906" w:h="16838" w:code="9"/>
          <w:pgMar w:top="567" w:right="794" w:bottom="567" w:left="907" w:header="567" w:footer="850" w:gutter="0"/>
          <w:cols w:space="708"/>
          <w:docGrid w:linePitch="360"/>
        </w:sectPr>
      </w:pPr>
    </w:p>
    <w:p w14:paraId="231029FD" w14:textId="77777777" w:rsidR="00BA5754"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BA5754" w:rsidRPr="008C564F">
        <w:t>1.</w:t>
      </w:r>
      <w:r w:rsidR="00BA5754">
        <w:rPr>
          <w:rFonts w:eastAsiaTheme="minorEastAsia"/>
          <w:b w:val="0"/>
          <w:color w:val="auto"/>
          <w:sz w:val="24"/>
          <w:szCs w:val="24"/>
          <w:lang w:val="en-US"/>
        </w:rPr>
        <w:tab/>
      </w:r>
      <w:r w:rsidR="00BA5754">
        <w:t>INTRODUCTION</w:t>
      </w:r>
      <w:r w:rsidR="00BA5754">
        <w:tab/>
      </w:r>
      <w:r w:rsidR="00BA5754">
        <w:fldChar w:fldCharType="begin"/>
      </w:r>
      <w:r w:rsidR="00BA5754">
        <w:instrText xml:space="preserve"> PAGEREF _Toc454630312 \h </w:instrText>
      </w:r>
      <w:r w:rsidR="00BA5754">
        <w:fldChar w:fldCharType="separate"/>
      </w:r>
      <w:r w:rsidR="00682199">
        <w:t>4</w:t>
      </w:r>
      <w:r w:rsidR="00BA5754">
        <w:fldChar w:fldCharType="end"/>
      </w:r>
    </w:p>
    <w:p w14:paraId="3E2788D5" w14:textId="77777777" w:rsidR="00BA5754" w:rsidRDefault="00BA5754">
      <w:pPr>
        <w:pStyle w:val="TOC2"/>
        <w:rPr>
          <w:rFonts w:eastAsiaTheme="minorEastAsia"/>
          <w:color w:val="auto"/>
          <w:sz w:val="24"/>
          <w:szCs w:val="24"/>
          <w:lang w:val="en-US"/>
        </w:rPr>
      </w:pPr>
      <w:r w:rsidRPr="008C564F">
        <w:t>1.1.</w:t>
      </w:r>
      <w:r>
        <w:rPr>
          <w:rFonts w:eastAsiaTheme="minorEastAsia"/>
          <w:color w:val="auto"/>
          <w:sz w:val="24"/>
          <w:szCs w:val="24"/>
          <w:lang w:val="en-US"/>
        </w:rPr>
        <w:tab/>
      </w:r>
      <w:r>
        <w:t>(Example Heading level 2)</w:t>
      </w:r>
      <w:r>
        <w:tab/>
      </w:r>
      <w:r>
        <w:fldChar w:fldCharType="begin"/>
      </w:r>
      <w:r>
        <w:instrText xml:space="preserve"> PAGEREF _Toc454630313 \h </w:instrText>
      </w:r>
      <w:r>
        <w:fldChar w:fldCharType="separate"/>
      </w:r>
      <w:r w:rsidR="00682199">
        <w:t>4</w:t>
      </w:r>
      <w:r>
        <w:fldChar w:fldCharType="end"/>
      </w:r>
    </w:p>
    <w:p w14:paraId="0DB91685" w14:textId="77777777" w:rsidR="00BA5754" w:rsidRDefault="00BA5754">
      <w:pPr>
        <w:pStyle w:val="TOC2"/>
        <w:rPr>
          <w:rFonts w:eastAsiaTheme="minorEastAsia"/>
          <w:color w:val="auto"/>
          <w:sz w:val="24"/>
          <w:szCs w:val="24"/>
          <w:lang w:val="en-US"/>
        </w:rPr>
      </w:pPr>
      <w:r w:rsidRPr="008C564F">
        <w:t>1.2.</w:t>
      </w:r>
      <w:r>
        <w:rPr>
          <w:rFonts w:eastAsiaTheme="minorEastAsia"/>
          <w:color w:val="auto"/>
          <w:sz w:val="24"/>
          <w:szCs w:val="24"/>
          <w:lang w:val="en-US"/>
        </w:rPr>
        <w:tab/>
      </w:r>
      <w:r>
        <w:t>(Example Heading level 2)</w:t>
      </w:r>
      <w:r>
        <w:tab/>
      </w:r>
      <w:r>
        <w:fldChar w:fldCharType="begin"/>
      </w:r>
      <w:r>
        <w:instrText xml:space="preserve"> PAGEREF _Toc454630314 \h </w:instrText>
      </w:r>
      <w:r>
        <w:fldChar w:fldCharType="separate"/>
      </w:r>
      <w:r w:rsidR="00682199">
        <w:t>4</w:t>
      </w:r>
      <w:r>
        <w:fldChar w:fldCharType="end"/>
      </w:r>
    </w:p>
    <w:p w14:paraId="10A19634" w14:textId="77777777" w:rsidR="00BA5754" w:rsidRDefault="00BA5754">
      <w:pPr>
        <w:pStyle w:val="TOC1"/>
        <w:rPr>
          <w:rFonts w:eastAsiaTheme="minorEastAsia"/>
          <w:b w:val="0"/>
          <w:color w:val="auto"/>
          <w:sz w:val="24"/>
          <w:szCs w:val="24"/>
          <w:lang w:val="en-US"/>
        </w:rPr>
      </w:pPr>
      <w:r w:rsidRPr="008C564F">
        <w:t>2.</w:t>
      </w:r>
      <w:r>
        <w:rPr>
          <w:rFonts w:eastAsiaTheme="minorEastAsia"/>
          <w:b w:val="0"/>
          <w:color w:val="auto"/>
          <w:sz w:val="24"/>
          <w:szCs w:val="24"/>
          <w:lang w:val="en-US"/>
        </w:rPr>
        <w:tab/>
      </w:r>
      <w:r>
        <w:t>AIMS AND OBJECTIVES (Example Heading level 1)</w:t>
      </w:r>
      <w:r>
        <w:tab/>
      </w:r>
      <w:r>
        <w:fldChar w:fldCharType="begin"/>
      </w:r>
      <w:r>
        <w:instrText xml:space="preserve"> PAGEREF _Toc454630315 \h </w:instrText>
      </w:r>
      <w:r>
        <w:fldChar w:fldCharType="separate"/>
      </w:r>
      <w:r w:rsidR="00682199">
        <w:t>4</w:t>
      </w:r>
      <w:r>
        <w:fldChar w:fldCharType="end"/>
      </w:r>
    </w:p>
    <w:p w14:paraId="220C10F9" w14:textId="77777777" w:rsidR="00BA5754" w:rsidRDefault="00BA5754">
      <w:pPr>
        <w:pStyle w:val="TOC1"/>
        <w:rPr>
          <w:rFonts w:eastAsiaTheme="minorEastAsia"/>
          <w:b w:val="0"/>
          <w:color w:val="auto"/>
          <w:sz w:val="24"/>
          <w:szCs w:val="24"/>
          <w:lang w:val="en-US"/>
        </w:rPr>
      </w:pPr>
      <w:r w:rsidRPr="008C564F">
        <w:t>3.</w:t>
      </w:r>
      <w:r>
        <w:rPr>
          <w:rFonts w:eastAsiaTheme="minorEastAsia"/>
          <w:b w:val="0"/>
          <w:color w:val="auto"/>
          <w:sz w:val="24"/>
          <w:szCs w:val="24"/>
          <w:lang w:val="en-US"/>
        </w:rPr>
        <w:tab/>
      </w:r>
      <w:r>
        <w:t>INTRODUCTION (Example Heading level 1)</w:t>
      </w:r>
      <w:r>
        <w:tab/>
      </w:r>
      <w:r>
        <w:fldChar w:fldCharType="begin"/>
      </w:r>
      <w:r>
        <w:instrText xml:space="preserve"> PAGEREF _Toc454630316 \h </w:instrText>
      </w:r>
      <w:r>
        <w:fldChar w:fldCharType="separate"/>
      </w:r>
      <w:r w:rsidR="00682199">
        <w:t>4</w:t>
      </w:r>
      <w:r>
        <w:fldChar w:fldCharType="end"/>
      </w:r>
    </w:p>
    <w:p w14:paraId="43F3F041" w14:textId="77777777" w:rsidR="00BA5754" w:rsidRDefault="00BA5754">
      <w:pPr>
        <w:pStyle w:val="TOC2"/>
        <w:rPr>
          <w:rFonts w:eastAsiaTheme="minorEastAsia"/>
          <w:color w:val="auto"/>
          <w:sz w:val="24"/>
          <w:szCs w:val="24"/>
          <w:lang w:val="en-US"/>
        </w:rPr>
      </w:pPr>
      <w:r w:rsidRPr="008C564F">
        <w:t>3.1.</w:t>
      </w:r>
      <w:r>
        <w:rPr>
          <w:rFonts w:eastAsiaTheme="minorEastAsia"/>
          <w:color w:val="auto"/>
          <w:sz w:val="24"/>
          <w:szCs w:val="24"/>
          <w:lang w:val="en-US"/>
        </w:rPr>
        <w:tab/>
      </w:r>
      <w:r>
        <w:t>(Example Heading level 2)</w:t>
      </w:r>
      <w:r>
        <w:tab/>
      </w:r>
      <w:r>
        <w:fldChar w:fldCharType="begin"/>
      </w:r>
      <w:r>
        <w:instrText xml:space="preserve"> PAGEREF _Toc454630317 \h </w:instrText>
      </w:r>
      <w:r>
        <w:fldChar w:fldCharType="separate"/>
      </w:r>
      <w:r w:rsidR="00682199">
        <w:t>4</w:t>
      </w:r>
      <w:r>
        <w:fldChar w:fldCharType="end"/>
      </w:r>
    </w:p>
    <w:p w14:paraId="0054D89D" w14:textId="77777777" w:rsidR="00BA5754" w:rsidRDefault="00BA5754">
      <w:pPr>
        <w:pStyle w:val="TOC3"/>
        <w:tabs>
          <w:tab w:val="left" w:pos="1134"/>
          <w:tab w:val="right" w:leader="dot" w:pos="10195"/>
        </w:tabs>
        <w:rPr>
          <w:rFonts w:eastAsiaTheme="minorEastAsia"/>
          <w:noProof/>
          <w:sz w:val="24"/>
          <w:szCs w:val="24"/>
          <w:lang w:val="en-US"/>
        </w:rPr>
      </w:pPr>
      <w:r w:rsidRPr="008C564F">
        <w:rPr>
          <w:noProof/>
        </w:rPr>
        <w:t>3.1.1.</w:t>
      </w:r>
      <w:r>
        <w:rPr>
          <w:rFonts w:eastAsiaTheme="minorEastAsia"/>
          <w:noProof/>
          <w:sz w:val="24"/>
          <w:szCs w:val="24"/>
          <w:lang w:val="en-US"/>
        </w:rPr>
        <w:tab/>
      </w:r>
      <w:r>
        <w:rPr>
          <w:noProof/>
        </w:rPr>
        <w:t>(Example heading level 3)</w:t>
      </w:r>
      <w:r>
        <w:rPr>
          <w:noProof/>
        </w:rPr>
        <w:tab/>
      </w:r>
      <w:r>
        <w:rPr>
          <w:noProof/>
        </w:rPr>
        <w:fldChar w:fldCharType="begin"/>
      </w:r>
      <w:r>
        <w:rPr>
          <w:noProof/>
        </w:rPr>
        <w:instrText xml:space="preserve"> PAGEREF _Toc454630318 \h </w:instrText>
      </w:r>
      <w:r>
        <w:rPr>
          <w:noProof/>
        </w:rPr>
      </w:r>
      <w:r>
        <w:rPr>
          <w:noProof/>
        </w:rPr>
        <w:fldChar w:fldCharType="separate"/>
      </w:r>
      <w:r w:rsidR="00682199">
        <w:rPr>
          <w:noProof/>
        </w:rPr>
        <w:t>4</w:t>
      </w:r>
      <w:r>
        <w:rPr>
          <w:noProof/>
        </w:rPr>
        <w:fldChar w:fldCharType="end"/>
      </w:r>
    </w:p>
    <w:p w14:paraId="5206C132" w14:textId="77777777" w:rsidR="00BA5754" w:rsidRDefault="00BA5754">
      <w:pPr>
        <w:pStyle w:val="TOC1"/>
        <w:rPr>
          <w:rFonts w:eastAsiaTheme="minorEastAsia"/>
          <w:b w:val="0"/>
          <w:color w:val="auto"/>
          <w:sz w:val="24"/>
          <w:szCs w:val="24"/>
          <w:lang w:val="en-US"/>
        </w:rPr>
      </w:pPr>
      <w:r w:rsidRPr="008C564F">
        <w:t>4.</w:t>
      </w:r>
      <w:r>
        <w:rPr>
          <w:rFonts w:eastAsiaTheme="minorEastAsia"/>
          <w:b w:val="0"/>
          <w:color w:val="auto"/>
          <w:sz w:val="24"/>
          <w:szCs w:val="24"/>
          <w:lang w:val="en-US"/>
        </w:rPr>
        <w:tab/>
      </w:r>
      <w:r>
        <w:t>OVERVIEW (Example Heading level 1)</w:t>
      </w:r>
      <w:r>
        <w:tab/>
      </w:r>
      <w:r>
        <w:fldChar w:fldCharType="begin"/>
      </w:r>
      <w:r>
        <w:instrText xml:space="preserve"> PAGEREF _Toc454630319 \h </w:instrText>
      </w:r>
      <w:r>
        <w:fldChar w:fldCharType="separate"/>
      </w:r>
      <w:r w:rsidR="00682199">
        <w:t>4</w:t>
      </w:r>
      <w:r>
        <w:fldChar w:fldCharType="end"/>
      </w:r>
    </w:p>
    <w:p w14:paraId="682E83EA" w14:textId="77777777" w:rsidR="00BA5754" w:rsidRDefault="00BA5754">
      <w:pPr>
        <w:pStyle w:val="TOC2"/>
        <w:rPr>
          <w:rFonts w:eastAsiaTheme="minorEastAsia"/>
          <w:color w:val="auto"/>
          <w:sz w:val="24"/>
          <w:szCs w:val="24"/>
          <w:lang w:val="en-US"/>
        </w:rPr>
      </w:pPr>
      <w:r w:rsidRPr="008C564F">
        <w:t>4.1.</w:t>
      </w:r>
      <w:r>
        <w:rPr>
          <w:rFonts w:eastAsiaTheme="minorEastAsia"/>
          <w:color w:val="auto"/>
          <w:sz w:val="24"/>
          <w:szCs w:val="24"/>
          <w:lang w:val="en-US"/>
        </w:rPr>
        <w:tab/>
      </w:r>
      <w:r>
        <w:t>TABLES</w:t>
      </w:r>
      <w:r>
        <w:tab/>
      </w:r>
      <w:r>
        <w:fldChar w:fldCharType="begin"/>
      </w:r>
      <w:r>
        <w:instrText xml:space="preserve"> PAGEREF _Toc454630320 \h </w:instrText>
      </w:r>
      <w:r>
        <w:fldChar w:fldCharType="separate"/>
      </w:r>
      <w:r w:rsidR="00682199">
        <w:t>4</w:t>
      </w:r>
      <w:r>
        <w:fldChar w:fldCharType="end"/>
      </w:r>
    </w:p>
    <w:p w14:paraId="5B878DAF" w14:textId="77777777" w:rsidR="00BA5754" w:rsidRDefault="00BA5754">
      <w:pPr>
        <w:pStyle w:val="TOC1"/>
        <w:rPr>
          <w:rFonts w:eastAsiaTheme="minorEastAsia"/>
          <w:b w:val="0"/>
          <w:color w:val="auto"/>
          <w:sz w:val="24"/>
          <w:szCs w:val="24"/>
          <w:lang w:val="en-US"/>
        </w:rPr>
      </w:pPr>
      <w:r w:rsidRPr="008C564F">
        <w:t>5.</w:t>
      </w:r>
      <w:r>
        <w:rPr>
          <w:rFonts w:eastAsiaTheme="minorEastAsia"/>
          <w:b w:val="0"/>
          <w:color w:val="auto"/>
          <w:sz w:val="24"/>
          <w:szCs w:val="24"/>
          <w:lang w:val="en-US"/>
        </w:rPr>
        <w:tab/>
      </w:r>
      <w:r>
        <w:t>F</w:t>
      </w:r>
      <w:r w:rsidRPr="008C564F">
        <w:t>IGURES</w:t>
      </w:r>
      <w:r>
        <w:tab/>
      </w:r>
      <w:r>
        <w:fldChar w:fldCharType="begin"/>
      </w:r>
      <w:r>
        <w:instrText xml:space="preserve"> PAGEREF _Toc454630321 \h </w:instrText>
      </w:r>
      <w:r>
        <w:fldChar w:fldCharType="separate"/>
      </w:r>
      <w:r w:rsidR="00682199">
        <w:t>4</w:t>
      </w:r>
      <w:r>
        <w:fldChar w:fldCharType="end"/>
      </w:r>
    </w:p>
    <w:p w14:paraId="7A535F11" w14:textId="77777777" w:rsidR="00BA5754" w:rsidRDefault="00BA5754">
      <w:pPr>
        <w:pStyle w:val="TOC1"/>
        <w:rPr>
          <w:rFonts w:eastAsiaTheme="minorEastAsia"/>
          <w:b w:val="0"/>
          <w:color w:val="auto"/>
          <w:sz w:val="24"/>
          <w:szCs w:val="24"/>
          <w:lang w:val="en-US"/>
        </w:rPr>
      </w:pPr>
      <w:r w:rsidRPr="008C564F">
        <w:t>6.</w:t>
      </w:r>
      <w:r>
        <w:rPr>
          <w:rFonts w:eastAsiaTheme="minorEastAsia"/>
          <w:b w:val="0"/>
          <w:color w:val="auto"/>
          <w:sz w:val="24"/>
          <w:szCs w:val="24"/>
          <w:lang w:val="en-US"/>
        </w:rPr>
        <w:tab/>
      </w:r>
      <w:r>
        <w:t>ACRONYMS &amp; Definitions</w:t>
      </w:r>
      <w:r>
        <w:tab/>
      </w:r>
      <w:r>
        <w:fldChar w:fldCharType="begin"/>
      </w:r>
      <w:r>
        <w:instrText xml:space="preserve"> PAGEREF _Toc454630322 \h </w:instrText>
      </w:r>
      <w:r>
        <w:fldChar w:fldCharType="separate"/>
      </w:r>
      <w:r w:rsidR="00682199">
        <w:t>4</w:t>
      </w:r>
      <w:r>
        <w:fldChar w:fldCharType="end"/>
      </w:r>
    </w:p>
    <w:p w14:paraId="6B730FFA" w14:textId="77777777" w:rsidR="00BA5754" w:rsidRDefault="00BA5754">
      <w:pPr>
        <w:pStyle w:val="TOC2"/>
        <w:rPr>
          <w:rFonts w:eastAsiaTheme="minorEastAsia"/>
          <w:color w:val="auto"/>
          <w:sz w:val="24"/>
          <w:szCs w:val="24"/>
          <w:lang w:val="en-US"/>
        </w:rPr>
      </w:pPr>
      <w:r w:rsidRPr="008C564F">
        <w:t>6.1.</w:t>
      </w:r>
      <w:r>
        <w:rPr>
          <w:rFonts w:eastAsiaTheme="minorEastAsia"/>
          <w:color w:val="auto"/>
          <w:sz w:val="24"/>
          <w:szCs w:val="24"/>
          <w:lang w:val="en-US"/>
        </w:rPr>
        <w:tab/>
      </w:r>
      <w:r>
        <w:t>Acronyms</w:t>
      </w:r>
      <w:r>
        <w:tab/>
      </w:r>
      <w:r>
        <w:fldChar w:fldCharType="begin"/>
      </w:r>
      <w:r>
        <w:instrText xml:space="preserve"> PAGEREF _Toc454630323 \h </w:instrText>
      </w:r>
      <w:r>
        <w:fldChar w:fldCharType="separate"/>
      </w:r>
      <w:r w:rsidR="00682199">
        <w:t>4</w:t>
      </w:r>
      <w:r>
        <w:fldChar w:fldCharType="end"/>
      </w:r>
    </w:p>
    <w:p w14:paraId="3838CCF4" w14:textId="77777777" w:rsidR="00BA5754" w:rsidRDefault="00BA5754">
      <w:pPr>
        <w:pStyle w:val="TOC2"/>
        <w:rPr>
          <w:rFonts w:eastAsiaTheme="minorEastAsia"/>
          <w:color w:val="auto"/>
          <w:sz w:val="24"/>
          <w:szCs w:val="24"/>
          <w:lang w:val="en-US"/>
        </w:rPr>
      </w:pPr>
      <w:r w:rsidRPr="008C564F">
        <w:t>6.2.</w:t>
      </w:r>
      <w:r>
        <w:rPr>
          <w:rFonts w:eastAsiaTheme="minorEastAsia"/>
          <w:color w:val="auto"/>
          <w:sz w:val="24"/>
          <w:szCs w:val="24"/>
          <w:lang w:val="en-US"/>
        </w:rPr>
        <w:tab/>
      </w:r>
      <w:r>
        <w:t>Definitions</w:t>
      </w:r>
      <w:r>
        <w:tab/>
      </w:r>
      <w:r>
        <w:fldChar w:fldCharType="begin"/>
      </w:r>
      <w:r>
        <w:instrText xml:space="preserve"> PAGEREF _Toc454630324 \h </w:instrText>
      </w:r>
      <w:r>
        <w:fldChar w:fldCharType="separate"/>
      </w:r>
      <w:r w:rsidR="00682199">
        <w:t>4</w:t>
      </w:r>
      <w:r>
        <w:fldChar w:fldCharType="end"/>
      </w:r>
    </w:p>
    <w:p w14:paraId="761B6C1A" w14:textId="77777777" w:rsidR="00BA5754" w:rsidRDefault="00BA5754">
      <w:pPr>
        <w:pStyle w:val="TOC1"/>
        <w:rPr>
          <w:rFonts w:eastAsiaTheme="minorEastAsia"/>
          <w:b w:val="0"/>
          <w:color w:val="auto"/>
          <w:sz w:val="24"/>
          <w:szCs w:val="24"/>
          <w:lang w:val="en-US"/>
        </w:rPr>
      </w:pPr>
      <w:r w:rsidRPr="008C564F">
        <w:t>7.</w:t>
      </w:r>
      <w:r>
        <w:rPr>
          <w:rFonts w:eastAsiaTheme="minorEastAsia"/>
          <w:b w:val="0"/>
          <w:color w:val="auto"/>
          <w:sz w:val="24"/>
          <w:szCs w:val="24"/>
          <w:lang w:val="en-US"/>
        </w:rPr>
        <w:tab/>
      </w:r>
      <w:r>
        <w:t>REFERENCES</w:t>
      </w:r>
      <w:r>
        <w:tab/>
      </w:r>
      <w:r>
        <w:fldChar w:fldCharType="begin"/>
      </w:r>
      <w:r>
        <w:instrText xml:space="preserve"> PAGEREF _Toc454630325 \h </w:instrText>
      </w:r>
      <w:r>
        <w:fldChar w:fldCharType="separate"/>
      </w:r>
      <w:r w:rsidR="00682199">
        <w:t>4</w:t>
      </w:r>
      <w:r>
        <w:fldChar w:fldCharType="end"/>
      </w:r>
    </w:p>
    <w:p w14:paraId="150F1BE2" w14:textId="77777777" w:rsidR="00BA5754" w:rsidRDefault="00BA5754">
      <w:pPr>
        <w:pStyle w:val="TOC4"/>
        <w:rPr>
          <w:rFonts w:eastAsiaTheme="minorEastAsia"/>
          <w:b w:val="0"/>
          <w:noProof/>
          <w:color w:val="auto"/>
          <w:sz w:val="24"/>
          <w:szCs w:val="24"/>
          <w:lang w:val="en-US"/>
        </w:rPr>
      </w:pPr>
      <w:r w:rsidRPr="008C564F">
        <w:rPr>
          <w:noProof/>
          <w:u w:color="407EC9"/>
        </w:rPr>
        <w:t>ANNEX A</w:t>
      </w:r>
      <w:r>
        <w:rPr>
          <w:rFonts w:eastAsiaTheme="minorEastAsia"/>
          <w:b w:val="0"/>
          <w:noProof/>
          <w:color w:val="auto"/>
          <w:sz w:val="24"/>
          <w:szCs w:val="24"/>
          <w:lang w:val="en-US"/>
        </w:rPr>
        <w:tab/>
      </w:r>
      <w:r>
        <w:rPr>
          <w:noProof/>
        </w:rPr>
        <w:t>G</w:t>
      </w:r>
      <w:r w:rsidRPr="008C564F">
        <w:rPr>
          <w:noProof/>
        </w:rPr>
        <w:t>UIDANCE</w:t>
      </w:r>
      <w:r>
        <w:rPr>
          <w:noProof/>
        </w:rPr>
        <w:t xml:space="preserve">    </w:t>
      </w:r>
      <w:r w:rsidRPr="008C564F">
        <w:rPr>
          <w:noProof/>
        </w:rPr>
        <w:t>(EXAMPLE OF AN ANNEX - LANDSCAPE)</w:t>
      </w:r>
      <w:r>
        <w:rPr>
          <w:noProof/>
        </w:rPr>
        <w:tab/>
      </w:r>
      <w:r>
        <w:rPr>
          <w:noProof/>
        </w:rPr>
        <w:fldChar w:fldCharType="begin"/>
      </w:r>
      <w:r>
        <w:rPr>
          <w:noProof/>
        </w:rPr>
        <w:instrText xml:space="preserve"> PAGEREF _Toc454630326 \h </w:instrText>
      </w:r>
      <w:r>
        <w:rPr>
          <w:noProof/>
        </w:rPr>
      </w:r>
      <w:r>
        <w:rPr>
          <w:noProof/>
        </w:rPr>
        <w:fldChar w:fldCharType="separate"/>
      </w:r>
      <w:r w:rsidR="00682199">
        <w:rPr>
          <w:noProof/>
        </w:rPr>
        <w:t>4</w:t>
      </w:r>
      <w:r>
        <w:rPr>
          <w:noProof/>
        </w:rPr>
        <w:fldChar w:fldCharType="end"/>
      </w:r>
    </w:p>
    <w:p w14:paraId="7FAD5915" w14:textId="77777777" w:rsidR="00BA5754" w:rsidRDefault="00BA5754">
      <w:pPr>
        <w:pStyle w:val="TOC5"/>
        <w:tabs>
          <w:tab w:val="left" w:pos="1843"/>
        </w:tabs>
        <w:rPr>
          <w:rFonts w:eastAsiaTheme="minorEastAsia" w:cstheme="minorBidi"/>
          <w:noProof/>
          <w:color w:val="auto"/>
          <w:sz w:val="24"/>
          <w:szCs w:val="24"/>
          <w:lang w:val="en-US"/>
        </w:rPr>
      </w:pPr>
      <w:r w:rsidRPr="008C564F">
        <w:rPr>
          <w:caps/>
          <w:noProof/>
          <w:u w:color="407EC9"/>
        </w:rPr>
        <w:t>APPENDIX 1</w:t>
      </w:r>
      <w:r>
        <w:rPr>
          <w:rFonts w:eastAsiaTheme="minorEastAsia" w:cstheme="minorBidi"/>
          <w:noProof/>
          <w:color w:val="auto"/>
          <w:sz w:val="24"/>
          <w:szCs w:val="24"/>
          <w:lang w:val="en-US"/>
        </w:rPr>
        <w:tab/>
      </w:r>
      <w:r>
        <w:rPr>
          <w:noProof/>
        </w:rPr>
        <w:t>E</w:t>
      </w:r>
      <w:r w:rsidRPr="008C564F">
        <w:rPr>
          <w:caps/>
          <w:noProof/>
        </w:rPr>
        <w:t xml:space="preserve">xample of an </w:t>
      </w:r>
      <w:r>
        <w:rPr>
          <w:noProof/>
        </w:rPr>
        <w:t>A</w:t>
      </w:r>
      <w:r w:rsidRPr="008C564F">
        <w:rPr>
          <w:caps/>
          <w:noProof/>
        </w:rPr>
        <w:t>ppendix</w:t>
      </w:r>
      <w:r>
        <w:rPr>
          <w:noProof/>
        </w:rPr>
        <w:t xml:space="preserve"> T</w:t>
      </w:r>
      <w:r w:rsidRPr="008C564F">
        <w:rPr>
          <w:caps/>
          <w:noProof/>
        </w:rPr>
        <w:t>itle</w:t>
      </w:r>
      <w:r>
        <w:rPr>
          <w:noProof/>
        </w:rPr>
        <w:tab/>
      </w:r>
      <w:r>
        <w:rPr>
          <w:noProof/>
        </w:rPr>
        <w:fldChar w:fldCharType="begin"/>
      </w:r>
      <w:r>
        <w:rPr>
          <w:noProof/>
        </w:rPr>
        <w:instrText xml:space="preserve"> PAGEREF _Toc454630327 \h </w:instrText>
      </w:r>
      <w:r>
        <w:rPr>
          <w:noProof/>
        </w:rPr>
      </w:r>
      <w:r>
        <w:rPr>
          <w:noProof/>
        </w:rPr>
        <w:fldChar w:fldCharType="separate"/>
      </w:r>
      <w:r w:rsidR="00682199">
        <w:rPr>
          <w:noProof/>
        </w:rPr>
        <w:t>4</w:t>
      </w:r>
      <w:r>
        <w:rPr>
          <w:noProof/>
        </w:rPr>
        <w:fldChar w:fldCharType="end"/>
      </w:r>
    </w:p>
    <w:p w14:paraId="383F6C5F" w14:textId="77777777" w:rsidR="00BA5754" w:rsidRDefault="00BA5754">
      <w:pPr>
        <w:pStyle w:val="TOC4"/>
        <w:rPr>
          <w:rFonts w:eastAsiaTheme="minorEastAsia"/>
          <w:b w:val="0"/>
          <w:noProof/>
          <w:color w:val="auto"/>
          <w:sz w:val="24"/>
          <w:szCs w:val="24"/>
          <w:lang w:val="en-US"/>
        </w:rPr>
      </w:pPr>
      <w:r w:rsidRPr="008C564F">
        <w:rPr>
          <w:noProof/>
          <w:u w:color="407EC9"/>
        </w:rPr>
        <w:t>ANNEX B</w:t>
      </w:r>
      <w:r>
        <w:rPr>
          <w:rFonts w:eastAsiaTheme="minorEastAsia"/>
          <w:b w:val="0"/>
          <w:noProof/>
          <w:color w:val="auto"/>
          <w:sz w:val="24"/>
          <w:szCs w:val="24"/>
          <w:lang w:val="en-US"/>
        </w:rPr>
        <w:tab/>
      </w:r>
      <w:r>
        <w:rPr>
          <w:noProof/>
        </w:rPr>
        <w:t>(</w:t>
      </w:r>
      <w:r w:rsidRPr="008C564F">
        <w:rPr>
          <w:noProof/>
        </w:rPr>
        <w:t>EXAMPLE ANNEX TITLE</w:t>
      </w:r>
      <w:r>
        <w:rPr>
          <w:noProof/>
        </w:rPr>
        <w:t>)</w:t>
      </w:r>
      <w:r>
        <w:rPr>
          <w:noProof/>
        </w:rPr>
        <w:tab/>
      </w:r>
      <w:r>
        <w:rPr>
          <w:noProof/>
        </w:rPr>
        <w:fldChar w:fldCharType="begin"/>
      </w:r>
      <w:r>
        <w:rPr>
          <w:noProof/>
        </w:rPr>
        <w:instrText xml:space="preserve"> PAGEREF _Toc454630328 \h </w:instrText>
      </w:r>
      <w:r>
        <w:rPr>
          <w:noProof/>
        </w:rPr>
      </w:r>
      <w:r>
        <w:rPr>
          <w:noProof/>
        </w:rPr>
        <w:fldChar w:fldCharType="separate"/>
      </w:r>
      <w:r w:rsidR="00682199">
        <w:rPr>
          <w:noProof/>
        </w:rPr>
        <w:t>4</w:t>
      </w:r>
      <w:r>
        <w:rPr>
          <w:noProof/>
        </w:rPr>
        <w:fldChar w:fldCharType="end"/>
      </w:r>
    </w:p>
    <w:p w14:paraId="742D4828" w14:textId="77777777" w:rsidR="00BA5754" w:rsidRDefault="00BA5754">
      <w:pPr>
        <w:pStyle w:val="TOC4"/>
        <w:rPr>
          <w:rFonts w:eastAsiaTheme="minorEastAsia"/>
          <w:b w:val="0"/>
          <w:noProof/>
          <w:color w:val="auto"/>
          <w:sz w:val="24"/>
          <w:szCs w:val="24"/>
          <w:lang w:val="en-US"/>
        </w:rPr>
      </w:pPr>
      <w:r w:rsidRPr="008C564F">
        <w:rPr>
          <w:noProof/>
          <w:u w:color="407EC9"/>
        </w:rPr>
        <w:t>ANNEX C</w:t>
      </w:r>
      <w:r>
        <w:rPr>
          <w:rFonts w:eastAsiaTheme="minorEastAsia"/>
          <w:b w:val="0"/>
          <w:noProof/>
          <w:color w:val="auto"/>
          <w:sz w:val="24"/>
          <w:szCs w:val="24"/>
          <w:lang w:val="en-US"/>
        </w:rPr>
        <w:tab/>
      </w:r>
      <w:r w:rsidRPr="008C564F">
        <w:rPr>
          <w:noProof/>
        </w:rPr>
        <w:t>PERMITTED COLOUR PALETTE</w:t>
      </w:r>
      <w:r>
        <w:rPr>
          <w:noProof/>
        </w:rPr>
        <w:tab/>
      </w:r>
      <w:r>
        <w:rPr>
          <w:noProof/>
        </w:rPr>
        <w:fldChar w:fldCharType="begin"/>
      </w:r>
      <w:r>
        <w:rPr>
          <w:noProof/>
        </w:rPr>
        <w:instrText xml:space="preserve"> PAGEREF _Toc454630329 \h </w:instrText>
      </w:r>
      <w:r>
        <w:rPr>
          <w:noProof/>
        </w:rPr>
      </w:r>
      <w:r>
        <w:rPr>
          <w:noProof/>
        </w:rPr>
        <w:fldChar w:fldCharType="separate"/>
      </w:r>
      <w:r w:rsidR="00682199">
        <w:rPr>
          <w:noProof/>
        </w:rPr>
        <w:t>4</w:t>
      </w:r>
      <w:r>
        <w:rPr>
          <w:noProof/>
        </w:rPr>
        <w:fldChar w:fldCharType="end"/>
      </w:r>
    </w:p>
    <w:p w14:paraId="083629F6" w14:textId="77777777" w:rsidR="00642025" w:rsidRPr="0093492E" w:rsidRDefault="004A4EC4" w:rsidP="00BA5754">
      <w:pPr>
        <w:rPr>
          <w:noProof/>
        </w:rPr>
      </w:pPr>
      <w:r>
        <w:rPr>
          <w:noProof/>
        </w:rPr>
        <w:fldChar w:fldCharType="end"/>
      </w:r>
    </w:p>
    <w:p w14:paraId="20F4668F" w14:textId="77777777" w:rsidR="0078486B" w:rsidRDefault="002F265A" w:rsidP="00C9558A">
      <w:pPr>
        <w:pStyle w:val="ListofFigures"/>
      </w:pPr>
      <w:r>
        <w:t>List of Tables</w:t>
      </w:r>
    </w:p>
    <w:p w14:paraId="5B0F4B86" w14:textId="77777777" w:rsidR="00BA5754"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BA5754">
        <w:rPr>
          <w:noProof/>
        </w:rPr>
        <w:t>Table 1</w:t>
      </w:r>
      <w:r w:rsidR="00BA5754">
        <w:rPr>
          <w:rFonts w:eastAsiaTheme="minorEastAsia"/>
          <w:i w:val="0"/>
          <w:noProof/>
          <w:sz w:val="24"/>
          <w:szCs w:val="24"/>
          <w:lang w:val="en-US"/>
        </w:rPr>
        <w:tab/>
      </w:r>
      <w:r w:rsidR="00BA5754">
        <w:rPr>
          <w:noProof/>
        </w:rPr>
        <w:t>Example of a table with the significant information in the first column</w:t>
      </w:r>
      <w:r w:rsidR="00BA5754">
        <w:rPr>
          <w:noProof/>
        </w:rPr>
        <w:tab/>
      </w:r>
      <w:r w:rsidR="00BA5754">
        <w:rPr>
          <w:noProof/>
        </w:rPr>
        <w:fldChar w:fldCharType="begin"/>
      </w:r>
      <w:r w:rsidR="00BA5754">
        <w:rPr>
          <w:noProof/>
        </w:rPr>
        <w:instrText xml:space="preserve"> PAGEREF _Toc454630200 \h </w:instrText>
      </w:r>
      <w:r w:rsidR="00BA5754">
        <w:rPr>
          <w:noProof/>
        </w:rPr>
      </w:r>
      <w:r w:rsidR="00BA5754">
        <w:rPr>
          <w:noProof/>
        </w:rPr>
        <w:fldChar w:fldCharType="separate"/>
      </w:r>
      <w:r w:rsidR="00682199">
        <w:rPr>
          <w:noProof/>
        </w:rPr>
        <w:t>4</w:t>
      </w:r>
      <w:r w:rsidR="00BA5754">
        <w:rPr>
          <w:noProof/>
        </w:rPr>
        <w:fldChar w:fldCharType="end"/>
      </w:r>
    </w:p>
    <w:p w14:paraId="74D129C5" w14:textId="77777777" w:rsidR="00BA5754" w:rsidRDefault="00BA5754">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_Toc454630201 \h </w:instrText>
      </w:r>
      <w:r>
        <w:rPr>
          <w:noProof/>
        </w:rPr>
      </w:r>
      <w:r>
        <w:rPr>
          <w:noProof/>
        </w:rPr>
        <w:fldChar w:fldCharType="separate"/>
      </w:r>
      <w:r w:rsidR="00682199">
        <w:rPr>
          <w:noProof/>
        </w:rPr>
        <w:t>4</w:t>
      </w:r>
      <w:r>
        <w:rPr>
          <w:noProof/>
        </w:rPr>
        <w:fldChar w:fldCharType="end"/>
      </w:r>
    </w:p>
    <w:p w14:paraId="173C5F75" w14:textId="77777777" w:rsidR="00BA5754" w:rsidRDefault="00BA5754">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_Toc454630202 \h </w:instrText>
      </w:r>
      <w:r>
        <w:rPr>
          <w:noProof/>
        </w:rPr>
      </w:r>
      <w:r>
        <w:rPr>
          <w:noProof/>
        </w:rPr>
        <w:fldChar w:fldCharType="separate"/>
      </w:r>
      <w:r w:rsidR="00682199">
        <w:rPr>
          <w:noProof/>
        </w:rPr>
        <w:t>4</w:t>
      </w:r>
      <w:r>
        <w:rPr>
          <w:noProof/>
        </w:rPr>
        <w:fldChar w:fldCharType="end"/>
      </w:r>
    </w:p>
    <w:p w14:paraId="0226CCC5" w14:textId="77777777" w:rsidR="00BA5754" w:rsidRDefault="00BA5754">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_Toc454630203 \h </w:instrText>
      </w:r>
      <w:r>
        <w:rPr>
          <w:noProof/>
        </w:rPr>
      </w:r>
      <w:r>
        <w:rPr>
          <w:noProof/>
        </w:rPr>
        <w:fldChar w:fldCharType="separate"/>
      </w:r>
      <w:r w:rsidR="00682199">
        <w:rPr>
          <w:noProof/>
        </w:rPr>
        <w:t>4</w:t>
      </w:r>
      <w:r>
        <w:rPr>
          <w:noProof/>
        </w:rPr>
        <w:fldChar w:fldCharType="end"/>
      </w:r>
    </w:p>
    <w:p w14:paraId="258A5D10" w14:textId="77777777" w:rsidR="00161325" w:rsidRPr="00C91630" w:rsidRDefault="00923B4D" w:rsidP="00BA5754">
      <w:r>
        <w:fldChar w:fldCharType="end"/>
      </w:r>
    </w:p>
    <w:p w14:paraId="4820EAD5" w14:textId="77777777" w:rsidR="00994D97" w:rsidRDefault="00994D97" w:rsidP="00C9558A">
      <w:pPr>
        <w:pStyle w:val="ListofFigures"/>
      </w:pPr>
      <w:r w:rsidRPr="00441393">
        <w:t>List of Figures</w:t>
      </w:r>
    </w:p>
    <w:p w14:paraId="31DDCAD1" w14:textId="77777777" w:rsidR="00BA5754"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BA5754">
        <w:rPr>
          <w:noProof/>
        </w:rPr>
        <w:t>Figure 1</w:t>
      </w:r>
      <w:r w:rsidR="00BA5754">
        <w:rPr>
          <w:rFonts w:eastAsiaTheme="minorEastAsia"/>
          <w:i w:val="0"/>
          <w:noProof/>
          <w:sz w:val="24"/>
          <w:szCs w:val="24"/>
          <w:lang w:val="en-US"/>
        </w:rPr>
        <w:tab/>
      </w:r>
      <w:r w:rsidR="00BA5754">
        <w:rPr>
          <w:noProof/>
        </w:rPr>
        <w:t>Example figure</w:t>
      </w:r>
      <w:r w:rsidR="00BA5754">
        <w:rPr>
          <w:noProof/>
        </w:rPr>
        <w:tab/>
      </w:r>
      <w:r w:rsidR="00BA5754">
        <w:rPr>
          <w:noProof/>
        </w:rPr>
        <w:fldChar w:fldCharType="begin"/>
      </w:r>
      <w:r w:rsidR="00BA5754">
        <w:rPr>
          <w:noProof/>
        </w:rPr>
        <w:instrText xml:space="preserve"> PAGEREF _Toc454630210 \h </w:instrText>
      </w:r>
      <w:r w:rsidR="00BA5754">
        <w:rPr>
          <w:noProof/>
        </w:rPr>
      </w:r>
      <w:r w:rsidR="00BA5754">
        <w:rPr>
          <w:noProof/>
        </w:rPr>
        <w:fldChar w:fldCharType="separate"/>
      </w:r>
      <w:r w:rsidR="00682199">
        <w:rPr>
          <w:noProof/>
        </w:rPr>
        <w:t>4</w:t>
      </w:r>
      <w:r w:rsidR="00BA5754">
        <w:rPr>
          <w:noProof/>
        </w:rPr>
        <w:fldChar w:fldCharType="end"/>
      </w:r>
    </w:p>
    <w:p w14:paraId="24BA7ACF" w14:textId="77777777" w:rsidR="00BA5754" w:rsidRDefault="00BA5754">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Pr>
          <w:noProof/>
        </w:rPr>
        <w:fldChar w:fldCharType="begin"/>
      </w:r>
      <w:r>
        <w:rPr>
          <w:noProof/>
        </w:rPr>
        <w:instrText xml:space="preserve"> PAGEREF _Toc454630211 \h </w:instrText>
      </w:r>
      <w:r>
        <w:rPr>
          <w:noProof/>
        </w:rPr>
      </w:r>
      <w:r>
        <w:rPr>
          <w:noProof/>
        </w:rPr>
        <w:fldChar w:fldCharType="separate"/>
      </w:r>
      <w:r w:rsidR="00682199">
        <w:rPr>
          <w:noProof/>
        </w:rPr>
        <w:t>4</w:t>
      </w:r>
      <w:r>
        <w:rPr>
          <w:noProof/>
        </w:rPr>
        <w:fldChar w:fldCharType="end"/>
      </w:r>
    </w:p>
    <w:p w14:paraId="21062A99" w14:textId="77777777" w:rsidR="005E4659" w:rsidRDefault="00923B4D" w:rsidP="00BA5754">
      <w:r>
        <w:fldChar w:fldCharType="end"/>
      </w:r>
    </w:p>
    <w:p w14:paraId="049CE96E" w14:textId="77777777" w:rsidR="005E4659" w:rsidRDefault="00DA17CD" w:rsidP="00C9558A">
      <w:pPr>
        <w:pStyle w:val="ListofFigures"/>
      </w:pPr>
      <w:r>
        <w:t>List of Equations</w:t>
      </w:r>
    </w:p>
    <w:p w14:paraId="12B3DD22"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682199">
        <w:rPr>
          <w:noProof/>
        </w:rPr>
        <w:t>4</w:t>
      </w:r>
      <w:r w:rsidR="00BA5754">
        <w:rPr>
          <w:noProof/>
        </w:rPr>
        <w:fldChar w:fldCharType="end"/>
      </w:r>
    </w:p>
    <w:p w14:paraId="19370F5C"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682199">
        <w:rPr>
          <w:noProof/>
        </w:rPr>
        <w:t>4</w:t>
      </w:r>
      <w:r>
        <w:rPr>
          <w:noProof/>
        </w:rPr>
        <w:fldChar w:fldCharType="end"/>
      </w:r>
    </w:p>
    <w:p w14:paraId="70550420" w14:textId="77777777" w:rsidR="00B07717" w:rsidRPr="00161325" w:rsidRDefault="00D638E0" w:rsidP="007D1805">
      <w:pPr>
        <w:pStyle w:val="TableofFigures"/>
      </w:pPr>
      <w:r>
        <w:fldChar w:fldCharType="end"/>
      </w:r>
    </w:p>
    <w:p w14:paraId="088C3950" w14:textId="77777777" w:rsidR="00790277" w:rsidRPr="0078486B" w:rsidRDefault="00790277" w:rsidP="003274DB">
      <w:pPr>
        <w:rPr>
          <w:lang w:val="fr-FR"/>
        </w:rPr>
        <w:sectPr w:rsidR="00790277" w:rsidRPr="0078486B" w:rsidSect="00C716E5">
          <w:headerReference w:type="default" r:id="rId16"/>
          <w:headerReference w:type="first" r:id="rId17"/>
          <w:footerReference w:type="first" r:id="rId18"/>
          <w:pgSz w:w="11906" w:h="16838" w:code="9"/>
          <w:pgMar w:top="567" w:right="794" w:bottom="567" w:left="907" w:header="850" w:footer="567" w:gutter="0"/>
          <w:cols w:space="708"/>
          <w:titlePg/>
          <w:docGrid w:linePitch="360"/>
        </w:sectPr>
      </w:pPr>
    </w:p>
    <w:p w14:paraId="067F64F1" w14:textId="77777777" w:rsidR="004944C8" w:rsidRDefault="00ED4450" w:rsidP="00DE2814">
      <w:pPr>
        <w:pStyle w:val="Heading1"/>
      </w:pPr>
      <w:bookmarkStart w:id="2" w:name="_Toc454630312"/>
      <w:r>
        <w:lastRenderedPageBreak/>
        <w:t>INTRODUCTION</w:t>
      </w:r>
      <w:bookmarkEnd w:id="2"/>
    </w:p>
    <w:p w14:paraId="605031D6" w14:textId="77777777" w:rsidR="004944C8" w:rsidRDefault="004944C8" w:rsidP="004944C8">
      <w:pPr>
        <w:pStyle w:val="Heading1separatationline"/>
      </w:pPr>
    </w:p>
    <w:p w14:paraId="7F94D919" w14:textId="77777777" w:rsidR="00682199" w:rsidRPr="00E5559C" w:rsidRDefault="00682199" w:rsidP="00682199">
      <w:pPr>
        <w:pStyle w:val="BodyText"/>
        <w:rPr>
          <w:rFonts w:eastAsia="HYMyeongJo-Extra"/>
          <w:color w:val="E94E1B"/>
          <w:lang w:eastAsia="ko-KR"/>
        </w:rPr>
      </w:pPr>
      <w:bookmarkStart w:id="3" w:name="_Toc444685292"/>
      <w:r>
        <w:rPr>
          <w:rFonts w:hint="eastAsia"/>
          <w:lang w:eastAsia="ko-KR"/>
        </w:rPr>
        <w:t xml:space="preserve">This </w:t>
      </w:r>
      <w:r>
        <w:rPr>
          <w:lang w:eastAsia="ko-KR"/>
        </w:rPr>
        <w:t xml:space="preserve">guideline </w:t>
      </w:r>
      <w:proofErr w:type="gramStart"/>
      <w:r>
        <w:rPr>
          <w:lang w:eastAsia="ko-KR"/>
        </w:rPr>
        <w:t>is intended</w:t>
      </w:r>
      <w:proofErr w:type="gramEnd"/>
      <w:r>
        <w:rPr>
          <w:lang w:eastAsia="ko-KR"/>
        </w:rPr>
        <w:t xml:space="preserve"> to provide guidance to competent authorities the application of employing the pictogram on special marks. </w:t>
      </w:r>
    </w:p>
    <w:p w14:paraId="0C5985AD" w14:textId="77777777" w:rsidR="00682199" w:rsidRDefault="00682199" w:rsidP="00682199">
      <w:pPr>
        <w:pStyle w:val="BodyText"/>
      </w:pPr>
      <w:r w:rsidRPr="00A42745">
        <w:t xml:space="preserve">There has been a proliferation in the use of Special Marks </w:t>
      </w:r>
      <w:r w:rsidRPr="00A42745">
        <w:rPr>
          <w:rFonts w:hint="eastAsia"/>
        </w:rPr>
        <w:t xml:space="preserve">in some regions </w:t>
      </w:r>
      <w:r w:rsidRPr="00A42745">
        <w:t>as an ‘all-purpose’ aid</w:t>
      </w:r>
      <w:r w:rsidRPr="00A42745">
        <w:rPr>
          <w:rFonts w:hint="eastAsia"/>
        </w:rPr>
        <w:t>, and</w:t>
      </w:r>
      <w:r w:rsidRPr="00A42745">
        <w:t xml:space="preserve"> it is desirable to distinguish the different uses of Special Marks</w:t>
      </w:r>
      <w:r>
        <w:t xml:space="preserve"> especially for the small vessels, which need to navigate close to the special marks.</w:t>
      </w:r>
    </w:p>
    <w:p w14:paraId="6169FF68" w14:textId="77777777" w:rsidR="00682199" w:rsidRPr="00A42745" w:rsidRDefault="00682199" w:rsidP="00682199">
      <w:pPr>
        <w:pStyle w:val="BodyText"/>
        <w:rPr>
          <w:lang w:eastAsia="ko-KR"/>
        </w:rPr>
      </w:pPr>
      <w:r w:rsidRPr="00A42745">
        <w:rPr>
          <w:rFonts w:hint="eastAsia"/>
        </w:rPr>
        <w:t xml:space="preserve">Special Marks </w:t>
      </w:r>
      <w:proofErr w:type="gramStart"/>
      <w:r w:rsidRPr="00A42745">
        <w:rPr>
          <w:rFonts w:hint="eastAsia"/>
        </w:rPr>
        <w:t>are defined</w:t>
      </w:r>
      <w:proofErr w:type="gramEnd"/>
      <w:r w:rsidRPr="00A42745">
        <w:rPr>
          <w:rFonts w:hint="eastAsia"/>
        </w:rPr>
        <w:t xml:space="preserve"> in MBS as </w:t>
      </w:r>
      <w:r w:rsidRPr="00A42745">
        <w:t>“Marks used to indicate a special area or feature</w:t>
      </w:r>
      <w:r>
        <w:t xml:space="preserve"> </w:t>
      </w:r>
      <w:r w:rsidRPr="00A42745">
        <w:t>whose nature may be apparent from reference</w:t>
      </w:r>
      <w:r>
        <w:t xml:space="preserve"> </w:t>
      </w:r>
      <w:r w:rsidRPr="00A42745">
        <w:t>to a chart or other nautical publication”</w:t>
      </w:r>
    </w:p>
    <w:p w14:paraId="3A783683" w14:textId="77777777" w:rsidR="00682199" w:rsidRDefault="00682199" w:rsidP="00682199">
      <w:pPr>
        <w:pStyle w:val="BodyText"/>
      </w:pPr>
      <w:r w:rsidRPr="00A42745">
        <w:t>Special Marks are no longer special as originally intended. The MBS defines a number of different uses of Special Marks for which it is convenient, and the proliferation of its use is consequently, what can be expected. Its yellow colour is conspicuous at sea and contributes to its versatility</w:t>
      </w:r>
      <w:r w:rsidRPr="00A42745">
        <w:rPr>
          <w:rFonts w:hint="eastAsia"/>
        </w:rPr>
        <w:t>.</w:t>
      </w:r>
      <w:bookmarkEnd w:id="3"/>
    </w:p>
    <w:p w14:paraId="30D0117D" w14:textId="77777777" w:rsidR="00682199" w:rsidRDefault="00682199" w:rsidP="00682199">
      <w:pPr>
        <w:pStyle w:val="BodyText"/>
      </w:pPr>
      <w:r>
        <w:t xml:space="preserve">This document </w:t>
      </w:r>
      <w:proofErr w:type="gramStart"/>
      <w:r>
        <w:t>should be considered</w:t>
      </w:r>
      <w:proofErr w:type="gramEnd"/>
      <w:r>
        <w:t xml:space="preserve"> as complimentary to the local regulations, which has been used for long time at that area.</w:t>
      </w:r>
    </w:p>
    <w:p w14:paraId="2F8327BA" w14:textId="77777777" w:rsidR="007635AF" w:rsidRDefault="007635AF" w:rsidP="007635AF">
      <w:pPr>
        <w:pStyle w:val="BodyText"/>
      </w:pPr>
    </w:p>
    <w:p w14:paraId="5597D712" w14:textId="77777777" w:rsidR="007635AF" w:rsidRDefault="007635AF" w:rsidP="007635AF">
      <w:pPr>
        <w:pStyle w:val="Heading2"/>
      </w:pPr>
      <w:r>
        <w:t>scope</w:t>
      </w:r>
    </w:p>
    <w:p w14:paraId="3D22B8D6" w14:textId="77777777" w:rsidR="007635AF" w:rsidRDefault="007635AF" w:rsidP="007635AF">
      <w:pPr>
        <w:pStyle w:val="Heading2separationline"/>
      </w:pPr>
    </w:p>
    <w:p w14:paraId="7819C7C6" w14:textId="719EFAB3" w:rsidR="007635AF" w:rsidRDefault="007635AF" w:rsidP="007635AF">
      <w:pPr>
        <w:pStyle w:val="BodyText"/>
      </w:pPr>
      <w:r>
        <w:t xml:space="preserve">These Guidelines specify the pictograms for the purposes of informing the mariners. The Pictograms are to </w:t>
      </w:r>
      <w:proofErr w:type="gramStart"/>
      <w:r>
        <w:t>be installed</w:t>
      </w:r>
      <w:proofErr w:type="gramEnd"/>
      <w:r>
        <w:t xml:space="preserve"> on Special Marks. The Guidelines are to </w:t>
      </w:r>
      <w:proofErr w:type="gramStart"/>
      <w:r>
        <w:t>be used</w:t>
      </w:r>
      <w:proofErr w:type="gramEnd"/>
      <w:r>
        <w:t xml:space="preserve"> by competent authorities while preparing Special Marks for installation and their further application.</w:t>
      </w:r>
    </w:p>
    <w:p w14:paraId="5BF5A423" w14:textId="77777777" w:rsidR="00C342FC" w:rsidRDefault="007635AF" w:rsidP="007635AF">
      <w:pPr>
        <w:pStyle w:val="BodyText"/>
      </w:pPr>
      <w:r>
        <w:t xml:space="preserve">The current Guideline gives ten (10) examples of pictograms. Other additional pictograms </w:t>
      </w:r>
      <w:proofErr w:type="gramStart"/>
      <w:r>
        <w:t>should be developed</w:t>
      </w:r>
      <w:proofErr w:type="gramEnd"/>
      <w:r>
        <w:t xml:space="preserve"> in accordance with the requirements set by these Guidelines</w:t>
      </w:r>
    </w:p>
    <w:p w14:paraId="1C0647E4" w14:textId="0A2835E8" w:rsidR="007635AF" w:rsidRDefault="007635AF" w:rsidP="007635AF">
      <w:pPr>
        <w:pStyle w:val="BodyText"/>
      </w:pPr>
    </w:p>
    <w:p w14:paraId="12E4C091" w14:textId="210A88FB" w:rsidR="00C342FC" w:rsidRDefault="00C342FC" w:rsidP="00C342FC">
      <w:pPr>
        <w:pStyle w:val="Heading2"/>
      </w:pPr>
      <w:r>
        <w:t>principles</w:t>
      </w:r>
    </w:p>
    <w:p w14:paraId="6CBC326C" w14:textId="77777777" w:rsidR="00C342FC" w:rsidRDefault="00C342FC" w:rsidP="00C342FC">
      <w:pPr>
        <w:pStyle w:val="Heading2separationline"/>
      </w:pPr>
    </w:p>
    <w:p w14:paraId="2498BF04" w14:textId="2901C321" w:rsidR="00C342FC" w:rsidRDefault="00C342FC" w:rsidP="00C342FC">
      <w:pPr>
        <w:pStyle w:val="BodyText"/>
      </w:pPr>
      <w:r>
        <w:t>Body text</w:t>
      </w:r>
    </w:p>
    <w:p w14:paraId="43A8CCFD" w14:textId="77777777" w:rsidR="00C342FC" w:rsidRDefault="00C342FC" w:rsidP="00C342FC">
      <w:pPr>
        <w:pStyle w:val="BodyText"/>
        <w:rPr>
          <w:rFonts w:asciiTheme="majorHAnsi" w:eastAsiaTheme="majorEastAsia" w:hAnsiTheme="majorHAnsi" w:cstheme="majorBidi"/>
          <w:b/>
          <w:bCs/>
          <w:caps/>
          <w:color w:val="407EC9"/>
          <w:sz w:val="24"/>
          <w:szCs w:val="24"/>
        </w:rPr>
      </w:pPr>
    </w:p>
    <w:p w14:paraId="3800C09B" w14:textId="3DCCD93B" w:rsidR="007635AF" w:rsidRDefault="007635AF" w:rsidP="007635AF">
      <w:pPr>
        <w:pStyle w:val="Heading2"/>
      </w:pPr>
      <w:r>
        <w:t>mbs</w:t>
      </w:r>
      <w:r w:rsidR="00C342FC">
        <w:t xml:space="preserve"> and other applicaitons</w:t>
      </w:r>
    </w:p>
    <w:p w14:paraId="0FE9DECA" w14:textId="77777777" w:rsidR="007635AF" w:rsidRPr="00791EBC" w:rsidRDefault="007635AF" w:rsidP="007635AF">
      <w:pPr>
        <w:pStyle w:val="Heading2separationline"/>
      </w:pPr>
    </w:p>
    <w:p w14:paraId="1A14B51D" w14:textId="77777777" w:rsidR="007635AF" w:rsidRDefault="007635AF" w:rsidP="007635AF">
      <w:pPr>
        <w:pStyle w:val="BodyText"/>
      </w:pPr>
      <w:r>
        <w:t xml:space="preserve">Special Marks </w:t>
      </w:r>
      <w:proofErr w:type="gramStart"/>
      <w:r>
        <w:t>are not generally intended</w:t>
      </w:r>
      <w:proofErr w:type="gramEnd"/>
      <w:r>
        <w:t xml:space="preserve"> to mark channels or obstructions where other marks are more suitable. Some examples of uses of Special Marks are</w:t>
      </w:r>
      <w:proofErr w:type="gramStart"/>
      <w:r>
        <w:t>;</w:t>
      </w:r>
      <w:proofErr w:type="gramEnd"/>
    </w:p>
    <w:p w14:paraId="4B228D23" w14:textId="77777777" w:rsidR="007635AF" w:rsidRPr="003B568D" w:rsidRDefault="007635AF" w:rsidP="007635AF">
      <w:pPr>
        <w:pStyle w:val="List1"/>
        <w:numPr>
          <w:ilvl w:val="0"/>
          <w:numId w:val="42"/>
        </w:numPr>
        <w:rPr>
          <w:rStyle w:val="FootnoteTextChar"/>
          <w:sz w:val="22"/>
          <w:szCs w:val="20"/>
          <w:vertAlign w:val="baseline"/>
        </w:rPr>
      </w:pPr>
      <w:r>
        <w:t>ODAS mark</w:t>
      </w:r>
    </w:p>
    <w:p w14:paraId="078D421F" w14:textId="77777777" w:rsidR="007635AF" w:rsidRDefault="007635AF" w:rsidP="007635AF">
      <w:pPr>
        <w:pStyle w:val="List1"/>
      </w:pPr>
      <w:r>
        <w:t>TSS mark</w:t>
      </w:r>
    </w:p>
    <w:p w14:paraId="512E60E6" w14:textId="77777777" w:rsidR="007635AF" w:rsidRDefault="007635AF" w:rsidP="007635AF">
      <w:pPr>
        <w:pStyle w:val="List1"/>
      </w:pPr>
      <w:r>
        <w:t>Spoil ground mark</w:t>
      </w:r>
    </w:p>
    <w:p w14:paraId="7B4835E3" w14:textId="77777777" w:rsidR="007635AF" w:rsidRDefault="007635AF" w:rsidP="007635AF">
      <w:pPr>
        <w:pStyle w:val="List1"/>
      </w:pPr>
      <w:r>
        <w:t>Military exercise zone mark</w:t>
      </w:r>
    </w:p>
    <w:p w14:paraId="1C48399B" w14:textId="77777777" w:rsidR="007635AF" w:rsidRDefault="007635AF" w:rsidP="007635AF">
      <w:pPr>
        <w:pStyle w:val="List1"/>
      </w:pPr>
      <w:r>
        <w:t>Cable or pipeline mark</w:t>
      </w:r>
    </w:p>
    <w:p w14:paraId="19D6B7C4" w14:textId="77777777" w:rsidR="007635AF" w:rsidRDefault="007635AF" w:rsidP="007635AF">
      <w:pPr>
        <w:pStyle w:val="List1"/>
      </w:pPr>
      <w:r>
        <w:t>Recreation zone mark</w:t>
      </w:r>
    </w:p>
    <w:p w14:paraId="5D54A67B" w14:textId="77777777" w:rsidR="007635AF" w:rsidRDefault="007635AF" w:rsidP="007635AF">
      <w:pPr>
        <w:pStyle w:val="List1"/>
      </w:pPr>
      <w:r>
        <w:t>Boundaries of anchorage mark</w:t>
      </w:r>
    </w:p>
    <w:p w14:paraId="13839314" w14:textId="77777777" w:rsidR="007635AF" w:rsidRDefault="007635AF" w:rsidP="007635AF">
      <w:pPr>
        <w:pStyle w:val="List1"/>
      </w:pPr>
      <w:r>
        <w:t>Structures such as offshore renewable energy installations</w:t>
      </w:r>
    </w:p>
    <w:p w14:paraId="39AE2A4D" w14:textId="77777777" w:rsidR="007635AF" w:rsidRDefault="007635AF" w:rsidP="007635AF">
      <w:pPr>
        <w:pStyle w:val="List1"/>
      </w:pPr>
      <w:r>
        <w:t>Aquaculture</w:t>
      </w:r>
    </w:p>
    <w:p w14:paraId="6999A31D" w14:textId="77777777" w:rsidR="007635AF" w:rsidRDefault="007635AF" w:rsidP="007635AF">
      <w:pPr>
        <w:pStyle w:val="List1"/>
      </w:pPr>
      <w:r>
        <w:t>Construction</w:t>
      </w:r>
    </w:p>
    <w:p w14:paraId="461372E4" w14:textId="77777777" w:rsidR="007635AF" w:rsidRDefault="007635AF" w:rsidP="007635AF">
      <w:pPr>
        <w:pStyle w:val="List1"/>
        <w:numPr>
          <w:ilvl w:val="0"/>
          <w:numId w:val="0"/>
        </w:numPr>
        <w:ind w:left="567"/>
        <w:jc w:val="center"/>
      </w:pPr>
      <w:r w:rsidRPr="00D6151C">
        <w:rPr>
          <w:noProof/>
        </w:rPr>
        <w:lastRenderedPageBreak/>
        <w:drawing>
          <wp:inline distT="0" distB="0" distL="0" distR="0" wp14:anchorId="21E717AB" wp14:editId="3983BC16">
            <wp:extent cx="2686050" cy="1885950"/>
            <wp:effectExtent l="0" t="0" r="0" b="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86050" cy="1885950"/>
                    </a:xfrm>
                    <a:prstGeom prst="rect">
                      <a:avLst/>
                    </a:prstGeom>
                    <a:noFill/>
                    <a:ln>
                      <a:noFill/>
                    </a:ln>
                  </pic:spPr>
                </pic:pic>
              </a:graphicData>
            </a:graphic>
          </wp:inline>
        </w:drawing>
      </w:r>
    </w:p>
    <w:p w14:paraId="732B691F" w14:textId="77777777" w:rsidR="007635AF" w:rsidRDefault="007635AF" w:rsidP="007635AF">
      <w:pPr>
        <w:pStyle w:val="Figurecaption"/>
        <w:jc w:val="center"/>
      </w:pPr>
      <w:r>
        <w:t>Location of Pictogram</w:t>
      </w:r>
    </w:p>
    <w:p w14:paraId="636CB15C" w14:textId="77777777" w:rsidR="007635AF" w:rsidRDefault="007635AF" w:rsidP="007635AF">
      <w:pPr>
        <w:pStyle w:val="BodyText"/>
      </w:pPr>
    </w:p>
    <w:p w14:paraId="5BDD143A" w14:textId="77777777" w:rsidR="007635AF" w:rsidRPr="00BA1517" w:rsidRDefault="007635AF" w:rsidP="007635AF">
      <w:pPr>
        <w:pStyle w:val="Tablecaption"/>
      </w:pPr>
      <w:r>
        <w:t>Example of a table with the significant information in the first column</w:t>
      </w:r>
    </w:p>
    <w:tbl>
      <w:tblPr>
        <w:tblW w:w="0" w:type="auto"/>
        <w:tblInd w:w="6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61"/>
        <w:gridCol w:w="6379"/>
      </w:tblGrid>
      <w:tr w:rsidR="007635AF" w:rsidRPr="00D6151C" w14:paraId="68B233FF" w14:textId="77777777" w:rsidTr="00D424DA">
        <w:trPr>
          <w:trHeight w:val="364"/>
        </w:trPr>
        <w:tc>
          <w:tcPr>
            <w:tcW w:w="8940" w:type="dxa"/>
            <w:gridSpan w:val="2"/>
          </w:tcPr>
          <w:p w14:paraId="4B5DCDEF" w14:textId="77777777" w:rsidR="007635AF" w:rsidRPr="00D6151C" w:rsidRDefault="007635AF" w:rsidP="00D424DA">
            <w:pPr>
              <w:pStyle w:val="Tableheading"/>
              <w:rPr>
                <w:lang w:eastAsia="ko-KR"/>
              </w:rPr>
            </w:pPr>
            <w:r w:rsidRPr="00D6151C">
              <w:rPr>
                <w:rFonts w:hint="eastAsia"/>
                <w:b w:val="0"/>
              </w:rPr>
              <w:t>Description</w:t>
            </w:r>
          </w:p>
        </w:tc>
      </w:tr>
      <w:tr w:rsidR="007635AF" w:rsidRPr="00D6151C" w14:paraId="399F0A20" w14:textId="77777777" w:rsidTr="00D424DA">
        <w:trPr>
          <w:trHeight w:val="149"/>
        </w:trPr>
        <w:tc>
          <w:tcPr>
            <w:tcW w:w="2561" w:type="dxa"/>
          </w:tcPr>
          <w:p w14:paraId="1781A63D" w14:textId="77777777" w:rsidR="007635AF" w:rsidRPr="00D6151C" w:rsidRDefault="007635AF" w:rsidP="00D424DA">
            <w:pPr>
              <w:ind w:left="113" w:right="113"/>
              <w:rPr>
                <w:b/>
                <w:color w:val="000000"/>
                <w:lang w:val="fr-FR"/>
              </w:rPr>
            </w:pPr>
            <w:proofErr w:type="spellStart"/>
            <w:r w:rsidRPr="00D6151C">
              <w:rPr>
                <w:rFonts w:hint="eastAsia"/>
                <w:b/>
                <w:color w:val="000000"/>
                <w:lang w:val="fr-FR"/>
              </w:rPr>
              <w:t>Colour</w:t>
            </w:r>
            <w:proofErr w:type="spellEnd"/>
          </w:p>
        </w:tc>
        <w:tc>
          <w:tcPr>
            <w:tcW w:w="6379" w:type="dxa"/>
          </w:tcPr>
          <w:p w14:paraId="63D33B83" w14:textId="77777777" w:rsidR="007635AF" w:rsidRPr="00D6151C" w:rsidRDefault="007635AF" w:rsidP="00D424DA">
            <w:pPr>
              <w:ind w:left="113" w:right="113"/>
              <w:rPr>
                <w:b/>
                <w:color w:val="000000"/>
                <w:lang w:val="fr-FR"/>
              </w:rPr>
            </w:pPr>
            <w:r w:rsidRPr="00D6151C">
              <w:rPr>
                <w:rFonts w:hint="eastAsia"/>
                <w:b/>
                <w:color w:val="000000"/>
                <w:lang w:val="fr-FR"/>
              </w:rPr>
              <w:t>Yellow</w:t>
            </w:r>
          </w:p>
        </w:tc>
      </w:tr>
      <w:tr w:rsidR="007635AF" w:rsidRPr="00D6151C" w14:paraId="71304584" w14:textId="77777777" w:rsidTr="00D424DA">
        <w:trPr>
          <w:trHeight w:val="347"/>
        </w:trPr>
        <w:tc>
          <w:tcPr>
            <w:tcW w:w="2561" w:type="dxa"/>
          </w:tcPr>
          <w:p w14:paraId="255438EE" w14:textId="77777777" w:rsidR="007635AF" w:rsidRPr="00D6151C" w:rsidRDefault="007635AF" w:rsidP="00D424DA">
            <w:pPr>
              <w:ind w:left="113" w:right="113"/>
              <w:rPr>
                <w:b/>
                <w:color w:val="000000"/>
                <w:lang w:val="fr-FR"/>
              </w:rPr>
            </w:pPr>
            <w:r w:rsidRPr="00D6151C">
              <w:rPr>
                <w:rFonts w:hint="eastAsia"/>
                <w:b/>
                <w:color w:val="000000"/>
                <w:lang w:val="fr-FR"/>
              </w:rPr>
              <w:t xml:space="preserve">Shape of </w:t>
            </w:r>
            <w:proofErr w:type="spellStart"/>
            <w:r w:rsidRPr="00D6151C">
              <w:rPr>
                <w:rFonts w:hint="eastAsia"/>
                <w:b/>
                <w:color w:val="000000"/>
                <w:lang w:val="fr-FR"/>
              </w:rPr>
              <w:t>buoy</w:t>
            </w:r>
            <w:proofErr w:type="spellEnd"/>
          </w:p>
        </w:tc>
        <w:tc>
          <w:tcPr>
            <w:tcW w:w="6379" w:type="dxa"/>
          </w:tcPr>
          <w:p w14:paraId="2B18CAFE" w14:textId="77777777" w:rsidR="007635AF" w:rsidRPr="00D6151C" w:rsidRDefault="007635AF" w:rsidP="00D424DA">
            <w:pPr>
              <w:ind w:left="113" w:right="113"/>
              <w:rPr>
                <w:b/>
                <w:color w:val="000000"/>
                <w:lang w:val="fr-FR"/>
              </w:rPr>
            </w:pPr>
            <w:proofErr w:type="spellStart"/>
            <w:r w:rsidRPr="00D6151C">
              <w:rPr>
                <w:b/>
                <w:color w:val="000000"/>
                <w:lang w:val="fr-FR"/>
              </w:rPr>
              <w:t>Optional</w:t>
            </w:r>
            <w:proofErr w:type="spellEnd"/>
            <w:r w:rsidRPr="00D6151C">
              <w:rPr>
                <w:b/>
                <w:color w:val="000000"/>
                <w:lang w:val="fr-FR"/>
              </w:rPr>
              <w:t xml:space="preserve">, but not </w:t>
            </w:r>
            <w:proofErr w:type="spellStart"/>
            <w:r w:rsidRPr="00D6151C">
              <w:rPr>
                <w:b/>
                <w:color w:val="000000"/>
                <w:lang w:val="fr-FR"/>
              </w:rPr>
              <w:t>conflictingwith</w:t>
            </w:r>
            <w:proofErr w:type="spellEnd"/>
            <w:r w:rsidRPr="00D6151C">
              <w:rPr>
                <w:b/>
                <w:color w:val="000000"/>
                <w:lang w:val="fr-FR"/>
              </w:rPr>
              <w:t xml:space="preserve"> </w:t>
            </w:r>
            <w:proofErr w:type="spellStart"/>
            <w:r w:rsidRPr="00D6151C">
              <w:rPr>
                <w:b/>
                <w:color w:val="000000"/>
                <w:lang w:val="fr-FR"/>
              </w:rPr>
              <w:t>lateral</w:t>
            </w:r>
            <w:proofErr w:type="spellEnd"/>
            <w:r w:rsidRPr="00D6151C">
              <w:rPr>
                <w:b/>
                <w:color w:val="000000"/>
                <w:lang w:val="fr-FR"/>
              </w:rPr>
              <w:t xml:space="preserve"> marks</w:t>
            </w:r>
          </w:p>
        </w:tc>
      </w:tr>
      <w:tr w:rsidR="007635AF" w:rsidRPr="00D6151C" w14:paraId="3D468E11" w14:textId="77777777" w:rsidTr="00D424DA">
        <w:trPr>
          <w:trHeight w:val="347"/>
        </w:trPr>
        <w:tc>
          <w:tcPr>
            <w:tcW w:w="2561" w:type="dxa"/>
          </w:tcPr>
          <w:p w14:paraId="63E7D196" w14:textId="77777777" w:rsidR="007635AF" w:rsidRPr="00D6151C" w:rsidRDefault="007635AF" w:rsidP="00D424DA">
            <w:pPr>
              <w:ind w:left="113" w:right="113"/>
              <w:rPr>
                <w:b/>
                <w:color w:val="000000"/>
                <w:lang w:val="fr-FR"/>
              </w:rPr>
            </w:pPr>
            <w:r w:rsidRPr="00D6151C">
              <w:rPr>
                <w:rFonts w:hint="eastAsia"/>
                <w:b/>
                <w:color w:val="000000"/>
                <w:lang w:val="fr-FR"/>
              </w:rPr>
              <w:t xml:space="preserve">Top-mark (if </w:t>
            </w:r>
            <w:proofErr w:type="spellStart"/>
            <w:r w:rsidRPr="00D6151C">
              <w:rPr>
                <w:rFonts w:hint="eastAsia"/>
                <w:b/>
                <w:color w:val="000000"/>
                <w:lang w:val="fr-FR"/>
              </w:rPr>
              <w:t>any</w:t>
            </w:r>
            <w:proofErr w:type="spellEnd"/>
            <w:r w:rsidRPr="00D6151C">
              <w:rPr>
                <w:rFonts w:hint="eastAsia"/>
                <w:b/>
                <w:color w:val="000000"/>
                <w:lang w:val="fr-FR"/>
              </w:rPr>
              <w:t>)</w:t>
            </w:r>
          </w:p>
        </w:tc>
        <w:tc>
          <w:tcPr>
            <w:tcW w:w="6379" w:type="dxa"/>
          </w:tcPr>
          <w:p w14:paraId="4F60526A" w14:textId="77777777" w:rsidR="007635AF" w:rsidRPr="00D6151C" w:rsidRDefault="007635AF" w:rsidP="00D424DA">
            <w:pPr>
              <w:ind w:left="113" w:right="113"/>
              <w:rPr>
                <w:b/>
                <w:color w:val="000000"/>
                <w:lang w:val="fr-FR"/>
              </w:rPr>
            </w:pPr>
            <w:r w:rsidRPr="00D6151C">
              <w:rPr>
                <w:b/>
                <w:color w:val="000000"/>
                <w:lang w:val="fr-FR"/>
              </w:rPr>
              <w:t xml:space="preserve">Single </w:t>
            </w:r>
            <w:proofErr w:type="spellStart"/>
            <w:r w:rsidRPr="00D6151C">
              <w:rPr>
                <w:b/>
                <w:color w:val="000000"/>
                <w:lang w:val="fr-FR"/>
              </w:rPr>
              <w:t>yellow</w:t>
            </w:r>
            <w:proofErr w:type="spellEnd"/>
            <w:r w:rsidRPr="00D6151C">
              <w:rPr>
                <w:b/>
                <w:color w:val="000000"/>
                <w:lang w:val="fr-FR"/>
              </w:rPr>
              <w:t xml:space="preserve"> </w:t>
            </w:r>
            <w:r w:rsidRPr="00D6151C">
              <w:rPr>
                <w:rFonts w:hint="eastAsia"/>
                <w:b/>
                <w:color w:val="000000"/>
                <w:lang w:val="fr-FR"/>
              </w:rPr>
              <w:t>“</w:t>
            </w:r>
            <w:r w:rsidRPr="00D6151C">
              <w:rPr>
                <w:b/>
                <w:color w:val="000000"/>
                <w:lang w:val="fr-FR"/>
              </w:rPr>
              <w:t>X</w:t>
            </w:r>
            <w:r w:rsidRPr="00D6151C">
              <w:rPr>
                <w:rFonts w:hint="eastAsia"/>
                <w:b/>
                <w:color w:val="000000"/>
                <w:lang w:val="fr-FR"/>
              </w:rPr>
              <w:t>”</w:t>
            </w:r>
            <w:r w:rsidRPr="00D6151C">
              <w:rPr>
                <w:b/>
                <w:color w:val="000000"/>
                <w:lang w:val="fr-FR"/>
              </w:rPr>
              <w:t xml:space="preserve"> </w:t>
            </w:r>
            <w:proofErr w:type="spellStart"/>
            <w:r w:rsidRPr="00D6151C">
              <w:rPr>
                <w:b/>
                <w:color w:val="000000"/>
                <w:lang w:val="fr-FR"/>
              </w:rPr>
              <w:t>shape</w:t>
            </w:r>
            <w:proofErr w:type="spellEnd"/>
          </w:p>
        </w:tc>
      </w:tr>
      <w:tr w:rsidR="007635AF" w:rsidRPr="00D6151C" w14:paraId="5B1F587D" w14:textId="77777777" w:rsidTr="00D424DA">
        <w:trPr>
          <w:trHeight w:val="347"/>
        </w:trPr>
        <w:tc>
          <w:tcPr>
            <w:tcW w:w="8940" w:type="dxa"/>
            <w:gridSpan w:val="2"/>
          </w:tcPr>
          <w:p w14:paraId="56C4E8AF" w14:textId="77777777" w:rsidR="007635AF" w:rsidRPr="00D6151C" w:rsidRDefault="007635AF" w:rsidP="00D424DA">
            <w:pPr>
              <w:ind w:left="113" w:right="113"/>
              <w:rPr>
                <w:b/>
                <w:color w:val="000000"/>
                <w:lang w:val="fr-FR"/>
              </w:rPr>
            </w:pPr>
            <w:r w:rsidRPr="00D6151C">
              <w:rPr>
                <w:rFonts w:hint="eastAsia"/>
                <w:b/>
                <w:color w:val="000000"/>
                <w:lang w:val="fr-FR"/>
              </w:rPr>
              <w:t>Light (</w:t>
            </w:r>
            <w:proofErr w:type="spellStart"/>
            <w:r w:rsidRPr="00D6151C">
              <w:rPr>
                <w:rFonts w:hint="eastAsia"/>
                <w:b/>
                <w:color w:val="000000"/>
                <w:lang w:val="fr-FR"/>
              </w:rPr>
              <w:t>when</w:t>
            </w:r>
            <w:proofErr w:type="spellEnd"/>
            <w:r w:rsidRPr="00D6151C">
              <w:rPr>
                <w:rFonts w:hint="eastAsia"/>
                <w:b/>
                <w:color w:val="000000"/>
                <w:lang w:val="fr-FR"/>
              </w:rPr>
              <w:t xml:space="preserve"> </w:t>
            </w:r>
            <w:proofErr w:type="spellStart"/>
            <w:r w:rsidRPr="00D6151C">
              <w:rPr>
                <w:rFonts w:hint="eastAsia"/>
                <w:b/>
                <w:color w:val="000000"/>
                <w:lang w:val="fr-FR"/>
              </w:rPr>
              <w:t>fitted</w:t>
            </w:r>
            <w:proofErr w:type="spellEnd"/>
            <w:r w:rsidRPr="00D6151C">
              <w:rPr>
                <w:rFonts w:hint="eastAsia"/>
                <w:b/>
                <w:color w:val="000000"/>
                <w:lang w:val="fr-FR"/>
              </w:rPr>
              <w:t>)</w:t>
            </w:r>
          </w:p>
        </w:tc>
      </w:tr>
      <w:tr w:rsidR="007635AF" w:rsidRPr="00D6151C" w14:paraId="6CF29CC3" w14:textId="77777777" w:rsidTr="00D424DA">
        <w:trPr>
          <w:trHeight w:val="347"/>
        </w:trPr>
        <w:tc>
          <w:tcPr>
            <w:tcW w:w="2561" w:type="dxa"/>
          </w:tcPr>
          <w:p w14:paraId="5C92A839" w14:textId="77777777" w:rsidR="007635AF" w:rsidRPr="00D6151C" w:rsidRDefault="007635AF" w:rsidP="00D424DA">
            <w:pPr>
              <w:ind w:left="113" w:right="113"/>
              <w:rPr>
                <w:b/>
                <w:color w:val="000000"/>
                <w:lang w:val="fr-FR"/>
              </w:rPr>
            </w:pPr>
            <w:proofErr w:type="spellStart"/>
            <w:r w:rsidRPr="00D6151C">
              <w:rPr>
                <w:rFonts w:hint="eastAsia"/>
                <w:b/>
                <w:color w:val="000000"/>
                <w:lang w:val="fr-FR"/>
              </w:rPr>
              <w:t>Colour</w:t>
            </w:r>
            <w:proofErr w:type="spellEnd"/>
          </w:p>
        </w:tc>
        <w:tc>
          <w:tcPr>
            <w:tcW w:w="6379" w:type="dxa"/>
          </w:tcPr>
          <w:p w14:paraId="014C735E" w14:textId="77777777" w:rsidR="007635AF" w:rsidRPr="00D6151C" w:rsidRDefault="007635AF" w:rsidP="00D424DA">
            <w:pPr>
              <w:ind w:left="113" w:right="113"/>
              <w:rPr>
                <w:b/>
                <w:color w:val="000000"/>
                <w:lang w:val="fr-FR"/>
              </w:rPr>
            </w:pPr>
            <w:r w:rsidRPr="00D6151C">
              <w:rPr>
                <w:rFonts w:hint="eastAsia"/>
                <w:b/>
                <w:color w:val="000000"/>
                <w:lang w:val="fr-FR"/>
              </w:rPr>
              <w:t>Yellow</w:t>
            </w:r>
          </w:p>
        </w:tc>
      </w:tr>
      <w:tr w:rsidR="007635AF" w:rsidRPr="00D6151C" w14:paraId="43CC7BA8" w14:textId="77777777" w:rsidTr="00D424DA">
        <w:trPr>
          <w:trHeight w:val="70"/>
        </w:trPr>
        <w:tc>
          <w:tcPr>
            <w:tcW w:w="2561" w:type="dxa"/>
          </w:tcPr>
          <w:p w14:paraId="3274C6D9" w14:textId="77777777" w:rsidR="007635AF" w:rsidRPr="00D6151C" w:rsidRDefault="007635AF" w:rsidP="00D424DA">
            <w:pPr>
              <w:ind w:left="113" w:right="113"/>
              <w:rPr>
                <w:b/>
                <w:color w:val="000000"/>
                <w:lang w:val="fr-FR"/>
              </w:rPr>
            </w:pPr>
            <w:proofErr w:type="spellStart"/>
            <w:r w:rsidRPr="00D6151C">
              <w:rPr>
                <w:rFonts w:hint="eastAsia"/>
                <w:b/>
                <w:color w:val="000000"/>
                <w:lang w:val="fr-FR"/>
              </w:rPr>
              <w:t>Rhythm</w:t>
            </w:r>
            <w:proofErr w:type="spellEnd"/>
          </w:p>
        </w:tc>
        <w:tc>
          <w:tcPr>
            <w:tcW w:w="6379" w:type="dxa"/>
          </w:tcPr>
          <w:p w14:paraId="44FD4853" w14:textId="77777777" w:rsidR="007635AF" w:rsidRPr="00D6151C" w:rsidRDefault="007635AF" w:rsidP="00D424DA">
            <w:pPr>
              <w:ind w:left="113" w:right="113"/>
              <w:rPr>
                <w:b/>
                <w:color w:val="000000"/>
                <w:lang w:val="fr-FR"/>
              </w:rPr>
            </w:pPr>
            <w:proofErr w:type="spellStart"/>
            <w:r w:rsidRPr="00D6151C">
              <w:rPr>
                <w:b/>
                <w:color w:val="000000"/>
                <w:lang w:val="fr-FR"/>
              </w:rPr>
              <w:t>Any</w:t>
            </w:r>
            <w:proofErr w:type="spellEnd"/>
            <w:r w:rsidRPr="00D6151C">
              <w:rPr>
                <w:b/>
                <w:color w:val="000000"/>
                <w:lang w:val="fr-FR"/>
              </w:rPr>
              <w:t xml:space="preserve">, </w:t>
            </w:r>
            <w:proofErr w:type="spellStart"/>
            <w:r w:rsidRPr="00D6151C">
              <w:rPr>
                <w:b/>
                <w:color w:val="000000"/>
                <w:lang w:val="fr-FR"/>
              </w:rPr>
              <w:t>other</w:t>
            </w:r>
            <w:proofErr w:type="spellEnd"/>
            <w:r w:rsidRPr="00D6151C">
              <w:rPr>
                <w:b/>
                <w:color w:val="000000"/>
                <w:lang w:val="fr-FR"/>
              </w:rPr>
              <w:t xml:space="preserve"> </w:t>
            </w:r>
            <w:proofErr w:type="spellStart"/>
            <w:r w:rsidRPr="00D6151C">
              <w:rPr>
                <w:b/>
                <w:color w:val="000000"/>
                <w:lang w:val="fr-FR"/>
              </w:rPr>
              <w:t>than</w:t>
            </w:r>
            <w:proofErr w:type="spellEnd"/>
            <w:r w:rsidRPr="00D6151C">
              <w:rPr>
                <w:b/>
                <w:color w:val="000000"/>
                <w:lang w:val="fr-FR"/>
              </w:rPr>
              <w:t xml:space="preserve"> </w:t>
            </w:r>
            <w:proofErr w:type="spellStart"/>
            <w:r w:rsidRPr="00D6151C">
              <w:rPr>
                <w:b/>
                <w:color w:val="000000"/>
                <w:lang w:val="fr-FR"/>
              </w:rPr>
              <w:t>thosereserved</w:t>
            </w:r>
            <w:proofErr w:type="spellEnd"/>
            <w:r w:rsidRPr="00D6151C">
              <w:rPr>
                <w:b/>
                <w:color w:val="000000"/>
                <w:lang w:val="fr-FR"/>
              </w:rPr>
              <w:t xml:space="preserve"> for cardinal, </w:t>
            </w:r>
            <w:proofErr w:type="spellStart"/>
            <w:r w:rsidRPr="00D6151C">
              <w:rPr>
                <w:b/>
                <w:color w:val="000000"/>
                <w:lang w:val="fr-FR"/>
              </w:rPr>
              <w:t>isolateddanger</w:t>
            </w:r>
            <w:proofErr w:type="spellEnd"/>
            <w:r w:rsidRPr="00D6151C">
              <w:rPr>
                <w:b/>
                <w:color w:val="000000"/>
                <w:lang w:val="fr-FR"/>
              </w:rPr>
              <w:t xml:space="preserve"> and </w:t>
            </w:r>
            <w:proofErr w:type="spellStart"/>
            <w:r w:rsidRPr="00D6151C">
              <w:rPr>
                <w:b/>
                <w:color w:val="000000"/>
                <w:lang w:val="fr-FR"/>
              </w:rPr>
              <w:t>safe</w:t>
            </w:r>
            <w:proofErr w:type="spellEnd"/>
            <w:r w:rsidRPr="00D6151C">
              <w:rPr>
                <w:b/>
                <w:color w:val="000000"/>
                <w:lang w:val="fr-FR"/>
              </w:rPr>
              <w:t xml:space="preserve"> water marks.</w:t>
            </w:r>
          </w:p>
        </w:tc>
      </w:tr>
      <w:tr w:rsidR="007635AF" w:rsidRPr="00D6151C" w14:paraId="68084FB7" w14:textId="77777777" w:rsidTr="00D424DA">
        <w:trPr>
          <w:trHeight w:val="70"/>
        </w:trPr>
        <w:tc>
          <w:tcPr>
            <w:tcW w:w="2561" w:type="dxa"/>
          </w:tcPr>
          <w:p w14:paraId="16B0BE44" w14:textId="77777777" w:rsidR="007635AF" w:rsidRPr="00D6151C" w:rsidRDefault="007635AF" w:rsidP="00D424DA">
            <w:pPr>
              <w:ind w:left="113" w:right="113"/>
              <w:rPr>
                <w:b/>
                <w:color w:val="000000"/>
                <w:lang w:val="fr-FR"/>
              </w:rPr>
            </w:pPr>
            <w:proofErr w:type="spellStart"/>
            <w:r w:rsidRPr="00D6151C">
              <w:rPr>
                <w:rFonts w:hint="eastAsia"/>
                <w:b/>
                <w:color w:val="000000"/>
                <w:lang w:val="fr-FR"/>
              </w:rPr>
              <w:t>Pictogram</w:t>
            </w:r>
            <w:proofErr w:type="spellEnd"/>
          </w:p>
        </w:tc>
        <w:tc>
          <w:tcPr>
            <w:tcW w:w="6379" w:type="dxa"/>
          </w:tcPr>
          <w:p w14:paraId="157FEF34" w14:textId="77777777" w:rsidR="007635AF" w:rsidRPr="00D6151C" w:rsidRDefault="007635AF" w:rsidP="00D424DA">
            <w:pPr>
              <w:ind w:left="113" w:right="113"/>
              <w:rPr>
                <w:b/>
                <w:color w:val="000000"/>
                <w:lang w:val="fr-FR"/>
              </w:rPr>
            </w:pPr>
            <w:r w:rsidRPr="00D6151C">
              <w:rPr>
                <w:b/>
                <w:color w:val="000000"/>
                <w:lang w:val="fr-FR"/>
              </w:rPr>
              <w:t xml:space="preserve">The use of </w:t>
            </w:r>
            <w:proofErr w:type="spellStart"/>
            <w:r w:rsidRPr="00D6151C">
              <w:rPr>
                <w:b/>
                <w:color w:val="000000"/>
                <w:lang w:val="fr-FR"/>
              </w:rPr>
              <w:t>pictograms</w:t>
            </w:r>
            <w:proofErr w:type="spellEnd"/>
            <w:r w:rsidRPr="00D6151C">
              <w:rPr>
                <w:b/>
                <w:color w:val="000000"/>
                <w:lang w:val="fr-FR"/>
              </w:rPr>
              <w:t xml:space="preserve"> </w:t>
            </w:r>
            <w:proofErr w:type="spellStart"/>
            <w:r w:rsidRPr="00D6151C">
              <w:rPr>
                <w:b/>
                <w:color w:val="000000"/>
                <w:lang w:val="fr-FR"/>
              </w:rPr>
              <w:t>isauthorized</w:t>
            </w:r>
            <w:proofErr w:type="spellEnd"/>
            <w:r w:rsidRPr="00D6151C">
              <w:rPr>
                <w:b/>
                <w:color w:val="000000"/>
                <w:lang w:val="fr-FR"/>
              </w:rPr>
              <w:t xml:space="preserve">, as </w:t>
            </w:r>
            <w:proofErr w:type="spellStart"/>
            <w:r w:rsidRPr="00D6151C">
              <w:rPr>
                <w:b/>
                <w:color w:val="000000"/>
                <w:lang w:val="fr-FR"/>
              </w:rPr>
              <w:t>defined</w:t>
            </w:r>
            <w:proofErr w:type="spellEnd"/>
            <w:r w:rsidRPr="00D6151C">
              <w:rPr>
                <w:b/>
                <w:color w:val="000000"/>
                <w:lang w:val="fr-FR"/>
              </w:rPr>
              <w:t xml:space="preserve"> by </w:t>
            </w:r>
            <w:proofErr w:type="spellStart"/>
            <w:r w:rsidRPr="00D6151C">
              <w:rPr>
                <w:b/>
                <w:color w:val="000000"/>
                <w:lang w:val="fr-FR"/>
              </w:rPr>
              <w:t>acompetent</w:t>
            </w:r>
            <w:proofErr w:type="spellEnd"/>
            <w:r w:rsidRPr="00D6151C">
              <w:rPr>
                <w:b/>
                <w:color w:val="000000"/>
                <w:lang w:val="fr-FR"/>
              </w:rPr>
              <w:t xml:space="preserve"> </w:t>
            </w:r>
            <w:proofErr w:type="spellStart"/>
            <w:r w:rsidRPr="00D6151C">
              <w:rPr>
                <w:b/>
                <w:color w:val="000000"/>
                <w:lang w:val="fr-FR"/>
              </w:rPr>
              <w:t>authority</w:t>
            </w:r>
            <w:proofErr w:type="spellEnd"/>
            <w:r w:rsidRPr="00D6151C">
              <w:rPr>
                <w:b/>
                <w:color w:val="000000"/>
                <w:lang w:val="fr-FR"/>
              </w:rPr>
              <w:t>.</w:t>
            </w:r>
          </w:p>
        </w:tc>
      </w:tr>
    </w:tbl>
    <w:p w14:paraId="49AA90D5" w14:textId="77777777" w:rsidR="007635AF" w:rsidRDefault="007635AF" w:rsidP="00682199">
      <w:pPr>
        <w:pStyle w:val="BodyText"/>
      </w:pPr>
    </w:p>
    <w:p w14:paraId="49266C2F" w14:textId="77777777" w:rsidR="00EB6F3C" w:rsidRPr="00205D9B" w:rsidRDefault="00C35CF6" w:rsidP="00DE2814">
      <w:pPr>
        <w:pStyle w:val="Heading1"/>
      </w:pPr>
      <w:bookmarkStart w:id="4" w:name="_Toc454630315"/>
      <w:r>
        <w:t>AIMS AND OBJECTIVES</w:t>
      </w:r>
      <w:r w:rsidR="00791EBC">
        <w:t xml:space="preserve"> </w:t>
      </w:r>
      <w:bookmarkEnd w:id="4"/>
    </w:p>
    <w:p w14:paraId="621124BC" w14:textId="77777777" w:rsidR="007E30DF" w:rsidRPr="00205D9B" w:rsidRDefault="007E30DF" w:rsidP="001349DB">
      <w:pPr>
        <w:pStyle w:val="Heading1separatationline"/>
        <w:rPr>
          <w:sz w:val="28"/>
          <w:szCs w:val="28"/>
        </w:rPr>
      </w:pPr>
    </w:p>
    <w:p w14:paraId="46BB1C15" w14:textId="77777777" w:rsidR="00787D8A" w:rsidRDefault="00682199" w:rsidP="002D0869">
      <w:pPr>
        <w:pStyle w:val="BodyText"/>
      </w:pPr>
      <w:r>
        <w:t>Pictogram that included in this guideline helps easily understand specific marine circumstances by graphic for lack of information on original special marks.</w:t>
      </w:r>
    </w:p>
    <w:p w14:paraId="13313F07" w14:textId="06BFE2D2" w:rsidR="00682199" w:rsidRDefault="00682199" w:rsidP="002D0869">
      <w:pPr>
        <w:pStyle w:val="BodyText"/>
      </w:pPr>
      <w:r>
        <w:t>The aim of this Guideline is to provide competent authorities with a common approach to the application of pictog</w:t>
      </w:r>
      <w:r w:rsidR="00E37D8D">
        <w:t>rams on special</w:t>
      </w:r>
      <w:r>
        <w:t>. The common approach identifies the requirement to the size, colour, shape font and location of pictograms.</w:t>
      </w:r>
    </w:p>
    <w:p w14:paraId="6800DA41" w14:textId="77777777" w:rsidR="00104114" w:rsidRPr="00104114" w:rsidRDefault="00104114" w:rsidP="00104114"/>
    <w:p w14:paraId="03C1ED7F" w14:textId="5FED6053" w:rsidR="00A90D86" w:rsidRDefault="007635AF" w:rsidP="00DE2814">
      <w:pPr>
        <w:pStyle w:val="Heading1"/>
      </w:pPr>
      <w:r>
        <w:t>General Requirements</w:t>
      </w:r>
    </w:p>
    <w:p w14:paraId="41C0DA9B" w14:textId="77777777" w:rsidR="00A90D86" w:rsidRPr="00A90D86" w:rsidRDefault="00A90D86" w:rsidP="00A90D86">
      <w:pPr>
        <w:pStyle w:val="Heading1separatationline"/>
      </w:pPr>
    </w:p>
    <w:p w14:paraId="1E8F525D" w14:textId="1FFA20C5" w:rsidR="00A90D86" w:rsidRDefault="00104114" w:rsidP="00EA218F">
      <w:pPr>
        <w:pStyle w:val="BodyText"/>
      </w:pPr>
      <w:r>
        <w:t xml:space="preserve">There are several </w:t>
      </w:r>
      <w:r w:rsidR="007635AF">
        <w:t>requirements</w:t>
      </w:r>
      <w:r>
        <w:t xml:space="preserve"> for applying pictogram on the special marks </w:t>
      </w:r>
      <w:r w:rsidR="00E37D8D">
        <w:t>in terms of their shape, size, colour, font and location</w:t>
      </w:r>
      <w:r>
        <w:t>.</w:t>
      </w:r>
    </w:p>
    <w:p w14:paraId="7B577C65" w14:textId="77777777" w:rsidR="005A080B" w:rsidRPr="004E2F16" w:rsidRDefault="005A080B" w:rsidP="00104114">
      <w:pPr>
        <w:pStyle w:val="Bullet1"/>
        <w:numPr>
          <w:ilvl w:val="0"/>
          <w:numId w:val="0"/>
        </w:numPr>
      </w:pPr>
    </w:p>
    <w:p w14:paraId="664C1AE3" w14:textId="77777777" w:rsidR="009F081F" w:rsidRDefault="00104114" w:rsidP="00725CCA">
      <w:pPr>
        <w:pStyle w:val="Heading2"/>
      </w:pPr>
      <w:r>
        <w:t>shape</w:t>
      </w:r>
    </w:p>
    <w:p w14:paraId="10B05B65" w14:textId="77777777" w:rsidR="009F081F" w:rsidRPr="009F081F" w:rsidRDefault="009F081F" w:rsidP="009F081F">
      <w:pPr>
        <w:pStyle w:val="Heading1separatationline"/>
      </w:pPr>
    </w:p>
    <w:p w14:paraId="58AEFEDE" w14:textId="431B4ECC" w:rsidR="009F081F" w:rsidRDefault="00E37D8D" w:rsidP="00E27A2F">
      <w:pPr>
        <w:pStyle w:val="BodyText"/>
      </w:pPr>
      <w:r>
        <w:t>The shape of the pictogram should be square</w:t>
      </w:r>
    </w:p>
    <w:p w14:paraId="4C7467EF" w14:textId="77777777" w:rsidR="00104114" w:rsidRPr="004E2F16" w:rsidRDefault="00104114" w:rsidP="00104114">
      <w:pPr>
        <w:pStyle w:val="Bullet1"/>
        <w:numPr>
          <w:ilvl w:val="0"/>
          <w:numId w:val="0"/>
        </w:numPr>
      </w:pPr>
    </w:p>
    <w:p w14:paraId="28C41B22" w14:textId="77777777" w:rsidR="00104114" w:rsidRDefault="00104114" w:rsidP="00104114">
      <w:pPr>
        <w:pStyle w:val="Heading2"/>
      </w:pPr>
      <w:r>
        <w:t>size</w:t>
      </w:r>
    </w:p>
    <w:p w14:paraId="0651C2FE" w14:textId="77777777" w:rsidR="00104114" w:rsidRPr="009F081F" w:rsidRDefault="00104114" w:rsidP="00104114">
      <w:pPr>
        <w:pStyle w:val="Heading1separatationline"/>
      </w:pPr>
    </w:p>
    <w:p w14:paraId="09B2435F" w14:textId="3B34A626" w:rsidR="00104114" w:rsidRDefault="00104114" w:rsidP="00E27A2F">
      <w:pPr>
        <w:pStyle w:val="BodyText"/>
      </w:pPr>
      <w:r>
        <w:lastRenderedPageBreak/>
        <w:t xml:space="preserve">The size of the pictogram should be large enough </w:t>
      </w:r>
      <w:r w:rsidR="00E37D8D">
        <w:t xml:space="preserve">to </w:t>
      </w:r>
      <w:proofErr w:type="gramStart"/>
      <w:r w:rsidR="00E37D8D">
        <w:t>be seen</w:t>
      </w:r>
      <w:proofErr w:type="gramEnd"/>
      <w:r>
        <w:t xml:space="preserve"> clearly by the mariners. The size </w:t>
      </w:r>
      <w:proofErr w:type="gramStart"/>
      <w:r>
        <w:t>may be limited</w:t>
      </w:r>
      <w:proofErr w:type="gramEnd"/>
      <w:r>
        <w:t xml:space="preserve"> by the size of the aids to navigation. </w:t>
      </w:r>
      <w:r w:rsidR="00E37D8D">
        <w:t>The size of the particular pictogram depends on the buoy type.</w:t>
      </w:r>
    </w:p>
    <w:p w14:paraId="16CF56BA" w14:textId="77777777" w:rsidR="00104114" w:rsidRPr="004E2F16" w:rsidRDefault="00104114" w:rsidP="00104114">
      <w:pPr>
        <w:pStyle w:val="Bullet1"/>
        <w:numPr>
          <w:ilvl w:val="0"/>
          <w:numId w:val="0"/>
        </w:numPr>
      </w:pPr>
    </w:p>
    <w:p w14:paraId="2B3ECE6D" w14:textId="77777777" w:rsidR="00104114" w:rsidRDefault="00104114" w:rsidP="00104114">
      <w:pPr>
        <w:pStyle w:val="Heading2"/>
      </w:pPr>
      <w:r>
        <w:t>colour</w:t>
      </w:r>
    </w:p>
    <w:p w14:paraId="2381EF8F" w14:textId="77777777" w:rsidR="00104114" w:rsidRPr="009F081F" w:rsidRDefault="00104114" w:rsidP="00104114">
      <w:pPr>
        <w:pStyle w:val="Heading1separatationline"/>
      </w:pPr>
    </w:p>
    <w:p w14:paraId="4AD0111F" w14:textId="662C0354" w:rsidR="00104114" w:rsidRDefault="00104114" w:rsidP="00E27A2F">
      <w:pPr>
        <w:pStyle w:val="BodyText"/>
      </w:pPr>
      <w:r>
        <w:t xml:space="preserve">The colours </w:t>
      </w:r>
      <w:r w:rsidR="00E37D8D">
        <w:t>of the pictogram should be black, on the yellow background framed in black</w:t>
      </w:r>
      <w:r>
        <w:t>.</w:t>
      </w:r>
    </w:p>
    <w:p w14:paraId="2B2DB9BD" w14:textId="77777777" w:rsidR="00104114" w:rsidRPr="004E2F16" w:rsidRDefault="00104114" w:rsidP="00104114">
      <w:pPr>
        <w:pStyle w:val="Bullet1"/>
        <w:numPr>
          <w:ilvl w:val="0"/>
          <w:numId w:val="0"/>
        </w:numPr>
      </w:pPr>
    </w:p>
    <w:p w14:paraId="143B5B95" w14:textId="77777777" w:rsidR="00104114" w:rsidRDefault="00104114" w:rsidP="00104114">
      <w:pPr>
        <w:pStyle w:val="Heading2"/>
      </w:pPr>
      <w:r>
        <w:t>font</w:t>
      </w:r>
    </w:p>
    <w:p w14:paraId="44352763" w14:textId="77777777" w:rsidR="00104114" w:rsidRPr="009F081F" w:rsidRDefault="00104114" w:rsidP="00104114">
      <w:pPr>
        <w:pStyle w:val="Heading1separatationline"/>
      </w:pPr>
    </w:p>
    <w:p w14:paraId="4634ED03" w14:textId="2082208D" w:rsidR="00104114" w:rsidRDefault="00E37D8D" w:rsidP="00104114">
      <w:pPr>
        <w:pStyle w:val="BodyText"/>
      </w:pPr>
      <w:r>
        <w:t xml:space="preserve">The font of the characters used in the pictogram </w:t>
      </w:r>
      <w:proofErr w:type="gramStart"/>
      <w:r>
        <w:t>should be easily seen and recognised by all mariners</w:t>
      </w:r>
      <w:proofErr w:type="gramEnd"/>
      <w:r w:rsidR="00104114">
        <w:t>.</w:t>
      </w:r>
    </w:p>
    <w:p w14:paraId="77756314" w14:textId="77777777" w:rsidR="00104114" w:rsidRPr="004E2F16" w:rsidRDefault="00104114" w:rsidP="00104114">
      <w:pPr>
        <w:pStyle w:val="BodyText"/>
      </w:pPr>
    </w:p>
    <w:p w14:paraId="6D66F20B" w14:textId="09570677" w:rsidR="00104114" w:rsidRDefault="00E37D8D" w:rsidP="00104114">
      <w:pPr>
        <w:pStyle w:val="Heading2"/>
      </w:pPr>
      <w:r>
        <w:t>installation</w:t>
      </w:r>
      <w:r w:rsidR="00104114">
        <w:t xml:space="preserve"> location</w:t>
      </w:r>
    </w:p>
    <w:p w14:paraId="216092E6" w14:textId="77777777" w:rsidR="00104114" w:rsidRPr="009F081F" w:rsidRDefault="00104114" w:rsidP="00104114">
      <w:pPr>
        <w:pStyle w:val="Heading1separatationline"/>
      </w:pPr>
    </w:p>
    <w:p w14:paraId="10F0419F" w14:textId="77777777" w:rsidR="00104114" w:rsidRDefault="00104114" w:rsidP="00E27A2F">
      <w:pPr>
        <w:pStyle w:val="BodyText"/>
      </w:pPr>
      <w:r>
        <w:t>The attachment location of pictogram recommended marked on obvious place on both sides. However, occasionally place on one side.</w:t>
      </w:r>
    </w:p>
    <w:p w14:paraId="6A9FC397" w14:textId="0E1F792F" w:rsidR="00E37D8D" w:rsidRPr="00E37D8D" w:rsidRDefault="00E37D8D" w:rsidP="00E27A2F">
      <w:pPr>
        <w:pStyle w:val="BodyText"/>
        <w:rPr>
          <w:color w:val="FF0000"/>
        </w:rPr>
      </w:pPr>
      <w:r w:rsidRPr="00C342FC">
        <w:t xml:space="preserve">The pictogram </w:t>
      </w:r>
      <w:proofErr w:type="gramStart"/>
      <w:r w:rsidRPr="00C342FC">
        <w:t>should be installed</w:t>
      </w:r>
      <w:proofErr w:type="gramEnd"/>
      <w:r w:rsidRPr="00C342FC">
        <w:t xml:space="preserve"> on a buoy to be easily visible from various perspectives.</w:t>
      </w:r>
    </w:p>
    <w:p w14:paraId="6C122FD9" w14:textId="77777777" w:rsidR="00104114" w:rsidRDefault="00104114" w:rsidP="00E27A2F">
      <w:pPr>
        <w:pStyle w:val="BodyText"/>
      </w:pPr>
    </w:p>
    <w:p w14:paraId="10C295CA" w14:textId="77777777" w:rsidR="002E7635" w:rsidRDefault="00104114" w:rsidP="00DE2814">
      <w:pPr>
        <w:pStyle w:val="Heading1"/>
      </w:pPr>
      <w:r>
        <w:t>pictogram</w:t>
      </w:r>
    </w:p>
    <w:p w14:paraId="13F926E6" w14:textId="77777777" w:rsidR="002E7635" w:rsidRDefault="002E7635" w:rsidP="002E7635">
      <w:pPr>
        <w:pStyle w:val="Heading1separatationline"/>
      </w:pPr>
    </w:p>
    <w:p w14:paraId="58560817" w14:textId="77777777" w:rsidR="00104114" w:rsidRPr="004E2F16" w:rsidRDefault="00104114" w:rsidP="00104114">
      <w:pPr>
        <w:pStyle w:val="Bullet1"/>
        <w:numPr>
          <w:ilvl w:val="0"/>
          <w:numId w:val="0"/>
        </w:numPr>
      </w:pPr>
    </w:p>
    <w:p w14:paraId="77813F95" w14:textId="77777777" w:rsidR="00104114" w:rsidRDefault="00104114" w:rsidP="00104114">
      <w:pPr>
        <w:pStyle w:val="Heading2"/>
      </w:pPr>
      <w:r>
        <w:t>odas mark</w:t>
      </w:r>
    </w:p>
    <w:p w14:paraId="3471202E" w14:textId="77777777" w:rsidR="00104114" w:rsidRDefault="00104114" w:rsidP="00104114">
      <w:pPr>
        <w:pStyle w:val="Heading2separationline"/>
      </w:pPr>
    </w:p>
    <w:p w14:paraId="72EC51A9" w14:textId="77777777" w:rsidR="00104114" w:rsidRPr="00104114" w:rsidRDefault="00104114" w:rsidP="00104114">
      <w:pPr>
        <w:pStyle w:val="BodyText"/>
      </w:pPr>
      <w:r w:rsidRPr="00D6151C">
        <w:rPr>
          <w:noProof/>
          <w:lang w:eastAsia="en-GB"/>
        </w:rPr>
        <w:drawing>
          <wp:inline distT="0" distB="0" distL="0" distR="0" wp14:anchorId="1D226E18" wp14:editId="4CE64C9C">
            <wp:extent cx="1943100" cy="933450"/>
            <wp:effectExtent l="0" t="0" r="0" b="0"/>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43100" cy="933450"/>
                    </a:xfrm>
                    <a:prstGeom prst="rect">
                      <a:avLst/>
                    </a:prstGeom>
                    <a:noFill/>
                    <a:ln>
                      <a:noFill/>
                    </a:ln>
                  </pic:spPr>
                </pic:pic>
              </a:graphicData>
            </a:graphic>
          </wp:inline>
        </w:drawing>
      </w:r>
    </w:p>
    <w:p w14:paraId="6F05AF23" w14:textId="77777777" w:rsidR="00013A6E" w:rsidRPr="004E2F16" w:rsidRDefault="00013A6E" w:rsidP="00013A6E">
      <w:pPr>
        <w:pStyle w:val="Bullet1"/>
        <w:numPr>
          <w:ilvl w:val="0"/>
          <w:numId w:val="0"/>
        </w:numPr>
      </w:pPr>
    </w:p>
    <w:p w14:paraId="481CBD89" w14:textId="77777777" w:rsidR="00013A6E" w:rsidRDefault="00013A6E" w:rsidP="00013A6E">
      <w:pPr>
        <w:pStyle w:val="Heading2"/>
      </w:pPr>
      <w:r>
        <w:t>TSS mark</w:t>
      </w:r>
    </w:p>
    <w:p w14:paraId="11A0194C" w14:textId="77777777" w:rsidR="00104114" w:rsidRDefault="00104114" w:rsidP="00104114">
      <w:pPr>
        <w:pStyle w:val="Heading1separatationline"/>
      </w:pPr>
    </w:p>
    <w:p w14:paraId="45F73AFF" w14:textId="77777777" w:rsidR="00013A6E" w:rsidRPr="00013A6E" w:rsidRDefault="00013A6E" w:rsidP="00013A6E">
      <w:pPr>
        <w:pStyle w:val="BodyText"/>
      </w:pPr>
      <w:r w:rsidRPr="00D6151C">
        <w:rPr>
          <w:noProof/>
          <w:lang w:eastAsia="en-GB"/>
        </w:rPr>
        <w:drawing>
          <wp:inline distT="0" distB="0" distL="0" distR="0" wp14:anchorId="3A15D7DC" wp14:editId="7306EEEE">
            <wp:extent cx="885825" cy="885825"/>
            <wp:effectExtent l="0" t="0" r="9525" b="9525"/>
            <wp:docPr id="13" name="그림 13" descr="C:\Users\기획운영실\Downloads\RE_ 수정사항 전달드립니다-^^\Pictogram_수정-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7" descr="C:\Users\기획운영실\Downloads\RE_ 수정사항 전달드립니다-^^\Pictogram_수정-03.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85825" cy="885825"/>
                    </a:xfrm>
                    <a:prstGeom prst="rect">
                      <a:avLst/>
                    </a:prstGeom>
                    <a:noFill/>
                    <a:ln>
                      <a:noFill/>
                    </a:ln>
                  </pic:spPr>
                </pic:pic>
              </a:graphicData>
            </a:graphic>
          </wp:inline>
        </w:drawing>
      </w:r>
    </w:p>
    <w:p w14:paraId="389F1FEE" w14:textId="77777777" w:rsidR="00013A6E" w:rsidRPr="004E2F16" w:rsidRDefault="00013A6E" w:rsidP="00013A6E">
      <w:pPr>
        <w:pStyle w:val="Bullet1"/>
        <w:numPr>
          <w:ilvl w:val="0"/>
          <w:numId w:val="0"/>
        </w:numPr>
      </w:pPr>
    </w:p>
    <w:p w14:paraId="4B98B864" w14:textId="77777777" w:rsidR="00013A6E" w:rsidRDefault="00013A6E" w:rsidP="00013A6E">
      <w:pPr>
        <w:pStyle w:val="Heading2"/>
      </w:pPr>
      <w:r>
        <w:t>spoil ground mark</w:t>
      </w:r>
    </w:p>
    <w:p w14:paraId="3CE6A061" w14:textId="77777777" w:rsidR="00013A6E" w:rsidRDefault="00013A6E" w:rsidP="00013A6E">
      <w:pPr>
        <w:pStyle w:val="Heading1separatationline"/>
      </w:pPr>
    </w:p>
    <w:p w14:paraId="76A39116" w14:textId="77777777" w:rsidR="00013A6E" w:rsidRDefault="00013A6E" w:rsidP="00013A6E">
      <w:pPr>
        <w:pStyle w:val="BodyText"/>
      </w:pPr>
      <w:r w:rsidRPr="00D6151C">
        <w:rPr>
          <w:noProof/>
          <w:lang w:eastAsia="en-GB"/>
        </w:rPr>
        <w:drawing>
          <wp:inline distT="0" distB="0" distL="0" distR="0" wp14:anchorId="6C0922C2" wp14:editId="358767E2">
            <wp:extent cx="3200400" cy="1019175"/>
            <wp:effectExtent l="0" t="0" r="0" b="9525"/>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00400" cy="1019175"/>
                    </a:xfrm>
                    <a:prstGeom prst="rect">
                      <a:avLst/>
                    </a:prstGeom>
                    <a:noFill/>
                    <a:ln>
                      <a:noFill/>
                    </a:ln>
                  </pic:spPr>
                </pic:pic>
              </a:graphicData>
            </a:graphic>
          </wp:inline>
        </w:drawing>
      </w:r>
    </w:p>
    <w:p w14:paraId="7C01EFC0" w14:textId="77777777" w:rsidR="00013A6E" w:rsidRDefault="00013A6E" w:rsidP="00013A6E">
      <w:pPr>
        <w:pStyle w:val="BodyText"/>
      </w:pPr>
    </w:p>
    <w:p w14:paraId="71579534" w14:textId="77777777" w:rsidR="00013A6E" w:rsidRDefault="00013A6E" w:rsidP="00013A6E">
      <w:pPr>
        <w:pStyle w:val="Heading2"/>
      </w:pPr>
      <w:r>
        <w:t>military exercise zone mark</w:t>
      </w:r>
    </w:p>
    <w:p w14:paraId="4803E0DB" w14:textId="77777777" w:rsidR="00013A6E" w:rsidRDefault="00013A6E" w:rsidP="00013A6E">
      <w:pPr>
        <w:pStyle w:val="Heading1separatationline"/>
      </w:pPr>
    </w:p>
    <w:p w14:paraId="57D5F9DD" w14:textId="77777777" w:rsidR="00013A6E" w:rsidRDefault="00013A6E" w:rsidP="00013A6E">
      <w:pPr>
        <w:pStyle w:val="BodyText"/>
      </w:pPr>
      <w:r w:rsidRPr="00D6151C">
        <w:rPr>
          <w:noProof/>
          <w:lang w:eastAsia="en-GB"/>
        </w:rPr>
        <w:drawing>
          <wp:inline distT="0" distB="0" distL="0" distR="0" wp14:anchorId="26A9293D" wp14:editId="429FBE5C">
            <wp:extent cx="1066800" cy="1019175"/>
            <wp:effectExtent l="0" t="0" r="0" b="9525"/>
            <wp:docPr id="25" name="그림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8"/>
                    <pic:cNvPicPr>
                      <a:picLocks noChangeAspect="1" noChangeArrowheads="1"/>
                    </pic:cNvPicPr>
                  </pic:nvPicPr>
                  <pic:blipFill>
                    <a:blip r:embed="rId23">
                      <a:extLst>
                        <a:ext uri="{28A0092B-C50C-407E-A947-70E740481C1C}">
                          <a14:useLocalDpi xmlns:a14="http://schemas.microsoft.com/office/drawing/2010/main" val="0"/>
                        </a:ext>
                      </a:extLst>
                    </a:blip>
                    <a:srcRect l="37083" t="20021" r="41354" b="50853"/>
                    <a:stretch>
                      <a:fillRect/>
                    </a:stretch>
                  </pic:blipFill>
                  <pic:spPr bwMode="auto">
                    <a:xfrm>
                      <a:off x="0" y="0"/>
                      <a:ext cx="1066800" cy="1019175"/>
                    </a:xfrm>
                    <a:prstGeom prst="rect">
                      <a:avLst/>
                    </a:prstGeom>
                    <a:noFill/>
                    <a:ln>
                      <a:noFill/>
                    </a:ln>
                  </pic:spPr>
                </pic:pic>
              </a:graphicData>
            </a:graphic>
          </wp:inline>
        </w:drawing>
      </w:r>
    </w:p>
    <w:p w14:paraId="46DF77FD" w14:textId="77777777" w:rsidR="00013A6E" w:rsidRDefault="00013A6E" w:rsidP="00013A6E">
      <w:pPr>
        <w:pStyle w:val="BodyText"/>
      </w:pPr>
    </w:p>
    <w:p w14:paraId="060B038C" w14:textId="77777777" w:rsidR="00013A6E" w:rsidRDefault="00013A6E" w:rsidP="00013A6E">
      <w:pPr>
        <w:pStyle w:val="Heading2"/>
      </w:pPr>
      <w:r>
        <w:t xml:space="preserve">cable or pipeline </w:t>
      </w:r>
      <w:proofErr w:type="gramStart"/>
      <w:r>
        <w:t>mark(</w:t>
      </w:r>
      <w:proofErr w:type="gramEnd"/>
      <w:r>
        <w:t>prohibited anchoring zone)</w:t>
      </w:r>
    </w:p>
    <w:p w14:paraId="6F93D524" w14:textId="77777777" w:rsidR="00013A6E" w:rsidRDefault="00013A6E" w:rsidP="00013A6E">
      <w:pPr>
        <w:pStyle w:val="Heading1separatationline"/>
      </w:pPr>
    </w:p>
    <w:p w14:paraId="1564CAA1" w14:textId="77777777" w:rsidR="00013A6E" w:rsidRPr="00013A6E" w:rsidRDefault="00013A6E" w:rsidP="00013A6E">
      <w:pPr>
        <w:pStyle w:val="BodyText"/>
      </w:pPr>
      <w:r w:rsidRPr="00D6151C">
        <w:rPr>
          <w:noProof/>
          <w:lang w:eastAsia="en-GB"/>
        </w:rPr>
        <w:drawing>
          <wp:inline distT="0" distB="0" distL="0" distR="0" wp14:anchorId="0556A7EB" wp14:editId="68748356">
            <wp:extent cx="1047750" cy="1000125"/>
            <wp:effectExtent l="0" t="0" r="0" b="9525"/>
            <wp:docPr id="26" name="그림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0"/>
                    <pic:cNvPicPr>
                      <a:picLocks noChangeAspect="1" noChangeArrowheads="1"/>
                    </pic:cNvPicPr>
                  </pic:nvPicPr>
                  <pic:blipFill>
                    <a:blip r:embed="rId23">
                      <a:extLst>
                        <a:ext uri="{28A0092B-C50C-407E-A947-70E740481C1C}">
                          <a14:useLocalDpi xmlns:a14="http://schemas.microsoft.com/office/drawing/2010/main" val="0"/>
                        </a:ext>
                      </a:extLst>
                    </a:blip>
                    <a:srcRect l="26454" t="63094" r="52341" b="8389"/>
                    <a:stretch>
                      <a:fillRect/>
                    </a:stretch>
                  </pic:blipFill>
                  <pic:spPr bwMode="auto">
                    <a:xfrm>
                      <a:off x="0" y="0"/>
                      <a:ext cx="1047750" cy="1000125"/>
                    </a:xfrm>
                    <a:prstGeom prst="rect">
                      <a:avLst/>
                    </a:prstGeom>
                    <a:noFill/>
                    <a:ln>
                      <a:noFill/>
                    </a:ln>
                  </pic:spPr>
                </pic:pic>
              </a:graphicData>
            </a:graphic>
          </wp:inline>
        </w:drawing>
      </w:r>
    </w:p>
    <w:p w14:paraId="56BE4267" w14:textId="77777777" w:rsidR="00104114" w:rsidRDefault="00104114" w:rsidP="00104114">
      <w:pPr>
        <w:pStyle w:val="BodyText"/>
      </w:pPr>
    </w:p>
    <w:p w14:paraId="5C0640EF" w14:textId="77777777" w:rsidR="00013A6E" w:rsidRDefault="00013A6E" w:rsidP="00013A6E">
      <w:pPr>
        <w:pStyle w:val="Heading2"/>
      </w:pPr>
      <w:r>
        <w:t>recreation zone mark</w:t>
      </w:r>
    </w:p>
    <w:p w14:paraId="76F5F0A8" w14:textId="77777777" w:rsidR="00013A6E" w:rsidRDefault="00013A6E" w:rsidP="00013A6E">
      <w:pPr>
        <w:pStyle w:val="Heading1separatationline"/>
      </w:pPr>
    </w:p>
    <w:p w14:paraId="541E4315" w14:textId="77777777" w:rsidR="00013A6E" w:rsidRDefault="00013A6E" w:rsidP="00104114">
      <w:pPr>
        <w:pStyle w:val="BodyText"/>
      </w:pPr>
      <w:r w:rsidRPr="00D6151C">
        <w:rPr>
          <w:noProof/>
          <w:lang w:eastAsia="en-GB"/>
        </w:rPr>
        <w:drawing>
          <wp:inline distT="0" distB="0" distL="0" distR="0" wp14:anchorId="58DF7772" wp14:editId="0FF63E43">
            <wp:extent cx="1076325" cy="1038225"/>
            <wp:effectExtent l="0" t="0" r="9525" b="9525"/>
            <wp:docPr id="28"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
                    <pic:cNvPicPr>
                      <a:picLocks noChangeAspect="1" noChangeArrowheads="1"/>
                    </pic:cNvPicPr>
                  </pic:nvPicPr>
                  <pic:blipFill>
                    <a:blip r:embed="rId23">
                      <a:extLst>
                        <a:ext uri="{28A0092B-C50C-407E-A947-70E740481C1C}">
                          <a14:useLocalDpi xmlns:a14="http://schemas.microsoft.com/office/drawing/2010/main" val="0"/>
                        </a:ext>
                      </a:extLst>
                    </a:blip>
                    <a:srcRect l="5176" t="19717" r="73041" b="50552"/>
                    <a:stretch>
                      <a:fillRect/>
                    </a:stretch>
                  </pic:blipFill>
                  <pic:spPr bwMode="auto">
                    <a:xfrm>
                      <a:off x="0" y="0"/>
                      <a:ext cx="1076325" cy="1038225"/>
                    </a:xfrm>
                    <a:prstGeom prst="rect">
                      <a:avLst/>
                    </a:prstGeom>
                    <a:noFill/>
                    <a:ln>
                      <a:noFill/>
                    </a:ln>
                  </pic:spPr>
                </pic:pic>
              </a:graphicData>
            </a:graphic>
          </wp:inline>
        </w:drawing>
      </w:r>
    </w:p>
    <w:p w14:paraId="280065C1" w14:textId="77777777" w:rsidR="00013A6E" w:rsidRDefault="00013A6E" w:rsidP="00104114">
      <w:pPr>
        <w:pStyle w:val="BodyText"/>
      </w:pPr>
    </w:p>
    <w:p w14:paraId="324C70E2" w14:textId="77777777" w:rsidR="00013A6E" w:rsidRDefault="00013A6E" w:rsidP="00013A6E">
      <w:pPr>
        <w:pStyle w:val="Heading2"/>
      </w:pPr>
      <w:r>
        <w:t>boundaries of anchorage area</w:t>
      </w:r>
    </w:p>
    <w:p w14:paraId="39936ACA" w14:textId="77777777" w:rsidR="00013A6E" w:rsidRDefault="00013A6E" w:rsidP="00013A6E">
      <w:pPr>
        <w:pStyle w:val="Heading1separatationline"/>
      </w:pPr>
    </w:p>
    <w:p w14:paraId="6774954E" w14:textId="77777777" w:rsidR="00013A6E" w:rsidRDefault="00013A6E" w:rsidP="00104114">
      <w:pPr>
        <w:pStyle w:val="BodyText"/>
      </w:pPr>
      <w:r w:rsidRPr="00D6151C">
        <w:rPr>
          <w:noProof/>
          <w:lang w:eastAsia="en-GB"/>
        </w:rPr>
        <w:drawing>
          <wp:inline distT="0" distB="0" distL="0" distR="0" wp14:anchorId="74BF4EC1" wp14:editId="6A3D27B7">
            <wp:extent cx="1047750" cy="1000125"/>
            <wp:effectExtent l="0" t="0" r="0" b="9525"/>
            <wp:docPr id="29" name="그림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9"/>
                    <pic:cNvPicPr>
                      <a:picLocks noChangeAspect="1" noChangeArrowheads="1"/>
                    </pic:cNvPicPr>
                  </pic:nvPicPr>
                  <pic:blipFill>
                    <a:blip r:embed="rId24">
                      <a:extLst>
                        <a:ext uri="{28A0092B-C50C-407E-A947-70E740481C1C}">
                          <a14:useLocalDpi xmlns:a14="http://schemas.microsoft.com/office/drawing/2010/main" val="0"/>
                        </a:ext>
                      </a:extLst>
                    </a:blip>
                    <a:srcRect l="5310" t="19804" r="73663" b="51984"/>
                    <a:stretch>
                      <a:fillRect/>
                    </a:stretch>
                  </pic:blipFill>
                  <pic:spPr bwMode="auto">
                    <a:xfrm>
                      <a:off x="0" y="0"/>
                      <a:ext cx="1047750" cy="1000125"/>
                    </a:xfrm>
                    <a:prstGeom prst="rect">
                      <a:avLst/>
                    </a:prstGeom>
                    <a:noFill/>
                    <a:ln>
                      <a:noFill/>
                    </a:ln>
                  </pic:spPr>
                </pic:pic>
              </a:graphicData>
            </a:graphic>
          </wp:inline>
        </w:drawing>
      </w:r>
    </w:p>
    <w:p w14:paraId="7E90CDF0" w14:textId="77777777" w:rsidR="00013A6E" w:rsidRDefault="00013A6E" w:rsidP="00104114">
      <w:pPr>
        <w:pStyle w:val="BodyText"/>
      </w:pPr>
    </w:p>
    <w:p w14:paraId="14397304" w14:textId="77777777" w:rsidR="00013A6E" w:rsidRPr="00013A6E" w:rsidRDefault="00013A6E" w:rsidP="00013A6E">
      <w:pPr>
        <w:pStyle w:val="Heading2"/>
      </w:pPr>
      <w:r>
        <w:t>stucture such as offshore renewable energy installations</w:t>
      </w:r>
    </w:p>
    <w:p w14:paraId="7AFE199F" w14:textId="77777777" w:rsidR="00013A6E" w:rsidRDefault="00013A6E" w:rsidP="00013A6E">
      <w:pPr>
        <w:pStyle w:val="Heading1separatationline"/>
      </w:pPr>
    </w:p>
    <w:p w14:paraId="0129D94F" w14:textId="77777777" w:rsidR="00013A6E" w:rsidRDefault="00013A6E" w:rsidP="00104114">
      <w:pPr>
        <w:pStyle w:val="BodyText"/>
      </w:pPr>
      <w:r w:rsidRPr="00D6151C">
        <w:rPr>
          <w:noProof/>
          <w:lang w:eastAsia="en-GB"/>
        </w:rPr>
        <w:drawing>
          <wp:inline distT="0" distB="0" distL="0" distR="0" wp14:anchorId="47297D02" wp14:editId="1DAD944A">
            <wp:extent cx="1076325" cy="1019175"/>
            <wp:effectExtent l="0" t="0" r="9525" b="9525"/>
            <wp:docPr id="30" name="그림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5"/>
                    <pic:cNvPicPr>
                      <a:picLocks noChangeAspect="1" noChangeArrowheads="1"/>
                    </pic:cNvPicPr>
                  </pic:nvPicPr>
                  <pic:blipFill>
                    <a:blip r:embed="rId24">
                      <a:extLst>
                        <a:ext uri="{28A0092B-C50C-407E-A947-70E740481C1C}">
                          <a14:useLocalDpi xmlns:a14="http://schemas.microsoft.com/office/drawing/2010/main" val="0"/>
                        </a:ext>
                      </a:extLst>
                    </a:blip>
                    <a:srcRect l="26138" t="63962" r="52420" b="7204"/>
                    <a:stretch>
                      <a:fillRect/>
                    </a:stretch>
                  </pic:blipFill>
                  <pic:spPr bwMode="auto">
                    <a:xfrm>
                      <a:off x="0" y="0"/>
                      <a:ext cx="1076325" cy="1019175"/>
                    </a:xfrm>
                    <a:prstGeom prst="rect">
                      <a:avLst/>
                    </a:prstGeom>
                    <a:noFill/>
                    <a:ln>
                      <a:noFill/>
                    </a:ln>
                  </pic:spPr>
                </pic:pic>
              </a:graphicData>
            </a:graphic>
          </wp:inline>
        </w:drawing>
      </w:r>
    </w:p>
    <w:p w14:paraId="3D825895" w14:textId="77777777" w:rsidR="00013A6E" w:rsidRDefault="00013A6E" w:rsidP="00104114">
      <w:pPr>
        <w:pStyle w:val="BodyText"/>
      </w:pPr>
    </w:p>
    <w:p w14:paraId="4C8D1E67" w14:textId="77777777" w:rsidR="00013A6E" w:rsidRPr="00013A6E" w:rsidRDefault="00013A6E" w:rsidP="00013A6E">
      <w:pPr>
        <w:pStyle w:val="Heading2"/>
      </w:pPr>
      <w:r>
        <w:lastRenderedPageBreak/>
        <w:t>aquaculture</w:t>
      </w:r>
    </w:p>
    <w:p w14:paraId="5CD4254A" w14:textId="77777777" w:rsidR="00013A6E" w:rsidRDefault="00013A6E" w:rsidP="00013A6E">
      <w:pPr>
        <w:pStyle w:val="Heading1separatationline"/>
      </w:pPr>
    </w:p>
    <w:p w14:paraId="51A779D9" w14:textId="77777777" w:rsidR="00013A6E" w:rsidRDefault="00013A6E" w:rsidP="00104114">
      <w:pPr>
        <w:pStyle w:val="BodyText"/>
      </w:pPr>
      <w:r w:rsidRPr="00D6151C">
        <w:rPr>
          <w:noProof/>
          <w:lang w:eastAsia="en-GB"/>
        </w:rPr>
        <w:drawing>
          <wp:inline distT="0" distB="0" distL="0" distR="0" wp14:anchorId="271E9734" wp14:editId="5B9B61D5">
            <wp:extent cx="1028700" cy="1000125"/>
            <wp:effectExtent l="0" t="0" r="0" b="9525"/>
            <wp:docPr id="31" name="그림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7"/>
                    <pic:cNvPicPr>
                      <a:picLocks noChangeAspect="1" noChangeArrowheads="1"/>
                    </pic:cNvPicPr>
                  </pic:nvPicPr>
                  <pic:blipFill>
                    <a:blip r:embed="rId24">
                      <a:extLst>
                        <a:ext uri="{28A0092B-C50C-407E-A947-70E740481C1C}">
                          <a14:useLocalDpi xmlns:a14="http://schemas.microsoft.com/office/drawing/2010/main" val="0"/>
                        </a:ext>
                      </a:extLst>
                    </a:blip>
                    <a:srcRect l="74425" t="19804" r="4878" b="51979"/>
                    <a:stretch>
                      <a:fillRect/>
                    </a:stretch>
                  </pic:blipFill>
                  <pic:spPr bwMode="auto">
                    <a:xfrm>
                      <a:off x="0" y="0"/>
                      <a:ext cx="1028700" cy="1000125"/>
                    </a:xfrm>
                    <a:prstGeom prst="rect">
                      <a:avLst/>
                    </a:prstGeom>
                    <a:noFill/>
                    <a:ln>
                      <a:noFill/>
                    </a:ln>
                  </pic:spPr>
                </pic:pic>
              </a:graphicData>
            </a:graphic>
          </wp:inline>
        </w:drawing>
      </w:r>
    </w:p>
    <w:p w14:paraId="20FA5E3D" w14:textId="77777777" w:rsidR="00013A6E" w:rsidRDefault="00013A6E" w:rsidP="00104114">
      <w:pPr>
        <w:pStyle w:val="BodyText"/>
      </w:pPr>
    </w:p>
    <w:p w14:paraId="3FFE0CEC" w14:textId="77777777" w:rsidR="00013A6E" w:rsidRPr="00013A6E" w:rsidRDefault="00013A6E" w:rsidP="00013A6E">
      <w:pPr>
        <w:pStyle w:val="Heading2"/>
      </w:pPr>
      <w:r>
        <w:t>consturction</w:t>
      </w:r>
    </w:p>
    <w:p w14:paraId="10428D82" w14:textId="77777777" w:rsidR="00013A6E" w:rsidRDefault="00013A6E" w:rsidP="00013A6E">
      <w:pPr>
        <w:pStyle w:val="Heading1separatationline"/>
      </w:pPr>
    </w:p>
    <w:p w14:paraId="643B6A8C" w14:textId="0598226B" w:rsidR="00013A6E" w:rsidRDefault="00E37D8D" w:rsidP="00013A6E">
      <w:pPr>
        <w:pStyle w:val="Heading1"/>
        <w:numPr>
          <w:ilvl w:val="0"/>
          <w:numId w:val="0"/>
        </w:numPr>
        <w:ind w:left="425"/>
        <w:rPr>
          <w:lang w:eastAsia="ko-KR"/>
        </w:rPr>
      </w:pPr>
      <w:r w:rsidRPr="00E37D8D">
        <w:rPr>
          <w:rFonts w:ascii="Dotum" w:hAnsi="Dotum"/>
          <w:noProof/>
          <w:sz w:val="19"/>
          <w:szCs w:val="19"/>
          <w:lang w:eastAsia="en-GB"/>
        </w:rPr>
        <w:drawing>
          <wp:inline distT="0" distB="0" distL="0" distR="0" wp14:anchorId="631F9AEA" wp14:editId="6C3E8E09">
            <wp:extent cx="971550" cy="971550"/>
            <wp:effectExtent l="0" t="0" r="0" b="0"/>
            <wp:docPr id="47" name="그림 47" descr="E:\IALA\Pictogram\픽토그램 추가\Pictogram_개별-1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E:\IALA\Pictogram\픽토그램 추가\Pictogram_개별-1_3.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71550" cy="971550"/>
                    </a:xfrm>
                    <a:prstGeom prst="rect">
                      <a:avLst/>
                    </a:prstGeom>
                    <a:noFill/>
                    <a:ln>
                      <a:noFill/>
                    </a:ln>
                  </pic:spPr>
                </pic:pic>
              </a:graphicData>
            </a:graphic>
          </wp:inline>
        </w:drawing>
      </w:r>
      <w:r w:rsidR="00013A6E">
        <w:rPr>
          <w:rFonts w:ascii="Dotum" w:hAnsi="Dotum" w:hint="eastAsia"/>
          <w:sz w:val="19"/>
          <w:szCs w:val="19"/>
        </w:rPr>
        <w:fldChar w:fldCharType="begin"/>
      </w:r>
      <w:r w:rsidR="00013A6E">
        <w:rPr>
          <w:rFonts w:ascii="Dotum" w:hAnsi="Dotum" w:hint="eastAsia"/>
          <w:sz w:val="19"/>
          <w:szCs w:val="19"/>
        </w:rPr>
        <w:instrText xml:space="preserve"> INCLUDEPICTURE "http://210.181.94.210:8081/mail/0000/api/image/1500_getImage.jsp?path=%2Fhome%2Fneos%2FMailBox%2Fdata%2Fkaan.or.kr%2F201610%2Fimage%2F1477379656755_3952493099.eml_0.jpeg" \* MERGEFORMATINET </w:instrText>
      </w:r>
      <w:r w:rsidR="00013A6E">
        <w:rPr>
          <w:rFonts w:ascii="Dotum" w:hAnsi="Dotum" w:hint="eastAsia"/>
          <w:sz w:val="19"/>
          <w:szCs w:val="19"/>
        </w:rPr>
        <w:fldChar w:fldCharType="separate"/>
      </w:r>
      <w:r w:rsidR="00C342FC">
        <w:rPr>
          <w:rFonts w:ascii="Dotum" w:hAnsi="Dotum" w:hint="eastAsia"/>
          <w:sz w:val="19"/>
          <w:szCs w:val="19"/>
        </w:rPr>
        <w:fldChar w:fldCharType="begin"/>
      </w:r>
      <w:r w:rsidR="00C342FC">
        <w:rPr>
          <w:rFonts w:ascii="Dotum" w:hAnsi="Dotum" w:hint="eastAsia"/>
          <w:sz w:val="19"/>
          <w:szCs w:val="19"/>
        </w:rPr>
        <w:instrText xml:space="preserve"> INCLUDEPICTURE  "http://210.181.94.210:8081/mail/0000/api/image/1500_getImage.jsp?path=/home/neos/MailBox/data/kaan.or.kr/201610/image/1477379656755_3952493099.eml_0.jpeg" \* MERGEFORMATINET </w:instrText>
      </w:r>
      <w:r w:rsidR="00C342FC">
        <w:rPr>
          <w:rFonts w:ascii="Dotum" w:hAnsi="Dotum" w:hint="eastAsia"/>
          <w:sz w:val="19"/>
          <w:szCs w:val="19"/>
        </w:rPr>
        <w:fldChar w:fldCharType="separate"/>
      </w:r>
      <w:r w:rsidR="00F604B3">
        <w:rPr>
          <w:rFonts w:ascii="Dotum" w:hAnsi="Dotum"/>
          <w:sz w:val="19"/>
          <w:szCs w:val="19"/>
        </w:rPr>
        <w:fldChar w:fldCharType="begin"/>
      </w:r>
      <w:r w:rsidR="00F604B3">
        <w:rPr>
          <w:rFonts w:ascii="Dotum" w:hAnsi="Dotum"/>
          <w:sz w:val="19"/>
          <w:szCs w:val="19"/>
        </w:rPr>
        <w:instrText xml:space="preserve"> INCLUDEPICTURE  "http://210.181.94.210:8081/mail/0000/api/image/1500_getImage.jsp?path=/home/neos/MailBox/data/kaan.or.kr/201610/image/1477379656755_3952493099.eml_0.jpeg" \* MERGEFORMATINET </w:instrText>
      </w:r>
      <w:r w:rsidR="00F604B3">
        <w:rPr>
          <w:rFonts w:ascii="Dotum" w:hAnsi="Dotum"/>
          <w:sz w:val="19"/>
          <w:szCs w:val="19"/>
        </w:rPr>
        <w:fldChar w:fldCharType="separate"/>
      </w:r>
      <w:r w:rsidR="009F65D5">
        <w:rPr>
          <w:rFonts w:ascii="Dotum" w:hAnsi="Dotum"/>
          <w:sz w:val="19"/>
          <w:szCs w:val="19"/>
        </w:rPr>
        <w:fldChar w:fldCharType="begin"/>
      </w:r>
      <w:r w:rsidR="009F65D5">
        <w:rPr>
          <w:rFonts w:ascii="Dotum" w:hAnsi="Dotum"/>
          <w:sz w:val="19"/>
          <w:szCs w:val="19"/>
        </w:rPr>
        <w:instrText xml:space="preserve"> INCLUDEPICTURE  "http://210.181.94.210:8081/mail/0000/api/image/1500_getImage.jsp?path=/home/neos/MailBox/data/kaan.or.kr/201610/image/1477379656755_3952493099.eml_0.jpeg" \* MERGEFORMATINET </w:instrText>
      </w:r>
      <w:r w:rsidR="009F65D5">
        <w:rPr>
          <w:rFonts w:ascii="Dotum" w:hAnsi="Dotum"/>
          <w:sz w:val="19"/>
          <w:szCs w:val="19"/>
        </w:rPr>
        <w:fldChar w:fldCharType="separate"/>
      </w:r>
      <w:r w:rsidR="00C355AD">
        <w:rPr>
          <w:rFonts w:ascii="Dotum" w:hAnsi="Dotum"/>
          <w:sz w:val="19"/>
          <w:szCs w:val="19"/>
        </w:rPr>
        <w:fldChar w:fldCharType="begin"/>
      </w:r>
      <w:r w:rsidR="00C355AD">
        <w:rPr>
          <w:rFonts w:ascii="Dotum" w:hAnsi="Dotum"/>
          <w:sz w:val="19"/>
          <w:szCs w:val="19"/>
        </w:rPr>
        <w:instrText xml:space="preserve"> </w:instrText>
      </w:r>
      <w:r w:rsidR="00C355AD">
        <w:rPr>
          <w:rFonts w:ascii="Dotum" w:hAnsi="Dotum"/>
          <w:sz w:val="19"/>
          <w:szCs w:val="19"/>
        </w:rPr>
        <w:instrText>INCLUDEPICTURE  "http://210.181.94.210:8081/mail/0000/api/image/1500_getImage.jsp?path=/home/neos/MailBox/data/kaan.or.kr/201610/image/1477379656755_3952493099.eml_0.jpeg" \* MERGEFORMATINET</w:instrText>
      </w:r>
      <w:r w:rsidR="00C355AD">
        <w:rPr>
          <w:rFonts w:ascii="Dotum" w:hAnsi="Dotum"/>
          <w:sz w:val="19"/>
          <w:szCs w:val="19"/>
        </w:rPr>
        <w:instrText xml:space="preserve"> </w:instrText>
      </w:r>
      <w:r w:rsidR="00C355AD">
        <w:rPr>
          <w:rFonts w:ascii="Dotum" w:hAnsi="Dotum"/>
          <w:sz w:val="19"/>
          <w:szCs w:val="19"/>
        </w:rPr>
        <w:fldChar w:fldCharType="separate"/>
      </w:r>
      <w:r w:rsidR="0082776E">
        <w:rPr>
          <w:rFonts w:ascii="Dotum" w:hAnsi="Dotum"/>
          <w:sz w:val="19"/>
          <w:szCs w:val="19"/>
        </w:rPr>
        <w:pict w14:anchorId="73050E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4pt;height:75.6pt">
            <v:imagedata r:id="rId26" r:href="rId27"/>
          </v:shape>
        </w:pict>
      </w:r>
      <w:r w:rsidR="00C355AD">
        <w:rPr>
          <w:rFonts w:ascii="Dotum" w:hAnsi="Dotum"/>
          <w:sz w:val="19"/>
          <w:szCs w:val="19"/>
        </w:rPr>
        <w:fldChar w:fldCharType="end"/>
      </w:r>
      <w:r w:rsidR="009F65D5">
        <w:rPr>
          <w:rFonts w:ascii="Dotum" w:hAnsi="Dotum"/>
          <w:sz w:val="19"/>
          <w:szCs w:val="19"/>
        </w:rPr>
        <w:fldChar w:fldCharType="end"/>
      </w:r>
      <w:r w:rsidR="00F604B3">
        <w:rPr>
          <w:rFonts w:ascii="Dotum" w:hAnsi="Dotum"/>
          <w:sz w:val="19"/>
          <w:szCs w:val="19"/>
        </w:rPr>
        <w:fldChar w:fldCharType="end"/>
      </w:r>
      <w:r w:rsidR="00C342FC">
        <w:rPr>
          <w:rFonts w:ascii="Dotum" w:hAnsi="Dotum" w:hint="eastAsia"/>
          <w:sz w:val="19"/>
          <w:szCs w:val="19"/>
        </w:rPr>
        <w:fldChar w:fldCharType="end"/>
      </w:r>
      <w:r w:rsidR="00013A6E">
        <w:rPr>
          <w:rFonts w:ascii="Dotum" w:hAnsi="Dotum" w:hint="eastAsia"/>
          <w:sz w:val="19"/>
          <w:szCs w:val="19"/>
        </w:rPr>
        <w:fldChar w:fldCharType="end"/>
      </w:r>
      <w:r w:rsidR="00013A6E">
        <w:rPr>
          <w:rFonts w:ascii="Dotum" w:hAnsi="Dotum" w:hint="eastAsia"/>
          <w:sz w:val="19"/>
          <w:szCs w:val="19"/>
        </w:rPr>
        <w:fldChar w:fldCharType="begin"/>
      </w:r>
      <w:r w:rsidR="00013A6E">
        <w:rPr>
          <w:rFonts w:ascii="Dotum" w:hAnsi="Dotum" w:hint="eastAsia"/>
          <w:sz w:val="19"/>
          <w:szCs w:val="19"/>
        </w:rPr>
        <w:instrText xml:space="preserve"> INCLUDEPICTURE "http://210.181.94.210:8081/mail/0000/api/image/1500_getImage.jsp?path=%2Fhome%2Fneos%2FMailBox%2Fdata%2Fkaan.or.kr%2F201610%2Fimage%2F1477379656755_3952493099.eml_1.jpeg" \* MERGEFORMATINET </w:instrText>
      </w:r>
      <w:r w:rsidR="00013A6E">
        <w:rPr>
          <w:rFonts w:ascii="Dotum" w:hAnsi="Dotum" w:hint="eastAsia"/>
          <w:sz w:val="19"/>
          <w:szCs w:val="19"/>
        </w:rPr>
        <w:fldChar w:fldCharType="separate"/>
      </w:r>
      <w:r w:rsidR="00C342FC">
        <w:rPr>
          <w:rFonts w:ascii="Dotum" w:hAnsi="Dotum" w:hint="eastAsia"/>
          <w:sz w:val="19"/>
          <w:szCs w:val="19"/>
        </w:rPr>
        <w:fldChar w:fldCharType="begin"/>
      </w:r>
      <w:r w:rsidR="00C342FC">
        <w:rPr>
          <w:rFonts w:ascii="Dotum" w:hAnsi="Dotum" w:hint="eastAsia"/>
          <w:sz w:val="19"/>
          <w:szCs w:val="19"/>
        </w:rPr>
        <w:instrText xml:space="preserve"> INCLUDEPICTURE  "http://210.181.94.210:8081/mail/0000/api/image/1500_getImage.jsp?path=/home/neos/MailBox/data/kaan.or.kr/201610/image/1477379656755_3952493099.eml_1.jpeg" \* MERGEFORMATINET </w:instrText>
      </w:r>
      <w:r w:rsidR="00C342FC">
        <w:rPr>
          <w:rFonts w:ascii="Dotum" w:hAnsi="Dotum" w:hint="eastAsia"/>
          <w:sz w:val="19"/>
          <w:szCs w:val="19"/>
        </w:rPr>
        <w:fldChar w:fldCharType="separate"/>
      </w:r>
      <w:r w:rsidR="00F604B3">
        <w:rPr>
          <w:rFonts w:ascii="Dotum" w:hAnsi="Dotum"/>
          <w:sz w:val="19"/>
          <w:szCs w:val="19"/>
        </w:rPr>
        <w:fldChar w:fldCharType="begin"/>
      </w:r>
      <w:r w:rsidR="00F604B3">
        <w:rPr>
          <w:rFonts w:ascii="Dotum" w:hAnsi="Dotum"/>
          <w:sz w:val="19"/>
          <w:szCs w:val="19"/>
        </w:rPr>
        <w:instrText xml:space="preserve"> INCLUDEPICTURE  "http://210.181.94.210:8081/mail/0000/api/image/1500_getImage.jsp?path=/home/neos/MailBox/data/kaan.or.kr/201610/image/1477379656755_3952493099.eml_1.jpeg" \* MERGEFORMATINET </w:instrText>
      </w:r>
      <w:r w:rsidR="00F604B3">
        <w:rPr>
          <w:rFonts w:ascii="Dotum" w:hAnsi="Dotum"/>
          <w:sz w:val="19"/>
          <w:szCs w:val="19"/>
        </w:rPr>
        <w:fldChar w:fldCharType="separate"/>
      </w:r>
      <w:r w:rsidR="009F65D5">
        <w:rPr>
          <w:rFonts w:ascii="Dotum" w:hAnsi="Dotum"/>
          <w:sz w:val="19"/>
          <w:szCs w:val="19"/>
        </w:rPr>
        <w:fldChar w:fldCharType="begin"/>
      </w:r>
      <w:r w:rsidR="009F65D5">
        <w:rPr>
          <w:rFonts w:ascii="Dotum" w:hAnsi="Dotum"/>
          <w:sz w:val="19"/>
          <w:szCs w:val="19"/>
        </w:rPr>
        <w:instrText xml:space="preserve"> INCLUDEPICTURE  "http://210.181.94.210:8081/mail/0000/api/image/1500_getImage.jsp?path=/home/neos/MailBox/data/kaan.or.kr/201610/image/1477379656755_3952493099.eml_1.jpeg" \* MERGEFORMATINET </w:instrText>
      </w:r>
      <w:r w:rsidR="009F65D5">
        <w:rPr>
          <w:rFonts w:ascii="Dotum" w:hAnsi="Dotum"/>
          <w:sz w:val="19"/>
          <w:szCs w:val="19"/>
        </w:rPr>
        <w:fldChar w:fldCharType="separate"/>
      </w:r>
      <w:r w:rsidR="00C355AD">
        <w:rPr>
          <w:rFonts w:ascii="Dotum" w:hAnsi="Dotum"/>
          <w:sz w:val="19"/>
          <w:szCs w:val="19"/>
        </w:rPr>
        <w:fldChar w:fldCharType="begin"/>
      </w:r>
      <w:r w:rsidR="00C355AD">
        <w:rPr>
          <w:rFonts w:ascii="Dotum" w:hAnsi="Dotum"/>
          <w:sz w:val="19"/>
          <w:szCs w:val="19"/>
        </w:rPr>
        <w:instrText xml:space="preserve"> </w:instrText>
      </w:r>
      <w:r w:rsidR="00C355AD">
        <w:rPr>
          <w:rFonts w:ascii="Dotum" w:hAnsi="Dotum"/>
          <w:sz w:val="19"/>
          <w:szCs w:val="19"/>
        </w:rPr>
        <w:instrText>INCLUDEPICTURE  "http://210.181.94.210:8081/mail/0000/api/image/1500_getImage.jsp?path=/home/neos/MailBox/data/kaan.or.kr/201610/image/1477379656755_3952493099.eml_1.jpeg" \* MERGEFORMATINET</w:instrText>
      </w:r>
      <w:r w:rsidR="00C355AD">
        <w:rPr>
          <w:rFonts w:ascii="Dotum" w:hAnsi="Dotum"/>
          <w:sz w:val="19"/>
          <w:szCs w:val="19"/>
        </w:rPr>
        <w:instrText xml:space="preserve"> </w:instrText>
      </w:r>
      <w:r w:rsidR="00C355AD">
        <w:rPr>
          <w:rFonts w:ascii="Dotum" w:hAnsi="Dotum"/>
          <w:sz w:val="19"/>
          <w:szCs w:val="19"/>
        </w:rPr>
        <w:fldChar w:fldCharType="separate"/>
      </w:r>
      <w:r w:rsidR="0082776E">
        <w:rPr>
          <w:rFonts w:ascii="Dotum" w:hAnsi="Dotum"/>
          <w:sz w:val="19"/>
          <w:szCs w:val="19"/>
        </w:rPr>
        <w:pict w14:anchorId="23FEDB53">
          <v:shape id="_x0000_i1026" type="#_x0000_t75" style="width:75.6pt;height:75.6pt">
            <v:imagedata r:id="rId28" r:href="rId29"/>
          </v:shape>
        </w:pict>
      </w:r>
      <w:r w:rsidR="00C355AD">
        <w:rPr>
          <w:rFonts w:ascii="Dotum" w:hAnsi="Dotum"/>
          <w:sz w:val="19"/>
          <w:szCs w:val="19"/>
        </w:rPr>
        <w:fldChar w:fldCharType="end"/>
      </w:r>
      <w:r w:rsidR="009F65D5">
        <w:rPr>
          <w:rFonts w:ascii="Dotum" w:hAnsi="Dotum"/>
          <w:sz w:val="19"/>
          <w:szCs w:val="19"/>
        </w:rPr>
        <w:fldChar w:fldCharType="end"/>
      </w:r>
      <w:r w:rsidR="00F604B3">
        <w:rPr>
          <w:rFonts w:ascii="Dotum" w:hAnsi="Dotum"/>
          <w:sz w:val="19"/>
          <w:szCs w:val="19"/>
        </w:rPr>
        <w:fldChar w:fldCharType="end"/>
      </w:r>
      <w:r w:rsidR="00C342FC">
        <w:rPr>
          <w:rFonts w:ascii="Dotum" w:hAnsi="Dotum" w:hint="eastAsia"/>
          <w:sz w:val="19"/>
          <w:szCs w:val="19"/>
        </w:rPr>
        <w:fldChar w:fldCharType="end"/>
      </w:r>
      <w:r w:rsidR="00013A6E">
        <w:rPr>
          <w:rFonts w:ascii="Dotum" w:hAnsi="Dotum" w:hint="eastAsia"/>
          <w:sz w:val="19"/>
          <w:szCs w:val="19"/>
        </w:rPr>
        <w:fldChar w:fldCharType="end"/>
      </w:r>
    </w:p>
    <w:p w14:paraId="56737126" w14:textId="77777777" w:rsidR="00013A6E" w:rsidRDefault="00013A6E" w:rsidP="00104114">
      <w:pPr>
        <w:pStyle w:val="BodyText"/>
      </w:pPr>
    </w:p>
    <w:p w14:paraId="25C8950D" w14:textId="664C58DB" w:rsidR="00013A6E" w:rsidRDefault="00C342FC" w:rsidP="00013A6E">
      <w:pPr>
        <w:pStyle w:val="Heading1"/>
      </w:pPr>
      <w:r>
        <w:t>example of applicati</w:t>
      </w:r>
      <w:r w:rsidR="00013A6E">
        <w:t>on</w:t>
      </w:r>
    </w:p>
    <w:p w14:paraId="1B0AC9D3" w14:textId="77777777" w:rsidR="00013A6E" w:rsidRDefault="00013A6E" w:rsidP="00013A6E">
      <w:pPr>
        <w:pStyle w:val="Heading1separatationline"/>
      </w:pPr>
    </w:p>
    <w:p w14:paraId="07ED5CAD" w14:textId="77777777" w:rsidR="00013A6E" w:rsidRPr="00602C91" w:rsidRDefault="00013A6E" w:rsidP="00013A6E">
      <w:pPr>
        <w:pStyle w:val="BodyText"/>
        <w:rPr>
          <w:rFonts w:eastAsia="HYMyeongJo-Extra"/>
          <w:b/>
          <w:color w:val="000000" w:themeColor="text1"/>
          <w:lang w:eastAsia="ko-KR"/>
        </w:rPr>
      </w:pPr>
      <w:proofErr w:type="gramStart"/>
      <w:r w:rsidRPr="00602C91">
        <w:rPr>
          <w:rFonts w:eastAsia="HYMyeongJo-Extra"/>
          <w:b/>
          <w:color w:val="000000" w:themeColor="text1"/>
          <w:lang w:eastAsia="ko-KR"/>
        </w:rPr>
        <w:t>[e.g.]</w:t>
      </w:r>
      <w:proofErr w:type="gramEnd"/>
      <w:r w:rsidRPr="00602C91">
        <w:rPr>
          <w:rFonts w:eastAsia="HYMyeongJo-Extra"/>
          <w:b/>
          <w:color w:val="000000" w:themeColor="text1"/>
          <w:lang w:eastAsia="ko-KR"/>
        </w:rPr>
        <w:t xml:space="preserve"> Construction of LNG base underwater pipeline reclamation</w:t>
      </w:r>
    </w:p>
    <w:p w14:paraId="4B74E20F" w14:textId="092AD3B5" w:rsidR="00E37D8D" w:rsidRPr="00CA3B65" w:rsidRDefault="00C342FC" w:rsidP="00E37D8D">
      <w:pPr>
        <w:pStyle w:val="BodyText"/>
        <w:jc w:val="center"/>
        <w:rPr>
          <w:rFonts w:ascii="HYMyeongJo-Extra" w:eastAsia="HYMyeongJo-Extra"/>
          <w:b/>
          <w:color w:val="E94E1B" w:themeColor="background2"/>
          <w:lang w:eastAsia="ko-KR"/>
        </w:rPr>
      </w:pPr>
      <w:r>
        <w:rPr>
          <w:noProof/>
          <w:lang w:eastAsia="en-GB"/>
        </w:rPr>
        <w:drawing>
          <wp:inline distT="0" distB="0" distL="0" distR="0" wp14:anchorId="4B086D44" wp14:editId="1D54B17B">
            <wp:extent cx="5131986" cy="3532909"/>
            <wp:effectExtent l="19050" t="0" r="0" b="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29161" t="36327" r="27552" b="12288"/>
                    <a:stretch/>
                  </pic:blipFill>
                  <pic:spPr bwMode="auto">
                    <a:xfrm>
                      <a:off x="0" y="0"/>
                      <a:ext cx="5131986" cy="3532909"/>
                    </a:xfrm>
                    <a:prstGeom prst="rect">
                      <a:avLst/>
                    </a:prstGeom>
                    <a:noFill/>
                    <a:ln>
                      <a:noFill/>
                    </a:ln>
                    <a:extLst>
                      <a:ext uri="{53640926-AAD7-44D8-BBD7-CCE9431645EC}">
                        <a14:shadowObscured xmlns:a14="http://schemas.microsoft.com/office/drawing/2010/main"/>
                      </a:ext>
                    </a:extLst>
                  </pic:spPr>
                </pic:pic>
              </a:graphicData>
            </a:graphic>
          </wp:inline>
        </w:drawing>
      </w:r>
      <w:r w:rsidR="00E37D8D">
        <w:rPr>
          <w:rFonts w:eastAsiaTheme="minorEastAsia"/>
          <w:noProof/>
          <w:lang w:eastAsia="en-GB"/>
        </w:rPr>
        <mc:AlternateContent>
          <mc:Choice Requires="wps">
            <w:drawing>
              <wp:anchor distT="0" distB="0" distL="114300" distR="114300" simplePos="0" relativeHeight="251660288" behindDoc="0" locked="0" layoutInCell="1" allowOverlap="1" wp14:anchorId="28E8655C" wp14:editId="20290207">
                <wp:simplePos x="0" y="0"/>
                <wp:positionH relativeFrom="column">
                  <wp:posOffset>3531870</wp:posOffset>
                </wp:positionH>
                <wp:positionV relativeFrom="paragraph">
                  <wp:posOffset>1887220</wp:posOffset>
                </wp:positionV>
                <wp:extent cx="443865" cy="360045"/>
                <wp:effectExtent l="7620" t="10795" r="15240" b="10160"/>
                <wp:wrapNone/>
                <wp:docPr id="46" name="직선 화살표 연결선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3865" cy="360045"/>
                        </a:xfrm>
                        <a:prstGeom prst="straightConnector1">
                          <a:avLst/>
                        </a:prstGeom>
                        <a:noFill/>
                        <a:ln w="12700">
                          <a:solidFill>
                            <a:srgbClr val="0000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C3CC7D5" id="_x0000_t32" coordsize="21600,21600" o:spt="32" o:oned="t" path="m,l21600,21600e" filled="f">
                <v:path arrowok="t" fillok="f" o:connecttype="none"/>
                <o:lock v:ext="edit" shapetype="t"/>
              </v:shapetype>
              <v:shape id="직선 화살표 연결선 46" o:spid="_x0000_s1026" type="#_x0000_t32" style="position:absolute;margin-left:278.1pt;margin-top:148.6pt;width:34.95pt;height:28.3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" strokecolor="#009" strokeweight="1pt"/>
            </w:pict>
          </mc:Fallback>
        </mc:AlternateContent>
      </w:r>
      <w:r w:rsidR="00E37D8D">
        <w:rPr>
          <w:rFonts w:eastAsiaTheme="minorEastAsia"/>
          <w:noProof/>
          <w:lang w:eastAsia="en-GB"/>
        </w:rPr>
        <mc:AlternateContent>
          <mc:Choice Requires="wps">
            <w:drawing>
              <wp:anchor distT="0" distB="0" distL="114300" distR="114300" simplePos="0" relativeHeight="251659264" behindDoc="0" locked="0" layoutInCell="1" allowOverlap="1" wp14:anchorId="768538E9" wp14:editId="5ECBDD07">
                <wp:simplePos x="0" y="0"/>
                <wp:positionH relativeFrom="column">
                  <wp:posOffset>3975735</wp:posOffset>
                </wp:positionH>
                <wp:positionV relativeFrom="paragraph">
                  <wp:posOffset>1561465</wp:posOffset>
                </wp:positionV>
                <wp:extent cx="595630" cy="650875"/>
                <wp:effectExtent l="13335" t="8890" r="10160" b="6985"/>
                <wp:wrapNone/>
                <wp:docPr id="36" name="직사각형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5630" cy="650875"/>
                        </a:xfrm>
                        <a:prstGeom prst="rect">
                          <a:avLst/>
                        </a:prstGeom>
                        <a:solidFill>
                          <a:srgbClr val="FFFFFF"/>
                        </a:solidFill>
                        <a:ln w="12700">
                          <a:solidFill>
                            <a:srgbClr val="000099"/>
                          </a:solidFill>
                          <a:miter lim="800000"/>
                          <a:headEnd/>
                          <a:tailEnd/>
                        </a:ln>
                      </wps:spPr>
                      <wps:txbx>
                        <w:txbxContent>
                          <w:p w14:paraId="6FE52F37" w14:textId="77777777" w:rsidR="00E37D8D" w:rsidRDefault="00E37D8D" w:rsidP="00E37D8D">
                            <w:pPr>
                              <w:rPr>
                                <w:rFonts w:cstheme="minorHAnsi"/>
                                <w:sz w:val="16"/>
                                <w:szCs w:val="16"/>
                                <w:lang w:eastAsia="ko-KR"/>
                              </w:rPr>
                            </w:pPr>
                            <w:proofErr w:type="spellStart"/>
                            <w:r>
                              <w:rPr>
                                <w:rFonts w:cstheme="minorHAnsi" w:hint="eastAsia"/>
                                <w:sz w:val="16"/>
                                <w:szCs w:val="16"/>
                                <w:lang w:eastAsia="ko-KR"/>
                              </w:rPr>
                              <w:t>No.K</w:t>
                            </w:r>
                            <w:proofErr w:type="spellEnd"/>
                          </w:p>
                          <w:p w14:paraId="46513276" w14:textId="77777777" w:rsidR="00E37D8D" w:rsidRDefault="00E37D8D" w:rsidP="00E37D8D">
                            <w:pPr>
                              <w:rPr>
                                <w:rFonts w:cstheme="minorHAnsi"/>
                                <w:sz w:val="16"/>
                                <w:szCs w:val="16"/>
                                <w:lang w:eastAsia="ko-KR"/>
                              </w:rPr>
                            </w:pPr>
                            <w:proofErr w:type="spellStart"/>
                            <w:proofErr w:type="gramStart"/>
                            <w:r>
                              <w:rPr>
                                <w:rFonts w:cstheme="minorHAnsi" w:hint="eastAsia"/>
                                <w:sz w:val="16"/>
                                <w:szCs w:val="16"/>
                                <w:lang w:eastAsia="ko-KR"/>
                              </w:rPr>
                              <w:t>Fl</w:t>
                            </w:r>
                            <w:proofErr w:type="spellEnd"/>
                            <w:r>
                              <w:rPr>
                                <w:rFonts w:cstheme="minorHAnsi" w:hint="eastAsia"/>
                                <w:sz w:val="16"/>
                                <w:szCs w:val="16"/>
                                <w:lang w:eastAsia="ko-KR"/>
                              </w:rPr>
                              <w:t>(</w:t>
                            </w:r>
                            <w:proofErr w:type="gramEnd"/>
                            <w:r>
                              <w:rPr>
                                <w:rFonts w:cstheme="minorHAnsi" w:hint="eastAsia"/>
                                <w:sz w:val="16"/>
                                <w:szCs w:val="16"/>
                                <w:lang w:eastAsia="ko-KR"/>
                              </w:rPr>
                              <w:t>4)Y8s</w:t>
                            </w:r>
                          </w:p>
                          <w:p w14:paraId="3409BED8" w14:textId="77777777" w:rsidR="00E37D8D" w:rsidRPr="0092548E" w:rsidRDefault="00E37D8D" w:rsidP="00E37D8D">
                            <w:pPr>
                              <w:rPr>
                                <w:rFonts w:cstheme="minorHAnsi"/>
                                <w:sz w:val="16"/>
                                <w:szCs w:val="16"/>
                                <w:lang w:eastAsia="ko-KR"/>
                              </w:rPr>
                            </w:pPr>
                            <w:r w:rsidRPr="0092548E">
                              <w:rPr>
                                <w:rFonts w:cstheme="minorHAnsi"/>
                                <w:noProof/>
                                <w:sz w:val="16"/>
                                <w:szCs w:val="16"/>
                                <w:lang w:eastAsia="en-GB"/>
                              </w:rPr>
                              <w:drawing>
                                <wp:inline distT="0" distB="0" distL="0" distR="0" wp14:anchorId="74EB4679" wp14:editId="00FB8047">
                                  <wp:extent cx="270164" cy="258117"/>
                                  <wp:effectExtent l="19050" t="0" r="0" b="0"/>
                                  <wp:docPr id="35"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3">
                                            <a:extLst>
                                              <a:ext uri="{28A0092B-C50C-407E-A947-70E740481C1C}">
                                                <a14:useLocalDpi xmlns:a14="http://schemas.microsoft.com/office/drawing/2010/main" val="0"/>
                                              </a:ext>
                                            </a:extLst>
                                          </a:blip>
                                          <a:srcRect l="26454" t="63094" r="52341" b="8389"/>
                                          <a:stretch/>
                                        </pic:blipFill>
                                        <pic:spPr bwMode="auto">
                                          <a:xfrm>
                                            <a:off x="0" y="0"/>
                                            <a:ext cx="271896" cy="259772"/>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768538E9" id="직사각형 36" o:spid="_x0000_s1026" style="position:absolute;left:0;text-align:left;margin-left:313.05pt;margin-top:122.95pt;width:46.9pt;height:5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" strokecolor="#009" strokeweight="1pt">
                <v:textbox>
                  <w:txbxContent>
                    <w:p w14:paraId="6FE52F37" w14:textId="77777777" w:rsidR="00E37D8D" w:rsidRDefault="00E37D8D" w:rsidP="00E37D8D">
                      <w:pPr>
                        <w:rPr>
                          <w:rFonts w:cstheme="minorHAnsi"/>
                          <w:sz w:val="16"/>
                          <w:szCs w:val="16"/>
                          <w:lang w:eastAsia="ko-KR"/>
                        </w:rPr>
                      </w:pPr>
                      <w:r>
                        <w:rPr>
                          <w:rFonts w:cstheme="minorHAnsi" w:hint="eastAsia"/>
                          <w:sz w:val="16"/>
                          <w:szCs w:val="16"/>
                          <w:lang w:eastAsia="ko-KR"/>
                        </w:rPr>
                        <w:t>No.K</w:t>
                      </w:r>
                    </w:p>
                    <w:p w14:paraId="46513276" w14:textId="77777777" w:rsidR="00E37D8D" w:rsidRDefault="00E37D8D" w:rsidP="00E37D8D">
                      <w:pPr>
                        <w:rPr>
                          <w:rFonts w:cstheme="minorHAnsi"/>
                          <w:sz w:val="16"/>
                          <w:szCs w:val="16"/>
                          <w:lang w:eastAsia="ko-KR"/>
                        </w:rPr>
                      </w:pPr>
                      <w:r>
                        <w:rPr>
                          <w:rFonts w:cstheme="minorHAnsi" w:hint="eastAsia"/>
                          <w:sz w:val="16"/>
                          <w:szCs w:val="16"/>
                          <w:lang w:eastAsia="ko-KR"/>
                        </w:rPr>
                        <w:t>Fl(4)Y8s</w:t>
                      </w:r>
                    </w:p>
                    <w:p w14:paraId="3409BED8" w14:textId="77777777" w:rsidR="00E37D8D" w:rsidRPr="0092548E" w:rsidRDefault="00E37D8D" w:rsidP="00E37D8D">
                      <w:pPr>
                        <w:rPr>
                          <w:rFonts w:cstheme="minorHAnsi"/>
                          <w:sz w:val="16"/>
                          <w:szCs w:val="16"/>
                          <w:lang w:eastAsia="ko-KR"/>
                        </w:rPr>
                      </w:pPr>
                      <w:r w:rsidRPr="0092548E">
                        <w:rPr>
                          <w:rFonts w:cstheme="minorHAnsi"/>
                          <w:noProof/>
                          <w:sz w:val="16"/>
                          <w:szCs w:val="16"/>
                          <w:lang w:val="en-US" w:eastAsia="ko-KR"/>
                        </w:rPr>
                        <w:drawing>
                          <wp:inline distT="0" distB="0" distL="0" distR="0" wp14:anchorId="74EB4679" wp14:editId="00FB8047">
                            <wp:extent cx="270164" cy="258117"/>
                            <wp:effectExtent l="19050" t="0" r="0" b="0"/>
                            <wp:docPr id="35"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2">
                                      <a:extLst>
                                        <a:ext uri="{28A0092B-C50C-407E-A947-70E740481C1C}">
                                          <a14:useLocalDpi xmlns:a14="http://schemas.microsoft.com/office/drawing/2010/main" val="0"/>
                                        </a:ext>
                                      </a:extLst>
                                    </a:blip>
                                    <a:srcRect l="26454" t="63094" r="52341" b="8389"/>
                                    <a:stretch/>
                                  </pic:blipFill>
                                  <pic:spPr bwMode="auto">
                                    <a:xfrm>
                                      <a:off x="0" y="0"/>
                                      <a:ext cx="271896" cy="259772"/>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rect>
            </w:pict>
          </mc:Fallback>
        </mc:AlternateContent>
      </w:r>
    </w:p>
    <w:p w14:paraId="4F7AEEB1" w14:textId="77777777" w:rsidR="00013A6E" w:rsidRDefault="00013A6E" w:rsidP="00013A6E">
      <w:pPr>
        <w:pStyle w:val="Figurecaption"/>
        <w:jc w:val="center"/>
      </w:pPr>
      <w:r>
        <w:t>Chart of part of  Incheon Port</w:t>
      </w:r>
    </w:p>
    <w:p w14:paraId="3A23E640" w14:textId="77777777" w:rsidR="00013A6E" w:rsidRPr="00A42745" w:rsidRDefault="00013A6E" w:rsidP="00013A6E">
      <w:pPr>
        <w:pStyle w:val="Bullet1text"/>
        <w:rPr>
          <w:lang w:eastAsia="ko-KR"/>
        </w:rPr>
      </w:pPr>
    </w:p>
    <w:p w14:paraId="0E44F8F3" w14:textId="77777777" w:rsidR="00013A6E" w:rsidRDefault="00013A6E" w:rsidP="00013A6E">
      <w:pPr>
        <w:pStyle w:val="Bullet1text"/>
        <w:jc w:val="center"/>
        <w:rPr>
          <w:lang w:eastAsia="ko-KR"/>
        </w:rPr>
      </w:pPr>
      <w:r w:rsidRPr="00D6151C">
        <w:rPr>
          <w:noProof/>
        </w:rPr>
        <w:lastRenderedPageBreak/>
        <w:drawing>
          <wp:inline distT="0" distB="0" distL="0" distR="0" wp14:anchorId="2F63153E" wp14:editId="0732AB49">
            <wp:extent cx="2276475" cy="3248025"/>
            <wp:effectExtent l="0" t="0" r="9525" b="9525"/>
            <wp:docPr id="32" name="그림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276475" cy="3248025"/>
                    </a:xfrm>
                    <a:prstGeom prst="rect">
                      <a:avLst/>
                    </a:prstGeom>
                    <a:noFill/>
                    <a:ln>
                      <a:noFill/>
                    </a:ln>
                  </pic:spPr>
                </pic:pic>
              </a:graphicData>
            </a:graphic>
          </wp:inline>
        </w:drawing>
      </w:r>
    </w:p>
    <w:p w14:paraId="070F31A3" w14:textId="77777777" w:rsidR="00602C91" w:rsidRDefault="00602C91" w:rsidP="00602C91">
      <w:pPr>
        <w:pStyle w:val="Figurecaption"/>
        <w:jc w:val="center"/>
      </w:pPr>
      <w:r>
        <w:t>Example of applied pictogram on special mark</w:t>
      </w:r>
    </w:p>
    <w:p w14:paraId="6CEFE5E5" w14:textId="77777777" w:rsidR="006744D8" w:rsidRDefault="006744D8" w:rsidP="002C77F4">
      <w:pPr>
        <w:pStyle w:val="Heading1"/>
      </w:pPr>
      <w:bookmarkStart w:id="5" w:name="_Toc454630322"/>
      <w:r>
        <w:t>ACRONYMS &amp; Definitions</w:t>
      </w:r>
      <w:bookmarkEnd w:id="5"/>
    </w:p>
    <w:p w14:paraId="4A537E6C" w14:textId="77777777" w:rsidR="006744D8" w:rsidRDefault="006744D8" w:rsidP="006744D8">
      <w:pPr>
        <w:pStyle w:val="Heading1separatationline"/>
      </w:pPr>
    </w:p>
    <w:p w14:paraId="0025D55F" w14:textId="77777777" w:rsidR="00013A6E" w:rsidRPr="00013A6E" w:rsidRDefault="006744D8" w:rsidP="00013A6E">
      <w:pPr>
        <w:pStyle w:val="Heading2"/>
      </w:pPr>
      <w:bookmarkStart w:id="6" w:name="_Toc454630323"/>
      <w:r>
        <w:t>Acronyms</w:t>
      </w:r>
      <w:bookmarkEnd w:id="6"/>
    </w:p>
    <w:p w14:paraId="467752B6" w14:textId="77777777" w:rsidR="006744D8" w:rsidRDefault="006744D8" w:rsidP="006744D8">
      <w:pPr>
        <w:pStyle w:val="Heading2separationline"/>
      </w:pPr>
    </w:p>
    <w:p w14:paraId="6AACE89B" w14:textId="77777777" w:rsidR="006744D8" w:rsidRDefault="00013A6E" w:rsidP="006744D8">
      <w:pPr>
        <w:pStyle w:val="Acronym"/>
      </w:pPr>
      <w:r>
        <w:t>MBS</w:t>
      </w:r>
      <w:r w:rsidR="006744D8">
        <w:tab/>
      </w:r>
      <w:r>
        <w:t>Maritime Buoyage System</w:t>
      </w:r>
    </w:p>
    <w:p w14:paraId="06647E65" w14:textId="77777777" w:rsidR="00013A6E" w:rsidRDefault="00013A6E" w:rsidP="00013A6E">
      <w:pPr>
        <w:pStyle w:val="Acronym"/>
      </w:pPr>
      <w:r>
        <w:t>TSS</w:t>
      </w:r>
      <w:r>
        <w:tab/>
        <w:t>Traffic Separation Scheme</w:t>
      </w:r>
    </w:p>
    <w:p w14:paraId="58519460" w14:textId="77777777" w:rsidR="00013A6E" w:rsidRDefault="00013A6E" w:rsidP="00013A6E">
      <w:pPr>
        <w:pStyle w:val="Acronym"/>
      </w:pPr>
      <w:r>
        <w:t>ODAS</w:t>
      </w:r>
      <w:r>
        <w:tab/>
        <w:t>Ocean Data Acquisition System</w:t>
      </w:r>
    </w:p>
    <w:p w14:paraId="4CB5FCBE" w14:textId="77777777" w:rsidR="00013A6E" w:rsidRDefault="00013A6E" w:rsidP="006744D8">
      <w:pPr>
        <w:pStyle w:val="Acronym"/>
      </w:pPr>
    </w:p>
    <w:p w14:paraId="7CADE501" w14:textId="77777777" w:rsidR="006744D8" w:rsidRDefault="006744D8" w:rsidP="006744D8">
      <w:pPr>
        <w:pStyle w:val="Heading2"/>
      </w:pPr>
      <w:bookmarkStart w:id="7" w:name="_Toc454630324"/>
      <w:r>
        <w:t>Definitions</w:t>
      </w:r>
      <w:bookmarkEnd w:id="7"/>
    </w:p>
    <w:p w14:paraId="36374B5A" w14:textId="77777777" w:rsidR="006744D8" w:rsidRDefault="006744D8" w:rsidP="006744D8">
      <w:pPr>
        <w:pStyle w:val="Heading2separationline"/>
      </w:pPr>
    </w:p>
    <w:p w14:paraId="6A6026E4" w14:textId="4FFB16C9" w:rsidR="000862CC" w:rsidRDefault="007635AF" w:rsidP="000862CC">
      <w:pPr>
        <w:pStyle w:val="BodyText"/>
      </w:pPr>
      <w:bookmarkStart w:id="8" w:name="_Toc454630325"/>
      <w:r>
        <w:t xml:space="preserve">Pictogram is a pictorial </w:t>
      </w:r>
      <w:proofErr w:type="gramStart"/>
      <w:r>
        <w:t>symbol which</w:t>
      </w:r>
      <w:proofErr w:type="gramEnd"/>
      <w:r>
        <w:t xml:space="preserve"> conveys its meaning through a pictorial resemblance to a physical object. This resemblance makes the meaning of a pictogram easily interpreted by mariners. Pictograms maybe regarded as public information symbols specified in ISO 7001 Graphical Symbols-Public information symbols (2007).</w:t>
      </w:r>
    </w:p>
    <w:p w14:paraId="3647EE8B" w14:textId="77777777" w:rsidR="00D32DDF" w:rsidRDefault="00D32DDF" w:rsidP="002C77F4">
      <w:pPr>
        <w:pStyle w:val="Heading1"/>
      </w:pPr>
      <w:r>
        <w:t>R</w:t>
      </w:r>
      <w:r w:rsidR="0093492E">
        <w:t>EFERENCES</w:t>
      </w:r>
      <w:bookmarkEnd w:id="8"/>
    </w:p>
    <w:p w14:paraId="00972863" w14:textId="77777777" w:rsidR="00D32DDF" w:rsidRDefault="00D32DDF" w:rsidP="00D32DDF">
      <w:pPr>
        <w:pStyle w:val="Heading1separatationline"/>
      </w:pPr>
    </w:p>
    <w:p w14:paraId="41F518EF" w14:textId="77777777" w:rsidR="00C80307" w:rsidRPr="00602C91" w:rsidRDefault="00602C91" w:rsidP="00C80307">
      <w:pPr>
        <w:pStyle w:val="BodyText"/>
        <w:rPr>
          <w:color w:val="000000" w:themeColor="text1"/>
        </w:rPr>
      </w:pPr>
      <w:r>
        <w:t>Relating references are below as</w:t>
      </w:r>
      <w:proofErr w:type="gramStart"/>
      <w:r>
        <w:t>;</w:t>
      </w:r>
      <w:proofErr w:type="gramEnd"/>
    </w:p>
    <w:p w14:paraId="72CA60CA" w14:textId="77777777" w:rsidR="00602C91" w:rsidRPr="00602C91" w:rsidRDefault="00602C91" w:rsidP="00602C91">
      <w:pPr>
        <w:pStyle w:val="Reference"/>
        <w:rPr>
          <w:color w:val="000000" w:themeColor="text1"/>
        </w:rPr>
      </w:pPr>
      <w:r w:rsidRPr="00602C91">
        <w:rPr>
          <w:color w:val="000000" w:themeColor="text1"/>
          <w:lang w:eastAsia="ko-KR"/>
        </w:rPr>
        <w:t>CEVNI(European Code for Inland Waterways), UN Economic Commission for Europe</w:t>
      </w:r>
    </w:p>
    <w:p w14:paraId="58F01420" w14:textId="77777777" w:rsidR="00602C91" w:rsidRPr="00602C91" w:rsidRDefault="00602C91" w:rsidP="00602C91">
      <w:pPr>
        <w:pStyle w:val="Reference"/>
        <w:rPr>
          <w:color w:val="000000" w:themeColor="text1"/>
        </w:rPr>
      </w:pPr>
      <w:r w:rsidRPr="00602C91">
        <w:rPr>
          <w:color w:val="000000" w:themeColor="text1"/>
        </w:rPr>
        <w:t>SIGNI(Signs and Signals on Inland waterways), UN Economic Commission for Europe</w:t>
      </w:r>
    </w:p>
    <w:p w14:paraId="0D40FB73" w14:textId="77777777" w:rsidR="008972C3" w:rsidRDefault="00602C91" w:rsidP="00E37D8D">
      <w:pPr>
        <w:pStyle w:val="Reference"/>
        <w:rPr>
          <w:color w:val="000000" w:themeColor="text1"/>
        </w:rPr>
      </w:pPr>
      <w:r w:rsidRPr="007635AF">
        <w:rPr>
          <w:color w:val="000000" w:themeColor="text1"/>
        </w:rPr>
        <w:t>Guideline for Waterway Signs and Marking, UN Economic Commission for Europe</w:t>
      </w:r>
    </w:p>
    <w:p w14:paraId="33DBEA5C" w14:textId="18E88B34" w:rsidR="00E37D8D" w:rsidRPr="00602C91" w:rsidRDefault="00E37D8D" w:rsidP="007531FA">
      <w:pPr>
        <w:pStyle w:val="Reference"/>
        <w:spacing w:after="360"/>
        <w:rPr>
          <w:color w:val="000000" w:themeColor="text1"/>
        </w:rPr>
      </w:pPr>
      <w:r>
        <w:rPr>
          <w:color w:val="000000" w:themeColor="text1"/>
        </w:rPr>
        <w:t>ISO 7001 Graphical Symbols – Public Information Symbols(2007)</w:t>
      </w:r>
    </w:p>
    <w:sectPr w:rsidR="00E37D8D" w:rsidRPr="00602C91" w:rsidSect="007635AF">
      <w:headerReference w:type="default" r:id="rId34"/>
      <w:footerReference w:type="default" r:id="rId35"/>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041E429" w14:textId="77777777" w:rsidR="00C355AD" w:rsidRDefault="00C355AD" w:rsidP="003274DB">
      <w:r>
        <w:separator/>
      </w:r>
    </w:p>
    <w:p w14:paraId="2ADADE46" w14:textId="77777777" w:rsidR="00C355AD" w:rsidRDefault="00C355AD"/>
  </w:endnote>
  <w:endnote w:type="continuationSeparator" w:id="0">
    <w:p w14:paraId="45DB6184" w14:textId="77777777" w:rsidR="00C355AD" w:rsidRDefault="00C355AD" w:rsidP="003274DB">
      <w:r>
        <w:continuationSeparator/>
      </w:r>
    </w:p>
    <w:p w14:paraId="0C38E264" w14:textId="77777777" w:rsidR="00C355AD" w:rsidRDefault="00C355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Dotum">
    <w:altName w:val="Arial Unicode MS"/>
    <w:panose1 w:val="020B0600000101010101"/>
    <w:charset w:val="81"/>
    <w:family w:val="modern"/>
    <w:notTrueType/>
    <w:pitch w:val="fixed"/>
    <w:sig w:usb0="00000000" w:usb1="09060000" w:usb2="00000010" w:usb3="00000000" w:csb0="00080000"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Malgun Gothic">
    <w:panose1 w:val="020B0503020000020004"/>
    <w:charset w:val="81"/>
    <w:family w:val="swiss"/>
    <w:pitch w:val="variable"/>
    <w:sig w:usb0="9000002F" w:usb1="29D77CFB" w:usb2="00000012" w:usb3="00000000" w:csb0="00080001" w:csb1="00000000"/>
  </w:font>
  <w:font w:name="HYMyeongJo-Extra">
    <w:altName w:val="Arial Unicode MS"/>
    <w:charset w:val="81"/>
    <w:family w:val="roman"/>
    <w:pitch w:val="variable"/>
    <w:sig w:usb0="00000000" w:usb1="39D77CF9"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1D98C7" w14:textId="77777777" w:rsidR="00682199" w:rsidRDefault="00682199"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97AFC55" w14:textId="77777777" w:rsidR="00682199" w:rsidRDefault="00682199"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E2F3467" w14:textId="77777777" w:rsidR="00682199" w:rsidRDefault="00682199"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3FA1FFE" w14:textId="77777777" w:rsidR="00682199" w:rsidRDefault="00682199"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DAA458B" w14:textId="77777777" w:rsidR="00682199" w:rsidRDefault="00682199"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0E3A00" w14:textId="77777777" w:rsidR="00682199" w:rsidRDefault="00682199" w:rsidP="008747E0">
    <w:pPr>
      <w:pStyle w:val="Footer"/>
    </w:pPr>
    <w:r>
      <w:rPr>
        <w:noProof/>
        <w:lang w:eastAsia="en-GB"/>
      </w:rPr>
      <mc:AlternateContent>
        <mc:Choice Requires="wps">
          <w:drawing>
            <wp:anchor distT="0" distB="0" distL="114300" distR="114300" simplePos="0" relativeHeight="251669504" behindDoc="0" locked="0" layoutInCell="1" allowOverlap="1" wp14:anchorId="253E9A38" wp14:editId="6DAF0CAA">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6DD934E2"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BD3E745" w14:textId="77777777" w:rsidR="00682199" w:rsidRPr="00ED2A8D" w:rsidRDefault="00682199" w:rsidP="008747E0">
    <w:pPr>
      <w:pStyle w:val="Footer"/>
    </w:pPr>
    <w:r w:rsidRPr="00442889">
      <w:rPr>
        <w:noProof/>
        <w:lang w:eastAsia="en-GB"/>
      </w:rPr>
      <w:drawing>
        <wp:anchor distT="0" distB="0" distL="114300" distR="114300" simplePos="0" relativeHeight="251661312" behindDoc="1" locked="0" layoutInCell="1" allowOverlap="1" wp14:anchorId="6F85CA0B" wp14:editId="7AA50499">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1B5C10AB" w14:textId="77777777" w:rsidR="00682199" w:rsidRPr="00ED2A8D" w:rsidRDefault="00682199" w:rsidP="008747E0">
    <w:pPr>
      <w:pStyle w:val="Footer"/>
    </w:pPr>
  </w:p>
  <w:p w14:paraId="35F8385A" w14:textId="77777777" w:rsidR="00682199" w:rsidRPr="00ED2A8D" w:rsidRDefault="00682199" w:rsidP="008747E0">
    <w:pPr>
      <w:pStyle w:val="Footer"/>
    </w:pPr>
  </w:p>
  <w:p w14:paraId="0E96B26F" w14:textId="77777777" w:rsidR="00682199" w:rsidRPr="00ED2A8D" w:rsidRDefault="00682199"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BD6BCE" w14:textId="77777777" w:rsidR="00682199" w:rsidRDefault="00682199"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1FD17CA1" wp14:editId="42A6DDB7">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47CD6F21"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00DDA564" w14:textId="77777777" w:rsidR="00682199" w:rsidRPr="00C907DF" w:rsidRDefault="00682199" w:rsidP="00525922">
    <w:pPr>
      <w:pStyle w:val="Footerlandscape"/>
      <w:rPr>
        <w:rStyle w:val="PageNumber"/>
        <w:szCs w:val="15"/>
        <w:lang w:eastAsia="ko-KR"/>
      </w:rPr>
    </w:pPr>
    <w:r w:rsidRPr="00C907DF">
      <w:rPr>
        <w:szCs w:val="15"/>
      </w:rPr>
      <w:fldChar w:fldCharType="begin"/>
    </w:r>
    <w:r w:rsidRPr="00C907DF">
      <w:rPr>
        <w:szCs w:val="15"/>
        <w:lang w:eastAsia="ko-KR"/>
      </w:rPr>
      <w:instrText xml:space="preserve"> STYLEREF "Document title" \* MERGEFORMAT </w:instrText>
    </w:r>
    <w:r w:rsidRPr="00C907DF">
      <w:rPr>
        <w:szCs w:val="15"/>
      </w:rPr>
      <w:fldChar w:fldCharType="separate"/>
    </w:r>
    <w:r>
      <w:rPr>
        <w:rFonts w:eastAsia="Batang" w:hint="eastAsia"/>
        <w:b w:val="0"/>
        <w:bCs/>
        <w:noProof/>
        <w:szCs w:val="15"/>
        <w:lang w:eastAsia="ko-KR"/>
      </w:rPr>
      <w:t>오류</w:t>
    </w:r>
    <w:r>
      <w:rPr>
        <w:rFonts w:eastAsia="Batang" w:hint="eastAsia"/>
        <w:b w:val="0"/>
        <w:bCs/>
        <w:noProof/>
        <w:szCs w:val="15"/>
        <w:lang w:eastAsia="ko-KR"/>
      </w:rPr>
      <w:t xml:space="preserve">! </w:t>
    </w:r>
    <w:r>
      <w:rPr>
        <w:rFonts w:eastAsia="Batang" w:hint="eastAsia"/>
        <w:b w:val="0"/>
        <w:bCs/>
        <w:noProof/>
        <w:szCs w:val="15"/>
        <w:lang w:eastAsia="ko-KR"/>
      </w:rPr>
      <w:t>여기에</w:t>
    </w:r>
    <w:r>
      <w:rPr>
        <w:rFonts w:eastAsia="Batang" w:hint="eastAsia"/>
        <w:b w:val="0"/>
        <w:bCs/>
        <w:noProof/>
        <w:szCs w:val="15"/>
        <w:lang w:eastAsia="ko-KR"/>
      </w:rPr>
      <w:t xml:space="preserve"> </w:t>
    </w:r>
    <w:r>
      <w:rPr>
        <w:rFonts w:eastAsia="Batang" w:hint="eastAsia"/>
        <w:b w:val="0"/>
        <w:bCs/>
        <w:noProof/>
        <w:szCs w:val="15"/>
        <w:lang w:eastAsia="ko-KR"/>
      </w:rPr>
      <w:t>표시할</w:t>
    </w:r>
    <w:r>
      <w:rPr>
        <w:rFonts w:eastAsia="Batang" w:hint="eastAsia"/>
        <w:b w:val="0"/>
        <w:bCs/>
        <w:noProof/>
        <w:szCs w:val="15"/>
        <w:lang w:eastAsia="ko-KR"/>
      </w:rPr>
      <w:t xml:space="preserve"> </w:t>
    </w:r>
    <w:r>
      <w:rPr>
        <w:rFonts w:eastAsia="Batang" w:hint="eastAsia"/>
        <w:b w:val="0"/>
        <w:bCs/>
        <w:noProof/>
        <w:szCs w:val="15"/>
        <w:lang w:eastAsia="ko-KR"/>
      </w:rPr>
      <w:t>텍스트에</w:t>
    </w:r>
    <w:r>
      <w:rPr>
        <w:rFonts w:eastAsia="Batang" w:hint="eastAsia"/>
        <w:b w:val="0"/>
        <w:bCs/>
        <w:noProof/>
        <w:szCs w:val="15"/>
        <w:lang w:eastAsia="ko-KR"/>
      </w:rPr>
      <w:t xml:space="preserve"> Document title</w:t>
    </w:r>
    <w:r>
      <w:rPr>
        <w:rFonts w:eastAsia="Batang" w:hint="eastAsia"/>
        <w:b w:val="0"/>
        <w:bCs/>
        <w:noProof/>
        <w:szCs w:val="15"/>
        <w:lang w:eastAsia="ko-KR"/>
      </w:rPr>
      <w:t>을</w:t>
    </w:r>
    <w:r>
      <w:rPr>
        <w:rFonts w:eastAsia="Batang" w:hint="eastAsia"/>
        <w:b w:val="0"/>
        <w:bCs/>
        <w:noProof/>
        <w:szCs w:val="15"/>
        <w:lang w:eastAsia="ko-KR"/>
      </w:rPr>
      <w:t>(</w:t>
    </w:r>
    <w:r>
      <w:rPr>
        <w:rFonts w:eastAsia="Batang" w:hint="eastAsia"/>
        <w:b w:val="0"/>
        <w:bCs/>
        <w:noProof/>
        <w:szCs w:val="15"/>
        <w:lang w:eastAsia="ko-KR"/>
      </w:rPr>
      <w:t>를</w:t>
    </w:r>
    <w:r>
      <w:rPr>
        <w:rFonts w:eastAsia="Batang" w:hint="eastAsia"/>
        <w:b w:val="0"/>
        <w:bCs/>
        <w:noProof/>
        <w:szCs w:val="15"/>
        <w:lang w:eastAsia="ko-KR"/>
      </w:rPr>
      <w:t xml:space="preserve">) </w:t>
    </w:r>
    <w:r>
      <w:rPr>
        <w:rFonts w:eastAsia="Batang" w:hint="eastAsia"/>
        <w:b w:val="0"/>
        <w:bCs/>
        <w:noProof/>
        <w:szCs w:val="15"/>
        <w:lang w:eastAsia="ko-KR"/>
      </w:rPr>
      <w:t>적용하려면</w:t>
    </w:r>
    <w:r>
      <w:rPr>
        <w:rFonts w:eastAsia="Batang" w:hint="eastAsia"/>
        <w:b w:val="0"/>
        <w:bCs/>
        <w:noProof/>
        <w:szCs w:val="15"/>
        <w:lang w:eastAsia="ko-KR"/>
      </w:rPr>
      <w:t xml:space="preserve"> </w:t>
    </w:r>
    <w:r>
      <w:rPr>
        <w:rFonts w:eastAsia="Batang" w:hint="eastAsia"/>
        <w:b w:val="0"/>
        <w:bCs/>
        <w:noProof/>
        <w:szCs w:val="15"/>
        <w:lang w:eastAsia="ko-KR"/>
      </w:rPr>
      <w:t>홈</w:t>
    </w:r>
    <w:r>
      <w:rPr>
        <w:rFonts w:eastAsia="Batang" w:hint="eastAsia"/>
        <w:b w:val="0"/>
        <w:bCs/>
        <w:noProof/>
        <w:szCs w:val="15"/>
        <w:lang w:eastAsia="ko-KR"/>
      </w:rPr>
      <w:t xml:space="preserve"> </w:t>
    </w:r>
    <w:r>
      <w:rPr>
        <w:rFonts w:eastAsia="Batang" w:hint="eastAsia"/>
        <w:b w:val="0"/>
        <w:bCs/>
        <w:noProof/>
        <w:szCs w:val="15"/>
        <w:lang w:eastAsia="ko-KR"/>
      </w:rPr>
      <w:t>탭을</w:t>
    </w:r>
    <w:r>
      <w:rPr>
        <w:rFonts w:eastAsia="Batang" w:hint="eastAsia"/>
        <w:b w:val="0"/>
        <w:bCs/>
        <w:noProof/>
        <w:szCs w:val="15"/>
        <w:lang w:eastAsia="ko-KR"/>
      </w:rPr>
      <w:t xml:space="preserve"> </w:t>
    </w:r>
    <w:r>
      <w:rPr>
        <w:rFonts w:eastAsia="Batang" w:hint="eastAsia"/>
        <w:b w:val="0"/>
        <w:bCs/>
        <w:noProof/>
        <w:szCs w:val="15"/>
        <w:lang w:eastAsia="ko-KR"/>
      </w:rPr>
      <w:t>사용하세요</w:t>
    </w:r>
    <w:r>
      <w:rPr>
        <w:rFonts w:eastAsia="Batang" w:hint="eastAsia"/>
        <w:b w:val="0"/>
        <w:bCs/>
        <w:noProof/>
        <w:szCs w:val="15"/>
        <w:lang w:eastAsia="ko-KR"/>
      </w:rPr>
      <w:t>.</w:t>
    </w:r>
    <w:r w:rsidRPr="00C907DF">
      <w:rPr>
        <w:szCs w:val="15"/>
      </w:rPr>
      <w:fldChar w:fldCharType="end"/>
    </w:r>
    <w:r w:rsidRPr="00C907DF">
      <w:rPr>
        <w:szCs w:val="15"/>
        <w:lang w:eastAsia="ko-KR"/>
      </w:rPr>
      <w:t xml:space="preserve"> </w:t>
    </w:r>
    <w:r>
      <w:rPr>
        <w:szCs w:val="15"/>
      </w:rPr>
      <w:fldChar w:fldCharType="begin"/>
    </w:r>
    <w:r>
      <w:rPr>
        <w:szCs w:val="15"/>
        <w:lang w:eastAsia="ko-KR"/>
      </w:rPr>
      <w:instrText xml:space="preserve"> STYLEREF "Document number" \* MERGEFORMAT </w:instrText>
    </w:r>
    <w:r>
      <w:rPr>
        <w:szCs w:val="15"/>
      </w:rPr>
      <w:fldChar w:fldCharType="separate"/>
    </w:r>
    <w:r>
      <w:rPr>
        <w:noProof/>
        <w:szCs w:val="15"/>
        <w:lang w:eastAsia="ko-KR"/>
      </w:rPr>
      <w:t>1???</w:t>
    </w:r>
    <w:r>
      <w:rPr>
        <w:szCs w:val="15"/>
      </w:rPr>
      <w:fldChar w:fldCharType="end"/>
    </w:r>
    <w:r w:rsidRPr="00C907DF">
      <w:rPr>
        <w:szCs w:val="15"/>
        <w:lang w:eastAsia="ko-KR"/>
      </w:rPr>
      <w:t xml:space="preserve"> –</w:t>
    </w:r>
    <w:r>
      <w:rPr>
        <w:szCs w:val="15"/>
        <w:lang w:eastAsia="ko-KR"/>
      </w:rPr>
      <w:t xml:space="preserve"> </w:t>
    </w:r>
    <w:r>
      <w:rPr>
        <w:szCs w:val="15"/>
      </w:rPr>
      <w:fldChar w:fldCharType="begin"/>
    </w:r>
    <w:r>
      <w:rPr>
        <w:szCs w:val="15"/>
        <w:lang w:eastAsia="ko-KR"/>
      </w:rPr>
      <w:instrText xml:space="preserve"> STYLEREF Subtitle \* MERGEFORMAT </w:instrText>
    </w:r>
    <w:r>
      <w:rPr>
        <w:szCs w:val="15"/>
      </w:rPr>
      <w:fldChar w:fldCharType="separate"/>
    </w:r>
    <w:r>
      <w:rPr>
        <w:rFonts w:eastAsia="Batang" w:hint="eastAsia"/>
        <w:b w:val="0"/>
        <w:bCs/>
        <w:noProof/>
        <w:szCs w:val="15"/>
        <w:lang w:eastAsia="ko-KR"/>
      </w:rPr>
      <w:t>오류</w:t>
    </w:r>
    <w:r>
      <w:rPr>
        <w:rFonts w:eastAsia="Batang" w:hint="eastAsia"/>
        <w:b w:val="0"/>
        <w:bCs/>
        <w:noProof/>
        <w:szCs w:val="15"/>
        <w:lang w:eastAsia="ko-KR"/>
      </w:rPr>
      <w:t xml:space="preserve">! </w:t>
    </w:r>
    <w:r>
      <w:rPr>
        <w:rFonts w:eastAsia="Batang" w:hint="eastAsia"/>
        <w:b w:val="0"/>
        <w:bCs/>
        <w:noProof/>
        <w:szCs w:val="15"/>
        <w:lang w:eastAsia="ko-KR"/>
      </w:rPr>
      <w:t>여기에</w:t>
    </w:r>
    <w:r>
      <w:rPr>
        <w:rFonts w:eastAsia="Batang" w:hint="eastAsia"/>
        <w:b w:val="0"/>
        <w:bCs/>
        <w:noProof/>
        <w:szCs w:val="15"/>
        <w:lang w:eastAsia="ko-KR"/>
      </w:rPr>
      <w:t xml:space="preserve"> </w:t>
    </w:r>
    <w:r>
      <w:rPr>
        <w:rFonts w:eastAsia="Batang" w:hint="eastAsia"/>
        <w:b w:val="0"/>
        <w:bCs/>
        <w:noProof/>
        <w:szCs w:val="15"/>
        <w:lang w:eastAsia="ko-KR"/>
      </w:rPr>
      <w:t>표시할</w:t>
    </w:r>
    <w:r>
      <w:rPr>
        <w:rFonts w:eastAsia="Batang" w:hint="eastAsia"/>
        <w:b w:val="0"/>
        <w:bCs/>
        <w:noProof/>
        <w:szCs w:val="15"/>
        <w:lang w:eastAsia="ko-KR"/>
      </w:rPr>
      <w:t xml:space="preserve"> </w:t>
    </w:r>
    <w:r>
      <w:rPr>
        <w:rFonts w:eastAsia="Batang" w:hint="eastAsia"/>
        <w:b w:val="0"/>
        <w:bCs/>
        <w:noProof/>
        <w:szCs w:val="15"/>
        <w:lang w:eastAsia="ko-KR"/>
      </w:rPr>
      <w:t>텍스트에</w:t>
    </w:r>
    <w:r>
      <w:rPr>
        <w:rFonts w:eastAsia="Batang" w:hint="eastAsia"/>
        <w:b w:val="0"/>
        <w:bCs/>
        <w:noProof/>
        <w:szCs w:val="15"/>
        <w:lang w:eastAsia="ko-KR"/>
      </w:rPr>
      <w:t xml:space="preserve"> Subtitle</w:t>
    </w:r>
    <w:r>
      <w:rPr>
        <w:rFonts w:eastAsia="Batang" w:hint="eastAsia"/>
        <w:b w:val="0"/>
        <w:bCs/>
        <w:noProof/>
        <w:szCs w:val="15"/>
        <w:lang w:eastAsia="ko-KR"/>
      </w:rPr>
      <w:t>을</w:t>
    </w:r>
    <w:r>
      <w:rPr>
        <w:rFonts w:eastAsia="Batang" w:hint="eastAsia"/>
        <w:b w:val="0"/>
        <w:bCs/>
        <w:noProof/>
        <w:szCs w:val="15"/>
        <w:lang w:eastAsia="ko-KR"/>
      </w:rPr>
      <w:t>(</w:t>
    </w:r>
    <w:r>
      <w:rPr>
        <w:rFonts w:eastAsia="Batang" w:hint="eastAsia"/>
        <w:b w:val="0"/>
        <w:bCs/>
        <w:noProof/>
        <w:szCs w:val="15"/>
        <w:lang w:eastAsia="ko-KR"/>
      </w:rPr>
      <w:t>를</w:t>
    </w:r>
    <w:r>
      <w:rPr>
        <w:rFonts w:eastAsia="Batang" w:hint="eastAsia"/>
        <w:b w:val="0"/>
        <w:bCs/>
        <w:noProof/>
        <w:szCs w:val="15"/>
        <w:lang w:eastAsia="ko-KR"/>
      </w:rPr>
      <w:t xml:space="preserve">) </w:t>
    </w:r>
    <w:r>
      <w:rPr>
        <w:rFonts w:eastAsia="Batang" w:hint="eastAsia"/>
        <w:b w:val="0"/>
        <w:bCs/>
        <w:noProof/>
        <w:szCs w:val="15"/>
        <w:lang w:eastAsia="ko-KR"/>
      </w:rPr>
      <w:t>적용하려면</w:t>
    </w:r>
    <w:r>
      <w:rPr>
        <w:rFonts w:eastAsia="Batang" w:hint="eastAsia"/>
        <w:b w:val="0"/>
        <w:bCs/>
        <w:noProof/>
        <w:szCs w:val="15"/>
        <w:lang w:eastAsia="ko-KR"/>
      </w:rPr>
      <w:t xml:space="preserve"> </w:t>
    </w:r>
    <w:r>
      <w:rPr>
        <w:rFonts w:eastAsia="Batang" w:hint="eastAsia"/>
        <w:b w:val="0"/>
        <w:bCs/>
        <w:noProof/>
        <w:szCs w:val="15"/>
        <w:lang w:eastAsia="ko-KR"/>
      </w:rPr>
      <w:t>홈</w:t>
    </w:r>
    <w:r>
      <w:rPr>
        <w:rFonts w:eastAsia="Batang" w:hint="eastAsia"/>
        <w:b w:val="0"/>
        <w:bCs/>
        <w:noProof/>
        <w:szCs w:val="15"/>
        <w:lang w:eastAsia="ko-KR"/>
      </w:rPr>
      <w:t xml:space="preserve"> </w:t>
    </w:r>
    <w:r>
      <w:rPr>
        <w:rFonts w:eastAsia="Batang" w:hint="eastAsia"/>
        <w:b w:val="0"/>
        <w:bCs/>
        <w:noProof/>
        <w:szCs w:val="15"/>
        <w:lang w:eastAsia="ko-KR"/>
      </w:rPr>
      <w:t>탭을</w:t>
    </w:r>
    <w:r>
      <w:rPr>
        <w:rFonts w:eastAsia="Batang" w:hint="eastAsia"/>
        <w:b w:val="0"/>
        <w:bCs/>
        <w:noProof/>
        <w:szCs w:val="15"/>
        <w:lang w:eastAsia="ko-KR"/>
      </w:rPr>
      <w:t xml:space="preserve"> </w:t>
    </w:r>
    <w:r>
      <w:rPr>
        <w:rFonts w:eastAsia="Batang" w:hint="eastAsia"/>
        <w:b w:val="0"/>
        <w:bCs/>
        <w:noProof/>
        <w:szCs w:val="15"/>
        <w:lang w:eastAsia="ko-KR"/>
      </w:rPr>
      <w:t>사용하세요</w:t>
    </w:r>
    <w:r>
      <w:rPr>
        <w:rFonts w:eastAsia="Batang" w:hint="eastAsia"/>
        <w:b w:val="0"/>
        <w:bCs/>
        <w:noProof/>
        <w:szCs w:val="15"/>
        <w:lang w:eastAsia="ko-KR"/>
      </w:rPr>
      <w:t>.</w:t>
    </w:r>
    <w:r>
      <w:rPr>
        <w:szCs w:val="15"/>
      </w:rPr>
      <w:fldChar w:fldCharType="end"/>
    </w:r>
  </w:p>
  <w:p w14:paraId="521EA1DA" w14:textId="77777777" w:rsidR="00682199" w:rsidRPr="00525922" w:rsidRDefault="00682199"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914F4D" w14:textId="77777777" w:rsidR="00682199" w:rsidRPr="00C716E5" w:rsidRDefault="00682199" w:rsidP="00C716E5">
    <w:pPr>
      <w:pStyle w:val="Footer"/>
      <w:rPr>
        <w:sz w:val="15"/>
        <w:szCs w:val="15"/>
      </w:rPr>
    </w:pPr>
  </w:p>
  <w:p w14:paraId="639C1FE0" w14:textId="77777777" w:rsidR="00682199" w:rsidRDefault="00682199" w:rsidP="00C716E5">
    <w:pPr>
      <w:pStyle w:val="Footerportrait"/>
    </w:pPr>
  </w:p>
  <w:p w14:paraId="777FCB95" w14:textId="77777777" w:rsidR="00682199" w:rsidRPr="00C907DF" w:rsidRDefault="009F65D5" w:rsidP="00C716E5">
    <w:pPr>
      <w:pStyle w:val="Footerportrait"/>
      <w:rPr>
        <w:rStyle w:val="PageNumber"/>
        <w:szCs w:val="15"/>
      </w:rPr>
    </w:pPr>
    <w:fldSimple w:instr=" STYLEREF &quot;Document type&quot; \* MERGEFORMAT ">
      <w:r w:rsidR="0082776E">
        <w:t>IALA Guideline</w:t>
      </w:r>
    </w:fldSimple>
    <w:r w:rsidR="00682199" w:rsidRPr="00C907DF">
      <w:t xml:space="preserve"> </w:t>
    </w:r>
    <w:fldSimple w:instr=" STYLEREF &quot;Document number&quot; \* MERGEFORMAT ">
      <w:r w:rsidR="0082776E">
        <w:t>1???</w:t>
      </w:r>
    </w:fldSimple>
    <w:r w:rsidR="00682199" w:rsidRPr="00C907DF">
      <w:t xml:space="preserve"> –</w:t>
    </w:r>
    <w:r w:rsidR="00682199">
      <w:t xml:space="preserve"> </w:t>
    </w:r>
    <w:fldSimple w:instr=" STYLEREF &quot;Document name&quot; \* MERGEFORMAT ">
      <w:r w:rsidR="0082776E">
        <w:t>Guideline on the use of pictograms on aids to navigation</w:t>
      </w:r>
    </w:fldSimple>
  </w:p>
  <w:p w14:paraId="7CB212F4" w14:textId="77777777" w:rsidR="00682199" w:rsidRPr="00C907DF" w:rsidRDefault="009F65D5" w:rsidP="00C716E5">
    <w:pPr>
      <w:pStyle w:val="Footerportrait"/>
    </w:pPr>
    <w:fldSimple w:instr=" STYLEREF &quot;Edition number&quot; \* MERGEFORMAT ">
      <w:r w:rsidR="0082776E">
        <w:t>Edition x.x</w:t>
      </w:r>
    </w:fldSimple>
    <w:r w:rsidR="00682199">
      <w:t xml:space="preserve">  </w:t>
    </w:r>
    <w:fldSimple w:instr=" STYLEREF &quot;Document date&quot; \* MERGEFORMAT ">
      <w:r w:rsidR="0082776E">
        <w:t>Document date</w:t>
      </w:r>
    </w:fldSimple>
    <w:r w:rsidR="00682199" w:rsidRPr="00C907DF">
      <w:tab/>
    </w:r>
    <w:r w:rsidR="00682199">
      <w:t xml:space="preserve">P </w:t>
    </w:r>
    <w:r w:rsidR="00682199" w:rsidRPr="00C907DF">
      <w:rPr>
        <w:rStyle w:val="PageNumber"/>
        <w:szCs w:val="15"/>
      </w:rPr>
      <w:fldChar w:fldCharType="begin"/>
    </w:r>
    <w:r w:rsidR="00682199" w:rsidRPr="00C907DF">
      <w:rPr>
        <w:rStyle w:val="PageNumber"/>
        <w:szCs w:val="15"/>
      </w:rPr>
      <w:instrText xml:space="preserve">PAGE  </w:instrText>
    </w:r>
    <w:r w:rsidR="00682199" w:rsidRPr="00C907DF">
      <w:rPr>
        <w:rStyle w:val="PageNumber"/>
        <w:szCs w:val="15"/>
      </w:rPr>
      <w:fldChar w:fldCharType="separate"/>
    </w:r>
    <w:r w:rsidR="0082776E">
      <w:rPr>
        <w:rStyle w:val="PageNumber"/>
        <w:szCs w:val="15"/>
      </w:rPr>
      <w:t>2</w:t>
    </w:r>
    <w:r w:rsidR="00682199"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E45708" w14:textId="77777777" w:rsidR="00682199" w:rsidRDefault="00682199" w:rsidP="00C716E5">
    <w:pPr>
      <w:pStyle w:val="Footer"/>
    </w:pPr>
  </w:p>
  <w:p w14:paraId="6BEBC304" w14:textId="77777777" w:rsidR="00682199" w:rsidRDefault="00682199" w:rsidP="00C716E5">
    <w:pPr>
      <w:pStyle w:val="Footerportrait"/>
    </w:pPr>
  </w:p>
  <w:p w14:paraId="4EA56D0F" w14:textId="77777777" w:rsidR="00682199" w:rsidRPr="00C907DF" w:rsidRDefault="009F65D5" w:rsidP="00C716E5">
    <w:pPr>
      <w:pStyle w:val="Footerportrait"/>
      <w:rPr>
        <w:rStyle w:val="PageNumber"/>
        <w:szCs w:val="15"/>
      </w:rPr>
    </w:pPr>
    <w:fldSimple w:instr=" STYLEREF &quot;Document type&quot; \* MERGEFORMAT ">
      <w:r w:rsidR="0082776E">
        <w:t>IALA Guideline</w:t>
      </w:r>
    </w:fldSimple>
    <w:r w:rsidR="00682199" w:rsidRPr="00C907DF">
      <w:t xml:space="preserve"> </w:t>
    </w:r>
    <w:fldSimple w:instr=" STYLEREF &quot;Document number&quot; \* MERGEFORMAT ">
      <w:r w:rsidR="0082776E">
        <w:t>1???</w:t>
      </w:r>
    </w:fldSimple>
    <w:r w:rsidR="00682199" w:rsidRPr="00C907DF">
      <w:t xml:space="preserve"> –</w:t>
    </w:r>
    <w:r w:rsidR="00682199">
      <w:t xml:space="preserve"> </w:t>
    </w:r>
    <w:fldSimple w:instr=" STYLEREF &quot;Document name&quot; \* MERGEFORMAT ">
      <w:r w:rsidR="0082776E">
        <w:t>Guideline on the use of pictograms on aids to navigation</w:t>
      </w:r>
    </w:fldSimple>
  </w:p>
  <w:p w14:paraId="3B55B4FC" w14:textId="77777777" w:rsidR="00682199" w:rsidRPr="00525922" w:rsidRDefault="009F65D5" w:rsidP="00C716E5">
    <w:pPr>
      <w:pStyle w:val="Footerportrait"/>
    </w:pPr>
    <w:fldSimple w:instr=" STYLEREF &quot;Edition number&quot; \* MERGEFORMAT ">
      <w:r w:rsidR="0082776E">
        <w:t>Edition x.x</w:t>
      </w:r>
    </w:fldSimple>
    <w:r w:rsidR="00682199" w:rsidRPr="00C907DF">
      <w:tab/>
    </w:r>
    <w:r w:rsidR="00682199">
      <w:t xml:space="preserve">P </w:t>
    </w:r>
    <w:r w:rsidR="00682199" w:rsidRPr="00C907DF">
      <w:rPr>
        <w:rStyle w:val="PageNumber"/>
        <w:szCs w:val="15"/>
      </w:rPr>
      <w:fldChar w:fldCharType="begin"/>
    </w:r>
    <w:r w:rsidR="00682199" w:rsidRPr="00C907DF">
      <w:rPr>
        <w:rStyle w:val="PageNumber"/>
        <w:szCs w:val="15"/>
      </w:rPr>
      <w:instrText xml:space="preserve">PAGE  </w:instrText>
    </w:r>
    <w:r w:rsidR="00682199" w:rsidRPr="00C907DF">
      <w:rPr>
        <w:rStyle w:val="PageNumber"/>
        <w:szCs w:val="15"/>
      </w:rPr>
      <w:fldChar w:fldCharType="separate"/>
    </w:r>
    <w:r w:rsidR="0082776E">
      <w:rPr>
        <w:rStyle w:val="PageNumber"/>
        <w:szCs w:val="15"/>
      </w:rPr>
      <w:t>3</w:t>
    </w:r>
    <w:r w:rsidR="00682199"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04BEEB" w14:textId="77777777" w:rsidR="00682199" w:rsidRDefault="00682199" w:rsidP="00C716E5">
    <w:pPr>
      <w:pStyle w:val="Footer"/>
    </w:pPr>
  </w:p>
  <w:p w14:paraId="391CFBB6" w14:textId="77777777" w:rsidR="00682199" w:rsidRDefault="00682199" w:rsidP="00C716E5">
    <w:pPr>
      <w:pStyle w:val="Footerportrait"/>
    </w:pPr>
  </w:p>
  <w:p w14:paraId="27F153C1" w14:textId="77777777" w:rsidR="00682199" w:rsidRPr="00C907DF" w:rsidRDefault="009F65D5" w:rsidP="00184C2E">
    <w:pPr>
      <w:pStyle w:val="Footerportrait"/>
      <w:tabs>
        <w:tab w:val="clear" w:pos="10206"/>
        <w:tab w:val="right" w:pos="15137"/>
      </w:tabs>
    </w:pPr>
    <w:fldSimple w:instr=" STYLEREF &quot;Document type&quot; \* MERGEFORMAT ">
      <w:r w:rsidR="0082776E">
        <w:t>IALA Guideline</w:t>
      </w:r>
    </w:fldSimple>
    <w:r w:rsidR="00682199" w:rsidRPr="00C907DF">
      <w:t xml:space="preserve"> </w:t>
    </w:r>
    <w:fldSimple w:instr=" STYLEREF &quot;Document number&quot; \* MERGEFORMAT ">
      <w:r w:rsidR="0082776E">
        <w:t>1???</w:t>
      </w:r>
    </w:fldSimple>
    <w:r w:rsidR="00682199" w:rsidRPr="00C907DF">
      <w:t xml:space="preserve"> –</w:t>
    </w:r>
    <w:r w:rsidR="00682199">
      <w:t xml:space="preserve"> </w:t>
    </w:r>
    <w:fldSimple w:instr=" STYLEREF &quot;Document name&quot; \* MERGEFORMAT ">
      <w:r w:rsidR="0082776E">
        <w:t>Guideline on the use of pictograms on aids to navigation</w:t>
      </w:r>
    </w:fldSimple>
    <w:r w:rsidR="00682199">
      <w:tab/>
    </w:r>
  </w:p>
  <w:p w14:paraId="7026D665" w14:textId="77777777" w:rsidR="00682199" w:rsidRPr="00C907DF" w:rsidRDefault="009F65D5" w:rsidP="00184C2E">
    <w:pPr>
      <w:pStyle w:val="Footerportrait"/>
      <w:tabs>
        <w:tab w:val="clear" w:pos="10206"/>
        <w:tab w:val="right" w:pos="15137"/>
      </w:tabs>
    </w:pPr>
    <w:fldSimple w:instr=" STYLEREF &quot;Edition number&quot; \* MERGEFORMAT ">
      <w:r w:rsidR="0082776E">
        <w:t>Edition x.x</w:t>
      </w:r>
    </w:fldSimple>
    <w:r w:rsidR="00682199">
      <w:t xml:space="preserve">  </w:t>
    </w:r>
    <w:fldSimple w:instr=" STYLEREF &quot;Document date&quot; \* MERGEFORMAT ">
      <w:r w:rsidR="0082776E">
        <w:t>Document date</w:t>
      </w:r>
    </w:fldSimple>
    <w:r w:rsidR="00682199">
      <w:tab/>
    </w:r>
    <w:r w:rsidR="00682199">
      <w:rPr>
        <w:rStyle w:val="PageNumber"/>
        <w:szCs w:val="15"/>
      </w:rPr>
      <w:t xml:space="preserve">P </w:t>
    </w:r>
    <w:r w:rsidR="00682199" w:rsidRPr="00C907DF">
      <w:rPr>
        <w:rStyle w:val="PageNumber"/>
        <w:szCs w:val="15"/>
      </w:rPr>
      <w:fldChar w:fldCharType="begin"/>
    </w:r>
    <w:r w:rsidR="00682199" w:rsidRPr="00C907DF">
      <w:rPr>
        <w:rStyle w:val="PageNumber"/>
        <w:szCs w:val="15"/>
      </w:rPr>
      <w:instrText xml:space="preserve">PAGE  </w:instrText>
    </w:r>
    <w:r w:rsidR="00682199" w:rsidRPr="00C907DF">
      <w:rPr>
        <w:rStyle w:val="PageNumber"/>
        <w:szCs w:val="15"/>
      </w:rPr>
      <w:fldChar w:fldCharType="separate"/>
    </w:r>
    <w:r w:rsidR="0082776E">
      <w:rPr>
        <w:rStyle w:val="PageNumber"/>
        <w:szCs w:val="15"/>
      </w:rPr>
      <w:t>9</w:t>
    </w:r>
    <w:r w:rsidR="00682199"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5292DCD" w14:textId="77777777" w:rsidR="00C355AD" w:rsidRDefault="00C355AD" w:rsidP="003274DB">
      <w:r>
        <w:separator/>
      </w:r>
    </w:p>
    <w:p w14:paraId="17CEBA63" w14:textId="77777777" w:rsidR="00C355AD" w:rsidRDefault="00C355AD"/>
  </w:footnote>
  <w:footnote w:type="continuationSeparator" w:id="0">
    <w:p w14:paraId="22194416" w14:textId="77777777" w:rsidR="00C355AD" w:rsidRDefault="00C355AD" w:rsidP="003274DB">
      <w:r>
        <w:continuationSeparator/>
      </w:r>
    </w:p>
    <w:p w14:paraId="3E55BFC2" w14:textId="77777777" w:rsidR="00C355AD" w:rsidRDefault="00C355A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1635E2" w14:textId="00359389" w:rsidR="00682199" w:rsidRPr="00ED2A8D" w:rsidRDefault="00682199" w:rsidP="008747E0">
    <w:pPr>
      <w:pStyle w:val="Header"/>
    </w:pPr>
    <w:r w:rsidRPr="00442889">
      <w:rPr>
        <w:noProof/>
        <w:lang w:eastAsia="en-GB"/>
      </w:rPr>
      <w:drawing>
        <wp:anchor distT="0" distB="0" distL="114300" distR="114300" simplePos="0" relativeHeight="251657214" behindDoc="1" locked="0" layoutInCell="1" allowOverlap="1" wp14:anchorId="4C730F34" wp14:editId="751B1DB9">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82776E">
      <w:tab/>
    </w:r>
    <w:r w:rsidR="0082776E">
      <w:tab/>
    </w:r>
    <w:r w:rsidR="0082776E">
      <w:tab/>
    </w:r>
    <w:r w:rsidR="0082776E">
      <w:tab/>
    </w:r>
    <w:r w:rsidR="0082776E">
      <w:tab/>
    </w:r>
    <w:r w:rsidR="0082776E">
      <w:tab/>
    </w:r>
    <w:r w:rsidR="0082776E">
      <w:tab/>
    </w:r>
    <w:r w:rsidR="0082776E">
      <w:tab/>
    </w:r>
    <w:r w:rsidR="0082776E">
      <w:tab/>
      <w:t>ARM6-9.2</w:t>
    </w:r>
    <w:r w:rsidR="000A2DAA">
      <w:t>.1 (</w:t>
    </w:r>
    <w:r w:rsidR="00E91F74">
      <w:t>ARM5-12.2.14</w:t>
    </w:r>
    <w:r w:rsidR="000A2DAA">
      <w:t>)</w:t>
    </w:r>
  </w:p>
  <w:p w14:paraId="4F1E07C7" w14:textId="77777777" w:rsidR="00682199" w:rsidRPr="00ED2A8D" w:rsidRDefault="00682199" w:rsidP="008747E0">
    <w:pPr>
      <w:pStyle w:val="Header"/>
    </w:pPr>
  </w:p>
  <w:p w14:paraId="4E1D2D9E" w14:textId="77777777" w:rsidR="00682199" w:rsidRDefault="00682199" w:rsidP="008747E0">
    <w:pPr>
      <w:pStyle w:val="Header"/>
    </w:pPr>
  </w:p>
  <w:p w14:paraId="506BD572" w14:textId="77777777" w:rsidR="00682199" w:rsidRDefault="00682199" w:rsidP="008747E0">
    <w:pPr>
      <w:pStyle w:val="Header"/>
    </w:pPr>
  </w:p>
  <w:p w14:paraId="53E86874" w14:textId="77777777" w:rsidR="00682199" w:rsidRDefault="00682199" w:rsidP="008747E0">
    <w:pPr>
      <w:pStyle w:val="Header"/>
    </w:pPr>
  </w:p>
  <w:p w14:paraId="15FC1584" w14:textId="77777777" w:rsidR="00682199" w:rsidRDefault="00682199" w:rsidP="008747E0">
    <w:pPr>
      <w:pStyle w:val="Header"/>
    </w:pPr>
  </w:p>
  <w:p w14:paraId="02D22799" w14:textId="77777777" w:rsidR="00682199" w:rsidRDefault="00682199" w:rsidP="008747E0">
    <w:pPr>
      <w:pStyle w:val="Header"/>
    </w:pPr>
    <w:r>
      <w:rPr>
        <w:noProof/>
        <w:lang w:eastAsia="en-GB"/>
      </w:rPr>
      <w:drawing>
        <wp:anchor distT="0" distB="0" distL="114300" distR="114300" simplePos="0" relativeHeight="251656189" behindDoc="1" locked="0" layoutInCell="1" allowOverlap="1" wp14:anchorId="2C502843" wp14:editId="1A25551B">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5345C65D" w14:textId="77777777" w:rsidR="00682199" w:rsidRPr="00ED2A8D" w:rsidRDefault="00682199" w:rsidP="008747E0">
    <w:pPr>
      <w:pStyle w:val="Header"/>
    </w:pPr>
  </w:p>
  <w:p w14:paraId="36D7B6F4" w14:textId="77777777" w:rsidR="00682199" w:rsidRPr="00ED2A8D" w:rsidRDefault="00682199"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833DC1" w14:textId="77777777" w:rsidR="00682199" w:rsidRDefault="00682199">
    <w:pPr>
      <w:pStyle w:val="Header"/>
    </w:pPr>
    <w:r>
      <w:rPr>
        <w:noProof/>
        <w:lang w:eastAsia="en-GB"/>
      </w:rPr>
      <w:drawing>
        <wp:anchor distT="0" distB="0" distL="114300" distR="114300" simplePos="0" relativeHeight="251688960" behindDoc="1" locked="0" layoutInCell="1" allowOverlap="1" wp14:anchorId="27AE647C" wp14:editId="6851A91C">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E4F6D2" w14:textId="77777777" w:rsidR="00682199" w:rsidRDefault="00682199">
    <w:pPr>
      <w:pStyle w:val="Header"/>
    </w:pPr>
  </w:p>
  <w:p w14:paraId="6FDDAABB" w14:textId="77777777" w:rsidR="00682199" w:rsidRDefault="0068219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24BA8C" w14:textId="77777777" w:rsidR="00682199" w:rsidRPr="00ED2A8D" w:rsidRDefault="00682199" w:rsidP="008747E0">
    <w:pPr>
      <w:pStyle w:val="Header"/>
    </w:pPr>
    <w:r>
      <w:rPr>
        <w:noProof/>
        <w:lang w:eastAsia="en-GB"/>
      </w:rPr>
      <w:drawing>
        <wp:anchor distT="0" distB="0" distL="114300" distR="114300" simplePos="0" relativeHeight="251658752" behindDoc="1" locked="0" layoutInCell="1" allowOverlap="1" wp14:anchorId="16949C49" wp14:editId="5E3C5816">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0157EAD" w14:textId="77777777" w:rsidR="00682199" w:rsidRPr="00ED2A8D" w:rsidRDefault="00682199" w:rsidP="008747E0">
    <w:pPr>
      <w:pStyle w:val="Header"/>
    </w:pPr>
  </w:p>
  <w:p w14:paraId="13A98965" w14:textId="77777777" w:rsidR="00682199" w:rsidRDefault="00682199" w:rsidP="008747E0">
    <w:pPr>
      <w:pStyle w:val="Header"/>
    </w:pPr>
  </w:p>
  <w:p w14:paraId="6A08934C" w14:textId="77777777" w:rsidR="00682199" w:rsidRDefault="00682199" w:rsidP="008747E0">
    <w:pPr>
      <w:pStyle w:val="Header"/>
    </w:pPr>
  </w:p>
  <w:p w14:paraId="6607BFDF" w14:textId="77777777" w:rsidR="00682199" w:rsidRDefault="00682199" w:rsidP="008747E0">
    <w:pPr>
      <w:pStyle w:val="Header"/>
    </w:pPr>
  </w:p>
  <w:p w14:paraId="5258B21D" w14:textId="77777777" w:rsidR="00682199" w:rsidRPr="00441393" w:rsidRDefault="00682199" w:rsidP="00441393">
    <w:pPr>
      <w:pStyle w:val="Contents"/>
    </w:pPr>
    <w:r>
      <w:t>DOCUMENT REVISION</w:t>
    </w:r>
  </w:p>
  <w:p w14:paraId="2FB5F627" w14:textId="77777777" w:rsidR="00682199" w:rsidRPr="00ED2A8D" w:rsidRDefault="00682199" w:rsidP="008747E0">
    <w:pPr>
      <w:pStyle w:val="Header"/>
    </w:pPr>
  </w:p>
  <w:p w14:paraId="72B0F40E" w14:textId="77777777" w:rsidR="00682199" w:rsidRPr="00AC33A2" w:rsidRDefault="00682199"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FC29FA" w14:textId="77777777" w:rsidR="00682199" w:rsidRPr="00ED2A8D" w:rsidRDefault="00682199" w:rsidP="008747E0">
    <w:pPr>
      <w:pStyle w:val="Header"/>
    </w:pPr>
    <w:r>
      <w:rPr>
        <w:noProof/>
        <w:lang w:eastAsia="en-GB"/>
      </w:rPr>
      <w:drawing>
        <wp:anchor distT="0" distB="0" distL="114300" distR="114300" simplePos="0" relativeHeight="251674624" behindDoc="1" locked="0" layoutInCell="1" allowOverlap="1" wp14:anchorId="4C0C2D57" wp14:editId="0A344B4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BE326E7" w14:textId="77777777" w:rsidR="00682199" w:rsidRPr="00ED2A8D" w:rsidRDefault="00682199" w:rsidP="008747E0">
    <w:pPr>
      <w:pStyle w:val="Header"/>
    </w:pPr>
  </w:p>
  <w:p w14:paraId="74581F8A" w14:textId="77777777" w:rsidR="00682199" w:rsidRDefault="00682199" w:rsidP="008747E0">
    <w:pPr>
      <w:pStyle w:val="Header"/>
    </w:pPr>
  </w:p>
  <w:p w14:paraId="73BEF71A" w14:textId="77777777" w:rsidR="00682199" w:rsidRDefault="00682199" w:rsidP="008747E0">
    <w:pPr>
      <w:pStyle w:val="Header"/>
    </w:pPr>
  </w:p>
  <w:p w14:paraId="001A97F6" w14:textId="77777777" w:rsidR="00682199" w:rsidRDefault="00682199" w:rsidP="008747E0">
    <w:pPr>
      <w:pStyle w:val="Header"/>
    </w:pPr>
  </w:p>
  <w:p w14:paraId="1744610E" w14:textId="77777777" w:rsidR="00682199" w:rsidRPr="00441393" w:rsidRDefault="00682199" w:rsidP="00441393">
    <w:pPr>
      <w:pStyle w:val="Contents"/>
    </w:pPr>
    <w:r>
      <w:t>CONTENTS</w:t>
    </w:r>
  </w:p>
  <w:p w14:paraId="354C21C4" w14:textId="77777777" w:rsidR="00682199" w:rsidRDefault="00682199" w:rsidP="0078486B">
    <w:pPr>
      <w:pStyle w:val="Header"/>
      <w:spacing w:line="140" w:lineRule="exact"/>
    </w:pPr>
  </w:p>
  <w:p w14:paraId="44B82F94" w14:textId="77777777" w:rsidR="00682199" w:rsidRPr="00AC33A2" w:rsidRDefault="00682199"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59A569" w14:textId="77777777" w:rsidR="00682199" w:rsidRPr="00ED2A8D" w:rsidRDefault="00682199" w:rsidP="00C716E5">
    <w:pPr>
      <w:pStyle w:val="Header"/>
    </w:pPr>
    <w:r>
      <w:rPr>
        <w:noProof/>
        <w:lang w:eastAsia="en-GB"/>
      </w:rPr>
      <w:drawing>
        <wp:anchor distT="0" distB="0" distL="114300" distR="114300" simplePos="0" relativeHeight="251697152" behindDoc="1" locked="0" layoutInCell="1" allowOverlap="1" wp14:anchorId="1338D97C" wp14:editId="06FC12BD">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62B76CE" w14:textId="77777777" w:rsidR="00682199" w:rsidRPr="00ED2A8D" w:rsidRDefault="00682199" w:rsidP="00C716E5">
    <w:pPr>
      <w:pStyle w:val="Header"/>
    </w:pPr>
  </w:p>
  <w:p w14:paraId="4C795F27" w14:textId="77777777" w:rsidR="00682199" w:rsidRDefault="00682199" w:rsidP="00C716E5">
    <w:pPr>
      <w:pStyle w:val="Header"/>
    </w:pPr>
  </w:p>
  <w:p w14:paraId="67443C59" w14:textId="77777777" w:rsidR="00682199" w:rsidRDefault="00682199" w:rsidP="00C716E5">
    <w:pPr>
      <w:pStyle w:val="Header"/>
    </w:pPr>
  </w:p>
  <w:p w14:paraId="3FCC12BA" w14:textId="77777777" w:rsidR="00682199" w:rsidRDefault="00682199" w:rsidP="00C716E5">
    <w:pPr>
      <w:pStyle w:val="Header"/>
    </w:pPr>
  </w:p>
  <w:p w14:paraId="12F72EBB" w14:textId="77777777" w:rsidR="00682199" w:rsidRPr="00441393" w:rsidRDefault="00682199" w:rsidP="00C716E5">
    <w:pPr>
      <w:pStyle w:val="Contents"/>
    </w:pPr>
    <w:r>
      <w:t>CONTENTS</w:t>
    </w:r>
  </w:p>
  <w:p w14:paraId="2FC88883" w14:textId="77777777" w:rsidR="00682199" w:rsidRPr="00ED2A8D" w:rsidRDefault="00682199" w:rsidP="00C716E5">
    <w:pPr>
      <w:pStyle w:val="Header"/>
    </w:pPr>
  </w:p>
  <w:p w14:paraId="3B29D57E" w14:textId="77777777" w:rsidR="00682199" w:rsidRPr="00AC33A2" w:rsidRDefault="00682199" w:rsidP="00C716E5">
    <w:pPr>
      <w:pStyle w:val="Header"/>
      <w:spacing w:line="140" w:lineRule="exact"/>
    </w:pPr>
  </w:p>
  <w:p w14:paraId="4EF01CB0" w14:textId="77777777" w:rsidR="00682199" w:rsidRDefault="00682199">
    <w:pPr>
      <w:pStyle w:val="Header"/>
    </w:pPr>
    <w:r>
      <w:rPr>
        <w:noProof/>
        <w:lang w:eastAsia="en-GB"/>
      </w:rPr>
      <w:drawing>
        <wp:anchor distT="0" distB="0" distL="114300" distR="114300" simplePos="0" relativeHeight="251695104" behindDoc="1" locked="0" layoutInCell="1" allowOverlap="1" wp14:anchorId="0F6781FA" wp14:editId="10F218D5">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96A549" w14:textId="77777777" w:rsidR="00682199" w:rsidRPr="00667792" w:rsidRDefault="00682199" w:rsidP="00667792">
    <w:pPr>
      <w:pStyle w:val="Header"/>
    </w:pPr>
    <w:r>
      <w:rPr>
        <w:noProof/>
        <w:lang w:eastAsia="en-GB"/>
      </w:rPr>
      <w:drawing>
        <wp:anchor distT="0" distB="0" distL="114300" distR="114300" simplePos="0" relativeHeight="251678720" behindDoc="1" locked="0" layoutInCell="1" allowOverlap="1" wp14:anchorId="39E9AE79" wp14:editId="54D722CF">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F7C467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FE00E2A2"/>
    <w:lvl w:ilvl="0">
      <w:start w:val="1"/>
      <w:numFmt w:val="decimal"/>
      <w:lvlText w:val="%1."/>
      <w:lvlJc w:val="left"/>
      <w:pPr>
        <w:tabs>
          <w:tab w:val="num" w:pos="1800"/>
        </w:tabs>
        <w:ind w:left="1800" w:hanging="360"/>
      </w:pPr>
    </w:lvl>
  </w:abstractNum>
  <w:abstractNum w:abstractNumId="2">
    <w:nsid w:val="FFFFFF7D"/>
    <w:multiLevelType w:val="singleLevel"/>
    <w:tmpl w:val="E23CB410"/>
    <w:lvl w:ilvl="0">
      <w:start w:val="1"/>
      <w:numFmt w:val="decimal"/>
      <w:lvlText w:val="%1."/>
      <w:lvlJc w:val="left"/>
      <w:pPr>
        <w:tabs>
          <w:tab w:val="num" w:pos="1440"/>
        </w:tabs>
        <w:ind w:left="1440" w:hanging="360"/>
      </w:pPr>
    </w:lvl>
  </w:abstractNum>
  <w:abstractNum w:abstractNumId="3">
    <w:nsid w:val="FFFFFF7F"/>
    <w:multiLevelType w:val="singleLevel"/>
    <w:tmpl w:val="FFB44A6C"/>
    <w:lvl w:ilvl="0">
      <w:start w:val="1"/>
      <w:numFmt w:val="decimal"/>
      <w:lvlText w:val="%1."/>
      <w:lvlJc w:val="left"/>
      <w:pPr>
        <w:tabs>
          <w:tab w:val="num" w:pos="720"/>
        </w:tabs>
        <w:ind w:left="720" w:hanging="360"/>
      </w:pPr>
    </w:lvl>
  </w:abstractNum>
  <w:abstractNum w:abstractNumId="4">
    <w:nsid w:val="FFFFFF80"/>
    <w:multiLevelType w:val="singleLevel"/>
    <w:tmpl w:val="5624190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696722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D906CB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5BAC3FA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950688E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cs="Times New Roman" w:hint="default"/>
        <w:b w:val="0"/>
        <w:i/>
        <w:sz w:val="22"/>
      </w:rPr>
    </w:lvl>
  </w:abstractNum>
  <w:abstractNum w:abstractNumId="37">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9">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1">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1"/>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7"/>
  </w:num>
  <w:num w:numId="16">
    <w:abstractNumId w:val="38"/>
  </w:num>
  <w:num w:numId="17">
    <w:abstractNumId w:val="20"/>
  </w:num>
  <w:num w:numId="18">
    <w:abstractNumId w:val="19"/>
  </w:num>
  <w:num w:numId="19">
    <w:abstractNumId w:val="39"/>
  </w:num>
  <w:num w:numId="20">
    <w:abstractNumId w:val="28"/>
  </w:num>
  <w:num w:numId="21">
    <w:abstractNumId w:val="11"/>
  </w:num>
  <w:num w:numId="22">
    <w:abstractNumId w:val="18"/>
  </w:num>
  <w:num w:numId="23">
    <w:abstractNumId w:val="34"/>
  </w:num>
  <w:num w:numId="24">
    <w:abstractNumId w:val="17"/>
  </w:num>
  <w:num w:numId="25">
    <w:abstractNumId w:val="40"/>
  </w:num>
  <w:num w:numId="26">
    <w:abstractNumId w:val="10"/>
  </w:num>
  <w:num w:numId="27">
    <w:abstractNumId w:val="26"/>
  </w:num>
  <w:num w:numId="28">
    <w:abstractNumId w:val="23"/>
  </w:num>
  <w:num w:numId="29">
    <w:abstractNumId w:val="33"/>
  </w:num>
  <w:num w:numId="30">
    <w:abstractNumId w:val="35"/>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6"/>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ko-KR" w:vendorID="64" w:dllVersion="131077" w:nlCheck="1" w:checkStyle="1"/>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2199"/>
    <w:rsid w:val="00013A6E"/>
    <w:rsid w:val="0001616D"/>
    <w:rsid w:val="00016839"/>
    <w:rsid w:val="000174F9"/>
    <w:rsid w:val="000249C2"/>
    <w:rsid w:val="000258F6"/>
    <w:rsid w:val="000379A7"/>
    <w:rsid w:val="00040EB8"/>
    <w:rsid w:val="0005449E"/>
    <w:rsid w:val="00057B6D"/>
    <w:rsid w:val="00061A7B"/>
    <w:rsid w:val="000862CC"/>
    <w:rsid w:val="0008654C"/>
    <w:rsid w:val="000904ED"/>
    <w:rsid w:val="00091545"/>
    <w:rsid w:val="000A27A8"/>
    <w:rsid w:val="000A2DAA"/>
    <w:rsid w:val="000B2356"/>
    <w:rsid w:val="000C711B"/>
    <w:rsid w:val="000D2431"/>
    <w:rsid w:val="000E3954"/>
    <w:rsid w:val="000E3E52"/>
    <w:rsid w:val="000F0F9F"/>
    <w:rsid w:val="000F3F43"/>
    <w:rsid w:val="000F58ED"/>
    <w:rsid w:val="00104114"/>
    <w:rsid w:val="00113D5B"/>
    <w:rsid w:val="00113F8F"/>
    <w:rsid w:val="00122EBD"/>
    <w:rsid w:val="001349DB"/>
    <w:rsid w:val="00135AEB"/>
    <w:rsid w:val="00136E58"/>
    <w:rsid w:val="001547F9"/>
    <w:rsid w:val="001607D8"/>
    <w:rsid w:val="00161325"/>
    <w:rsid w:val="00184427"/>
    <w:rsid w:val="00184C2E"/>
    <w:rsid w:val="001875B1"/>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9793F"/>
    <w:rsid w:val="002A1C42"/>
    <w:rsid w:val="002A617C"/>
    <w:rsid w:val="002A71CF"/>
    <w:rsid w:val="002B3E9D"/>
    <w:rsid w:val="002C77F4"/>
    <w:rsid w:val="002D0869"/>
    <w:rsid w:val="002D78FE"/>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16E4"/>
    <w:rsid w:val="0039131E"/>
    <w:rsid w:val="003A04A6"/>
    <w:rsid w:val="003A7759"/>
    <w:rsid w:val="003A7F6E"/>
    <w:rsid w:val="003B03EA"/>
    <w:rsid w:val="003B568D"/>
    <w:rsid w:val="003C7C34"/>
    <w:rsid w:val="003D0F37"/>
    <w:rsid w:val="003D5150"/>
    <w:rsid w:val="003F1901"/>
    <w:rsid w:val="003F1C3A"/>
    <w:rsid w:val="0041086B"/>
    <w:rsid w:val="00414698"/>
    <w:rsid w:val="0042565E"/>
    <w:rsid w:val="00432C05"/>
    <w:rsid w:val="00440379"/>
    <w:rsid w:val="00441393"/>
    <w:rsid w:val="00447CF0"/>
    <w:rsid w:val="00456F10"/>
    <w:rsid w:val="00474746"/>
    <w:rsid w:val="00476942"/>
    <w:rsid w:val="00477D62"/>
    <w:rsid w:val="004871A2"/>
    <w:rsid w:val="00492A8D"/>
    <w:rsid w:val="004944C8"/>
    <w:rsid w:val="00494A05"/>
    <w:rsid w:val="004A0EBF"/>
    <w:rsid w:val="004A4EC4"/>
    <w:rsid w:val="004C0E4B"/>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02C91"/>
    <w:rsid w:val="006127AC"/>
    <w:rsid w:val="006218E8"/>
    <w:rsid w:val="00634A78"/>
    <w:rsid w:val="00642025"/>
    <w:rsid w:val="00646E87"/>
    <w:rsid w:val="0065107F"/>
    <w:rsid w:val="00661445"/>
    <w:rsid w:val="00661946"/>
    <w:rsid w:val="00666061"/>
    <w:rsid w:val="00667424"/>
    <w:rsid w:val="00667792"/>
    <w:rsid w:val="0067154B"/>
    <w:rsid w:val="00671677"/>
    <w:rsid w:val="006744D8"/>
    <w:rsid w:val="006750F2"/>
    <w:rsid w:val="006752D6"/>
    <w:rsid w:val="00675E02"/>
    <w:rsid w:val="00682199"/>
    <w:rsid w:val="0068553C"/>
    <w:rsid w:val="00685F34"/>
    <w:rsid w:val="00695656"/>
    <w:rsid w:val="006975A8"/>
    <w:rsid w:val="006A1012"/>
    <w:rsid w:val="006C1376"/>
    <w:rsid w:val="006C48F9"/>
    <w:rsid w:val="006E0E7D"/>
    <w:rsid w:val="006E10BF"/>
    <w:rsid w:val="006F1C14"/>
    <w:rsid w:val="00703A6A"/>
    <w:rsid w:val="00722236"/>
    <w:rsid w:val="00725CCA"/>
    <w:rsid w:val="0072737A"/>
    <w:rsid w:val="007311E7"/>
    <w:rsid w:val="00731DEE"/>
    <w:rsid w:val="00734BC6"/>
    <w:rsid w:val="007427B2"/>
    <w:rsid w:val="007541D3"/>
    <w:rsid w:val="007577D7"/>
    <w:rsid w:val="007635AF"/>
    <w:rsid w:val="007715E8"/>
    <w:rsid w:val="0077600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16F79"/>
    <w:rsid w:val="008172F8"/>
    <w:rsid w:val="0082776E"/>
    <w:rsid w:val="008326B2"/>
    <w:rsid w:val="00846831"/>
    <w:rsid w:val="00865532"/>
    <w:rsid w:val="00867686"/>
    <w:rsid w:val="008737D3"/>
    <w:rsid w:val="008747E0"/>
    <w:rsid w:val="00876841"/>
    <w:rsid w:val="00882B3C"/>
    <w:rsid w:val="0088783D"/>
    <w:rsid w:val="008972C3"/>
    <w:rsid w:val="008A28D9"/>
    <w:rsid w:val="008A30BA"/>
    <w:rsid w:val="008C33B5"/>
    <w:rsid w:val="008C3A72"/>
    <w:rsid w:val="008C6969"/>
    <w:rsid w:val="008E1F69"/>
    <w:rsid w:val="008E76B1"/>
    <w:rsid w:val="008F38BB"/>
    <w:rsid w:val="008F57D8"/>
    <w:rsid w:val="00902834"/>
    <w:rsid w:val="00914330"/>
    <w:rsid w:val="00914E26"/>
    <w:rsid w:val="0091590F"/>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4D97"/>
    <w:rsid w:val="009A07B7"/>
    <w:rsid w:val="009B1545"/>
    <w:rsid w:val="009B5023"/>
    <w:rsid w:val="009B543F"/>
    <w:rsid w:val="009B785E"/>
    <w:rsid w:val="009C26F8"/>
    <w:rsid w:val="009C609E"/>
    <w:rsid w:val="009D25B8"/>
    <w:rsid w:val="009D26AB"/>
    <w:rsid w:val="009E16EC"/>
    <w:rsid w:val="009E433C"/>
    <w:rsid w:val="009E4A4D"/>
    <w:rsid w:val="009E6578"/>
    <w:rsid w:val="009F081F"/>
    <w:rsid w:val="009F65D5"/>
    <w:rsid w:val="00A06A3D"/>
    <w:rsid w:val="00A10EBA"/>
    <w:rsid w:val="00A13E56"/>
    <w:rsid w:val="00A227BF"/>
    <w:rsid w:val="00A24838"/>
    <w:rsid w:val="00A2743E"/>
    <w:rsid w:val="00A30C33"/>
    <w:rsid w:val="00A4308C"/>
    <w:rsid w:val="00A44836"/>
    <w:rsid w:val="00A524B5"/>
    <w:rsid w:val="00A549B3"/>
    <w:rsid w:val="00A56184"/>
    <w:rsid w:val="00A67954"/>
    <w:rsid w:val="00A72ED7"/>
    <w:rsid w:val="00A748A1"/>
    <w:rsid w:val="00A8083F"/>
    <w:rsid w:val="00A90D86"/>
    <w:rsid w:val="00A91DBA"/>
    <w:rsid w:val="00A97900"/>
    <w:rsid w:val="00AA1D7A"/>
    <w:rsid w:val="00AA3E01"/>
    <w:rsid w:val="00AB0BFA"/>
    <w:rsid w:val="00AB76B7"/>
    <w:rsid w:val="00AC33A2"/>
    <w:rsid w:val="00AD38F7"/>
    <w:rsid w:val="00AE65F1"/>
    <w:rsid w:val="00AE6BB4"/>
    <w:rsid w:val="00AE74AD"/>
    <w:rsid w:val="00AF159C"/>
    <w:rsid w:val="00B01873"/>
    <w:rsid w:val="00B074AB"/>
    <w:rsid w:val="00B07717"/>
    <w:rsid w:val="00B17253"/>
    <w:rsid w:val="00B2583D"/>
    <w:rsid w:val="00B31A41"/>
    <w:rsid w:val="00B40199"/>
    <w:rsid w:val="00B42BDC"/>
    <w:rsid w:val="00B502FF"/>
    <w:rsid w:val="00B528D3"/>
    <w:rsid w:val="00B643DF"/>
    <w:rsid w:val="00B65300"/>
    <w:rsid w:val="00B67422"/>
    <w:rsid w:val="00B70BD4"/>
    <w:rsid w:val="00B712CA"/>
    <w:rsid w:val="00B73463"/>
    <w:rsid w:val="00B90123"/>
    <w:rsid w:val="00B9016D"/>
    <w:rsid w:val="00BA0F98"/>
    <w:rsid w:val="00BA1517"/>
    <w:rsid w:val="00BA4E39"/>
    <w:rsid w:val="00BA5754"/>
    <w:rsid w:val="00BA67FD"/>
    <w:rsid w:val="00BA7C48"/>
    <w:rsid w:val="00BC251F"/>
    <w:rsid w:val="00BC27F6"/>
    <w:rsid w:val="00BC39F4"/>
    <w:rsid w:val="00BD1587"/>
    <w:rsid w:val="00BD6A20"/>
    <w:rsid w:val="00BD7EE1"/>
    <w:rsid w:val="00BE5568"/>
    <w:rsid w:val="00BE5764"/>
    <w:rsid w:val="00BF1358"/>
    <w:rsid w:val="00C0106D"/>
    <w:rsid w:val="00C133BE"/>
    <w:rsid w:val="00C15C2D"/>
    <w:rsid w:val="00C222B4"/>
    <w:rsid w:val="00C262E4"/>
    <w:rsid w:val="00C33E20"/>
    <w:rsid w:val="00C3407F"/>
    <w:rsid w:val="00C342FC"/>
    <w:rsid w:val="00C355AD"/>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E5E46"/>
    <w:rsid w:val="00CF49CC"/>
    <w:rsid w:val="00D04F0B"/>
    <w:rsid w:val="00D1463A"/>
    <w:rsid w:val="00D24632"/>
    <w:rsid w:val="00D252C9"/>
    <w:rsid w:val="00D32DDF"/>
    <w:rsid w:val="00D3700C"/>
    <w:rsid w:val="00D638E0"/>
    <w:rsid w:val="00D653B1"/>
    <w:rsid w:val="00D74AE1"/>
    <w:rsid w:val="00D75D42"/>
    <w:rsid w:val="00D80B20"/>
    <w:rsid w:val="00D865A8"/>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16EB4"/>
    <w:rsid w:val="00E20A7D"/>
    <w:rsid w:val="00E21A27"/>
    <w:rsid w:val="00E27A2F"/>
    <w:rsid w:val="00E37D8D"/>
    <w:rsid w:val="00E42A94"/>
    <w:rsid w:val="00E458BF"/>
    <w:rsid w:val="00E54BFB"/>
    <w:rsid w:val="00E54CD7"/>
    <w:rsid w:val="00E706E7"/>
    <w:rsid w:val="00E818AD"/>
    <w:rsid w:val="00E84229"/>
    <w:rsid w:val="00E84965"/>
    <w:rsid w:val="00E90E4E"/>
    <w:rsid w:val="00E91F74"/>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7E2"/>
    <w:rsid w:val="00F259E2"/>
    <w:rsid w:val="00F41F0B"/>
    <w:rsid w:val="00F527AC"/>
    <w:rsid w:val="00F5503F"/>
    <w:rsid w:val="00F604B3"/>
    <w:rsid w:val="00F61D83"/>
    <w:rsid w:val="00F65DD1"/>
    <w:rsid w:val="00F707B3"/>
    <w:rsid w:val="00F71135"/>
    <w:rsid w:val="00F74309"/>
    <w:rsid w:val="00F82C35"/>
    <w:rsid w:val="00F90461"/>
    <w:rsid w:val="00FA370D"/>
    <w:rsid w:val="00FA66F1"/>
    <w:rsid w:val="00FC06AF"/>
    <w:rsid w:val="00FC378B"/>
    <w:rsid w:val="00FC3977"/>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D4F0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Figure">
    <w:name w:val="Figure_#"/>
    <w:basedOn w:val="Normal"/>
    <w:next w:val="Normal"/>
    <w:qFormat/>
    <w:rsid w:val="00013A6E"/>
    <w:pPr>
      <w:numPr>
        <w:numId w:val="43"/>
      </w:numPr>
      <w:spacing w:before="120" w:after="120" w:line="240" w:lineRule="auto"/>
      <w:jc w:val="center"/>
    </w:pPr>
    <w:rPr>
      <w:rFonts w:ascii="Arial" w:eastAsia="Malgun Gothic" w:hAnsi="Arial" w:cs="Calibri"/>
      <w:i/>
      <w:sz w:val="22"/>
      <w:szCs w:val="20"/>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Figure">
    <w:name w:val="Figure_#"/>
    <w:basedOn w:val="Normal"/>
    <w:next w:val="Normal"/>
    <w:qFormat/>
    <w:rsid w:val="00013A6E"/>
    <w:pPr>
      <w:numPr>
        <w:numId w:val="43"/>
      </w:numPr>
      <w:spacing w:before="120" w:after="120" w:line="240" w:lineRule="auto"/>
      <w:jc w:val="center"/>
    </w:pPr>
    <w:rPr>
      <w:rFonts w:ascii="Arial" w:eastAsia="Malgun Gothic" w:hAnsi="Arial" w:cs="Calibri"/>
      <w:i/>
      <w:sz w:val="22"/>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footer" Target="footer5.xml"/><Relationship Id="rId26"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image" Target="media/image11.jpeg"/><Relationship Id="rId33"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6.emf"/><Relationship Id="rId29" Type="http://schemas.openxmlformats.org/officeDocument/2006/relationships/image" Target="http://210.181.94.210:8081/mail/0000/api/image/1500_getImage.jsp?path=/home/neos/MailBox/data/kaan.or.kr/201610/image/1477379656755_3952493099.eml_1.jpe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0.png"/><Relationship Id="rId32" Type="http://schemas.openxmlformats.org/officeDocument/2006/relationships/image" Target="media/image90.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image" Target="media/image9.png"/><Relationship Id="rId28" Type="http://schemas.openxmlformats.org/officeDocument/2006/relationships/image" Target="media/image13.jpeg"/><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5.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media/image8.emf"/><Relationship Id="rId27" Type="http://schemas.openxmlformats.org/officeDocument/2006/relationships/image" Target="http://210.181.94.210:8081/mail/0000/api/image/1500_getImage.jsp?path=/home/neos/MailBox/data/kaan.or.kr/201610/image/1477379656755_3952493099.eml_0.jpeg" TargetMode="External"/><Relationship Id="rId30" Type="http://schemas.openxmlformats.org/officeDocument/2006/relationships/image" Target="media/image14.emf"/><Relationship Id="rId35" Type="http://schemas.openxmlformats.org/officeDocument/2006/relationships/footer" Target="footer6.xml"/><Relationship Id="rId8" Type="http://schemas.openxmlformats.org/officeDocument/2006/relationships/endnotes" Target="endnot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E:\IALA\Pictogram\IALA%20Guideline%20template%2025Jun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EDD11F-1C72-4026-9E12-555CC60ABD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25Jun16.dotx</Template>
  <TotalTime>0</TotalTime>
  <Pages>9</Pages>
  <Words>1355</Words>
  <Characters>7729</Characters>
  <Application>Microsoft Office Word</Application>
  <DocSecurity>0</DocSecurity>
  <Lines>64</Lines>
  <Paragraphs>18</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9066</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BAE</dc:creator>
  <cp:keywords/>
  <dc:description/>
  <cp:lastModifiedBy>Wim</cp:lastModifiedBy>
  <cp:revision>5</cp:revision>
  <dcterms:created xsi:type="dcterms:W3CDTF">2016-10-27T01:00:00Z</dcterms:created>
  <dcterms:modified xsi:type="dcterms:W3CDTF">2017-02-01T16:00:00Z</dcterms:modified>
  <cp:category/>
</cp:coreProperties>
</file>