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</w:p>
    <w:p w14:paraId="48FE72D3" w14:textId="77777777" w:rsidR="00111E0A" w:rsidRPr="00405755" w:rsidRDefault="00111E0A" w:rsidP="003274DB"/>
    <w:p w14:paraId="6487D228" w14:textId="057151B6" w:rsidR="00776004" w:rsidRPr="00405755" w:rsidRDefault="00EC7260" w:rsidP="00564664">
      <w:pPr>
        <w:pStyle w:val="Documentname"/>
      </w:pPr>
      <w:r>
        <w:t xml:space="preserve">Use of </w:t>
      </w:r>
      <w:r w:rsidR="0056789B" w:rsidRPr="00C015F9">
        <w:rPr>
          <w:bCs/>
        </w:rPr>
        <w:t>International Mobile Telecommunications</w:t>
      </w:r>
      <w:r w:rsidR="0056789B">
        <w:rPr>
          <w:bCs/>
        </w:rPr>
        <w:t xml:space="preserve"> (IMT) </w:t>
      </w:r>
      <w:r>
        <w:t>by AtoN Authorities</w:t>
      </w:r>
    </w:p>
    <w:p w14:paraId="499629A3" w14:textId="77777777" w:rsidR="00D74AE1" w:rsidRPr="00405755" w:rsidRDefault="00D74AE1" w:rsidP="00D74AE1"/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proofErr w:type="gramStart"/>
      <w:r w:rsidRPr="00405755">
        <w:t xml:space="preserve">Edition </w:t>
      </w:r>
      <w:r w:rsidR="00877810">
        <w:t>?</w:t>
      </w:r>
      <w:proofErr w:type="gramEnd"/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 xml:space="preserve">Article 8 of the IALA Constitution regarding the authority, </w:t>
      </w:r>
      <w:proofErr w:type="gramStart"/>
      <w:r w:rsidRPr="009D3792">
        <w:rPr>
          <w:sz w:val="22"/>
        </w:rPr>
        <w:t>duties</w:t>
      </w:r>
      <w:proofErr w:type="gramEnd"/>
      <w:r w:rsidRPr="009D3792">
        <w:rPr>
          <w:sz w:val="22"/>
        </w:rPr>
        <w:t xml:space="preserve">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045226BA" w14:textId="0F69C8C2" w:rsidR="00004CB8" w:rsidRPr="009D3792" w:rsidRDefault="00004CB8" w:rsidP="00525A5A">
      <w:pPr>
        <w:pStyle w:val="List1-recommendation"/>
        <w:rPr>
          <w:sz w:val="22"/>
        </w:rPr>
      </w:pPr>
      <w:r>
        <w:rPr>
          <w:sz w:val="22"/>
        </w:rPr>
        <w:t>The provision of related IALA Standard 1070 on Information Services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71BA5237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2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 xml:space="preserve">, </w:t>
      </w:r>
      <w:proofErr w:type="gramStart"/>
      <w:r w:rsidRPr="009D3792">
        <w:rPr>
          <w:sz w:val="22"/>
        </w:rPr>
        <w:t>world-wide</w:t>
      </w:r>
      <w:r w:rsidR="0007047C">
        <w:rPr>
          <w:sz w:val="22"/>
        </w:rPr>
        <w:t>;</w:t>
      </w:r>
      <w:proofErr w:type="gramEnd"/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proofErr w:type="gramStart"/>
      <w:r w:rsidR="00004CB8">
        <w:rPr>
          <w:sz w:val="22"/>
        </w:rPr>
        <w:t>)</w:t>
      </w:r>
      <w:r w:rsidR="0007047C">
        <w:rPr>
          <w:sz w:val="22"/>
        </w:rPr>
        <w:t>;</w:t>
      </w:r>
      <w:proofErr w:type="gramEnd"/>
    </w:p>
    <w:p w14:paraId="377C8473" w14:textId="5100A432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3" w:name="_Hlk30506200"/>
      <w:bookmarkStart w:id="4" w:name="_Hlk30504671"/>
      <w:bookmarkEnd w:id="2"/>
      <w:r>
        <w:rPr>
          <w:sz w:val="22"/>
        </w:rPr>
        <w:t xml:space="preserve">Developments in </w:t>
      </w:r>
      <w:r w:rsidR="00073B69">
        <w:rPr>
          <w:sz w:val="22"/>
        </w:rPr>
        <w:t>I</w:t>
      </w:r>
      <w:r w:rsidR="0056789B">
        <w:rPr>
          <w:sz w:val="22"/>
        </w:rPr>
        <w:t xml:space="preserve">nternational Mobile Telecommunications (IMT) such as </w:t>
      </w:r>
      <w:r>
        <w:rPr>
          <w:sz w:val="22"/>
        </w:rPr>
        <w:t>the 3</w:t>
      </w:r>
      <w:r w:rsidRPr="00004CB8">
        <w:rPr>
          <w:sz w:val="22"/>
          <w:vertAlign w:val="superscript"/>
        </w:rPr>
        <w:t>rd</w:t>
      </w:r>
      <w:r>
        <w:rPr>
          <w:sz w:val="22"/>
        </w:rPr>
        <w:t xml:space="preserve"> Generational Partnership Project (3GPP) 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r w:rsidR="0007047C">
        <w:rPr>
          <w:sz w:val="22"/>
        </w:rPr>
        <w:t>; and,</w:t>
      </w:r>
    </w:p>
    <w:bookmarkEnd w:id="3"/>
    <w:p w14:paraId="3EF1FC21" w14:textId="20A800D6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</w:t>
      </w:r>
      <w:r w:rsidR="00F94243">
        <w:rPr>
          <w:sz w:val="22"/>
        </w:rPr>
        <w:t>such technologies</w:t>
      </w:r>
      <w:r>
        <w:rPr>
          <w:sz w:val="22"/>
        </w:rPr>
        <w:t xml:space="preserve">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4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63671932" w14:textId="21AB5250" w:rsidR="0007047C" w:rsidRDefault="0007047C" w:rsidP="0007047C">
      <w:pPr>
        <w:pStyle w:val="List1-recommendation"/>
        <w:numPr>
          <w:ilvl w:val="0"/>
          <w:numId w:val="25"/>
        </w:numPr>
        <w:rPr>
          <w:sz w:val="22"/>
        </w:rPr>
      </w:pPr>
      <w:bookmarkStart w:id="5" w:name="_Hlk30504720"/>
      <w:r>
        <w:rPr>
          <w:sz w:val="22"/>
        </w:rPr>
        <w:t xml:space="preserve">The inclusion of a ‘maritime vertical’ within the 3GPP organisation known as </w:t>
      </w:r>
      <w:proofErr w:type="gramStart"/>
      <w:r>
        <w:rPr>
          <w:sz w:val="22"/>
        </w:rPr>
        <w:t>MARCOM;</w:t>
      </w:r>
      <w:proofErr w:type="gramEnd"/>
      <w:r>
        <w:rPr>
          <w:sz w:val="22"/>
        </w:rPr>
        <w:t xml:space="preserve"> </w:t>
      </w:r>
    </w:p>
    <w:p w14:paraId="0F754C46" w14:textId="39BC29F9" w:rsidR="00740D42" w:rsidRDefault="00004CB8" w:rsidP="00C23758">
      <w:pPr>
        <w:pStyle w:val="List1-recommendation"/>
        <w:numPr>
          <w:ilvl w:val="0"/>
          <w:numId w:val="25"/>
        </w:numPr>
        <w:rPr>
          <w:sz w:val="22"/>
        </w:rPr>
      </w:pPr>
      <w:r>
        <w:rPr>
          <w:sz w:val="22"/>
        </w:rPr>
        <w:t xml:space="preserve">The development </w:t>
      </w:r>
      <w:proofErr w:type="gramStart"/>
      <w:r>
        <w:rPr>
          <w:sz w:val="22"/>
        </w:rPr>
        <w:t xml:space="preserve">of  </w:t>
      </w:r>
      <w:r w:rsidR="002B7089">
        <w:rPr>
          <w:sz w:val="22"/>
        </w:rPr>
        <w:t>IMT</w:t>
      </w:r>
      <w:proofErr w:type="gramEnd"/>
      <w:r w:rsidR="002B7089">
        <w:rPr>
          <w:sz w:val="22"/>
        </w:rPr>
        <w:t xml:space="preserve"> </w:t>
      </w:r>
      <w:r>
        <w:rPr>
          <w:sz w:val="22"/>
        </w:rPr>
        <w:t>specifications</w:t>
      </w:r>
      <w:r w:rsidR="002B7089">
        <w:rPr>
          <w:sz w:val="22"/>
        </w:rPr>
        <w:t>, such as</w:t>
      </w:r>
      <w:r>
        <w:rPr>
          <w:sz w:val="22"/>
        </w:rPr>
        <w:t xml:space="preserve"> </w:t>
      </w:r>
      <w:r w:rsidR="002B7089">
        <w:rPr>
          <w:sz w:val="22"/>
        </w:rPr>
        <w:t>3GPP</w:t>
      </w:r>
      <w:r w:rsidR="002B7089">
        <w:rPr>
          <w:sz w:val="22"/>
        </w:rPr>
        <w:t xml:space="preserve">, </w:t>
      </w:r>
      <w:r>
        <w:rPr>
          <w:sz w:val="22"/>
        </w:rPr>
        <w:t xml:space="preserve">to support </w:t>
      </w:r>
      <w:r w:rsidR="004B5510">
        <w:rPr>
          <w:sz w:val="22"/>
        </w:rPr>
        <w:t>maritime</w:t>
      </w:r>
      <w:r>
        <w:rPr>
          <w:sz w:val="22"/>
        </w:rPr>
        <w:t xml:space="preserve"> operations</w:t>
      </w:r>
      <w:r w:rsidR="0007047C">
        <w:rPr>
          <w:sz w:val="22"/>
        </w:rPr>
        <w:t>;</w:t>
      </w:r>
    </w:p>
    <w:p w14:paraId="5BA25362" w14:textId="6389116A" w:rsidR="00004CB8" w:rsidRPr="00877810" w:rsidRDefault="00004CB8" w:rsidP="00877810">
      <w:pPr>
        <w:pStyle w:val="List1-recommendation"/>
        <w:numPr>
          <w:ilvl w:val="0"/>
          <w:numId w:val="25"/>
        </w:numPr>
        <w:rPr>
          <w:sz w:val="22"/>
        </w:rPr>
      </w:pPr>
      <w:r>
        <w:rPr>
          <w:sz w:val="22"/>
        </w:rPr>
        <w:t>The IALA Maritime Radio Communications Plan (MRCP</w:t>
      </w:r>
      <w:proofErr w:type="gramStart"/>
      <w:r>
        <w:rPr>
          <w:sz w:val="22"/>
        </w:rPr>
        <w:t>)</w:t>
      </w:r>
      <w:r w:rsidR="0007047C">
        <w:rPr>
          <w:sz w:val="22"/>
        </w:rPr>
        <w:t>;</w:t>
      </w:r>
      <w:proofErr w:type="gramEnd"/>
    </w:p>
    <w:p w14:paraId="6EDFB64C" w14:textId="77777777" w:rsidR="001918F8" w:rsidRDefault="00420EA8" w:rsidP="00D4402D">
      <w:pPr>
        <w:pStyle w:val="List1-recommendation"/>
        <w:keepNext/>
        <w:keepLines/>
        <w:numPr>
          <w:ilvl w:val="0"/>
          <w:numId w:val="25"/>
        </w:numPr>
      </w:pPr>
      <w:r w:rsidRPr="00420EA8">
        <w:rPr>
          <w:sz w:val="22"/>
        </w:rPr>
        <w:t xml:space="preserve">IALA </w:t>
      </w:r>
      <w:r w:rsidR="00004CB8"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 w:rsidR="00740ED3">
        <w:rPr>
          <w:sz w:val="22"/>
        </w:rPr>
        <w:t xml:space="preserve"> </w:t>
      </w:r>
      <w:r w:rsidR="00004CB8">
        <w:rPr>
          <w:sz w:val="22"/>
        </w:rPr>
        <w:t xml:space="preserve">aids to navigation provision and digital data </w:t>
      </w:r>
      <w:proofErr w:type="gramStart"/>
      <w:r w:rsidR="00004CB8">
        <w:rPr>
          <w:sz w:val="22"/>
        </w:rPr>
        <w:t>exchange</w:t>
      </w:r>
      <w:r w:rsidR="0007047C">
        <w:t>;</w:t>
      </w:r>
      <w:proofErr w:type="gramEnd"/>
      <w:r w:rsidR="0007047C">
        <w:t xml:space="preserve"> </w:t>
      </w:r>
    </w:p>
    <w:p w14:paraId="16C250C2" w14:textId="7DBB3AF3" w:rsidR="00420EA8" w:rsidRDefault="001918F8" w:rsidP="00A92582">
      <w:pPr>
        <w:pStyle w:val="List1-recommendation"/>
        <w:keepNext/>
        <w:keepLines/>
        <w:numPr>
          <w:ilvl w:val="0"/>
          <w:numId w:val="0"/>
        </w:numPr>
        <w:ind w:left="1134"/>
      </w:pPr>
      <w:r>
        <w:rPr>
          <w:sz w:val="22"/>
        </w:rPr>
        <w:t>The work of IMO</w:t>
      </w:r>
      <w:r w:rsidR="001B6B0A">
        <w:rPr>
          <w:sz w:val="22"/>
        </w:rPr>
        <w:t xml:space="preserve"> and ITU</w:t>
      </w:r>
      <w:r>
        <w:rPr>
          <w:sz w:val="22"/>
        </w:rPr>
        <w:t xml:space="preserve"> with regards to IMT, such as 3GPP technologies </w:t>
      </w:r>
      <w:r w:rsidR="004767A3">
        <w:rPr>
          <w:sz w:val="22"/>
        </w:rPr>
        <w:t xml:space="preserve">and ensuring the protection of existing maritime communications </w:t>
      </w:r>
      <w:proofErr w:type="spellStart"/>
      <w:r w:rsidR="00710008">
        <w:rPr>
          <w:sz w:val="22"/>
        </w:rPr>
        <w:t>services.</w:t>
      </w:r>
      <w:r w:rsidR="0007047C">
        <w:t>and</w:t>
      </w:r>
      <w:proofErr w:type="spellEnd"/>
      <w:r w:rsidR="0007047C">
        <w:t>,</w:t>
      </w:r>
    </w:p>
    <w:p w14:paraId="7724BF46" w14:textId="7D3C322B" w:rsidR="0007047C" w:rsidRPr="00420EA8" w:rsidRDefault="0007047C" w:rsidP="0007047C">
      <w:pPr>
        <w:pStyle w:val="List1-recommendation"/>
      </w:pPr>
      <w:r>
        <w:t xml:space="preserve">The potential for </w:t>
      </w:r>
      <w:r w:rsidR="00507918">
        <w:t xml:space="preserve">IMT, such as </w:t>
      </w:r>
      <w:r>
        <w:rPr>
          <w:sz w:val="22"/>
        </w:rPr>
        <w:t>3GPP technologies</w:t>
      </w:r>
      <w:r w:rsidR="00507918">
        <w:rPr>
          <w:sz w:val="22"/>
        </w:rPr>
        <w:t>,</w:t>
      </w:r>
      <w:r>
        <w:rPr>
          <w:sz w:val="22"/>
        </w:rPr>
        <w:t xml:space="preserve"> to enhance, expand and facilitate aids to navigation and maritime </w:t>
      </w:r>
      <w:proofErr w:type="gramStart"/>
      <w:r>
        <w:rPr>
          <w:sz w:val="22"/>
        </w:rPr>
        <w:t>services</w:t>
      </w:r>
      <w:r w:rsidR="0026310A">
        <w:rPr>
          <w:sz w:val="22"/>
        </w:rPr>
        <w:t>.-</w:t>
      </w:r>
      <w:proofErr w:type="gramEnd"/>
    </w:p>
    <w:bookmarkEnd w:id="5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commentRangeStart w:id="6"/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commentRangeEnd w:id="6"/>
      <w:r w:rsidR="0083205C">
        <w:rPr>
          <w:rStyle w:val="CommentReference"/>
          <w:rFonts w:eastAsiaTheme="minorHAnsi" w:cstheme="minorBidi"/>
        </w:rPr>
        <w:commentReference w:id="6"/>
      </w:r>
      <w:r w:rsidR="008A0362" w:rsidRPr="00416805">
        <w:rPr>
          <w:sz w:val="22"/>
          <w:szCs w:val="22"/>
        </w:rPr>
        <w:t>.</w:t>
      </w:r>
    </w:p>
    <w:p w14:paraId="3247EBC7" w14:textId="5F5C06BF" w:rsidR="001B7940" w:rsidRPr="00416805" w:rsidRDefault="00A326AC" w:rsidP="0085617C">
      <w:pPr>
        <w:pStyle w:val="Noting"/>
        <w:jc w:val="left"/>
        <w:rPr>
          <w:b/>
          <w:sz w:val="22"/>
          <w:szCs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7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321B82" w:rsidRPr="00416805">
        <w:rPr>
          <w:spacing w:val="-5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 xml:space="preserve">the </w:t>
      </w:r>
      <w:bookmarkEnd w:id="7"/>
      <w:r w:rsidR="00877810">
        <w:rPr>
          <w:sz w:val="22"/>
          <w:szCs w:val="22"/>
        </w:rPr>
        <w:t>use of 3GPP technologies by AtoN Authorities</w:t>
      </w:r>
      <w:r w:rsidR="0007047C">
        <w:rPr>
          <w:sz w:val="22"/>
          <w:szCs w:val="22"/>
        </w:rPr>
        <w:t>.</w:t>
      </w:r>
    </w:p>
    <w:p w14:paraId="0E9AA07E" w14:textId="69F8CBD8" w:rsidR="00C745F2" w:rsidRDefault="00CF1770" w:rsidP="000C5012">
      <w:pPr>
        <w:pStyle w:val="Noting"/>
        <w:jc w:val="left"/>
        <w:rPr>
          <w:iCs/>
          <w:sz w:val="22"/>
          <w:szCs w:val="22"/>
        </w:rPr>
      </w:pPr>
      <w:bookmarkStart w:id="8" w:name="_Hlk30504845"/>
      <w:bookmarkStart w:id="9" w:name="_Hlk32328848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>work with national entities to ensure</w:t>
      </w:r>
      <w:r w:rsidR="00877810">
        <w:rPr>
          <w:iCs/>
          <w:sz w:val="22"/>
          <w:szCs w:val="22"/>
        </w:rPr>
        <w:t xml:space="preserve"> </w:t>
      </w:r>
      <w:r w:rsidR="004B5510">
        <w:rPr>
          <w:iCs/>
          <w:sz w:val="22"/>
          <w:szCs w:val="22"/>
        </w:rPr>
        <w:t>recognition as a consumer of</w:t>
      </w:r>
      <w:r w:rsidR="00507918">
        <w:rPr>
          <w:iCs/>
          <w:sz w:val="22"/>
          <w:szCs w:val="22"/>
        </w:rPr>
        <w:t xml:space="preserve"> IMT, such as</w:t>
      </w:r>
      <w:r w:rsidR="004B5510">
        <w:rPr>
          <w:iCs/>
          <w:sz w:val="22"/>
          <w:szCs w:val="22"/>
        </w:rPr>
        <w:t xml:space="preserve"> 3GPP</w:t>
      </w:r>
      <w:r w:rsidR="000C5012" w:rsidRPr="000C5012">
        <w:rPr>
          <w:iCs/>
          <w:sz w:val="22"/>
          <w:szCs w:val="22"/>
        </w:rPr>
        <w:t xml:space="preserve"> </w:t>
      </w:r>
      <w:r w:rsidR="000C5012">
        <w:rPr>
          <w:iCs/>
          <w:sz w:val="22"/>
          <w:szCs w:val="22"/>
        </w:rPr>
        <w:t>for the purpose of enabling, enhancing</w:t>
      </w:r>
      <w:r w:rsidR="000C5012">
        <w:rPr>
          <w:iCs/>
          <w:sz w:val="22"/>
          <w:szCs w:val="22"/>
        </w:rPr>
        <w:t>,</w:t>
      </w:r>
      <w:r w:rsidR="000C5012">
        <w:rPr>
          <w:iCs/>
          <w:sz w:val="22"/>
          <w:szCs w:val="22"/>
        </w:rPr>
        <w:t xml:space="preserve"> and assisting the provision and management of maritime aids to navigation services</w:t>
      </w:r>
      <w:r w:rsidR="00B95FCE">
        <w:rPr>
          <w:iCs/>
          <w:sz w:val="22"/>
          <w:szCs w:val="22"/>
        </w:rPr>
        <w:t>.</w:t>
      </w:r>
    </w:p>
    <w:p w14:paraId="0C2CF58E" w14:textId="68A8BBD9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RECCOMENDS FURTHER </w:t>
      </w:r>
      <w:r>
        <w:rPr>
          <w:bCs/>
          <w:sz w:val="22"/>
          <w:szCs w:val="22"/>
        </w:rPr>
        <w:t xml:space="preserve">that aids to navigation authorities coordinate implementation of </w:t>
      </w:r>
      <w:r w:rsidR="00E66791">
        <w:rPr>
          <w:bCs/>
          <w:sz w:val="22"/>
          <w:szCs w:val="22"/>
        </w:rPr>
        <w:t xml:space="preserve">IMT, such as </w:t>
      </w:r>
      <w:r>
        <w:rPr>
          <w:bCs/>
          <w:sz w:val="22"/>
          <w:szCs w:val="22"/>
        </w:rPr>
        <w:t>3GPP technologies</w:t>
      </w:r>
      <w:r w:rsidR="00E66791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to ensure interoperability</w:t>
      </w:r>
      <w:r w:rsidR="004B5510">
        <w:rPr>
          <w:bCs/>
          <w:sz w:val="22"/>
          <w:szCs w:val="22"/>
        </w:rPr>
        <w:t xml:space="preserve"> on national, </w:t>
      </w:r>
      <w:proofErr w:type="gramStart"/>
      <w:r w:rsidR="004B5510">
        <w:rPr>
          <w:bCs/>
          <w:sz w:val="22"/>
          <w:szCs w:val="22"/>
        </w:rPr>
        <w:t>regional</w:t>
      </w:r>
      <w:proofErr w:type="gramEnd"/>
      <w:r w:rsidR="004B5510">
        <w:rPr>
          <w:bCs/>
          <w:sz w:val="22"/>
          <w:szCs w:val="22"/>
        </w:rPr>
        <w:t xml:space="preserve"> and international scale</w:t>
      </w:r>
      <w:r w:rsidR="00710008">
        <w:rPr>
          <w:bCs/>
          <w:sz w:val="22"/>
          <w:szCs w:val="22"/>
        </w:rPr>
        <w:t xml:space="preserve"> and ensuring the protection of existing maritime communications systems</w:t>
      </w:r>
      <w:r w:rsidR="009E290B">
        <w:rPr>
          <w:iCs/>
          <w:sz w:val="22"/>
          <w:szCs w:val="22"/>
        </w:rPr>
        <w:t>.</w:t>
      </w:r>
      <w:r w:rsidR="00ED0D26" w:rsidRPr="00ED0D26">
        <w:rPr>
          <w:spacing w:val="-1"/>
          <w:sz w:val="22"/>
          <w:szCs w:val="22"/>
        </w:rPr>
        <w:t xml:space="preserve"> </w:t>
      </w:r>
    </w:p>
    <w:bookmarkEnd w:id="8"/>
    <w:p w14:paraId="33D50E45" w14:textId="1D7C1357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INVITES</w:t>
      </w:r>
      <w:r w:rsidR="001B7940" w:rsidRPr="00416805">
        <w:rPr>
          <w:sz w:val="22"/>
          <w:szCs w:val="22"/>
        </w:rPr>
        <w:t xml:space="preserve"> </w:t>
      </w:r>
      <w:bookmarkStart w:id="10" w:name="_Hlk30504902"/>
      <w:r w:rsidR="000D4FE1" w:rsidRPr="00416805">
        <w:rPr>
          <w:sz w:val="22"/>
          <w:szCs w:val="22"/>
        </w:rPr>
        <w:t xml:space="preserve">National </w:t>
      </w:r>
      <w:ins w:id="11" w:author="Author">
        <w:r w:rsidR="0007047C">
          <w:rPr>
            <w:sz w:val="22"/>
            <w:szCs w:val="22"/>
          </w:rPr>
          <w:t xml:space="preserve">and Industrial </w:t>
        </w:r>
      </w:ins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ins w:id="12" w:author="Author">
        <w:r w:rsidR="0007047C">
          <w:rPr>
            <w:spacing w:val="-5"/>
            <w:sz w:val="22"/>
            <w:szCs w:val="22"/>
          </w:rPr>
          <w:t>to</w:t>
        </w:r>
        <w:r w:rsidR="00E74179">
          <w:rPr>
            <w:spacing w:val="-5"/>
            <w:sz w:val="22"/>
            <w:szCs w:val="22"/>
          </w:rPr>
          <w:t xml:space="preserve"> </w:t>
        </w:r>
        <w:r w:rsidR="00275235">
          <w:rPr>
            <w:spacing w:val="-5"/>
            <w:sz w:val="22"/>
            <w:szCs w:val="22"/>
          </w:rPr>
          <w:t>[acknowledge and take appropriate action</w:t>
        </w:r>
        <w:r w:rsidR="00781703">
          <w:rPr>
            <w:spacing w:val="-5"/>
            <w:sz w:val="22"/>
            <w:szCs w:val="22"/>
          </w:rPr>
          <w:t xml:space="preserve">…] </w:t>
        </w:r>
        <w:r w:rsidR="0007047C">
          <w:rPr>
            <w:spacing w:val="-5"/>
            <w:sz w:val="22"/>
            <w:szCs w:val="22"/>
          </w:rPr>
          <w:t>….</w:t>
        </w:r>
      </w:ins>
      <w:del w:id="13" w:author="Author">
        <w:r w:rsidR="000D4FE1" w:rsidRPr="00416805" w:rsidDel="0007047C">
          <w:rPr>
            <w:sz w:val="22"/>
            <w:szCs w:val="22"/>
          </w:rPr>
          <w:delText>and</w:delText>
        </w:r>
        <w:r w:rsidR="000D4FE1" w:rsidRPr="00416805" w:rsidDel="0007047C">
          <w:rPr>
            <w:spacing w:val="-4"/>
            <w:sz w:val="22"/>
            <w:szCs w:val="22"/>
          </w:rPr>
          <w:delText xml:space="preserve"> </w:delText>
        </w:r>
        <w:r w:rsidR="00B4208E" w:rsidDel="0007047C">
          <w:rPr>
            <w:spacing w:val="-1"/>
            <w:sz w:val="22"/>
            <w:szCs w:val="22"/>
          </w:rPr>
          <w:delText>c</w:delText>
        </w:r>
        <w:r w:rsidR="000D4FE1" w:rsidRPr="00416805" w:rsidDel="0007047C">
          <w:rPr>
            <w:spacing w:val="-1"/>
            <w:sz w:val="22"/>
            <w:szCs w:val="22"/>
          </w:rPr>
          <w:delText xml:space="preserve">ompetent </w:delText>
        </w:r>
        <w:r w:rsidR="00B4208E" w:rsidRPr="00E557CA" w:rsidDel="0007047C">
          <w:rPr>
            <w:spacing w:val="-1"/>
            <w:sz w:val="22"/>
            <w:szCs w:val="22"/>
            <w:highlight w:val="yellow"/>
          </w:rPr>
          <w:delText>a</w:delText>
        </w:r>
        <w:r w:rsidR="000D4FE1" w:rsidRPr="00E557CA" w:rsidDel="0007047C">
          <w:rPr>
            <w:spacing w:val="-1"/>
            <w:sz w:val="22"/>
            <w:szCs w:val="22"/>
            <w:highlight w:val="yellow"/>
          </w:rPr>
          <w:delText>uthorities</w:delText>
        </w:r>
        <w:r w:rsidR="000D4FE1" w:rsidRPr="00E557CA" w:rsidDel="0007047C">
          <w:rPr>
            <w:spacing w:val="-5"/>
            <w:sz w:val="22"/>
            <w:szCs w:val="22"/>
            <w:highlight w:val="yellow"/>
          </w:rPr>
          <w:delText xml:space="preserve"> </w:delText>
        </w:r>
        <w:r w:rsidR="00004CB8" w:rsidRPr="00E557CA" w:rsidDel="0007047C">
          <w:rPr>
            <w:sz w:val="22"/>
            <w:szCs w:val="22"/>
            <w:highlight w:val="yellow"/>
          </w:rPr>
          <w:delText>???</w:delText>
        </w:r>
      </w:del>
      <w:ins w:id="14" w:author="Author">
        <w:r w:rsidR="0007047C">
          <w:rPr>
            <w:spacing w:val="-2"/>
            <w:sz w:val="22"/>
            <w:szCs w:val="22"/>
            <w:highlight w:val="yellow"/>
          </w:rPr>
          <w:t>[TBD]</w:t>
        </w:r>
      </w:ins>
      <w:del w:id="15" w:author="Author">
        <w:r w:rsidR="000D4FE1" w:rsidRPr="00E557CA" w:rsidDel="0007047C">
          <w:rPr>
            <w:spacing w:val="-2"/>
            <w:sz w:val="22"/>
            <w:szCs w:val="22"/>
            <w:highlight w:val="yellow"/>
          </w:rPr>
          <w:delText>.</w:delText>
        </w:r>
      </w:del>
      <w:bookmarkEnd w:id="10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16" w:name="_Hlk23404566"/>
      <w:bookmarkEnd w:id="9"/>
      <w:r w:rsidRPr="00416805">
        <w:rPr>
          <w:b/>
          <w:sz w:val="22"/>
          <w:szCs w:val="22"/>
        </w:rPr>
        <w:t>REQUESTS</w:t>
      </w:r>
      <w:r w:rsidRPr="00416805">
        <w:rPr>
          <w:sz w:val="22"/>
          <w:szCs w:val="22"/>
        </w:rPr>
        <w:t xml:space="preserve"> </w:t>
      </w:r>
      <w:bookmarkStart w:id="17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necessary.</w:t>
      </w:r>
      <w:bookmarkEnd w:id="1"/>
      <w:bookmarkEnd w:id="16"/>
      <w:bookmarkEnd w:id="17"/>
    </w:p>
    <w:sectPr w:rsidR="0044753A" w:rsidRPr="00004CB8" w:rsidSect="0083218D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6" w:author="Author" w:initials="A">
    <w:p w14:paraId="26387404" w14:textId="20445BD0" w:rsidR="0083205C" w:rsidRDefault="0083205C">
      <w:pPr>
        <w:pStyle w:val="CommentText"/>
      </w:pPr>
      <w:r>
        <w:rPr>
          <w:rStyle w:val="CommentReference"/>
        </w:rPr>
        <w:annotationRef/>
      </w:r>
      <w:r>
        <w:t>Amend if going to other committees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63874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6387404" w16cid:durableId="2384DC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D8C8F" w14:textId="77777777" w:rsidR="00F44C75" w:rsidRDefault="00F44C75" w:rsidP="003274DB">
      <w:r>
        <w:separator/>
      </w:r>
    </w:p>
    <w:p w14:paraId="6615FDF3" w14:textId="77777777" w:rsidR="00F44C75" w:rsidRDefault="00F44C75"/>
  </w:endnote>
  <w:endnote w:type="continuationSeparator" w:id="0">
    <w:p w14:paraId="7271E5B0" w14:textId="77777777" w:rsidR="00F44C75" w:rsidRDefault="00F44C75" w:rsidP="003274DB">
      <w:r>
        <w:continuationSeparator/>
      </w:r>
    </w:p>
    <w:p w14:paraId="16858827" w14:textId="77777777" w:rsidR="00F44C75" w:rsidRDefault="00F44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20323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4E7119" w:rsidRDefault="0057266B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68EFB" w14:textId="77777777" w:rsidR="0057266B" w:rsidRPr="007A72CF" w:rsidRDefault="0057266B" w:rsidP="007A72CF">
    <w:pPr>
      <w:pStyle w:val="Footer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02D8CA27" w:rsidR="0057266B" w:rsidRPr="007A72CF" w:rsidRDefault="00D72C7B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[DRAFT] R0###</w:t>
    </w:r>
    <w:r>
      <w:fldChar w:fldCharType="end"/>
    </w:r>
    <w:r w:rsidR="0057266B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Use of International Mobile Telecommunications (IMT) by AtoN Authorities</w:t>
    </w:r>
    <w:r>
      <w:fldChar w:fldCharType="end"/>
    </w:r>
    <w:r w:rsidR="0057266B">
      <w:tab/>
    </w:r>
  </w:p>
  <w:p w14:paraId="211090A5" w14:textId="6CF57C7F" w:rsidR="0057266B" w:rsidRDefault="00D72C7B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?</w:t>
    </w:r>
    <w:r>
      <w:fldChar w:fldCharType="end"/>
    </w:r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>
      <w:rPr>
        <w:b w:val="0"/>
        <w:bCs/>
        <w:lang w:val="en-US"/>
      </w:rPr>
      <w:t>Error! No text of specified style in document.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EB600" w14:textId="77777777" w:rsidR="00F44C75" w:rsidRDefault="00F44C75" w:rsidP="003274DB">
      <w:r>
        <w:separator/>
      </w:r>
    </w:p>
    <w:p w14:paraId="4CF91F7A" w14:textId="77777777" w:rsidR="00F44C75" w:rsidRDefault="00F44C75"/>
  </w:footnote>
  <w:footnote w:type="continuationSeparator" w:id="0">
    <w:p w14:paraId="1032AFD9" w14:textId="77777777" w:rsidR="00F44C75" w:rsidRDefault="00F44C75" w:rsidP="003274DB">
      <w:r>
        <w:continuationSeparator/>
      </w:r>
    </w:p>
    <w:p w14:paraId="0390C611" w14:textId="77777777" w:rsidR="00F44C75" w:rsidRDefault="00F44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EAA18" w14:textId="77777777" w:rsidR="0057266B" w:rsidRDefault="00D72C7B">
    <w:pPr>
      <w:pStyle w:val="Header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EA950" w14:textId="207ED370" w:rsidR="0057266B" w:rsidRPr="00ED2A8D" w:rsidRDefault="0057266B" w:rsidP="00FA6B00">
    <w:pPr>
      <w:pStyle w:val="Header"/>
      <w:jc w:val="right"/>
    </w:pPr>
    <w:r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7EE78BED" wp14:editId="13F00447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0" w:author="Author">
      <w:r w:rsidR="00990010" w:rsidRPr="00990010">
        <w:rPr>
          <w:noProof/>
          <w:lang w:val="en-US"/>
        </w:rPr>
        <w:t>ENAV26-5.1.2</w:t>
      </w:r>
    </w:ins>
  </w:p>
  <w:p w14:paraId="028230F7" w14:textId="77777777" w:rsidR="0057266B" w:rsidRPr="00ED2A8D" w:rsidRDefault="0057266B" w:rsidP="008747E0">
    <w:pPr>
      <w:pStyle w:val="Header"/>
    </w:pPr>
  </w:p>
  <w:p w14:paraId="579D3178" w14:textId="77777777" w:rsidR="0057266B" w:rsidRDefault="0057266B" w:rsidP="008747E0">
    <w:pPr>
      <w:pStyle w:val="Header"/>
    </w:pPr>
  </w:p>
  <w:p w14:paraId="447FBC36" w14:textId="77777777" w:rsidR="0057266B" w:rsidRDefault="0057266B" w:rsidP="008747E0">
    <w:pPr>
      <w:pStyle w:val="Header"/>
    </w:pPr>
  </w:p>
  <w:p w14:paraId="73643882" w14:textId="77777777" w:rsidR="0057266B" w:rsidRDefault="0057266B" w:rsidP="008747E0">
    <w:pPr>
      <w:pStyle w:val="Header"/>
    </w:pPr>
  </w:p>
  <w:p w14:paraId="66D8CBB6" w14:textId="77777777" w:rsidR="0057266B" w:rsidRDefault="0057266B" w:rsidP="008747E0">
    <w:pPr>
      <w:pStyle w:val="Header"/>
    </w:pPr>
  </w:p>
  <w:p w14:paraId="260BE1F5" w14:textId="77777777" w:rsidR="0057266B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Header"/>
    </w:pPr>
  </w:p>
  <w:p w14:paraId="558D07DD" w14:textId="77777777" w:rsidR="0057266B" w:rsidRPr="00ED2A8D" w:rsidRDefault="0057266B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23492" w14:textId="77777777" w:rsidR="0057266B" w:rsidRDefault="00D72C7B">
    <w:pPr>
      <w:pStyle w:val="Header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34CB3" w14:textId="77777777" w:rsidR="0057266B" w:rsidRDefault="00D72C7B">
    <w:pPr>
      <w:pStyle w:val="Header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8B240" w14:textId="77777777" w:rsidR="0057266B" w:rsidRPr="00ED2A8D" w:rsidRDefault="0057266B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Header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Header"/>
    </w:pPr>
  </w:p>
  <w:p w14:paraId="01011F77" w14:textId="77777777" w:rsidR="0057266B" w:rsidRDefault="0057266B" w:rsidP="008747E0">
    <w:pPr>
      <w:pStyle w:val="Header"/>
    </w:pPr>
  </w:p>
  <w:p w14:paraId="2320D440" w14:textId="77777777" w:rsidR="0057266B" w:rsidRDefault="0057266B" w:rsidP="008747E0">
    <w:pPr>
      <w:pStyle w:val="Header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Header"/>
    </w:pPr>
  </w:p>
  <w:p w14:paraId="00DA9171" w14:textId="77777777" w:rsidR="0057266B" w:rsidRPr="00AC33A2" w:rsidRDefault="0057266B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5A1A9" w14:textId="77777777" w:rsidR="0057266B" w:rsidRDefault="00D72C7B">
    <w:pPr>
      <w:pStyle w:val="Header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49BD0" w14:textId="77777777" w:rsidR="0057266B" w:rsidRDefault="00D72C7B">
    <w:pPr>
      <w:pStyle w:val="Header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D5E8E" w14:textId="3F2C00CC" w:rsidR="0057266B" w:rsidRPr="00667792" w:rsidRDefault="0057266B" w:rsidP="009D4428">
    <w:pPr>
      <w:pStyle w:val="Header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BB60A" w14:textId="77777777" w:rsidR="0057266B" w:rsidRDefault="00D72C7B">
    <w:pPr>
      <w:pStyle w:val="Header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14"/>
  </w:num>
  <w:num w:numId="9">
    <w:abstractNumId w:val="18"/>
  </w:num>
  <w:num w:numId="10">
    <w:abstractNumId w:val="17"/>
  </w:num>
  <w:num w:numId="11">
    <w:abstractNumId w:val="15"/>
  </w:num>
  <w:num w:numId="12">
    <w:abstractNumId w:val="13"/>
  </w:num>
  <w:num w:numId="13">
    <w:abstractNumId w:val="6"/>
  </w:num>
  <w:num w:numId="14">
    <w:abstractNumId w:val="0"/>
  </w:num>
  <w:num w:numId="15">
    <w:abstractNumId w:val="11"/>
  </w:num>
  <w:num w:numId="16">
    <w:abstractNumId w:val="7"/>
  </w:num>
  <w:num w:numId="17">
    <w:abstractNumId w:val="8"/>
  </w:num>
  <w:num w:numId="18">
    <w:abstractNumId w:val="5"/>
  </w:num>
  <w:num w:numId="19">
    <w:abstractNumId w:val="22"/>
  </w:num>
  <w:num w:numId="20">
    <w:abstractNumId w:val="20"/>
  </w:num>
  <w:num w:numId="21">
    <w:abstractNumId w:val="23"/>
  </w:num>
  <w:num w:numId="22">
    <w:abstractNumId w:val="21"/>
  </w:num>
  <w:num w:numId="23">
    <w:abstractNumId w:val="1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04CD5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6375A"/>
    <w:rsid w:val="0007047C"/>
    <w:rsid w:val="00073B69"/>
    <w:rsid w:val="00084FE9"/>
    <w:rsid w:val="000859C4"/>
    <w:rsid w:val="00085A32"/>
    <w:rsid w:val="000904ED"/>
    <w:rsid w:val="0009304C"/>
    <w:rsid w:val="00094508"/>
    <w:rsid w:val="00096642"/>
    <w:rsid w:val="000A27A8"/>
    <w:rsid w:val="000B24C3"/>
    <w:rsid w:val="000B26B9"/>
    <w:rsid w:val="000B4342"/>
    <w:rsid w:val="000C5012"/>
    <w:rsid w:val="000C711B"/>
    <w:rsid w:val="000D4FE1"/>
    <w:rsid w:val="000E3954"/>
    <w:rsid w:val="000E3E52"/>
    <w:rsid w:val="000F0F9F"/>
    <w:rsid w:val="000F3F43"/>
    <w:rsid w:val="000F6317"/>
    <w:rsid w:val="001021E4"/>
    <w:rsid w:val="001053B4"/>
    <w:rsid w:val="00111E0A"/>
    <w:rsid w:val="00113D5B"/>
    <w:rsid w:val="00113F8F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6C2E"/>
    <w:rsid w:val="00172B39"/>
    <w:rsid w:val="001777D5"/>
    <w:rsid w:val="001875B1"/>
    <w:rsid w:val="001918F8"/>
    <w:rsid w:val="001B6B0A"/>
    <w:rsid w:val="001B6FC7"/>
    <w:rsid w:val="001B7940"/>
    <w:rsid w:val="001C16E6"/>
    <w:rsid w:val="001D4A3E"/>
    <w:rsid w:val="001E388A"/>
    <w:rsid w:val="001E416D"/>
    <w:rsid w:val="00201337"/>
    <w:rsid w:val="002022EA"/>
    <w:rsid w:val="00205B17"/>
    <w:rsid w:val="00205D9B"/>
    <w:rsid w:val="002204DA"/>
    <w:rsid w:val="0022371A"/>
    <w:rsid w:val="00242AB4"/>
    <w:rsid w:val="00245671"/>
    <w:rsid w:val="002520AD"/>
    <w:rsid w:val="002524F3"/>
    <w:rsid w:val="002547CB"/>
    <w:rsid w:val="0025526A"/>
    <w:rsid w:val="00257DF8"/>
    <w:rsid w:val="00257E4A"/>
    <w:rsid w:val="0026310A"/>
    <w:rsid w:val="0027175D"/>
    <w:rsid w:val="00275235"/>
    <w:rsid w:val="00280377"/>
    <w:rsid w:val="002B7089"/>
    <w:rsid w:val="002C044E"/>
    <w:rsid w:val="002D328F"/>
    <w:rsid w:val="002D541B"/>
    <w:rsid w:val="002D5AF0"/>
    <w:rsid w:val="002E4993"/>
    <w:rsid w:val="002E5BAC"/>
    <w:rsid w:val="002E7635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43EE9"/>
    <w:rsid w:val="00355D9A"/>
    <w:rsid w:val="003569B3"/>
    <w:rsid w:val="0036382D"/>
    <w:rsid w:val="00380350"/>
    <w:rsid w:val="00380B4E"/>
    <w:rsid w:val="003816E4"/>
    <w:rsid w:val="003867F1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32510"/>
    <w:rsid w:val="00434484"/>
    <w:rsid w:val="00441393"/>
    <w:rsid w:val="0044753A"/>
    <w:rsid w:val="00447CF0"/>
    <w:rsid w:val="00456EE9"/>
    <w:rsid w:val="00456F10"/>
    <w:rsid w:val="004675DB"/>
    <w:rsid w:val="004702E2"/>
    <w:rsid w:val="00470488"/>
    <w:rsid w:val="00473E48"/>
    <w:rsid w:val="004767A3"/>
    <w:rsid w:val="00482152"/>
    <w:rsid w:val="00492A8D"/>
    <w:rsid w:val="00492AB8"/>
    <w:rsid w:val="004947C3"/>
    <w:rsid w:val="00495092"/>
    <w:rsid w:val="004B518C"/>
    <w:rsid w:val="004B5510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07918"/>
    <w:rsid w:val="0052101F"/>
    <w:rsid w:val="00523040"/>
    <w:rsid w:val="00525A5A"/>
    <w:rsid w:val="00526234"/>
    <w:rsid w:val="00530A84"/>
    <w:rsid w:val="005338DD"/>
    <w:rsid w:val="005378B8"/>
    <w:rsid w:val="00545234"/>
    <w:rsid w:val="00557434"/>
    <w:rsid w:val="005629E8"/>
    <w:rsid w:val="00563AF2"/>
    <w:rsid w:val="00564664"/>
    <w:rsid w:val="0056789B"/>
    <w:rsid w:val="0057266B"/>
    <w:rsid w:val="0059159F"/>
    <w:rsid w:val="00595415"/>
    <w:rsid w:val="00597652"/>
    <w:rsid w:val="005A080B"/>
    <w:rsid w:val="005A48E0"/>
    <w:rsid w:val="005A5370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2732"/>
    <w:rsid w:val="005F5934"/>
    <w:rsid w:val="005F63B5"/>
    <w:rsid w:val="00606A42"/>
    <w:rsid w:val="006078B0"/>
    <w:rsid w:val="00607F5F"/>
    <w:rsid w:val="006127AC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C26D4"/>
    <w:rsid w:val="006C3053"/>
    <w:rsid w:val="006D6623"/>
    <w:rsid w:val="006E0E7D"/>
    <w:rsid w:val="006E2635"/>
    <w:rsid w:val="006E4774"/>
    <w:rsid w:val="006F1C14"/>
    <w:rsid w:val="00707469"/>
    <w:rsid w:val="00710008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715E8"/>
    <w:rsid w:val="00776004"/>
    <w:rsid w:val="00781703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A788F"/>
    <w:rsid w:val="007B124F"/>
    <w:rsid w:val="007B6A93"/>
    <w:rsid w:val="007B6F7F"/>
    <w:rsid w:val="007C47C3"/>
    <w:rsid w:val="007D2107"/>
    <w:rsid w:val="007D5895"/>
    <w:rsid w:val="007D77AB"/>
    <w:rsid w:val="007E30DF"/>
    <w:rsid w:val="007F7544"/>
    <w:rsid w:val="00800995"/>
    <w:rsid w:val="00810025"/>
    <w:rsid w:val="00822227"/>
    <w:rsid w:val="0082462E"/>
    <w:rsid w:val="0083205C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608A4"/>
    <w:rsid w:val="00865532"/>
    <w:rsid w:val="008737D3"/>
    <w:rsid w:val="008747E0"/>
    <w:rsid w:val="00876841"/>
    <w:rsid w:val="00877810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E1F69"/>
    <w:rsid w:val="008E563B"/>
    <w:rsid w:val="008E59A3"/>
    <w:rsid w:val="008F4C6A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290B"/>
    <w:rsid w:val="009E4A4D"/>
    <w:rsid w:val="009F081F"/>
    <w:rsid w:val="00A0234C"/>
    <w:rsid w:val="00A03CFD"/>
    <w:rsid w:val="00A04F81"/>
    <w:rsid w:val="00A106CB"/>
    <w:rsid w:val="00A13E56"/>
    <w:rsid w:val="00A227B0"/>
    <w:rsid w:val="00A24838"/>
    <w:rsid w:val="00A26015"/>
    <w:rsid w:val="00A326AC"/>
    <w:rsid w:val="00A337ED"/>
    <w:rsid w:val="00A33BAE"/>
    <w:rsid w:val="00A4308C"/>
    <w:rsid w:val="00A549B3"/>
    <w:rsid w:val="00A67CD7"/>
    <w:rsid w:val="00A70F46"/>
    <w:rsid w:val="00A72ED7"/>
    <w:rsid w:val="00A7423E"/>
    <w:rsid w:val="00A773BF"/>
    <w:rsid w:val="00A90D86"/>
    <w:rsid w:val="00A92582"/>
    <w:rsid w:val="00A93307"/>
    <w:rsid w:val="00A97C44"/>
    <w:rsid w:val="00AA05D3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7F12"/>
    <w:rsid w:val="00B40199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95FCE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C00B36"/>
    <w:rsid w:val="00C0106D"/>
    <w:rsid w:val="00C01453"/>
    <w:rsid w:val="00C133BE"/>
    <w:rsid w:val="00C222B4"/>
    <w:rsid w:val="00C23758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62C1E"/>
    <w:rsid w:val="00C65160"/>
    <w:rsid w:val="00C710BF"/>
    <w:rsid w:val="00C73A64"/>
    <w:rsid w:val="00C745F2"/>
    <w:rsid w:val="00C768D3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02D"/>
    <w:rsid w:val="00D44A9B"/>
    <w:rsid w:val="00D47A1C"/>
    <w:rsid w:val="00D50713"/>
    <w:rsid w:val="00D653B1"/>
    <w:rsid w:val="00D65EF9"/>
    <w:rsid w:val="00D704D7"/>
    <w:rsid w:val="00D72C7B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F2F"/>
    <w:rsid w:val="00DF172E"/>
    <w:rsid w:val="00DF68EA"/>
    <w:rsid w:val="00E01272"/>
    <w:rsid w:val="00E03846"/>
    <w:rsid w:val="00E20A7D"/>
    <w:rsid w:val="00E23497"/>
    <w:rsid w:val="00E27A2F"/>
    <w:rsid w:val="00E402E8"/>
    <w:rsid w:val="00E42A94"/>
    <w:rsid w:val="00E458BF"/>
    <w:rsid w:val="00E557CA"/>
    <w:rsid w:val="00E62428"/>
    <w:rsid w:val="00E64F55"/>
    <w:rsid w:val="00E66791"/>
    <w:rsid w:val="00E706E7"/>
    <w:rsid w:val="00E714E1"/>
    <w:rsid w:val="00E74179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F00376"/>
    <w:rsid w:val="00F152B4"/>
    <w:rsid w:val="00F157E2"/>
    <w:rsid w:val="00F2345D"/>
    <w:rsid w:val="00F26AE5"/>
    <w:rsid w:val="00F33DB9"/>
    <w:rsid w:val="00F44C75"/>
    <w:rsid w:val="00F52779"/>
    <w:rsid w:val="00F527AC"/>
    <w:rsid w:val="00F575BD"/>
    <w:rsid w:val="00F6050E"/>
    <w:rsid w:val="00F61D83"/>
    <w:rsid w:val="00F65DD1"/>
    <w:rsid w:val="00F66737"/>
    <w:rsid w:val="00F667D6"/>
    <w:rsid w:val="00F707B3"/>
    <w:rsid w:val="00F71135"/>
    <w:rsid w:val="00F72D97"/>
    <w:rsid w:val="00F752E1"/>
    <w:rsid w:val="00F83A53"/>
    <w:rsid w:val="00F90461"/>
    <w:rsid w:val="00F905E1"/>
    <w:rsid w:val="00F94243"/>
    <w:rsid w:val="00FA1449"/>
    <w:rsid w:val="00FA6B00"/>
    <w:rsid w:val="00FA7D5F"/>
    <w:rsid w:val="00FB44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23"/>
      </w:numPr>
    </w:pPr>
  </w:style>
  <w:style w:type="paragraph" w:customStyle="1" w:styleId="Style2">
    <w:name w:val="Style2"/>
    <w:basedOn w:val="FootnoteText"/>
    <w:rsid w:val="00897779"/>
  </w:style>
  <w:style w:type="paragraph" w:customStyle="1" w:styleId="TableParagraph">
    <w:name w:val="Table Paragraph"/>
    <w:basedOn w:val="Normal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111F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B11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A6998-54EA-4F55-8503-6FCA5A948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2020-12-16T07:47:00Z</dcterms:created>
  <dcterms:modified xsi:type="dcterms:W3CDTF">2020-12-16T08:32:00Z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