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1AC13D9B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F2528">
        <w:rPr>
          <w:rFonts w:ascii="Calibri" w:hAnsi="Calibri"/>
          <w:color w:val="00558C"/>
          <w:sz w:val="24"/>
          <w:szCs w:val="24"/>
        </w:rPr>
        <w:t>EM1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EF2528">
        <w:rPr>
          <w:rFonts w:ascii="Calibri" w:hAnsi="Calibri"/>
          <w:color w:val="00558C"/>
          <w:sz w:val="24"/>
          <w:szCs w:val="24"/>
        </w:rPr>
        <w:t>5.1.3.0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F11BCD1" w:rsidR="0080294B" w:rsidRPr="00B0084A" w:rsidRDefault="00EF252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BD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58F0CE98" w:rsidR="0080294B" w:rsidRPr="00B0084A" w:rsidRDefault="00EF252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7BD1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900D74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26A158E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E7BD1">
        <w:rPr>
          <w:rFonts w:ascii="Calibri" w:hAnsi="Calibri"/>
        </w:rPr>
        <w:t>3.2 Revision of ITU-R M.2092-1</w:t>
      </w:r>
    </w:p>
    <w:p w14:paraId="01FC5420" w14:textId="5925431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E7BD1">
        <w:rPr>
          <w:rFonts w:ascii="Calibri" w:hAnsi="Calibri"/>
        </w:rPr>
        <w:t>Stefan Pielmeier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CF93D06" w:rsidR="00A446C9" w:rsidRDefault="007E7BD1" w:rsidP="0035243F">
      <w:pPr>
        <w:pStyle w:val="Title"/>
      </w:pPr>
      <w:r>
        <w:t>ENAV WG3 Report</w:t>
      </w:r>
    </w:p>
    <w:p w14:paraId="3DBDE260" w14:textId="22233762" w:rsidR="007E7BD1" w:rsidRPr="00605E43" w:rsidRDefault="007E7BD1" w:rsidP="0035243F">
      <w:pPr>
        <w:pStyle w:val="Title"/>
      </w:pPr>
      <w:r>
        <w:t>Virtual Interessional on VDES Clarifications</w:t>
      </w:r>
    </w:p>
    <w:p w14:paraId="2CC2DB54" w14:textId="0BCC29B2" w:rsidR="009874F9" w:rsidRPr="009874F9" w:rsidRDefault="007E7BD1" w:rsidP="009874F9">
      <w:pPr>
        <w:pStyle w:val="Heading1"/>
      </w:pPr>
      <w:r>
        <w:t>General</w:t>
      </w:r>
    </w:p>
    <w:p w14:paraId="5432CFB6" w14:textId="3BAFE64B" w:rsidR="00B56BDF" w:rsidRDefault="007E7BD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ENAV30, there was not enough time to cover the inputs on VDES clarifications, for potential later amendment of Recommendation ITU-R M.2092-1.</w:t>
      </w:r>
    </w:p>
    <w:p w14:paraId="6622A11D" w14:textId="3568274B" w:rsidR="007E7BD1" w:rsidRDefault="007E7BD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Therefore, the WG3 decided to plan for a virtual intersessional meeting, hosted by IALA MS Teams, to accommodate the necessary means to walk through clarification items provided by the committee members.</w:t>
      </w:r>
    </w:p>
    <w:p w14:paraId="77B82AB4" w14:textId="0A14FD9B" w:rsidR="007E7BD1" w:rsidRPr="007A395D" w:rsidRDefault="007E7BD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meeting was held as planned on the 1</w:t>
      </w:r>
      <w:r w:rsidRPr="007E7BD1">
        <w:rPr>
          <w:rFonts w:ascii="Calibri" w:hAnsi="Calibri"/>
          <w:vertAlign w:val="superscript"/>
        </w:rPr>
        <w:t>st</w:t>
      </w:r>
      <w:r>
        <w:rPr>
          <w:rFonts w:ascii="Calibri" w:hAnsi="Calibri"/>
        </w:rPr>
        <w:t xml:space="preserve"> of </w:t>
      </w:r>
      <w:proofErr w:type="gramStart"/>
      <w:r>
        <w:rPr>
          <w:rFonts w:ascii="Calibri" w:hAnsi="Calibri"/>
        </w:rPr>
        <w:t>November,</w:t>
      </w:r>
      <w:proofErr w:type="gramEnd"/>
      <w:r>
        <w:rPr>
          <w:rFonts w:ascii="Calibri" w:hAnsi="Calibri"/>
        </w:rPr>
        <w:t xml:space="preserve"> 2022.</w:t>
      </w:r>
    </w:p>
    <w:p w14:paraId="3C575A26" w14:textId="2ACD8017" w:rsidR="001C44A3" w:rsidRDefault="007E7BD1" w:rsidP="007E7BD1">
      <w:pPr>
        <w:pStyle w:val="Heading1"/>
      </w:pPr>
      <w:r>
        <w:t>VDES Clarification input documents handled</w:t>
      </w:r>
    </w:p>
    <w:p w14:paraId="28B7B20C" w14:textId="23261AEE" w:rsidR="007E7BD1" w:rsidRPr="007E7BD1" w:rsidRDefault="007E7BD1" w:rsidP="007E7BD1">
      <w:pPr>
        <w:pStyle w:val="BodyText"/>
      </w:pPr>
      <w:r>
        <w:t xml:space="preserve">The inputs can be found on the ENAV share at </w:t>
      </w:r>
      <w:r w:rsidRPr="007E7BD1">
        <w:t>/Committees/ENAV/WG3/20211100_VDES_Intersessional</w:t>
      </w:r>
      <w:r>
        <w:t>/INPUT.</w:t>
      </w:r>
    </w:p>
    <w:p w14:paraId="36D645BE" w14:textId="76EF985A" w:rsidR="00B56BDF" w:rsidRPr="007A395D" w:rsidRDefault="007E7BD1" w:rsidP="00605E43">
      <w:pPr>
        <w:pStyle w:val="Heading2"/>
      </w:pPr>
      <w:r>
        <w:t>ENAV30-5.1.3.8 +.1</w:t>
      </w:r>
    </w:p>
    <w:p w14:paraId="553E55ED" w14:textId="1EB3812A" w:rsidR="00E55927" w:rsidRDefault="007E7BD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group agreed to the proposal, Johnny noted minor amendments and the document is proposed to be integrated in a revision of Recommendation ITU-R M.2092-1.</w:t>
      </w:r>
    </w:p>
    <w:p w14:paraId="676EDDAE" w14:textId="6A468C72" w:rsidR="007E7BD1" w:rsidRDefault="007E7BD1" w:rsidP="007E7BD1">
      <w:pPr>
        <w:pStyle w:val="Heading2"/>
      </w:pPr>
      <w:r>
        <w:t>ENAV30-5.1.3.5</w:t>
      </w:r>
    </w:p>
    <w:p w14:paraId="2F86E75A" w14:textId="6C095CD4" w:rsidR="007E7BD1" w:rsidRDefault="007E7BD1" w:rsidP="007E7BD1">
      <w:pPr>
        <w:pStyle w:val="BodyText"/>
      </w:pPr>
      <w:r>
        <w:t xml:space="preserve">The group reviewed the change proposal and </w:t>
      </w:r>
      <w:proofErr w:type="gramStart"/>
      <w:r>
        <w:t>proposes</w:t>
      </w:r>
      <w:proofErr w:type="gramEnd"/>
      <w:r>
        <w:t>:</w:t>
      </w:r>
    </w:p>
    <w:p w14:paraId="3E3B1D36" w14:textId="430998FB" w:rsidR="007E7BD1" w:rsidRDefault="007E7BD1" w:rsidP="007E7BD1">
      <w:pPr>
        <w:pStyle w:val="BodyText"/>
        <w:numPr>
          <w:ilvl w:val="0"/>
          <w:numId w:val="74"/>
        </w:numPr>
      </w:pPr>
      <w:r>
        <w:t>MSA-1 to MSA-13 to be accepted,</w:t>
      </w:r>
    </w:p>
    <w:p w14:paraId="623E9B2A" w14:textId="583D6D0A" w:rsidR="007E7BD1" w:rsidRDefault="007E7BD1" w:rsidP="007E7BD1">
      <w:pPr>
        <w:pStyle w:val="BodyText"/>
        <w:numPr>
          <w:ilvl w:val="0"/>
          <w:numId w:val="74"/>
        </w:numPr>
      </w:pPr>
      <w:r>
        <w:t>MSA-14 to not be accepted,</w:t>
      </w:r>
    </w:p>
    <w:p w14:paraId="478CF3BF" w14:textId="28D2880B" w:rsidR="007E7BD1" w:rsidRDefault="007E7BD1" w:rsidP="007E7BD1">
      <w:pPr>
        <w:pStyle w:val="BodyText"/>
        <w:numPr>
          <w:ilvl w:val="0"/>
          <w:numId w:val="74"/>
        </w:numPr>
      </w:pPr>
      <w:r>
        <w:t>MSA-15 to MSA-17 to be accepted,</w:t>
      </w:r>
    </w:p>
    <w:p w14:paraId="2FB9E25E" w14:textId="6CAFBC97" w:rsidR="007E7BD1" w:rsidRDefault="007E7BD1" w:rsidP="007E7BD1">
      <w:pPr>
        <w:pStyle w:val="BodyText"/>
        <w:numPr>
          <w:ilvl w:val="0"/>
          <w:numId w:val="74"/>
        </w:numPr>
      </w:pPr>
      <w:r>
        <w:t>MSA-18 to MSA-20 to be amended by China MSA for reinspection at ENAV31,</w:t>
      </w:r>
    </w:p>
    <w:p w14:paraId="2CE2E2DE" w14:textId="46A24164" w:rsidR="007E7BD1" w:rsidRDefault="007E7BD1" w:rsidP="007E7BD1">
      <w:pPr>
        <w:pStyle w:val="BodyText"/>
        <w:numPr>
          <w:ilvl w:val="0"/>
          <w:numId w:val="74"/>
        </w:numPr>
      </w:pPr>
      <w:r>
        <w:t>MSA-21 to be accepted</w:t>
      </w:r>
    </w:p>
    <w:p w14:paraId="59B367ED" w14:textId="79331D98" w:rsidR="007E7BD1" w:rsidRDefault="007E7BD1" w:rsidP="007E7BD1">
      <w:pPr>
        <w:pStyle w:val="BodyText"/>
        <w:ind w:left="360"/>
      </w:pPr>
      <w:r>
        <w:lastRenderedPageBreak/>
        <w:t>Into a revision of Rec. ITU-R M.2092-1</w:t>
      </w:r>
    </w:p>
    <w:p w14:paraId="390338D2" w14:textId="36D4A06B" w:rsidR="007E7BD1" w:rsidRDefault="007E7BD1" w:rsidP="007E7BD1">
      <w:pPr>
        <w:pStyle w:val="Heading2"/>
      </w:pPr>
      <w:r>
        <w:t>20220811_CP_CML.docx</w:t>
      </w:r>
    </w:p>
    <w:p w14:paraId="161AFDB1" w14:textId="7BC05BD3" w:rsidR="007E7BD1" w:rsidRDefault="007E7BD1" w:rsidP="007E7BD1">
      <w:pPr>
        <w:pStyle w:val="BodyText"/>
      </w:pPr>
      <w:r>
        <w:t xml:space="preserve">The group reviewed this change proposal and </w:t>
      </w:r>
      <w:proofErr w:type="gramStart"/>
      <w:r>
        <w:t>proposes</w:t>
      </w:r>
      <w:proofErr w:type="gramEnd"/>
      <w:r>
        <w:t xml:space="preserve"> it to be included into the revision of Rec. ITU-R M.2092-1.</w:t>
      </w:r>
    </w:p>
    <w:p w14:paraId="1D8FADDB" w14:textId="3E7D9371" w:rsidR="007E7BD1" w:rsidRDefault="007E7BD1" w:rsidP="007E7BD1">
      <w:pPr>
        <w:pStyle w:val="Heading2"/>
      </w:pPr>
      <w:r>
        <w:t>IEC TC80 CP input</w:t>
      </w:r>
    </w:p>
    <w:p w14:paraId="728E3415" w14:textId="5C75AF83" w:rsidR="007E7BD1" w:rsidRDefault="007E7BD1" w:rsidP="007E7BD1">
      <w:pPr>
        <w:pStyle w:val="BodyText"/>
      </w:pPr>
      <w:r>
        <w:t xml:space="preserve">The group was not able to review the input as it didn’t provide the track changes enabled. IEC is asked to provide a change proposal that is following the guideline in the change proposal template, especially: copy pasting the tables and paragraphs to be </w:t>
      </w:r>
      <w:proofErr w:type="gramStart"/>
      <w:r>
        <w:t>changed, and</w:t>
      </w:r>
      <w:proofErr w:type="gramEnd"/>
      <w:r>
        <w:t xml:space="preserve"> using track changes to highlight the changes for easy review.</w:t>
      </w:r>
    </w:p>
    <w:p w14:paraId="7511353C" w14:textId="7E8C1C91" w:rsidR="007E7BD1" w:rsidRDefault="007E7BD1" w:rsidP="007E7BD1">
      <w:pPr>
        <w:pStyle w:val="BodyText"/>
      </w:pPr>
      <w:r>
        <w:t xml:space="preserve">For the urgent item </w:t>
      </w:r>
      <w:r w:rsidRPr="007E7BD1">
        <w:t>IEC WG15-14</w:t>
      </w:r>
      <w:r>
        <w:t>, the group proposes following answer</w:t>
      </w:r>
      <w:r w:rsidRPr="007E7BD1">
        <w:t xml:space="preserve">: ship equipment may initiate ship to ship communication only on RACH when inside a control station area; shore equipment may process these </w:t>
      </w:r>
      <w:proofErr w:type="gramStart"/>
      <w:r w:rsidRPr="007E7BD1">
        <w:t>messages;</w:t>
      </w:r>
      <w:proofErr w:type="gramEnd"/>
      <w:r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B2E6167" w14:textId="3EDA58D3" w:rsidR="007E7BD1" w:rsidRPr="007A395D" w:rsidRDefault="007E7BD1" w:rsidP="007E7BD1">
      <w:pPr>
        <w:pStyle w:val="BodyText"/>
      </w:pPr>
      <w:r>
        <w:t>The ENAV WG3 is asked to reinspect and approve the above decisions for integration into the revision proposal for Rec. ITU-R M.2092-1, maintained kindly by Johnny Schultz.</w:t>
      </w:r>
    </w:p>
    <w:sectPr w:rsidR="007E7BD1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C2EC608" w:rsidR="004533B7" w:rsidRPr="00C907DF" w:rsidRDefault="00EF2528" w:rsidP="004533B7">
    <w:pPr>
      <w:pStyle w:val="Footerportrait"/>
    </w:pPr>
    <w:r>
      <w:fldChar w:fldCharType="begin"/>
    </w:r>
    <w:r>
      <w:instrText xml:space="preserve"> STYLERE</w:instrText>
    </w:r>
    <w:r>
      <w:instrText xml:space="preserve">F  Title  \* MERGEFORMAT </w:instrText>
    </w:r>
    <w:r>
      <w:fldChar w:fldCharType="separate"/>
    </w:r>
    <w:r>
      <w:t>ENAV WG3 Report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1C131421" w:rsidR="00637047" w:rsidRPr="00C907DF" w:rsidRDefault="00EF2528" w:rsidP="00637047">
    <w:pPr>
      <w:pStyle w:val="Footerportrait"/>
    </w:pPr>
    <w:r>
      <w:fldChar w:fldCharType="begin"/>
    </w:r>
    <w:r>
      <w:instrText xml:space="preserve"> STYLEREF  Title  \* MERGEFORMAT </w:instrText>
    </w:r>
    <w:r>
      <w:fldChar w:fldCharType="separate"/>
    </w:r>
    <w:r w:rsidR="007E7BD1">
      <w:t>ENAV WG3 Report</w:t>
    </w:r>
    <w:r>
      <w:fldChar w:fldCharType="end"/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59763BE"/>
    <w:multiLevelType w:val="hybridMultilevel"/>
    <w:tmpl w:val="88D4BC9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69F3686"/>
    <w:multiLevelType w:val="hybridMultilevel"/>
    <w:tmpl w:val="F64079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6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144976">
    <w:abstractNumId w:val="7"/>
  </w:num>
  <w:num w:numId="2" w16cid:durableId="746804907">
    <w:abstractNumId w:val="2"/>
  </w:num>
  <w:num w:numId="3" w16cid:durableId="1942880966">
    <w:abstractNumId w:val="19"/>
  </w:num>
  <w:num w:numId="4" w16cid:durableId="1487358355">
    <w:abstractNumId w:val="43"/>
  </w:num>
  <w:num w:numId="5" w16cid:durableId="72824610">
    <w:abstractNumId w:val="33"/>
  </w:num>
  <w:num w:numId="6" w16cid:durableId="1141114952">
    <w:abstractNumId w:val="11"/>
  </w:num>
  <w:num w:numId="7" w16cid:durableId="869298065">
    <w:abstractNumId w:val="46"/>
  </w:num>
  <w:num w:numId="8" w16cid:durableId="949315416">
    <w:abstractNumId w:val="28"/>
  </w:num>
  <w:num w:numId="9" w16cid:durableId="652880631">
    <w:abstractNumId w:val="21"/>
  </w:num>
  <w:num w:numId="10" w16cid:durableId="2062627502">
    <w:abstractNumId w:val="37"/>
  </w:num>
  <w:num w:numId="11" w16cid:durableId="886798524">
    <w:abstractNumId w:val="36"/>
  </w:num>
  <w:num w:numId="12" w16cid:durableId="770201189">
    <w:abstractNumId w:val="32"/>
  </w:num>
  <w:num w:numId="13" w16cid:durableId="185556241">
    <w:abstractNumId w:val="44"/>
  </w:num>
  <w:num w:numId="14" w16cid:durableId="620960386">
    <w:abstractNumId w:val="17"/>
  </w:num>
  <w:num w:numId="15" w16cid:durableId="808741770">
    <w:abstractNumId w:val="50"/>
  </w:num>
  <w:num w:numId="16" w16cid:durableId="1329022807">
    <w:abstractNumId w:val="31"/>
  </w:num>
  <w:num w:numId="17" w16cid:durableId="429542795">
    <w:abstractNumId w:val="18"/>
  </w:num>
  <w:num w:numId="18" w16cid:durableId="227352283">
    <w:abstractNumId w:val="40"/>
  </w:num>
  <w:num w:numId="19" w16cid:durableId="1779449035">
    <w:abstractNumId w:val="31"/>
  </w:num>
  <w:num w:numId="20" w16cid:durableId="1113789887">
    <w:abstractNumId w:val="31"/>
  </w:num>
  <w:num w:numId="21" w16cid:durableId="2060468238">
    <w:abstractNumId w:val="31"/>
  </w:num>
  <w:num w:numId="22" w16cid:durableId="1857884422">
    <w:abstractNumId w:val="31"/>
  </w:num>
  <w:num w:numId="23" w16cid:durableId="541482625">
    <w:abstractNumId w:val="41"/>
  </w:num>
  <w:num w:numId="24" w16cid:durableId="432165714">
    <w:abstractNumId w:val="10"/>
  </w:num>
  <w:num w:numId="25" w16cid:durableId="418867905">
    <w:abstractNumId w:val="10"/>
  </w:num>
  <w:num w:numId="26" w16cid:durableId="177893362">
    <w:abstractNumId w:val="10"/>
  </w:num>
  <w:num w:numId="27" w16cid:durableId="1958365328">
    <w:abstractNumId w:val="23"/>
  </w:num>
  <w:num w:numId="28" w16cid:durableId="1577208858">
    <w:abstractNumId w:val="23"/>
  </w:num>
  <w:num w:numId="29" w16cid:durableId="1147207830">
    <w:abstractNumId w:val="23"/>
  </w:num>
  <w:num w:numId="30" w16cid:durableId="178399374">
    <w:abstractNumId w:val="23"/>
  </w:num>
  <w:num w:numId="31" w16cid:durableId="160004063">
    <w:abstractNumId w:val="23"/>
  </w:num>
  <w:num w:numId="32" w16cid:durableId="2095125063">
    <w:abstractNumId w:val="23"/>
  </w:num>
  <w:num w:numId="33" w16cid:durableId="691496107">
    <w:abstractNumId w:val="38"/>
  </w:num>
  <w:num w:numId="34" w16cid:durableId="414788236">
    <w:abstractNumId w:val="38"/>
  </w:num>
  <w:num w:numId="35" w16cid:durableId="2131050276">
    <w:abstractNumId w:val="38"/>
  </w:num>
  <w:num w:numId="36" w16cid:durableId="1523854928">
    <w:abstractNumId w:val="29"/>
  </w:num>
  <w:num w:numId="37" w16cid:durableId="1574048452">
    <w:abstractNumId w:val="17"/>
  </w:num>
  <w:num w:numId="38" w16cid:durableId="476609769">
    <w:abstractNumId w:val="32"/>
  </w:num>
  <w:num w:numId="39" w16cid:durableId="195972602">
    <w:abstractNumId w:val="31"/>
  </w:num>
  <w:num w:numId="40" w16cid:durableId="12499288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2446497">
    <w:abstractNumId w:val="9"/>
  </w:num>
  <w:num w:numId="42" w16cid:durableId="18239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4815709">
    <w:abstractNumId w:val="9"/>
  </w:num>
  <w:num w:numId="44" w16cid:durableId="828598078">
    <w:abstractNumId w:val="30"/>
  </w:num>
  <w:num w:numId="45" w16cid:durableId="936444785">
    <w:abstractNumId w:val="34"/>
  </w:num>
  <w:num w:numId="46" w16cid:durableId="462164853">
    <w:abstractNumId w:val="51"/>
  </w:num>
  <w:num w:numId="47" w16cid:durableId="545532022">
    <w:abstractNumId w:val="13"/>
  </w:num>
  <w:num w:numId="48" w16cid:durableId="1098867385">
    <w:abstractNumId w:val="22"/>
  </w:num>
  <w:num w:numId="49" w16cid:durableId="1399284179">
    <w:abstractNumId w:val="15"/>
  </w:num>
  <w:num w:numId="50" w16cid:durableId="2003776971">
    <w:abstractNumId w:val="12"/>
  </w:num>
  <w:num w:numId="51" w16cid:durableId="1073620267">
    <w:abstractNumId w:val="20"/>
  </w:num>
  <w:num w:numId="52" w16cid:durableId="1106652807">
    <w:abstractNumId w:val="45"/>
  </w:num>
  <w:num w:numId="53" w16cid:durableId="637347629">
    <w:abstractNumId w:val="48"/>
  </w:num>
  <w:num w:numId="54" w16cid:durableId="1239559111">
    <w:abstractNumId w:val="16"/>
  </w:num>
  <w:num w:numId="55" w16cid:durableId="500656770">
    <w:abstractNumId w:val="49"/>
  </w:num>
  <w:num w:numId="56" w16cid:durableId="334698481">
    <w:abstractNumId w:val="42"/>
  </w:num>
  <w:num w:numId="57" w16cid:durableId="536624335">
    <w:abstractNumId w:val="26"/>
  </w:num>
  <w:num w:numId="58" w16cid:durableId="343017509">
    <w:abstractNumId w:val="8"/>
  </w:num>
  <w:num w:numId="59" w16cid:durableId="111949703">
    <w:abstractNumId w:val="6"/>
  </w:num>
  <w:num w:numId="60" w16cid:durableId="1648781091">
    <w:abstractNumId w:val="5"/>
  </w:num>
  <w:num w:numId="61" w16cid:durableId="349525411">
    <w:abstractNumId w:val="4"/>
  </w:num>
  <w:num w:numId="62" w16cid:durableId="1678918695">
    <w:abstractNumId w:val="3"/>
  </w:num>
  <w:num w:numId="63" w16cid:durableId="146213351">
    <w:abstractNumId w:val="1"/>
  </w:num>
  <w:num w:numId="64" w16cid:durableId="91629210">
    <w:abstractNumId w:val="0"/>
  </w:num>
  <w:num w:numId="65" w16cid:durableId="1672490977">
    <w:abstractNumId w:val="39"/>
  </w:num>
  <w:num w:numId="66" w16cid:durableId="1007095616">
    <w:abstractNumId w:val="47"/>
  </w:num>
  <w:num w:numId="67" w16cid:durableId="1624920623">
    <w:abstractNumId w:val="25"/>
  </w:num>
  <w:num w:numId="68" w16cid:durableId="1376465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90254874">
    <w:abstractNumId w:val="24"/>
  </w:num>
  <w:num w:numId="70" w16cid:durableId="1261221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02400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87451592">
    <w:abstractNumId w:val="35"/>
  </w:num>
  <w:num w:numId="73" w16cid:durableId="18101223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01671071">
    <w:abstractNumId w:val="14"/>
  </w:num>
  <w:num w:numId="75" w16cid:durableId="690882230">
    <w:abstractNumId w:val="27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1041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E7BD1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4823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7A3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2528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9AB8C-DACC-48AB-8ACB-AC7A5A7EC2B8}"/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74f5b24b-a231-4fea-b23d-ccd5d7a9b699"/>
    <ds:schemaRef ds:uri="41172e3c-08b9-44d7-93b8-3579d00d95b4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2023-01-30T08:15:00Z</dcterms:created>
  <dcterms:modified xsi:type="dcterms:W3CDTF">2023-01-30T08:15:00Z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