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D38D2" w14:textId="36E29871" w:rsidR="000C5CE7" w:rsidRPr="007A395D" w:rsidRDefault="00724351" w:rsidP="000C5CE7">
      <w:pPr>
        <w:pStyle w:val="Header"/>
        <w:tabs>
          <w:tab w:val="clear" w:pos="9639"/>
          <w:tab w:val="right" w:pos="5954"/>
        </w:tabs>
        <w:spacing w:after="240"/>
        <w:jc w:val="right"/>
        <w:rPr>
          <w:rFonts w:ascii="Calibri" w:hAnsi="Calibri"/>
        </w:rPr>
      </w:pPr>
      <w:r>
        <w:rPr>
          <w:rFonts w:ascii="Calibri" w:hAnsi="Calibri"/>
        </w:rPr>
        <w:t xml:space="preserve">MTF01.3 </w:t>
      </w:r>
      <w:r w:rsidRPr="00724351">
        <w:rPr>
          <w:rFonts w:ascii="Calibri" w:hAnsi="Calibri"/>
        </w:rPr>
        <w:t>(PAP41-6.1.5.1)</w:t>
      </w:r>
    </w:p>
    <w:p w14:paraId="76765045" w14:textId="77777777" w:rsidR="00F223D0" w:rsidRDefault="00F223D0" w:rsidP="000C5CE7">
      <w:pPr>
        <w:pStyle w:val="BodyText"/>
        <w:tabs>
          <w:tab w:val="left" w:pos="2835"/>
        </w:tabs>
        <w:rPr>
          <w:rFonts w:ascii="Calibri" w:hAnsi="Calibri"/>
        </w:rPr>
      </w:pPr>
    </w:p>
    <w:p w14:paraId="569128C4" w14:textId="25B7382B" w:rsidR="000C5CE7" w:rsidRPr="00C15411" w:rsidRDefault="00741279" w:rsidP="000C5CE7">
      <w:pPr>
        <w:pStyle w:val="Title"/>
        <w:rPr>
          <w:rFonts w:ascii="Calibri" w:eastAsia="SimSun" w:hAnsi="Calibri"/>
          <w:color w:val="0070C0"/>
        </w:rPr>
      </w:pPr>
      <w:bookmarkStart w:id="0" w:name="_Hlk17807664"/>
      <w:r>
        <w:rPr>
          <w:rFonts w:ascii="Calibri" w:eastAsia="SimSun" w:hAnsi="Calibri"/>
          <w:color w:val="0070C0"/>
        </w:rPr>
        <w:t>Impact of MASS on Marine Aids to Navigation</w:t>
      </w:r>
    </w:p>
    <w:bookmarkEnd w:id="0"/>
    <w:p w14:paraId="19D5C95D" w14:textId="77777777" w:rsidR="000C5CE7" w:rsidRPr="00605E43" w:rsidRDefault="000C5CE7" w:rsidP="000C5CE7">
      <w:pPr>
        <w:pStyle w:val="Heading1"/>
      </w:pPr>
      <w:r w:rsidRPr="00605E43">
        <w:t>Summary</w:t>
      </w:r>
    </w:p>
    <w:p w14:paraId="7CEB275F" w14:textId="47D1E42E" w:rsidR="000C5CE7" w:rsidRPr="004D2901" w:rsidRDefault="000C5CE7" w:rsidP="00803274">
      <w:pPr>
        <w:pStyle w:val="BodyText"/>
        <w:rPr>
          <w:rFonts w:ascii="Calibri" w:eastAsia="SimSun" w:hAnsi="Calibri"/>
        </w:rPr>
      </w:pPr>
      <w:r w:rsidRPr="004D2901">
        <w:rPr>
          <w:rFonts w:ascii="Calibri" w:eastAsia="SimSun" w:hAnsi="Calibri"/>
        </w:rPr>
        <w:t xml:space="preserve">In light of the </w:t>
      </w:r>
      <w:bookmarkStart w:id="1" w:name="_Hlk57189704"/>
      <w:r w:rsidRPr="00682720">
        <w:rPr>
          <w:rFonts w:ascii="Calibri" w:eastAsia="SimSun" w:hAnsi="Calibri"/>
        </w:rPr>
        <w:t xml:space="preserve">Maritime Autonomous Surface Ships </w:t>
      </w:r>
      <w:r>
        <w:rPr>
          <w:rFonts w:ascii="Calibri" w:eastAsia="SimSun" w:hAnsi="Calibri"/>
        </w:rPr>
        <w:t>(</w:t>
      </w:r>
      <w:r w:rsidRPr="004D2901">
        <w:rPr>
          <w:rFonts w:ascii="Calibri" w:eastAsia="SimSun" w:hAnsi="Calibri"/>
        </w:rPr>
        <w:t>MASS</w:t>
      </w:r>
      <w:r>
        <w:rPr>
          <w:rFonts w:ascii="Calibri" w:eastAsia="SimSun" w:hAnsi="Calibri"/>
        </w:rPr>
        <w:t>)</w:t>
      </w:r>
      <w:r w:rsidRPr="004D2901">
        <w:rPr>
          <w:rFonts w:ascii="Calibri" w:eastAsia="SimSun" w:hAnsi="Calibri"/>
        </w:rPr>
        <w:t xml:space="preserve"> </w:t>
      </w:r>
      <w:bookmarkEnd w:id="1"/>
      <w:r w:rsidRPr="004D2901">
        <w:rPr>
          <w:rFonts w:ascii="Calibri" w:eastAsia="SimSun" w:hAnsi="Calibri"/>
        </w:rPr>
        <w:t xml:space="preserve">developments at </w:t>
      </w:r>
      <w:r>
        <w:rPr>
          <w:rFonts w:ascii="Calibri" w:eastAsia="SimSun" w:hAnsi="Calibri"/>
        </w:rPr>
        <w:t>the International Maritime Organization (</w:t>
      </w:r>
      <w:r w:rsidRPr="004D2901">
        <w:rPr>
          <w:rFonts w:ascii="Calibri" w:eastAsia="SimSun" w:hAnsi="Calibri"/>
        </w:rPr>
        <w:t>IMO</w:t>
      </w:r>
      <w:r>
        <w:rPr>
          <w:rFonts w:ascii="Calibri" w:eastAsia="SimSun" w:hAnsi="Calibri"/>
        </w:rPr>
        <w:t>)</w:t>
      </w:r>
      <w:r w:rsidRPr="004D2901">
        <w:rPr>
          <w:rFonts w:ascii="Calibri" w:eastAsia="SimSun" w:hAnsi="Calibri"/>
        </w:rPr>
        <w:t xml:space="preserve"> and around the world, it is imperative to develop common global standards for interoperability </w:t>
      </w:r>
      <w:r w:rsidR="009B7842">
        <w:rPr>
          <w:rFonts w:ascii="Calibri" w:eastAsia="SimSun" w:hAnsi="Calibri"/>
        </w:rPr>
        <w:t xml:space="preserve">of </w:t>
      </w:r>
      <w:proofErr w:type="gramStart"/>
      <w:r w:rsidR="009B7842">
        <w:rPr>
          <w:rFonts w:ascii="Calibri" w:eastAsia="SimSun" w:hAnsi="Calibri"/>
        </w:rPr>
        <w:t xml:space="preserve">the </w:t>
      </w:r>
      <w:r w:rsidR="00EE43FE">
        <w:rPr>
          <w:rFonts w:ascii="Calibri" w:eastAsia="SimSun" w:hAnsi="Calibri"/>
        </w:rPr>
        <w:t xml:space="preserve"> Marine</w:t>
      </w:r>
      <w:proofErr w:type="gramEnd"/>
      <w:r w:rsidR="00EE43FE">
        <w:rPr>
          <w:rFonts w:ascii="Calibri" w:eastAsia="SimSun" w:hAnsi="Calibri"/>
        </w:rPr>
        <w:t xml:space="preserve"> </w:t>
      </w:r>
      <w:r w:rsidR="00A210E5">
        <w:rPr>
          <w:rFonts w:ascii="Calibri" w:eastAsia="SimSun" w:hAnsi="Calibri"/>
        </w:rPr>
        <w:t>Aids to Navigation</w:t>
      </w:r>
      <w:r w:rsidR="00EE43FE">
        <w:rPr>
          <w:rFonts w:ascii="Calibri" w:eastAsia="SimSun" w:hAnsi="Calibri"/>
        </w:rPr>
        <w:t xml:space="preserve"> including VTS</w:t>
      </w:r>
      <w:r w:rsidR="00741279">
        <w:rPr>
          <w:rFonts w:ascii="Calibri" w:eastAsia="SimSun" w:hAnsi="Calibri"/>
        </w:rPr>
        <w:t>³</w:t>
      </w:r>
      <w:r w:rsidR="009B7842">
        <w:rPr>
          <w:rFonts w:ascii="Calibri" w:eastAsia="SimSun" w:hAnsi="Calibri"/>
        </w:rPr>
        <w:t xml:space="preserve"> to support and integrate</w:t>
      </w:r>
      <w:r w:rsidRPr="004D2901">
        <w:rPr>
          <w:rFonts w:ascii="Calibri" w:eastAsia="SimSun" w:hAnsi="Calibri"/>
        </w:rPr>
        <w:t xml:space="preserve"> ocean-going MASS operations</w:t>
      </w:r>
      <w:r w:rsidR="009B7842">
        <w:rPr>
          <w:rFonts w:ascii="Calibri" w:eastAsia="SimSun" w:hAnsi="Calibri"/>
        </w:rPr>
        <w:t xml:space="preserve"> into shipping</w:t>
      </w:r>
      <w:r w:rsidRPr="004D2901">
        <w:rPr>
          <w:rFonts w:ascii="Calibri" w:eastAsia="SimSun" w:hAnsi="Calibri"/>
        </w:rPr>
        <w:t xml:space="preserve">. </w:t>
      </w:r>
      <w:r>
        <w:rPr>
          <w:rFonts w:ascii="Calibri" w:eastAsia="SimSun" w:hAnsi="Calibri"/>
        </w:rPr>
        <w:t xml:space="preserve">The </w:t>
      </w:r>
      <w:r w:rsidR="00711FBF">
        <w:rPr>
          <w:rFonts w:ascii="Calibri" w:eastAsia="SimSun" w:hAnsi="Calibri"/>
        </w:rPr>
        <w:t>I</w:t>
      </w:r>
      <w:r>
        <w:rPr>
          <w:rFonts w:ascii="Calibri" w:eastAsia="SimSun" w:hAnsi="Calibri"/>
        </w:rPr>
        <w:t xml:space="preserve">nternational </w:t>
      </w:r>
      <w:r w:rsidR="00711FBF">
        <w:rPr>
          <w:rFonts w:ascii="Calibri" w:eastAsia="SimSun" w:hAnsi="Calibri"/>
        </w:rPr>
        <w:t>Association of Marine Aids to Navigation and Lighthouse Authorities</w:t>
      </w:r>
      <w:r>
        <w:rPr>
          <w:rFonts w:ascii="Calibri" w:eastAsia="SimSun" w:hAnsi="Calibri"/>
        </w:rPr>
        <w:t xml:space="preserve"> (</w:t>
      </w:r>
      <w:r w:rsidRPr="004D2901">
        <w:rPr>
          <w:rFonts w:ascii="Calibri" w:eastAsia="SimSun" w:hAnsi="Calibri"/>
        </w:rPr>
        <w:t>IALA</w:t>
      </w:r>
      <w:r>
        <w:rPr>
          <w:rFonts w:ascii="Calibri" w:eastAsia="SimSun" w:hAnsi="Calibri"/>
        </w:rPr>
        <w:t>)</w:t>
      </w:r>
      <w:r w:rsidRPr="004D2901">
        <w:rPr>
          <w:rFonts w:ascii="Calibri" w:eastAsia="SimSun" w:hAnsi="Calibri"/>
        </w:rPr>
        <w:t xml:space="preserve"> can help to further encourage </w:t>
      </w:r>
      <w:r>
        <w:rPr>
          <w:rFonts w:ascii="Calibri" w:eastAsia="SimSun" w:hAnsi="Calibri"/>
        </w:rPr>
        <w:t xml:space="preserve">the </w:t>
      </w:r>
      <w:r w:rsidRPr="004D2901">
        <w:rPr>
          <w:rFonts w:ascii="Calibri" w:eastAsia="SimSun" w:hAnsi="Calibri"/>
        </w:rPr>
        <w:t xml:space="preserve">development </w:t>
      </w:r>
      <w:r>
        <w:rPr>
          <w:rFonts w:ascii="Calibri" w:eastAsia="SimSun" w:hAnsi="Calibri"/>
        </w:rPr>
        <w:t>of</w:t>
      </w:r>
      <w:r w:rsidRPr="004D2901">
        <w:rPr>
          <w:rFonts w:ascii="Calibri" w:eastAsia="SimSun" w:hAnsi="Calibri"/>
        </w:rPr>
        <w:t xml:space="preserve"> MASS</w:t>
      </w:r>
      <w:r>
        <w:rPr>
          <w:rFonts w:ascii="Calibri" w:eastAsia="SimSun" w:hAnsi="Calibri"/>
        </w:rPr>
        <w:t>-related</w:t>
      </w:r>
      <w:r w:rsidRPr="004D2901">
        <w:rPr>
          <w:rFonts w:ascii="Calibri" w:eastAsia="SimSun" w:hAnsi="Calibri"/>
        </w:rPr>
        <w:t xml:space="preserve"> infrastructure by developing agreed guidelines and standards for MASS trials </w:t>
      </w:r>
      <w:r>
        <w:rPr>
          <w:rFonts w:ascii="Calibri" w:eastAsia="SimSun" w:hAnsi="Calibri"/>
        </w:rPr>
        <w:t>as well as the</w:t>
      </w:r>
      <w:r w:rsidRPr="004D2901">
        <w:rPr>
          <w:rFonts w:ascii="Calibri" w:eastAsia="SimSun" w:hAnsi="Calibri"/>
        </w:rPr>
        <w:t xml:space="preserve"> operation</w:t>
      </w:r>
      <w:r>
        <w:rPr>
          <w:rFonts w:ascii="Calibri" w:eastAsia="SimSun" w:hAnsi="Calibri"/>
        </w:rPr>
        <w:t xml:space="preserve"> of MASS</w:t>
      </w:r>
      <w:r w:rsidRPr="004D2901">
        <w:rPr>
          <w:rFonts w:ascii="Calibri" w:eastAsia="SimSun" w:hAnsi="Calibri"/>
        </w:rPr>
        <w:t xml:space="preserve">. </w:t>
      </w:r>
    </w:p>
    <w:p w14:paraId="64525F52" w14:textId="7E3BEEB5" w:rsidR="000C5CE7" w:rsidRDefault="00273D4A" w:rsidP="000C5CE7">
      <w:pPr>
        <w:pStyle w:val="BodyText"/>
        <w:rPr>
          <w:rFonts w:ascii="Calibri" w:eastAsia="SimSun" w:hAnsi="Calibri"/>
        </w:rPr>
      </w:pPr>
      <w:r>
        <w:rPr>
          <w:rFonts w:ascii="Calibri" w:eastAsia="SimSun" w:hAnsi="Calibri"/>
        </w:rPr>
        <w:t xml:space="preserve">To harmonise the integration of MASS operations into shipping, </w:t>
      </w:r>
      <w:r w:rsidR="000C5CE7" w:rsidRPr="004D2901">
        <w:rPr>
          <w:rFonts w:ascii="Calibri" w:eastAsia="SimSun" w:hAnsi="Calibri"/>
        </w:rPr>
        <w:t xml:space="preserve">IALA should aim to establish common terminology and standards for communication, ship reporting and data exchange, between MASS and various stakeholders. Enhanced inter-operability of various systems would allow international ports to be more accessible to MASS. </w:t>
      </w:r>
      <w:r w:rsidR="000C5CE7">
        <w:rPr>
          <w:rFonts w:ascii="Calibri" w:eastAsia="SimSun" w:hAnsi="Calibri"/>
        </w:rPr>
        <w:t>For a start, the IALA should take guidance from IMO’s MSC regulatory scoping exercise on MASS, including the interim definitions for ships with varying degrees of autonomy.</w:t>
      </w:r>
    </w:p>
    <w:p w14:paraId="471FB7B6" w14:textId="5C419102" w:rsidR="000C5CE7" w:rsidRDefault="000C5CE7" w:rsidP="000C5CE7">
      <w:pPr>
        <w:pStyle w:val="BodyText"/>
        <w:rPr>
          <w:rFonts w:ascii="Calibri" w:eastAsia="SimSun" w:hAnsi="Calibri"/>
        </w:rPr>
      </w:pPr>
      <w:bookmarkStart w:id="2" w:name="_Hlk57189310"/>
      <w:r w:rsidRPr="007C7E95">
        <w:rPr>
          <w:rFonts w:ascii="Calibri" w:eastAsia="SimSun" w:hAnsi="Calibri"/>
        </w:rPr>
        <w:t xml:space="preserve">MASS involves </w:t>
      </w:r>
      <w:r w:rsidR="008B5ED9">
        <w:rPr>
          <w:rFonts w:ascii="Calibri" w:eastAsia="SimSun" w:hAnsi="Calibri"/>
        </w:rPr>
        <w:t xml:space="preserve">work </w:t>
      </w:r>
      <w:r w:rsidR="003B595E">
        <w:rPr>
          <w:rFonts w:ascii="Calibri" w:eastAsia="SimSun" w:hAnsi="Calibri"/>
        </w:rPr>
        <w:t>programs</w:t>
      </w:r>
      <w:r w:rsidRPr="007C7E95">
        <w:rPr>
          <w:rFonts w:ascii="Calibri" w:eastAsia="SimSun" w:hAnsi="Calibri"/>
        </w:rPr>
        <w:t xml:space="preserve"> across all IALA technical committees</w:t>
      </w:r>
      <w:r w:rsidR="001178DE">
        <w:rPr>
          <w:rFonts w:ascii="Calibri" w:eastAsia="SimSun" w:hAnsi="Calibri"/>
        </w:rPr>
        <w:t>. C</w:t>
      </w:r>
      <w:r w:rsidRPr="007C7E95">
        <w:rPr>
          <w:rFonts w:ascii="Calibri" w:eastAsia="SimSun" w:hAnsi="Calibri"/>
        </w:rPr>
        <w:t xml:space="preserve">ollaborative discussions </w:t>
      </w:r>
      <w:proofErr w:type="gramStart"/>
      <w:r w:rsidRPr="007C7E95">
        <w:rPr>
          <w:rFonts w:ascii="Calibri" w:eastAsia="SimSun" w:hAnsi="Calibri"/>
        </w:rPr>
        <w:t xml:space="preserve">among  </w:t>
      </w:r>
      <w:r w:rsidR="001178DE">
        <w:rPr>
          <w:rFonts w:ascii="Calibri" w:eastAsia="SimSun" w:hAnsi="Calibri"/>
        </w:rPr>
        <w:t>committ</w:t>
      </w:r>
      <w:r w:rsidR="008B5ED9">
        <w:rPr>
          <w:rFonts w:ascii="Calibri" w:eastAsia="SimSun" w:hAnsi="Calibri"/>
        </w:rPr>
        <w:t>ees</w:t>
      </w:r>
      <w:proofErr w:type="gramEnd"/>
      <w:r w:rsidR="008B5ED9">
        <w:rPr>
          <w:rFonts w:ascii="Calibri" w:eastAsia="SimSun" w:hAnsi="Calibri"/>
        </w:rPr>
        <w:t xml:space="preserve"> </w:t>
      </w:r>
      <w:r w:rsidRPr="007C7E95">
        <w:rPr>
          <w:rFonts w:ascii="Calibri" w:eastAsia="SimSun" w:hAnsi="Calibri"/>
        </w:rPr>
        <w:t xml:space="preserve">are necessary. This paper proposes to </w:t>
      </w:r>
      <w:r w:rsidR="00273D4A">
        <w:rPr>
          <w:rFonts w:ascii="Calibri" w:eastAsia="SimSun" w:hAnsi="Calibri"/>
        </w:rPr>
        <w:t xml:space="preserve">set up an inter-committee task force for </w:t>
      </w:r>
      <w:proofErr w:type="gramStart"/>
      <w:r w:rsidR="00273D4A">
        <w:rPr>
          <w:rFonts w:ascii="Calibri" w:eastAsia="SimSun" w:hAnsi="Calibri"/>
        </w:rPr>
        <w:t>MASS, and</w:t>
      </w:r>
      <w:proofErr w:type="gramEnd"/>
      <w:r w:rsidR="00273D4A">
        <w:rPr>
          <w:rFonts w:ascii="Calibri" w:eastAsia="SimSun" w:hAnsi="Calibri"/>
        </w:rPr>
        <w:t xml:space="preserve"> </w:t>
      </w:r>
      <w:r w:rsidRPr="007C7E95">
        <w:rPr>
          <w:rFonts w:ascii="Calibri" w:eastAsia="SimSun" w:hAnsi="Calibri"/>
        </w:rPr>
        <w:t xml:space="preserve">adopt a common methodology and process for the development of IALA’s </w:t>
      </w:r>
      <w:r w:rsidR="00273D4A">
        <w:rPr>
          <w:rFonts w:ascii="Calibri" w:eastAsia="SimSun" w:hAnsi="Calibri"/>
        </w:rPr>
        <w:t xml:space="preserve">Standards, </w:t>
      </w:r>
      <w:r w:rsidRPr="007C7E95">
        <w:rPr>
          <w:rFonts w:ascii="Calibri" w:eastAsia="SimSun" w:hAnsi="Calibri"/>
        </w:rPr>
        <w:t>Guidelines and Recommendations on MASS operation.</w:t>
      </w:r>
    </w:p>
    <w:bookmarkEnd w:id="2"/>
    <w:p w14:paraId="26D7A2AD" w14:textId="77777777" w:rsidR="000C5CE7" w:rsidRPr="00605E43" w:rsidRDefault="000C5CE7" w:rsidP="000C5CE7">
      <w:pPr>
        <w:pStyle w:val="Heading2"/>
      </w:pPr>
      <w:r w:rsidRPr="00605E43">
        <w:t>Purpose of the document</w:t>
      </w:r>
    </w:p>
    <w:p w14:paraId="39888D5B" w14:textId="6DAFBE52" w:rsidR="000C5CE7" w:rsidRDefault="000C5CE7" w:rsidP="000C5CE7">
      <w:pPr>
        <w:pStyle w:val="BodyText"/>
        <w:rPr>
          <w:rFonts w:ascii="Calibri" w:hAnsi="Calibri"/>
        </w:rPr>
      </w:pPr>
      <w:r w:rsidRPr="00C11B52">
        <w:rPr>
          <w:rFonts w:ascii="Calibri" w:hAnsi="Calibri"/>
        </w:rPr>
        <w:t>The development of MASS and MASS</w:t>
      </w:r>
      <w:r>
        <w:rPr>
          <w:rFonts w:ascii="Calibri" w:hAnsi="Calibri"/>
        </w:rPr>
        <w:t xml:space="preserve">-related </w:t>
      </w:r>
      <w:r w:rsidRPr="00C11B52">
        <w:rPr>
          <w:rFonts w:ascii="Calibri" w:hAnsi="Calibri"/>
        </w:rPr>
        <w:t>infrastructure</w:t>
      </w:r>
      <w:r>
        <w:rPr>
          <w:rFonts w:ascii="Calibri" w:hAnsi="Calibri"/>
        </w:rPr>
        <w:t xml:space="preserve"> </w:t>
      </w:r>
      <w:r w:rsidRPr="00C11B52">
        <w:rPr>
          <w:rFonts w:ascii="Calibri" w:hAnsi="Calibri"/>
        </w:rPr>
        <w:t xml:space="preserve">involves all IALA Technical Committees. Discussions </w:t>
      </w:r>
      <w:r>
        <w:rPr>
          <w:rFonts w:ascii="Calibri" w:hAnsi="Calibri"/>
        </w:rPr>
        <w:t xml:space="preserve">have been </w:t>
      </w:r>
      <w:r w:rsidRPr="00C11B52">
        <w:rPr>
          <w:rFonts w:ascii="Calibri" w:hAnsi="Calibri"/>
        </w:rPr>
        <w:t>scheduled in ARM, ENAV</w:t>
      </w:r>
      <w:r>
        <w:rPr>
          <w:rFonts w:ascii="Calibri" w:hAnsi="Calibri"/>
        </w:rPr>
        <w:t>, ENG</w:t>
      </w:r>
      <w:r w:rsidRPr="00C11B52">
        <w:rPr>
          <w:rFonts w:ascii="Calibri" w:hAnsi="Calibri"/>
        </w:rPr>
        <w:t xml:space="preserve"> and VTS </w:t>
      </w:r>
      <w:r>
        <w:rPr>
          <w:rFonts w:ascii="Calibri" w:hAnsi="Calibri"/>
        </w:rPr>
        <w:t xml:space="preserve">committees </w:t>
      </w:r>
      <w:r w:rsidRPr="00C11B52">
        <w:rPr>
          <w:rFonts w:ascii="Calibri" w:hAnsi="Calibri"/>
        </w:rPr>
        <w:t xml:space="preserve">in the coming years. </w:t>
      </w:r>
      <w:r w:rsidRPr="00DD7344">
        <w:rPr>
          <w:rFonts w:ascii="Calibri" w:hAnsi="Calibri"/>
        </w:rPr>
        <w:t>The purpose of this document is</w:t>
      </w:r>
      <w:r>
        <w:rPr>
          <w:rFonts w:ascii="Calibri" w:hAnsi="Calibri"/>
        </w:rPr>
        <w:t>:</w:t>
      </w:r>
    </w:p>
    <w:p w14:paraId="46A3B2FA" w14:textId="6881AB73"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adopt a common framework to facilitate MASS discussion across the Committees.</w:t>
      </w:r>
    </w:p>
    <w:p w14:paraId="1115EF46" w14:textId="23ACE46F"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 xml:space="preserve">create a common approach of the discussions on MASS in all IALA technical Committees </w:t>
      </w:r>
    </w:p>
    <w:p w14:paraId="11890ABA" w14:textId="3AC44500"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1B00B6">
        <w:rPr>
          <w:rFonts w:ascii="Calibri" w:eastAsia="SimSun" w:hAnsi="Calibri"/>
        </w:rPr>
        <w:t xml:space="preserve">support </w:t>
      </w:r>
      <w:r w:rsidR="008A2880">
        <w:rPr>
          <w:rFonts w:ascii="Calibri" w:eastAsia="SimSun" w:hAnsi="Calibri"/>
        </w:rPr>
        <w:t xml:space="preserve">the development of </w:t>
      </w:r>
      <w:r w:rsidR="001B00B6">
        <w:rPr>
          <w:rFonts w:ascii="Calibri" w:eastAsia="SimSun" w:hAnsi="Calibri"/>
        </w:rPr>
        <w:t>t</w:t>
      </w:r>
      <w:r w:rsidR="000C5CE7" w:rsidRPr="00845BDF">
        <w:rPr>
          <w:rFonts w:ascii="Calibri" w:eastAsia="SimSun" w:hAnsi="Calibri"/>
        </w:rPr>
        <w:t xml:space="preserve">asks related to MASS, including emerging technologies and human </w:t>
      </w:r>
      <w:proofErr w:type="gramStart"/>
      <w:r w:rsidR="000C5CE7" w:rsidRPr="00845BDF">
        <w:rPr>
          <w:rFonts w:ascii="Calibri" w:eastAsia="SimSun" w:hAnsi="Calibri"/>
        </w:rPr>
        <w:t>elements,  for</w:t>
      </w:r>
      <w:proofErr w:type="gramEnd"/>
      <w:r w:rsidR="000C5CE7" w:rsidRPr="00845BDF">
        <w:rPr>
          <w:rFonts w:ascii="Calibri" w:eastAsia="SimSun" w:hAnsi="Calibri"/>
        </w:rPr>
        <w:t xml:space="preserve"> the IALA work program 2022-2026 </w:t>
      </w:r>
    </w:p>
    <w:p w14:paraId="516D412F" w14:textId="730012FA" w:rsidR="000C5CE7" w:rsidRPr="00845BDF" w:rsidRDefault="005D7150" w:rsidP="000C5CE7">
      <w:pPr>
        <w:pStyle w:val="BodyText"/>
        <w:numPr>
          <w:ilvl w:val="0"/>
          <w:numId w:val="14"/>
        </w:numPr>
        <w:spacing w:after="0"/>
        <w:rPr>
          <w:rFonts w:ascii="Calibri" w:eastAsia="SimSun" w:hAnsi="Calibri"/>
        </w:rPr>
      </w:pPr>
      <w:r>
        <w:rPr>
          <w:rFonts w:ascii="Calibri" w:eastAsia="SimSun" w:hAnsi="Calibri"/>
        </w:rPr>
        <w:t xml:space="preserve">To </w:t>
      </w:r>
      <w:r w:rsidR="000C5CE7" w:rsidRPr="00845BDF">
        <w:rPr>
          <w:rFonts w:ascii="Calibri" w:eastAsia="SimSun" w:hAnsi="Calibri"/>
        </w:rPr>
        <w:t xml:space="preserve">provide framework to develop standards, recommendations, </w:t>
      </w:r>
      <w:proofErr w:type="gramStart"/>
      <w:r w:rsidR="000C5CE7" w:rsidRPr="00845BDF">
        <w:rPr>
          <w:rFonts w:ascii="Calibri" w:eastAsia="SimSun" w:hAnsi="Calibri"/>
        </w:rPr>
        <w:t>guidelines</w:t>
      </w:r>
      <w:proofErr w:type="gramEnd"/>
      <w:r w:rsidR="000C5CE7" w:rsidRPr="00845BDF">
        <w:rPr>
          <w:rFonts w:ascii="Calibri" w:eastAsia="SimSun" w:hAnsi="Calibri"/>
        </w:rPr>
        <w:t xml:space="preserve"> and manuals to implement new and advancing technologies</w:t>
      </w:r>
    </w:p>
    <w:p w14:paraId="676A8A14" w14:textId="77777777" w:rsidR="000C5CE7" w:rsidRDefault="000C5CE7" w:rsidP="000C5CE7">
      <w:pPr>
        <w:rPr>
          <w:rFonts w:ascii="Calibri" w:hAnsi="Calibri"/>
          <w:b/>
          <w:color w:val="0070C0"/>
          <w:sz w:val="24"/>
          <w:szCs w:val="24"/>
        </w:rPr>
      </w:pPr>
    </w:p>
    <w:p w14:paraId="7D401194" w14:textId="77777777" w:rsidR="000C5CE7" w:rsidRPr="007A395D" w:rsidRDefault="000C5CE7" w:rsidP="000C5CE7">
      <w:pPr>
        <w:pStyle w:val="Heading2"/>
      </w:pPr>
      <w:r w:rsidRPr="007A395D">
        <w:t>Related documents</w:t>
      </w:r>
    </w:p>
    <w:p w14:paraId="1DEF65AF" w14:textId="77777777" w:rsidR="000C5CE7" w:rsidRPr="00C15411" w:rsidRDefault="000C5CE7" w:rsidP="000C5CE7">
      <w:pPr>
        <w:pStyle w:val="BodyText"/>
        <w:rPr>
          <w:rFonts w:ascii="Calibri" w:eastAsia="SimSun" w:hAnsi="Calibri"/>
        </w:rPr>
      </w:pPr>
      <w:r>
        <w:rPr>
          <w:rFonts w:ascii="Calibri" w:eastAsia="SimSun" w:hAnsi="Calibri"/>
        </w:rPr>
        <w:t xml:space="preserve">IALA </w:t>
      </w:r>
      <w:r w:rsidRPr="004F7E31">
        <w:rPr>
          <w:rFonts w:ascii="Calibri" w:eastAsia="SimSun" w:hAnsi="Calibri"/>
        </w:rPr>
        <w:t>C71-8.5.1</w:t>
      </w:r>
      <w:r>
        <w:rPr>
          <w:rFonts w:ascii="Calibri" w:eastAsia="SimSun" w:hAnsi="Calibri"/>
        </w:rPr>
        <w:t xml:space="preserve"> </w:t>
      </w:r>
      <w:r w:rsidRPr="004F7E31">
        <w:rPr>
          <w:rFonts w:ascii="Calibri" w:eastAsia="SimSun" w:hAnsi="Calibri"/>
        </w:rPr>
        <w:t>Paper on the Impact of MASS on VTS</w:t>
      </w:r>
      <w:r>
        <w:rPr>
          <w:rFonts w:ascii="Calibri" w:eastAsia="SimSun" w:hAnsi="Calibri"/>
        </w:rPr>
        <w:t xml:space="preserve"> (</w:t>
      </w:r>
      <w:r w:rsidRPr="004F7E31">
        <w:rPr>
          <w:rFonts w:ascii="Calibri" w:eastAsia="SimSun" w:hAnsi="Calibri"/>
        </w:rPr>
        <w:t>The Netherlands</w:t>
      </w:r>
      <w:r>
        <w:rPr>
          <w:rFonts w:ascii="Calibri" w:eastAsia="SimSun" w:hAnsi="Calibri"/>
        </w:rPr>
        <w:t>)</w:t>
      </w:r>
    </w:p>
    <w:p w14:paraId="041CBB6D" w14:textId="77777777" w:rsidR="000C5CE7" w:rsidRPr="009E3A67" w:rsidRDefault="000C5CE7" w:rsidP="000C5CE7">
      <w:pPr>
        <w:pStyle w:val="BodyText"/>
        <w:rPr>
          <w:rFonts w:ascii="Calibri" w:eastAsia="SimSun" w:hAnsi="Calibri"/>
        </w:rPr>
      </w:pPr>
      <w:r>
        <w:rPr>
          <w:rFonts w:ascii="Calibri" w:hAnsi="Calibri"/>
          <w:lang w:eastAsia="ja-JP"/>
        </w:rPr>
        <w:t xml:space="preserve">IALA </w:t>
      </w:r>
      <w:r>
        <w:rPr>
          <w:rFonts w:ascii="Calibri" w:hAnsi="Calibri"/>
        </w:rPr>
        <w:t>VTS49-8</w:t>
      </w:r>
      <w:r w:rsidRPr="009E3A67">
        <w:rPr>
          <w:rFonts w:ascii="Calibri" w:eastAsia="SimSun" w:hAnsi="Calibri"/>
        </w:rPr>
        <w:t>.2.</w:t>
      </w:r>
      <w:proofErr w:type="gramStart"/>
      <w:r w:rsidRPr="009E3A67">
        <w:rPr>
          <w:rFonts w:ascii="Calibri" w:eastAsia="SimSun" w:hAnsi="Calibri"/>
        </w:rPr>
        <w:t>4  Scoping</w:t>
      </w:r>
      <w:proofErr w:type="gramEnd"/>
      <w:r w:rsidRPr="009E3A67">
        <w:rPr>
          <w:rFonts w:ascii="Calibri" w:eastAsia="SimSun" w:hAnsi="Calibri"/>
        </w:rPr>
        <w:t xml:space="preserve"> exercise on the implications of MASS on VTS documents (China MSA)</w:t>
      </w:r>
    </w:p>
    <w:p w14:paraId="5D4EF7B3" w14:textId="77777777" w:rsidR="000C5CE7" w:rsidRDefault="000C5CE7" w:rsidP="000C5CE7">
      <w:pPr>
        <w:pStyle w:val="BodyText"/>
        <w:rPr>
          <w:rFonts w:ascii="Calibri" w:hAnsi="Calibri"/>
          <w:lang w:eastAsia="ja-JP"/>
        </w:rPr>
      </w:pPr>
      <w:r w:rsidRPr="009E3A67">
        <w:rPr>
          <w:rFonts w:ascii="Calibri" w:eastAsia="SimSun" w:hAnsi="Calibri" w:hint="eastAsia"/>
        </w:rPr>
        <w:t>MS</w:t>
      </w:r>
      <w:r w:rsidRPr="009E3A67">
        <w:rPr>
          <w:rFonts w:ascii="Calibri" w:eastAsia="SimSun" w:hAnsi="Calibri"/>
        </w:rPr>
        <w:t>C 100/20/Add.1- Report of The Maritime</w:t>
      </w:r>
      <w:r w:rsidRPr="00877F87">
        <w:rPr>
          <w:rFonts w:ascii="Calibri" w:hAnsi="Calibri"/>
          <w:lang w:eastAsia="ja-JP"/>
        </w:rPr>
        <w:t xml:space="preserve"> Safety Committee on Its One Hundredth Session (Secretariat)</w:t>
      </w:r>
    </w:p>
    <w:p w14:paraId="39816339" w14:textId="77777777" w:rsidR="000C5CE7" w:rsidRPr="007A395D" w:rsidRDefault="000C5CE7" w:rsidP="000C5CE7">
      <w:pPr>
        <w:pStyle w:val="Heading1"/>
      </w:pPr>
      <w:r w:rsidRPr="007A395D">
        <w:t>Background</w:t>
      </w:r>
      <w:r>
        <w:t xml:space="preserve"> IMPACT MASS </w:t>
      </w:r>
    </w:p>
    <w:p w14:paraId="33C84957" w14:textId="77777777" w:rsidR="000C5CE7" w:rsidRPr="0060305D" w:rsidRDefault="000C5CE7" w:rsidP="000C5CE7">
      <w:pPr>
        <w:pStyle w:val="BodyText"/>
        <w:rPr>
          <w:rFonts w:ascii="Calibri" w:eastAsia="SimSun" w:hAnsi="Calibri"/>
        </w:rPr>
      </w:pPr>
      <w:r>
        <w:rPr>
          <w:rFonts w:ascii="Calibri" w:eastAsia="SimSun" w:hAnsi="Calibri"/>
        </w:rPr>
        <w:t>I</w:t>
      </w:r>
      <w:r w:rsidRPr="00A80DB6">
        <w:rPr>
          <w:rFonts w:ascii="Calibri" w:eastAsia="SimSun" w:hAnsi="Calibri"/>
        </w:rPr>
        <w:t>MO is currently assessing existing IMO instruments to see how they might apply to ships with varying degrees of automation, through a regulatory scoping exercise on MASS</w:t>
      </w:r>
      <w:r>
        <w:rPr>
          <w:rFonts w:ascii="Calibri" w:eastAsia="SimSun" w:hAnsi="Calibri"/>
        </w:rPr>
        <w:t xml:space="preserve">. </w:t>
      </w:r>
      <w:r w:rsidRPr="0060305D">
        <w:rPr>
          <w:rFonts w:ascii="Calibri" w:eastAsia="SimSun" w:hAnsi="Calibri"/>
        </w:rPr>
        <w:t xml:space="preserve">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w:t>
      </w:r>
      <w:r w:rsidRPr="0060305D">
        <w:rPr>
          <w:rFonts w:ascii="Calibri" w:eastAsia="SimSun" w:hAnsi="Calibri"/>
        </w:rPr>
        <w:fldChar w:fldCharType="begin" w:fldLock="1"/>
      </w:r>
      <w:r w:rsidRPr="0060305D">
        <w:rPr>
          <w:rFonts w:ascii="Calibri" w:eastAsia="SimSun" w:hAnsi="Calibri"/>
        </w:rPr>
        <w:instrText>ADDIN CSL_CITATION {"citationItems":[{"id":"ITEM-1","itemData":{"URL":"http://www.imo.org/en/MediaCentre/HotTopics/Pages/Autonomous-shipping.aspx","abstract":"IMO is currently assessing existing IMO instruments to see how they might apply to ships with varying degrees of automation, through a regulatory scoping exercise on Maritime Autonomous Surface Ships (MASS). Why has IMO decided to look at the regulation of autonomous ships? ​IMO's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In 2017, following a proposal by a number of Member States, IMO's Maritime Safety Committee (MSC) agreed to include the issue of marine autonomous surface ships on its agenda. This would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 mode (operating without crew). IMO's Legal and Facilitation Committees have also included the regulatory scoping exercise on their agendas, for conventions coming under the purview of those committees. The scoping exercise is seen as a starting point and is expected to touch on an extensive range of issues, including the human element, safety, security, liability and compensation for damage, interactions with ports, pilotage, responses to incidents and protection of the marine environment. The aim is to complete the scoping exercise by 2020. Are there already autonomous ships in operation? ​Autonomous and remote-controlled ships are being trialled in some sea areas. Most predictions are that autonomous or semi-autonomous operation would be limited to short voyages, for example from one specific port to another, across a short distance. Presentations on autonomous shipping made during a special a special session (2018) of IMO’s Maritime Safety Committee 100th session can be downloaded here. Interim guidelines for trials of autonomous ships The Maritime Safety Committee (MSC), 101 session, in June 2019 approved Interim guidelines for Maritime Autonomous Surface Ships (MASS) trials. Among other things, the guide…","accessed":{"date-parts":[["2020","2","25"]]},"author":[{"dropping-particle":"","family":"IMO","given":"","non-dropping-particle":"","parse-names":false,"suffix":""}],"id":"ITEM-1","issued":{"date-parts":[["2020"]]},"title":"Autonomous shipping","type":"webpage"},"uris":["http://www.mendeley.com/documents/?uuid=d6e4e738-5cb2-46b6-a551-6a1f957f1b85"]}],"mendeley":{"formattedCitation":"(IMO, 2020)","plainTextFormattedCitation":"(IMO, 2020)","previouslyFormattedCitation":"(IMO, 2020)"},"properties":{"noteIndex":0},"schema":"https://github.com/citation-style-language/schema/raw/master/csl-citation.json"}</w:instrText>
      </w:r>
      <w:r w:rsidRPr="0060305D">
        <w:rPr>
          <w:rFonts w:ascii="Calibri" w:eastAsia="SimSun" w:hAnsi="Calibri"/>
        </w:rPr>
        <w:fldChar w:fldCharType="separate"/>
      </w:r>
      <w:r w:rsidRPr="0060305D">
        <w:rPr>
          <w:rFonts w:ascii="Calibri" w:eastAsia="SimSun" w:hAnsi="Calibri"/>
        </w:rPr>
        <w:t>(IMO, 2020)</w:t>
      </w:r>
      <w:r w:rsidRPr="0060305D">
        <w:rPr>
          <w:rFonts w:ascii="Calibri" w:eastAsia="SimSun" w:hAnsi="Calibri"/>
        </w:rPr>
        <w:fldChar w:fldCharType="end"/>
      </w:r>
      <w:r w:rsidRPr="0060305D">
        <w:rPr>
          <w:rFonts w:ascii="Calibri" w:eastAsia="SimSun" w:hAnsi="Calibri"/>
        </w:rPr>
        <w:t xml:space="preserve"> </w:t>
      </w:r>
    </w:p>
    <w:p w14:paraId="25B25AF6" w14:textId="77777777" w:rsidR="000C5CE7" w:rsidRDefault="000C5CE7" w:rsidP="000C5CE7">
      <w:pPr>
        <w:pStyle w:val="BodyText"/>
        <w:rPr>
          <w:rFonts w:ascii="Calibri" w:eastAsia="SimSun" w:hAnsi="Calibri"/>
        </w:rPr>
      </w:pPr>
      <w:r>
        <w:rPr>
          <w:rFonts w:ascii="Calibri" w:eastAsia="SimSun" w:hAnsi="Calibri"/>
        </w:rPr>
        <w:t>IMO r</w:t>
      </w:r>
      <w:r w:rsidRPr="0060305D">
        <w:rPr>
          <w:rFonts w:ascii="Calibri" w:eastAsia="SimSun" w:hAnsi="Calibri"/>
        </w:rPr>
        <w:t xml:space="preserve">ecognized that </w:t>
      </w:r>
      <w:r>
        <w:rPr>
          <w:rFonts w:ascii="Calibri" w:eastAsia="SimSun" w:hAnsi="Calibri"/>
        </w:rPr>
        <w:t>it</w:t>
      </w:r>
      <w:r w:rsidRPr="0060305D">
        <w:rPr>
          <w:rFonts w:ascii="Calibri" w:eastAsia="SimSun" w:hAnsi="Calibri"/>
        </w:rPr>
        <w:t xml:space="preserve"> should take a proactive and leading role, given the rapid technological developments relating to the introduction of commercially operated ships in autonomous/unmanned mode.  IMO started </w:t>
      </w:r>
      <w:r w:rsidRPr="0060305D">
        <w:rPr>
          <w:rFonts w:ascii="Calibri" w:eastAsia="SimSun" w:hAnsi="Calibri"/>
        </w:rPr>
        <w:lastRenderedPageBreak/>
        <w:t xml:space="preserve">a scoping exercise and is expected to touch on an extensive range of issues, including the human element, safety, security, interactions with ports, pilotage, responses to incidents and protection of the marine environment. </w:t>
      </w:r>
      <w:r>
        <w:rPr>
          <w:rFonts w:ascii="Calibri" w:eastAsia="SimSun" w:hAnsi="Calibri"/>
        </w:rPr>
        <w:t>(MSC 98, 2017)</w:t>
      </w:r>
    </w:p>
    <w:p w14:paraId="4658465D" w14:textId="77777777" w:rsidR="000C5CE7" w:rsidRPr="0035344F" w:rsidRDefault="000C5CE7" w:rsidP="000C5CE7">
      <w:pPr>
        <w:pStyle w:val="Heading2"/>
      </w:pPr>
      <w:r w:rsidRPr="0035344F">
        <w:t>IALA</w:t>
      </w:r>
      <w:r>
        <w:t xml:space="preserve"> and MASS adoption</w:t>
      </w:r>
    </w:p>
    <w:p w14:paraId="43904410" w14:textId="37E74F01" w:rsidR="000C5CE7" w:rsidRDefault="000C5CE7" w:rsidP="000C5CE7">
      <w:pPr>
        <w:pStyle w:val="BodyText"/>
        <w:rPr>
          <w:rFonts w:ascii="Calibri" w:hAnsi="Calibri"/>
        </w:rPr>
      </w:pPr>
      <w:r>
        <w:rPr>
          <w:rFonts w:ascii="Calibri" w:hAnsi="Calibri"/>
        </w:rPr>
        <w:t>The 69</w:t>
      </w:r>
      <w:r>
        <w:rPr>
          <w:rFonts w:ascii="Calibri" w:hAnsi="Calibri"/>
          <w:vertAlign w:val="superscript"/>
        </w:rPr>
        <w:t>th</w:t>
      </w:r>
      <w:r>
        <w:rPr>
          <w:rFonts w:ascii="Calibri" w:hAnsi="Calibri"/>
        </w:rPr>
        <w:t xml:space="preserve"> and 70</w:t>
      </w:r>
      <w:r>
        <w:rPr>
          <w:rFonts w:ascii="Calibri" w:hAnsi="Calibri"/>
          <w:vertAlign w:val="superscript"/>
        </w:rPr>
        <w:t>th</w:t>
      </w:r>
      <w:r>
        <w:rPr>
          <w:rFonts w:ascii="Calibri" w:hAnsi="Calibri"/>
        </w:rPr>
        <w:t xml:space="preserve"> IALA Council meetings discussed the fast developing of MASS in the maritime domain and agreed that IALA should prepare for the introduction of MASS in the working domain of IALA. On the proposal of The Netherlands a input </w:t>
      </w:r>
      <w:proofErr w:type="gramStart"/>
      <w:r>
        <w:rPr>
          <w:rFonts w:ascii="Calibri" w:hAnsi="Calibri"/>
        </w:rPr>
        <w:t>paper  (</w:t>
      </w:r>
      <w:proofErr w:type="gramEnd"/>
      <w:r>
        <w:rPr>
          <w:rFonts w:ascii="Calibri" w:hAnsi="Calibri"/>
        </w:rPr>
        <w:t>C71-8.5.1) had been delivered towards the 71</w:t>
      </w:r>
      <w:r w:rsidRPr="00845BDF">
        <w:rPr>
          <w:rFonts w:ascii="Calibri" w:hAnsi="Calibri"/>
          <w:vertAlign w:val="superscript"/>
        </w:rPr>
        <w:t>st</w:t>
      </w:r>
      <w:r>
        <w:rPr>
          <w:rFonts w:ascii="Calibri" w:hAnsi="Calibri"/>
        </w:rPr>
        <w:t xml:space="preserve">  Council with a summary of the adaption of MASS in IMO. A reference to how MASS fits with the goals and strategies of IALA’s Strategic Vision</w:t>
      </w:r>
      <w:r w:rsidR="00547053">
        <w:rPr>
          <w:rFonts w:ascii="Calibri" w:hAnsi="Calibri"/>
        </w:rPr>
        <w:t xml:space="preserve"> was discussed</w:t>
      </w:r>
      <w:r>
        <w:rPr>
          <w:rFonts w:ascii="Calibri" w:hAnsi="Calibri"/>
        </w:rPr>
        <w:t>. Council 71 agreed to send the paper to the Committees and PAP for further analysis and recommendation to Council 72.</w:t>
      </w:r>
    </w:p>
    <w:p w14:paraId="108FF155" w14:textId="60DE08CB" w:rsidR="000C5CE7" w:rsidRPr="004A77B2" w:rsidRDefault="000C5CE7" w:rsidP="000C5CE7">
      <w:pPr>
        <w:pStyle w:val="BodyText"/>
        <w:rPr>
          <w:rFonts w:ascii="Calibri" w:hAnsi="Calibri"/>
        </w:rPr>
      </w:pPr>
      <w:r>
        <w:rPr>
          <w:rFonts w:ascii="Calibri" w:hAnsi="Calibri"/>
        </w:rPr>
        <w:t>At the Committee meetings,</w:t>
      </w:r>
      <w:r w:rsidRPr="0005369A">
        <w:t xml:space="preserve"> </w:t>
      </w:r>
      <w:r w:rsidRPr="0005369A">
        <w:rPr>
          <w:rFonts w:ascii="Calibri" w:hAnsi="Calibri"/>
        </w:rPr>
        <w:t>VTS50, ENAV26, ARM12 and ENG12 the input paper was not discussed but referred to PAP 40</w:t>
      </w:r>
      <w:r>
        <w:rPr>
          <w:rFonts w:ascii="Calibri" w:hAnsi="Calibri"/>
        </w:rPr>
        <w:t xml:space="preserve"> for consideration</w:t>
      </w:r>
      <w:r w:rsidRPr="0005369A">
        <w:rPr>
          <w:rFonts w:ascii="Calibri" w:hAnsi="Calibri"/>
        </w:rPr>
        <w:t>.</w:t>
      </w:r>
      <w:r>
        <w:rPr>
          <w:rFonts w:ascii="Calibri" w:hAnsi="Calibri"/>
        </w:rPr>
        <w:t xml:space="preserve"> PAP40 considered that it was too early </w:t>
      </w:r>
      <w:r w:rsidRPr="00DE455E">
        <w:rPr>
          <w:rFonts w:ascii="Calibri" w:hAnsi="Calibri"/>
        </w:rPr>
        <w:t xml:space="preserve">to act on these action </w:t>
      </w:r>
      <w:proofErr w:type="gramStart"/>
      <w:r w:rsidRPr="00DE455E">
        <w:rPr>
          <w:rFonts w:ascii="Calibri" w:hAnsi="Calibri"/>
        </w:rPr>
        <w:t>points, but</w:t>
      </w:r>
      <w:proofErr w:type="gramEnd"/>
      <w:r w:rsidRPr="00DE455E">
        <w:rPr>
          <w:rFonts w:ascii="Calibri" w:hAnsi="Calibri"/>
        </w:rPr>
        <w:t xml:space="preserve"> </w:t>
      </w:r>
      <w:r>
        <w:rPr>
          <w:rFonts w:ascii="Calibri" w:hAnsi="Calibri"/>
        </w:rPr>
        <w:t>would</w:t>
      </w:r>
      <w:r w:rsidRPr="00DE455E">
        <w:rPr>
          <w:rFonts w:ascii="Calibri" w:hAnsi="Calibri"/>
        </w:rPr>
        <w:t xml:space="preserve"> actively monitor MASS developments. </w:t>
      </w:r>
      <w:r w:rsidR="00113019">
        <w:rPr>
          <w:rFonts w:ascii="Calibri" w:hAnsi="Calibri"/>
        </w:rPr>
        <w:t xml:space="preserve">The </w:t>
      </w:r>
      <w:r w:rsidRPr="00DE455E">
        <w:rPr>
          <w:rFonts w:ascii="Calibri" w:hAnsi="Calibri"/>
        </w:rPr>
        <w:t>VTS</w:t>
      </w:r>
      <w:r w:rsidR="00113019">
        <w:rPr>
          <w:rFonts w:ascii="Calibri" w:hAnsi="Calibri"/>
        </w:rPr>
        <w:t xml:space="preserve"> Committee</w:t>
      </w:r>
      <w:r w:rsidRPr="00DE455E">
        <w:rPr>
          <w:rFonts w:ascii="Calibri" w:hAnsi="Calibri"/>
        </w:rPr>
        <w:t xml:space="preserve"> currently has a task item related to action point 5</w:t>
      </w:r>
      <w:r w:rsidR="00113019">
        <w:rPr>
          <w:rFonts w:ascii="Calibri" w:hAnsi="Calibri"/>
        </w:rPr>
        <w:t xml:space="preserve"> of the Dutch input paper (C71-8.5.1)</w:t>
      </w:r>
      <w:r w:rsidRPr="00DE455E">
        <w:rPr>
          <w:rFonts w:ascii="Calibri" w:hAnsi="Calibri"/>
        </w:rPr>
        <w:t xml:space="preserve"> and work is currently due to commence on this at VTS50. It was emphasized that MASS is an important topic for all committees, </w:t>
      </w:r>
      <w:r w:rsidRPr="004A77B2">
        <w:rPr>
          <w:rFonts w:ascii="Calibri" w:hAnsi="Calibri"/>
        </w:rPr>
        <w:t xml:space="preserve">and </w:t>
      </w:r>
      <w:proofErr w:type="gramStart"/>
      <w:r w:rsidRPr="004A77B2">
        <w:rPr>
          <w:rFonts w:ascii="Calibri" w:hAnsi="Calibri"/>
        </w:rPr>
        <w:t xml:space="preserve">ENAV </w:t>
      </w:r>
      <w:r w:rsidR="0020496D" w:rsidRPr="004A77B2">
        <w:rPr>
          <w:rFonts w:ascii="Calibri" w:hAnsi="Calibri"/>
        </w:rPr>
        <w:t xml:space="preserve"> </w:t>
      </w:r>
      <w:r w:rsidR="00D3308E" w:rsidRPr="004A77B2">
        <w:rPr>
          <w:rFonts w:ascii="Calibri" w:hAnsi="Calibri"/>
        </w:rPr>
        <w:t>would</w:t>
      </w:r>
      <w:proofErr w:type="gramEnd"/>
      <w:r w:rsidR="00D3308E" w:rsidRPr="004A77B2">
        <w:rPr>
          <w:rFonts w:ascii="Calibri" w:hAnsi="Calibri"/>
        </w:rPr>
        <w:t xml:space="preserve"> </w:t>
      </w:r>
      <w:r w:rsidRPr="004A77B2">
        <w:rPr>
          <w:rFonts w:ascii="Calibri" w:hAnsi="Calibri"/>
        </w:rPr>
        <w:t>take a coordinating role in the forthcoming work.</w:t>
      </w:r>
    </w:p>
    <w:p w14:paraId="7D2A0358" w14:textId="214AC7BC" w:rsidR="000C5CE7" w:rsidRDefault="005A31B7" w:rsidP="000C5CE7">
      <w:pPr>
        <w:pStyle w:val="Heading2"/>
      </w:pPr>
      <w:r>
        <w:t>IALA</w:t>
      </w:r>
      <w:r w:rsidR="000C5CE7" w:rsidRPr="0035344F">
        <w:t xml:space="preserve"> and MASS</w:t>
      </w:r>
      <w:r w:rsidR="000C5CE7">
        <w:t xml:space="preserve"> framework</w:t>
      </w:r>
    </w:p>
    <w:p w14:paraId="5FBEBFB9" w14:textId="56C98184" w:rsidR="000C5CE7" w:rsidRPr="00F223D0" w:rsidRDefault="000C5CE7" w:rsidP="00F223D0">
      <w:pPr>
        <w:pStyle w:val="BodyText"/>
        <w:rPr>
          <w:rFonts w:ascii="Calibri" w:hAnsi="Calibri"/>
        </w:rPr>
      </w:pPr>
      <w:r>
        <w:rPr>
          <w:rFonts w:ascii="Calibri" w:hAnsi="Calibri"/>
        </w:rPr>
        <w:t>T</w:t>
      </w:r>
      <w:r w:rsidRPr="0060305D">
        <w:rPr>
          <w:rFonts w:ascii="Calibri" w:eastAsia="SimSun" w:hAnsi="Calibri"/>
        </w:rPr>
        <w:t xml:space="preserve">o </w:t>
      </w:r>
      <w:r w:rsidR="002370A9">
        <w:rPr>
          <w:rFonts w:ascii="Calibri" w:eastAsia="SimSun" w:hAnsi="Calibri"/>
        </w:rPr>
        <w:t>i</w:t>
      </w:r>
      <w:r w:rsidR="002370A9" w:rsidRPr="0060305D">
        <w:rPr>
          <w:rFonts w:ascii="Calibri" w:eastAsia="SimSun" w:hAnsi="Calibri"/>
        </w:rPr>
        <w:t xml:space="preserve">ntegrate </w:t>
      </w:r>
      <w:r w:rsidRPr="0060305D">
        <w:rPr>
          <w:rFonts w:ascii="Calibri" w:eastAsia="SimSun" w:hAnsi="Calibri"/>
        </w:rPr>
        <w:t>new and advancing</w:t>
      </w:r>
      <w:r>
        <w:rPr>
          <w:rFonts w:ascii="Calibri" w:eastAsia="SimSun" w:hAnsi="Calibri"/>
        </w:rPr>
        <w:t xml:space="preserve"> MASS</w:t>
      </w:r>
      <w:r w:rsidRPr="0060305D">
        <w:rPr>
          <w:rFonts w:ascii="Calibri" w:eastAsia="SimSun" w:hAnsi="Calibri"/>
        </w:rPr>
        <w:t xml:space="preserve"> technologies in</w:t>
      </w:r>
      <w:r>
        <w:rPr>
          <w:rFonts w:ascii="Calibri" w:eastAsia="SimSun" w:hAnsi="Calibri"/>
        </w:rPr>
        <w:t>to</w:t>
      </w:r>
      <w:r w:rsidRPr="0060305D">
        <w:rPr>
          <w:rFonts w:ascii="Calibri" w:eastAsia="SimSun" w:hAnsi="Calibri"/>
        </w:rPr>
        <w:t xml:space="preserve"> the regulatory framework</w:t>
      </w:r>
      <w:r>
        <w:rPr>
          <w:rFonts w:ascii="Calibri" w:eastAsia="SimSun" w:hAnsi="Calibri"/>
        </w:rPr>
        <w:t>, IMO</w:t>
      </w:r>
      <w:r>
        <w:rPr>
          <w:rFonts w:ascii="Calibri" w:hAnsi="Calibri"/>
        </w:rPr>
        <w:t xml:space="preserve"> created a framework for MASS developments for purpose of a scoping exercise on regulations (MSC 100</w:t>
      </w:r>
      <w:r w:rsidR="00266173">
        <w:rPr>
          <w:rFonts w:ascii="Calibri" w:hAnsi="Calibri"/>
        </w:rPr>
        <w:t xml:space="preserve"> -</w:t>
      </w:r>
      <w:r>
        <w:rPr>
          <w:rFonts w:ascii="Calibri" w:hAnsi="Calibri"/>
        </w:rPr>
        <w:t>2018).</w:t>
      </w:r>
      <w:r w:rsidR="002370A9">
        <w:rPr>
          <w:rFonts w:ascii="Calibri" w:hAnsi="Calibri"/>
        </w:rPr>
        <w:t xml:space="preserve"> Likewise, evolving MASS technologies will impact the works of IALA.</w:t>
      </w:r>
      <w:r>
        <w:rPr>
          <w:rFonts w:ascii="Calibri" w:hAnsi="Calibri"/>
        </w:rPr>
        <w:t xml:space="preserve"> To develop regulatory framework for MASS and MASS-related infrastructure on </w:t>
      </w:r>
      <w:r w:rsidR="005A31B7">
        <w:rPr>
          <w:rFonts w:ascii="Calibri" w:hAnsi="Calibri"/>
        </w:rPr>
        <w:t xml:space="preserve">the relevant </w:t>
      </w:r>
      <w:r w:rsidR="00A1123C">
        <w:rPr>
          <w:rFonts w:ascii="Calibri" w:hAnsi="Calibri"/>
        </w:rPr>
        <w:t xml:space="preserve">Marine </w:t>
      </w:r>
      <w:r w:rsidR="00A210E5">
        <w:rPr>
          <w:rFonts w:ascii="Calibri" w:hAnsi="Calibri"/>
        </w:rPr>
        <w:t xml:space="preserve">Aids to </w:t>
      </w:r>
      <w:proofErr w:type="gramStart"/>
      <w:r w:rsidR="00A210E5">
        <w:rPr>
          <w:rFonts w:ascii="Calibri" w:hAnsi="Calibri"/>
        </w:rPr>
        <w:t xml:space="preserve">Navigation </w:t>
      </w:r>
      <w:r w:rsidR="00A1123C">
        <w:rPr>
          <w:rFonts w:ascii="Calibri" w:hAnsi="Calibri"/>
        </w:rPr>
        <w:t xml:space="preserve"> including</w:t>
      </w:r>
      <w:proofErr w:type="gramEnd"/>
      <w:r w:rsidR="00A1123C">
        <w:rPr>
          <w:rFonts w:ascii="Calibri" w:hAnsi="Calibri"/>
        </w:rPr>
        <w:t xml:space="preserve"> VTS</w:t>
      </w:r>
      <w:r>
        <w:rPr>
          <w:rFonts w:ascii="Calibri" w:hAnsi="Calibri"/>
        </w:rPr>
        <w:t xml:space="preserve">, it is necessary to consider MASS operations from the technology level, as well as the regulatory level. </w:t>
      </w:r>
      <w:r w:rsidR="005A31B7">
        <w:rPr>
          <w:rFonts w:ascii="Calibri" w:hAnsi="Calibri"/>
        </w:rPr>
        <w:t>As MASS infrastructure spans across various IALA committees, it is proposed that an inter-committee taskforce be formed within the PAP to oversee and coordinate the work streams across committee</w:t>
      </w:r>
      <w:r w:rsidR="00D3308E">
        <w:rPr>
          <w:rFonts w:ascii="Calibri" w:hAnsi="Calibri"/>
        </w:rPr>
        <w:t>s</w:t>
      </w:r>
      <w:r w:rsidR="005A31B7">
        <w:rPr>
          <w:rFonts w:ascii="Calibri" w:hAnsi="Calibri"/>
        </w:rPr>
        <w:t>, as well as align the recommendations presented to the IALA Council.</w:t>
      </w:r>
    </w:p>
    <w:p w14:paraId="33CE1657" w14:textId="77777777" w:rsidR="000C5CE7" w:rsidRDefault="000C5CE7" w:rsidP="000C5CE7">
      <w:pPr>
        <w:pStyle w:val="Heading1"/>
      </w:pPr>
      <w:r>
        <w:t>MEthodology</w:t>
      </w:r>
    </w:p>
    <w:p w14:paraId="043BE44C" w14:textId="086A732B" w:rsidR="000C5CE7" w:rsidRPr="00880EE2" w:rsidRDefault="000C5CE7" w:rsidP="000C5CE7">
      <w:pPr>
        <w:pStyle w:val="BodyText"/>
        <w:rPr>
          <w:rFonts w:ascii="Calibri" w:eastAsia="SimSun" w:hAnsi="Calibri"/>
          <w:i/>
          <w:iCs/>
        </w:rPr>
      </w:pPr>
      <w:r w:rsidRPr="004D5260">
        <w:rPr>
          <w:rFonts w:ascii="Calibri" w:eastAsia="SimSun" w:hAnsi="Calibri"/>
        </w:rPr>
        <w:t xml:space="preserve">Given the rapid technological developments relating to the introduction of commercially operated ships in autonomous/unmanned mode and the </w:t>
      </w:r>
      <w:proofErr w:type="gramStart"/>
      <w:r w:rsidRPr="004D5260">
        <w:rPr>
          <w:rFonts w:ascii="Calibri" w:eastAsia="SimSun" w:hAnsi="Calibri"/>
        </w:rPr>
        <w:t>uncertainty’s</w:t>
      </w:r>
      <w:proofErr w:type="gramEnd"/>
      <w:r w:rsidRPr="004D5260">
        <w:rPr>
          <w:rFonts w:ascii="Calibri" w:eastAsia="SimSun" w:hAnsi="Calibri"/>
        </w:rPr>
        <w:t xml:space="preserve"> of regulations, developers are starting small scale until there is a clear direction in terms of the regulations for MASS. To enable the full potential of MASS, </w:t>
      </w:r>
      <w:proofErr w:type="gramStart"/>
      <w:r w:rsidRPr="004D5260">
        <w:rPr>
          <w:rFonts w:ascii="Calibri" w:eastAsia="SimSun" w:hAnsi="Calibri"/>
        </w:rPr>
        <w:t>it’s</w:t>
      </w:r>
      <w:proofErr w:type="gramEnd"/>
      <w:r w:rsidRPr="004D5260">
        <w:rPr>
          <w:rFonts w:ascii="Calibri" w:eastAsia="SimSun" w:hAnsi="Calibri"/>
        </w:rPr>
        <w:t xml:space="preserve"> necessary to take a proactive and leading role on regulatory work.  In order to achieve a clear development of </w:t>
      </w:r>
      <w:r w:rsidR="00A1123C">
        <w:rPr>
          <w:rFonts w:ascii="Calibri" w:eastAsia="SimSun" w:hAnsi="Calibri"/>
        </w:rPr>
        <w:t xml:space="preserve">Marine </w:t>
      </w:r>
      <w:r w:rsidR="00A210E5">
        <w:rPr>
          <w:rFonts w:ascii="Calibri" w:eastAsia="SimSun" w:hAnsi="Calibri"/>
        </w:rPr>
        <w:t>Aids to Navigation</w:t>
      </w:r>
      <w:r w:rsidR="00B4344B">
        <w:rPr>
          <w:rFonts w:ascii="Calibri" w:eastAsia="SimSun" w:hAnsi="Calibri"/>
        </w:rPr>
        <w:t xml:space="preserve"> </w:t>
      </w:r>
      <w:r w:rsidRPr="004D5260">
        <w:rPr>
          <w:rFonts w:ascii="Calibri" w:eastAsia="SimSun" w:hAnsi="Calibri"/>
        </w:rPr>
        <w:t>to MASS ships, it is proposed that</w:t>
      </w:r>
      <w:r>
        <w:rPr>
          <w:rFonts w:ascii="Calibri" w:eastAsia="SimSun" w:hAnsi="Calibri"/>
        </w:rPr>
        <w:t xml:space="preserve"> </w:t>
      </w:r>
      <w:r w:rsidRPr="004D5260">
        <w:rPr>
          <w:rFonts w:ascii="Calibri" w:eastAsia="SimSun" w:hAnsi="Calibri"/>
        </w:rPr>
        <w:t>the steps of a system life cycle method be used in to conceptualise</w:t>
      </w:r>
      <w:r>
        <w:rPr>
          <w:rFonts w:ascii="Calibri" w:eastAsia="SimSun" w:hAnsi="Calibri"/>
        </w:rPr>
        <w:t xml:space="preserve"> </w:t>
      </w:r>
      <w:r w:rsidRPr="004D5260">
        <w:rPr>
          <w:rFonts w:ascii="Calibri" w:eastAsia="SimSun" w:hAnsi="Calibri"/>
        </w:rPr>
        <w:t xml:space="preserve">design, construct and operationalise an idea in a iterative process, which involves several feedback loops to achieve functional and technical requirements for </w:t>
      </w:r>
      <w:proofErr w:type="gramStart"/>
      <w:r w:rsidRPr="004D5260">
        <w:rPr>
          <w:rFonts w:ascii="Calibri" w:eastAsia="SimSun" w:hAnsi="Calibri"/>
        </w:rPr>
        <w:t xml:space="preserve">future </w:t>
      </w:r>
      <w:r w:rsidR="00A1123C">
        <w:rPr>
          <w:rFonts w:ascii="Calibri" w:eastAsia="SimSun" w:hAnsi="Calibri"/>
        </w:rPr>
        <w:t xml:space="preserve"> Marine</w:t>
      </w:r>
      <w:proofErr w:type="gramEnd"/>
      <w:r w:rsidR="00A1123C">
        <w:rPr>
          <w:rFonts w:ascii="Calibri" w:eastAsia="SimSun" w:hAnsi="Calibri"/>
        </w:rPr>
        <w:t xml:space="preserve"> </w:t>
      </w:r>
      <w:r w:rsidR="00A210E5">
        <w:rPr>
          <w:rFonts w:ascii="Calibri" w:eastAsia="SimSun" w:hAnsi="Calibri"/>
        </w:rPr>
        <w:t>Aids to Navigation</w:t>
      </w:r>
      <w:r w:rsidRPr="004D5260">
        <w:rPr>
          <w:rFonts w:ascii="Calibri" w:eastAsia="SimSun" w:hAnsi="Calibri"/>
        </w:rPr>
        <w:t>.</w:t>
      </w:r>
    </w:p>
    <w:p w14:paraId="08B1DF2D" w14:textId="77777777" w:rsidR="000C5CE7" w:rsidRDefault="000C5CE7" w:rsidP="000C5CE7">
      <w:pPr>
        <w:pStyle w:val="Heading2"/>
        <w:rPr>
          <w:lang w:val="en-US"/>
        </w:rPr>
      </w:pPr>
      <w:r>
        <w:rPr>
          <w:lang w:val="en-US"/>
        </w:rPr>
        <w:t>Life cycle approach and areas of development</w:t>
      </w:r>
    </w:p>
    <w:p w14:paraId="2ACB713A" w14:textId="0D76ABB2" w:rsidR="000C5CE7" w:rsidRPr="00E27B27" w:rsidRDefault="000C5CE7" w:rsidP="000C5CE7">
      <w:pPr>
        <w:pStyle w:val="BodyText"/>
        <w:rPr>
          <w:rFonts w:ascii="Calibri" w:eastAsia="SimSun" w:hAnsi="Calibri"/>
          <w:lang w:val="en-US"/>
        </w:rPr>
      </w:pPr>
      <w:r w:rsidRPr="00E27B27">
        <w:rPr>
          <w:rFonts w:ascii="Calibri" w:eastAsia="SimSun" w:hAnsi="Calibri"/>
          <w:lang w:val="en-US"/>
        </w:rPr>
        <w:t>The life cycle approach (</w:t>
      </w:r>
      <w:r>
        <w:rPr>
          <w:rFonts w:ascii="Calibri" w:eastAsia="SimSun" w:hAnsi="Calibri"/>
          <w:lang w:val="en-US"/>
        </w:rPr>
        <w:t>further explained in ANNEX 2</w:t>
      </w:r>
      <w:r w:rsidRPr="00E27B27">
        <w:rPr>
          <w:rFonts w:ascii="Calibri" w:eastAsia="SimSun" w:hAnsi="Calibri"/>
          <w:lang w:val="en-US"/>
        </w:rPr>
        <w:t xml:space="preserve">) is a generic approach for developing and building a product. It consists of several phases that are followed iteratively and cyclically, so that an incremental development of the product </w:t>
      </w:r>
      <w:r w:rsidR="00311599">
        <w:rPr>
          <w:rFonts w:ascii="Calibri" w:eastAsia="SimSun" w:hAnsi="Calibri"/>
          <w:lang w:val="en-US"/>
        </w:rPr>
        <w:t>could arise</w:t>
      </w:r>
      <w:r w:rsidRPr="00E27B27">
        <w:rPr>
          <w:rFonts w:ascii="Calibri" w:eastAsia="SimSun" w:hAnsi="Calibri"/>
          <w:lang w:val="en-US"/>
        </w:rPr>
        <w:t>. The strength of this</w:t>
      </w:r>
      <w:r w:rsidR="00B4344B">
        <w:rPr>
          <w:rFonts w:ascii="Calibri" w:eastAsia="SimSun" w:hAnsi="Calibri"/>
          <w:lang w:val="en-US"/>
        </w:rPr>
        <w:t xml:space="preserve"> approach</w:t>
      </w:r>
      <w:r w:rsidRPr="00E27B27">
        <w:rPr>
          <w:rFonts w:ascii="Calibri" w:eastAsia="SimSun" w:hAnsi="Calibri"/>
          <w:lang w:val="en-US"/>
        </w:rPr>
        <w:t xml:space="preserve"> is that when going through a cycle, </w:t>
      </w:r>
      <w:r>
        <w:rPr>
          <w:rFonts w:ascii="Calibri" w:eastAsia="SimSun" w:hAnsi="Calibri"/>
          <w:lang w:val="en-US"/>
        </w:rPr>
        <w:t xml:space="preserve">the technicality </w:t>
      </w:r>
      <w:proofErr w:type="gramStart"/>
      <w:r>
        <w:rPr>
          <w:rFonts w:ascii="Calibri" w:eastAsia="SimSun" w:hAnsi="Calibri"/>
          <w:lang w:val="en-US"/>
        </w:rPr>
        <w:t>and</w:t>
      </w:r>
      <w:r w:rsidRPr="00E27B27">
        <w:rPr>
          <w:rFonts w:ascii="Calibri" w:eastAsia="SimSun" w:hAnsi="Calibri"/>
          <w:lang w:val="en-US"/>
        </w:rPr>
        <w:t xml:space="preserve">  functionality</w:t>
      </w:r>
      <w:proofErr w:type="gramEnd"/>
      <w:r w:rsidRPr="00E27B27">
        <w:rPr>
          <w:rFonts w:ascii="Calibri" w:eastAsia="SimSun" w:hAnsi="Calibri"/>
          <w:lang w:val="en-US"/>
        </w:rPr>
        <w:t xml:space="preserve"> of the product </w:t>
      </w:r>
      <w:r w:rsidR="00311599">
        <w:rPr>
          <w:rFonts w:ascii="Calibri" w:eastAsia="SimSun" w:hAnsi="Calibri"/>
          <w:lang w:val="en-US"/>
        </w:rPr>
        <w:t>improve overtime</w:t>
      </w:r>
      <w:r w:rsidR="00311599" w:rsidRPr="00E27B27">
        <w:rPr>
          <w:rFonts w:ascii="Calibri" w:eastAsia="SimSun" w:hAnsi="Calibri"/>
          <w:lang w:val="en-US"/>
        </w:rPr>
        <w:t xml:space="preserve"> </w:t>
      </w:r>
      <w:r w:rsidRPr="00E27B27">
        <w:rPr>
          <w:rFonts w:ascii="Calibri" w:eastAsia="SimSun" w:hAnsi="Calibri"/>
          <w:lang w:val="en-US"/>
        </w:rPr>
        <w:t xml:space="preserve">and that the product - </w:t>
      </w:r>
      <w:r>
        <w:rPr>
          <w:rFonts w:ascii="Calibri" w:eastAsia="SimSun" w:hAnsi="Calibri"/>
          <w:lang w:val="en-US"/>
        </w:rPr>
        <w:t>even</w:t>
      </w:r>
      <w:r w:rsidRPr="00E27B27">
        <w:rPr>
          <w:rFonts w:ascii="Calibri" w:eastAsia="SimSun" w:hAnsi="Calibri"/>
          <w:lang w:val="en-US"/>
        </w:rPr>
        <w:t xml:space="preserve"> with reduced functionality - can already be put into use in a relatively short time. The scope of this report focuses on defining functional requirements and for this reason not all phases need to be completed. We focus here on the concept and design phase.</w:t>
      </w:r>
      <w:r w:rsidR="001E3ED7">
        <w:rPr>
          <w:rFonts w:ascii="Calibri" w:eastAsia="SimSun" w:hAnsi="Calibri"/>
          <w:lang w:val="en-US"/>
        </w:rPr>
        <w:t xml:space="preserve"> </w:t>
      </w:r>
    </w:p>
    <w:p w14:paraId="59C39A88" w14:textId="664FC9FD" w:rsidR="000C5CE7" w:rsidRDefault="000C5CE7" w:rsidP="000C5CE7">
      <w:pPr>
        <w:pStyle w:val="BodyText"/>
        <w:rPr>
          <w:rFonts w:ascii="Calibri" w:hAnsi="Calibri"/>
          <w:color w:val="0070C0"/>
          <w:kern w:val="28"/>
          <w:sz w:val="24"/>
          <w:lang w:eastAsia="de-DE"/>
        </w:rPr>
      </w:pPr>
      <w:r w:rsidRPr="00B27329">
        <w:rPr>
          <w:rFonts w:ascii="Calibri" w:eastAsia="SimSun" w:hAnsi="Calibri"/>
        </w:rPr>
        <w:t xml:space="preserve">The right side of figure </w:t>
      </w:r>
      <w:r w:rsidR="00214332">
        <w:rPr>
          <w:rFonts w:ascii="Calibri" w:eastAsia="SimSun" w:hAnsi="Calibri"/>
        </w:rPr>
        <w:t>1</w:t>
      </w:r>
      <w:r w:rsidR="00214332" w:rsidRPr="00B27329">
        <w:rPr>
          <w:rFonts w:ascii="Calibri" w:eastAsia="SimSun" w:hAnsi="Calibri"/>
        </w:rPr>
        <w:t xml:space="preserve"> </w:t>
      </w:r>
      <w:r w:rsidRPr="00B27329">
        <w:rPr>
          <w:rFonts w:ascii="Calibri" w:eastAsia="SimSun" w:hAnsi="Calibri"/>
        </w:rPr>
        <w:t>shows the different development areas that must be defined during the life cycle approach to determine all aspects of</w:t>
      </w:r>
      <w:r w:rsidR="00B731C8">
        <w:rPr>
          <w:rFonts w:ascii="Calibri" w:eastAsia="SimSun" w:hAnsi="Calibri"/>
        </w:rPr>
        <w:t xml:space="preserve"> IALA Standards </w:t>
      </w:r>
      <w:r w:rsidR="00B731C8" w:rsidRPr="004A77B2">
        <w:rPr>
          <w:rFonts w:ascii="Calibri" w:eastAsia="SimSun" w:hAnsi="Calibri"/>
        </w:rPr>
        <w:t xml:space="preserve">and </w:t>
      </w:r>
      <w:r w:rsidRPr="004A77B2">
        <w:rPr>
          <w:rFonts w:ascii="Calibri" w:eastAsia="SimSun" w:hAnsi="Calibri"/>
        </w:rPr>
        <w:t xml:space="preserve">future </w:t>
      </w:r>
      <w:r w:rsidR="004A77B2" w:rsidRPr="004A77B2">
        <w:rPr>
          <w:rFonts w:ascii="Calibri" w:eastAsia="SimSun" w:hAnsi="Calibri"/>
        </w:rPr>
        <w:t xml:space="preserve">Marine </w:t>
      </w:r>
      <w:r w:rsidR="00CE4F97" w:rsidRPr="004A77B2">
        <w:rPr>
          <w:rFonts w:ascii="Calibri" w:eastAsia="SimSun" w:hAnsi="Calibri"/>
        </w:rPr>
        <w:t>Aids to Navigation</w:t>
      </w:r>
      <w:r w:rsidRPr="000213D1">
        <w:rPr>
          <w:rFonts w:ascii="Calibri" w:eastAsia="SimSun" w:hAnsi="Calibri"/>
        </w:rPr>
        <w:t xml:space="preserve">. This </w:t>
      </w:r>
      <w:r w:rsidR="00FC32E4" w:rsidRPr="000213D1">
        <w:rPr>
          <w:rFonts w:ascii="Calibri" w:eastAsia="SimSun" w:hAnsi="Calibri"/>
        </w:rPr>
        <w:t xml:space="preserve">includes </w:t>
      </w:r>
      <w:r w:rsidRPr="000213D1">
        <w:rPr>
          <w:rFonts w:ascii="Calibri" w:eastAsia="SimSun" w:hAnsi="Calibri"/>
        </w:rPr>
        <w:t>determining the functions to be performed and determining who and what should perform these functions</w:t>
      </w:r>
      <w:r w:rsidR="001E3ED7" w:rsidRPr="000213D1">
        <w:rPr>
          <w:rFonts w:ascii="Calibri" w:eastAsia="SimSun" w:hAnsi="Calibri"/>
        </w:rPr>
        <w:t xml:space="preserve"> including</w:t>
      </w:r>
      <w:r w:rsidR="001E3ED7">
        <w:rPr>
          <w:rFonts w:ascii="Calibri" w:eastAsia="SimSun" w:hAnsi="Calibri"/>
        </w:rPr>
        <w:t xml:space="preserve"> the staff </w:t>
      </w:r>
      <w:r w:rsidRPr="00B27329">
        <w:rPr>
          <w:rFonts w:ascii="Calibri" w:eastAsia="SimSun" w:hAnsi="Calibri"/>
        </w:rPr>
        <w:t>competenc</w:t>
      </w:r>
      <w:r w:rsidR="001E3ED7">
        <w:rPr>
          <w:rFonts w:ascii="Calibri" w:eastAsia="SimSun" w:hAnsi="Calibri"/>
        </w:rPr>
        <w:t>i</w:t>
      </w:r>
      <w:r w:rsidRPr="00B27329">
        <w:rPr>
          <w:rFonts w:ascii="Calibri" w:eastAsia="SimSun" w:hAnsi="Calibri"/>
        </w:rPr>
        <w:t>es</w:t>
      </w:r>
      <w:r w:rsidR="001E3ED7">
        <w:rPr>
          <w:rFonts w:ascii="Calibri" w:eastAsia="SimSun" w:hAnsi="Calibri"/>
        </w:rPr>
        <w:t xml:space="preserve">, </w:t>
      </w:r>
      <w:r w:rsidR="00FC32E4">
        <w:rPr>
          <w:rFonts w:ascii="Calibri" w:eastAsia="SimSun" w:hAnsi="Calibri"/>
        </w:rPr>
        <w:t>responsible</w:t>
      </w:r>
      <w:r w:rsidR="001E3ED7">
        <w:rPr>
          <w:rFonts w:ascii="Calibri" w:eastAsia="SimSun" w:hAnsi="Calibri"/>
        </w:rPr>
        <w:t xml:space="preserve"> </w:t>
      </w:r>
      <w:proofErr w:type="gramStart"/>
      <w:r w:rsidR="001E3ED7">
        <w:rPr>
          <w:rFonts w:ascii="Calibri" w:eastAsia="SimSun" w:hAnsi="Calibri"/>
        </w:rPr>
        <w:t>organization</w:t>
      </w:r>
      <w:proofErr w:type="gramEnd"/>
      <w:r w:rsidR="001E3ED7">
        <w:rPr>
          <w:rFonts w:ascii="Calibri" w:eastAsia="SimSun" w:hAnsi="Calibri"/>
        </w:rPr>
        <w:t xml:space="preserve"> and</w:t>
      </w:r>
      <w:r w:rsidRPr="00B27329">
        <w:rPr>
          <w:rFonts w:ascii="Calibri" w:eastAsia="SimSun" w:hAnsi="Calibri"/>
        </w:rPr>
        <w:t xml:space="preserve"> management. With regard to systems, the required functionality must be appropriate to </w:t>
      </w:r>
      <w:r w:rsidR="000C6766">
        <w:rPr>
          <w:rFonts w:ascii="Calibri" w:eastAsia="SimSun" w:hAnsi="Calibri"/>
        </w:rPr>
        <w:t>perform the</w:t>
      </w:r>
      <w:r w:rsidR="000C6766" w:rsidRPr="00B27329">
        <w:rPr>
          <w:rFonts w:ascii="Calibri" w:eastAsia="SimSun" w:hAnsi="Calibri"/>
        </w:rPr>
        <w:t xml:space="preserve"> </w:t>
      </w:r>
      <w:r w:rsidRPr="00B27329">
        <w:rPr>
          <w:rFonts w:ascii="Calibri" w:eastAsia="SimSun" w:hAnsi="Calibri"/>
        </w:rPr>
        <w:t>tasks</w:t>
      </w:r>
      <w:r w:rsidR="000C6766">
        <w:rPr>
          <w:rFonts w:ascii="Calibri" w:eastAsia="SimSun" w:hAnsi="Calibri"/>
        </w:rPr>
        <w:t xml:space="preserve"> </w:t>
      </w:r>
      <w:proofErr w:type="gramStart"/>
      <w:r w:rsidR="000C6766">
        <w:rPr>
          <w:rFonts w:ascii="Calibri" w:eastAsia="SimSun" w:hAnsi="Calibri"/>
        </w:rPr>
        <w:t>identified</w:t>
      </w:r>
      <w:r w:rsidRPr="00B27329">
        <w:rPr>
          <w:rFonts w:ascii="Calibri" w:eastAsia="SimSun" w:hAnsi="Calibri"/>
        </w:rPr>
        <w:t xml:space="preserve"> </w:t>
      </w:r>
      <w:r w:rsidR="000C6766">
        <w:rPr>
          <w:rFonts w:ascii="Calibri" w:eastAsia="SimSun" w:hAnsi="Calibri"/>
        </w:rPr>
        <w:t xml:space="preserve"> and</w:t>
      </w:r>
      <w:proofErr w:type="gramEnd"/>
      <w:r w:rsidR="000C6766">
        <w:rPr>
          <w:rFonts w:ascii="Calibri" w:eastAsia="SimSun" w:hAnsi="Calibri"/>
        </w:rPr>
        <w:t xml:space="preserve"> </w:t>
      </w:r>
      <w:r w:rsidRPr="00B27329">
        <w:rPr>
          <w:rFonts w:ascii="Calibri" w:eastAsia="SimSun" w:hAnsi="Calibri"/>
        </w:rPr>
        <w:t>everything is ready to go operational</w:t>
      </w:r>
      <w:r w:rsidR="000C6766">
        <w:rPr>
          <w:rFonts w:ascii="Calibri" w:eastAsia="SimSun" w:hAnsi="Calibri"/>
        </w:rPr>
        <w:t xml:space="preserve"> after the construction phase</w:t>
      </w:r>
      <w:r w:rsidRPr="00B27329">
        <w:rPr>
          <w:rFonts w:ascii="Calibri" w:eastAsia="SimSun" w:hAnsi="Calibri"/>
        </w:rPr>
        <w:t>.</w:t>
      </w:r>
    </w:p>
    <w:p w14:paraId="400C32CA" w14:textId="1CCDC936" w:rsidR="000C5CE7" w:rsidRDefault="000C5CE7" w:rsidP="000C5CE7">
      <w:pPr>
        <w:pStyle w:val="BodyText"/>
        <w:rPr>
          <w:rFonts w:ascii="Calibri" w:eastAsia="SimSun" w:hAnsi="Calibri"/>
        </w:rPr>
      </w:pPr>
      <w:r w:rsidRPr="005070CA">
        <w:rPr>
          <w:rFonts w:ascii="Calibri" w:eastAsia="SimSun" w:hAnsi="Calibri"/>
          <w:noProof/>
          <w:lang w:val="nl-NL" w:eastAsia="nl-NL"/>
        </w:rPr>
        <w:lastRenderedPageBreak/>
        <w:drawing>
          <wp:inline distT="0" distB="0" distL="0" distR="0" wp14:anchorId="5AF5F4EB" wp14:editId="28C1B49D">
            <wp:extent cx="2206216" cy="2404654"/>
            <wp:effectExtent l="0" t="0" r="381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50233"/>
                    <a:stretch/>
                  </pic:blipFill>
                  <pic:spPr bwMode="auto">
                    <a:xfrm>
                      <a:off x="0" y="0"/>
                      <a:ext cx="2229548" cy="2430085"/>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SimSun" w:hAnsi="Calibri"/>
        </w:rPr>
        <w:tab/>
      </w:r>
      <w:r>
        <w:rPr>
          <w:rFonts w:ascii="Calibri" w:eastAsia="SimSun" w:hAnsi="Calibri"/>
        </w:rPr>
        <w:tab/>
      </w:r>
      <w:r w:rsidR="00DF088E">
        <w:rPr>
          <w:rFonts w:ascii="Calibri" w:eastAsia="SimSun" w:hAnsi="Calibri"/>
          <w:noProof/>
          <w:lang w:val="nl-NL" w:eastAsia="nl-NL"/>
        </w:rPr>
        <w:drawing>
          <wp:inline distT="0" distB="0" distL="0" distR="0" wp14:anchorId="32FD71BB" wp14:editId="27D589EE">
            <wp:extent cx="3223260" cy="2606605"/>
            <wp:effectExtent l="0" t="0" r="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5594" cy="2624666"/>
                    </a:xfrm>
                    <a:prstGeom prst="rect">
                      <a:avLst/>
                    </a:prstGeom>
                    <a:noFill/>
                  </pic:spPr>
                </pic:pic>
              </a:graphicData>
            </a:graphic>
          </wp:inline>
        </w:drawing>
      </w:r>
    </w:p>
    <w:p w14:paraId="2F0551FD" w14:textId="0B7A9007" w:rsidR="000C5CE7" w:rsidRDefault="000C5CE7" w:rsidP="000C5CE7">
      <w:pPr>
        <w:rPr>
          <w:rFonts w:ascii="Calibri" w:hAnsi="Calibri"/>
          <w:b/>
          <w:color w:val="0070C0"/>
          <w:sz w:val="24"/>
          <w:szCs w:val="24"/>
          <w:lang w:val="en-US"/>
        </w:rPr>
      </w:pPr>
      <w:r w:rsidRPr="00880EE2">
        <w:rPr>
          <w:rFonts w:ascii="Calibri" w:eastAsia="SimSun" w:hAnsi="Calibri"/>
          <w:i/>
          <w:iCs/>
        </w:rPr>
        <w:t>Fig</w:t>
      </w:r>
      <w:r>
        <w:rPr>
          <w:rFonts w:ascii="Calibri" w:eastAsia="SimSun" w:hAnsi="Calibri"/>
          <w:i/>
          <w:iCs/>
        </w:rPr>
        <w:t>ure</w:t>
      </w:r>
      <w:r w:rsidR="00214332">
        <w:rPr>
          <w:rFonts w:ascii="Calibri" w:eastAsia="SimSun" w:hAnsi="Calibri"/>
          <w:i/>
          <w:iCs/>
        </w:rPr>
        <w:t>1</w:t>
      </w:r>
      <w:r w:rsidRPr="00880EE2">
        <w:rPr>
          <w:rFonts w:ascii="Calibri" w:eastAsia="SimSun" w:hAnsi="Calibri"/>
          <w:i/>
          <w:iCs/>
        </w:rPr>
        <w:t>: Life cycle approach (left) and areas of development (right</w:t>
      </w:r>
      <w:r w:rsidR="000213D1">
        <w:rPr>
          <w:lang w:val="en-US"/>
        </w:rPr>
        <w:t>)</w:t>
      </w:r>
    </w:p>
    <w:p w14:paraId="7A27323F" w14:textId="77777777" w:rsidR="000C5CE7" w:rsidRPr="00845BDF" w:rsidRDefault="000C5CE7" w:rsidP="000C5CE7">
      <w:pPr>
        <w:pStyle w:val="Heading2"/>
        <w:rPr>
          <w:lang w:val="en-US"/>
        </w:rPr>
      </w:pPr>
      <w:r w:rsidRPr="00845BDF">
        <w:rPr>
          <w:lang w:val="en-US"/>
        </w:rPr>
        <w:t>Step by step</w:t>
      </w:r>
    </w:p>
    <w:p w14:paraId="4CBF84D6" w14:textId="4DDBF959" w:rsidR="000C5CE7" w:rsidRDefault="000C5CE7" w:rsidP="000C5CE7">
      <w:pPr>
        <w:pStyle w:val="BodyText"/>
        <w:rPr>
          <w:rFonts w:ascii="Calibri" w:eastAsia="SimSun" w:hAnsi="Calibri"/>
        </w:rPr>
      </w:pPr>
      <w:r w:rsidRPr="000647B9">
        <w:rPr>
          <w:rFonts w:ascii="Calibri" w:eastAsia="SimSun" w:hAnsi="Calibri"/>
        </w:rPr>
        <w:t xml:space="preserve">Based on the life cycle approach, we propose a structured iterative process that leads </w:t>
      </w:r>
      <w:r w:rsidR="001E3ED7">
        <w:rPr>
          <w:rFonts w:ascii="Calibri" w:eastAsia="SimSun" w:hAnsi="Calibri"/>
        </w:rPr>
        <w:t>the development of</w:t>
      </w:r>
      <w:r w:rsidRPr="000647B9">
        <w:rPr>
          <w:rFonts w:ascii="Calibri" w:eastAsia="SimSun" w:hAnsi="Calibri"/>
        </w:rPr>
        <w:t xml:space="preserve"> functional and technical requirements for </w:t>
      </w:r>
      <w:proofErr w:type="gramStart"/>
      <w:r w:rsidR="001E3ED7">
        <w:rPr>
          <w:rFonts w:ascii="Calibri" w:eastAsia="SimSun" w:hAnsi="Calibri"/>
        </w:rPr>
        <w:t xml:space="preserve">future </w:t>
      </w:r>
      <w:r w:rsidR="00AC75DC">
        <w:rPr>
          <w:rFonts w:ascii="Calibri" w:eastAsia="SimSun" w:hAnsi="Calibri"/>
        </w:rPr>
        <w:t xml:space="preserve"> Marine</w:t>
      </w:r>
      <w:proofErr w:type="gramEnd"/>
      <w:r w:rsidR="00AC75DC">
        <w:rPr>
          <w:rFonts w:ascii="Calibri" w:eastAsia="SimSun" w:hAnsi="Calibri"/>
        </w:rPr>
        <w:t xml:space="preserve"> </w:t>
      </w:r>
      <w:r w:rsidR="00A210E5">
        <w:rPr>
          <w:rFonts w:ascii="Calibri" w:eastAsia="SimSun" w:hAnsi="Calibri"/>
        </w:rPr>
        <w:t xml:space="preserve">Aids to Navigation </w:t>
      </w:r>
      <w:r w:rsidR="00707BE8">
        <w:rPr>
          <w:rFonts w:ascii="Calibri" w:eastAsia="SimSun" w:hAnsi="Calibri"/>
        </w:rPr>
        <w:t xml:space="preserve"> as well as the </w:t>
      </w:r>
      <w:r>
        <w:rPr>
          <w:rFonts w:ascii="Calibri" w:eastAsia="SimSun" w:hAnsi="Calibri"/>
        </w:rPr>
        <w:t xml:space="preserve">scoping </w:t>
      </w:r>
      <w:r w:rsidR="00707BE8">
        <w:rPr>
          <w:rFonts w:ascii="Calibri" w:eastAsia="SimSun" w:hAnsi="Calibri"/>
        </w:rPr>
        <w:t xml:space="preserve">of </w:t>
      </w:r>
      <w:r>
        <w:rPr>
          <w:rFonts w:ascii="Calibri" w:eastAsia="SimSun" w:hAnsi="Calibri"/>
        </w:rPr>
        <w:t xml:space="preserve">the impact </w:t>
      </w:r>
      <w:r w:rsidR="00F47166">
        <w:rPr>
          <w:rFonts w:ascii="Calibri" w:eastAsia="SimSun" w:hAnsi="Calibri"/>
        </w:rPr>
        <w:t xml:space="preserve">of MASS </w:t>
      </w:r>
      <w:r>
        <w:rPr>
          <w:rFonts w:ascii="Calibri" w:eastAsia="SimSun" w:hAnsi="Calibri"/>
        </w:rPr>
        <w:t>on IALA standards</w:t>
      </w:r>
      <w:r w:rsidRPr="000647B9">
        <w:rPr>
          <w:rFonts w:ascii="Calibri" w:eastAsia="SimSun" w:hAnsi="Calibri"/>
        </w:rPr>
        <w:t>.</w:t>
      </w:r>
      <w:r>
        <w:rPr>
          <w:rFonts w:ascii="Calibri" w:eastAsia="SimSun" w:hAnsi="Calibri"/>
        </w:rPr>
        <w:t xml:space="preserve"> </w:t>
      </w:r>
      <w:r w:rsidR="00F47166">
        <w:rPr>
          <w:rFonts w:ascii="Calibri" w:eastAsia="SimSun" w:hAnsi="Calibri"/>
        </w:rPr>
        <w:t>The proposal s</w:t>
      </w:r>
      <w:r>
        <w:rPr>
          <w:rFonts w:ascii="Calibri" w:eastAsia="SimSun" w:hAnsi="Calibri"/>
        </w:rPr>
        <w:t>tart</w:t>
      </w:r>
      <w:r w:rsidR="00F47166">
        <w:rPr>
          <w:rFonts w:ascii="Calibri" w:eastAsia="SimSun" w:hAnsi="Calibri"/>
        </w:rPr>
        <w:t>s</w:t>
      </w:r>
      <w:r>
        <w:rPr>
          <w:rFonts w:ascii="Calibri" w:eastAsia="SimSun" w:hAnsi="Calibri"/>
        </w:rPr>
        <w:t xml:space="preserve"> with determining future scenarios </w:t>
      </w:r>
      <w:r w:rsidR="007953F5">
        <w:rPr>
          <w:rFonts w:ascii="Calibri" w:eastAsia="SimSun" w:hAnsi="Calibri"/>
        </w:rPr>
        <w:t>(</w:t>
      </w:r>
      <w:r>
        <w:rPr>
          <w:rFonts w:ascii="Calibri" w:eastAsia="SimSun" w:hAnsi="Calibri"/>
        </w:rPr>
        <w:t>from out of the four IMO degrees of MASS</w:t>
      </w:r>
      <w:r w:rsidR="007953F5">
        <w:rPr>
          <w:rFonts w:ascii="Calibri" w:eastAsia="SimSun" w:hAnsi="Calibri"/>
        </w:rPr>
        <w:t>)</w:t>
      </w:r>
      <w:r>
        <w:rPr>
          <w:rFonts w:ascii="Calibri" w:eastAsia="SimSun" w:hAnsi="Calibri"/>
        </w:rPr>
        <w:t xml:space="preserve"> </w:t>
      </w:r>
      <w:proofErr w:type="gramStart"/>
      <w:r>
        <w:rPr>
          <w:rFonts w:ascii="Calibri" w:eastAsia="SimSun" w:hAnsi="Calibri"/>
        </w:rPr>
        <w:t>and  describing</w:t>
      </w:r>
      <w:proofErr w:type="gramEnd"/>
      <w:r>
        <w:rPr>
          <w:rFonts w:ascii="Calibri" w:eastAsia="SimSun" w:hAnsi="Calibri"/>
        </w:rPr>
        <w:t xml:space="preserve"> the needs, purpose of</w:t>
      </w:r>
      <w:r w:rsidR="007953F5">
        <w:rPr>
          <w:rFonts w:ascii="Calibri" w:eastAsia="SimSun" w:hAnsi="Calibri"/>
        </w:rPr>
        <w:t xml:space="preserve"> </w:t>
      </w:r>
      <w:r w:rsidR="00AC75DC">
        <w:rPr>
          <w:rFonts w:ascii="Calibri" w:eastAsia="SimSun" w:hAnsi="Calibri"/>
        </w:rPr>
        <w:t xml:space="preserve">Marine </w:t>
      </w:r>
      <w:r w:rsidR="00A210E5">
        <w:rPr>
          <w:rFonts w:ascii="Calibri" w:eastAsia="SimSun" w:hAnsi="Calibri"/>
        </w:rPr>
        <w:t>Aids to Navigation Services</w:t>
      </w:r>
      <w:r>
        <w:rPr>
          <w:rFonts w:ascii="Calibri" w:eastAsia="SimSun" w:hAnsi="Calibri"/>
        </w:rPr>
        <w:t xml:space="preserve">. From which a scoping exercise on that specific scenario could identify tasks and recommendations for guidelines and regulations. </w:t>
      </w:r>
    </w:p>
    <w:p w14:paraId="6A57D996" w14:textId="77777777" w:rsidR="000C5CE7" w:rsidRDefault="000C5CE7" w:rsidP="000C5CE7">
      <w:pPr>
        <w:pStyle w:val="BodyText"/>
        <w:rPr>
          <w:rFonts w:ascii="Calibri" w:eastAsia="SimSun" w:hAnsi="Calibri"/>
        </w:rPr>
      </w:pPr>
      <w:r>
        <w:rPr>
          <w:rFonts w:ascii="Calibri" w:eastAsia="SimSun" w:hAnsi="Calibri"/>
          <w:noProof/>
          <w:lang w:val="nl-NL" w:eastAsia="nl-NL"/>
        </w:rPr>
        <mc:AlternateContent>
          <mc:Choice Requires="wpg">
            <w:drawing>
              <wp:anchor distT="0" distB="0" distL="114300" distR="114300" simplePos="0" relativeHeight="251658240" behindDoc="0" locked="0" layoutInCell="1" allowOverlap="1" wp14:anchorId="40A77408" wp14:editId="731B3ED4">
                <wp:simplePos x="0" y="0"/>
                <wp:positionH relativeFrom="column">
                  <wp:posOffset>3810</wp:posOffset>
                </wp:positionH>
                <wp:positionV relativeFrom="paragraph">
                  <wp:posOffset>118745</wp:posOffset>
                </wp:positionV>
                <wp:extent cx="708660" cy="716280"/>
                <wp:effectExtent l="0" t="0" r="7620" b="0"/>
                <wp:wrapNone/>
                <wp:docPr id="32" name="Groep 32"/>
                <wp:cNvGraphicFramePr/>
                <a:graphic xmlns:a="http://schemas.openxmlformats.org/drawingml/2006/main">
                  <a:graphicData uri="http://schemas.microsoft.com/office/word/2010/wordprocessingGroup">
                    <wpg:wgp>
                      <wpg:cNvGrpSpPr/>
                      <wpg:grpSpPr>
                        <a:xfrm>
                          <a:off x="0" y="0"/>
                          <a:ext cx="708660" cy="716280"/>
                          <a:chOff x="0" y="0"/>
                          <a:chExt cx="1333500" cy="1333500"/>
                        </a:xfrm>
                      </wpg:grpSpPr>
                      <pic:pic xmlns:pic="http://schemas.openxmlformats.org/drawingml/2006/picture">
                        <pic:nvPicPr>
                          <pic:cNvPr id="31" name="Afbeelding 31" descr="Scenarios Icons - Download Free Vector Icons | Noun Project"/>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59080" y="342900"/>
                            <a:ext cx="640080" cy="640080"/>
                          </a:xfrm>
                          <a:prstGeom prst="rect">
                            <a:avLst/>
                          </a:prstGeom>
                          <a:noFill/>
                          <a:ln>
                            <a:noFill/>
                          </a:ln>
                        </pic:spPr>
                      </pic:pic>
                      <pic:pic xmlns:pic="http://schemas.openxmlformats.org/drawingml/2006/picture">
                        <pic:nvPicPr>
                          <pic:cNvPr id="26" name="Afbeelding 26" descr="Agile Icons - Download Free Vector Icons | Noun Projec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46C2174D" id="Groep 32" o:spid="_x0000_s1026" style="position:absolute;margin-left:.3pt;margin-top:9.35pt;width:55.8pt;height:56.4pt;z-index:251659264;mso-width-relative:margin;mso-height-relative:margin" coordsize="13335,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1" o:spid="_x0000_s1027" type="#_x0000_t75" alt="Scenarios Icons - Download Free Vector Icons | Noun Project" style="position:absolute;left:2590;top:3429;width:6401;height:6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">
                  <v:imagedata r:id="rId20" o:title="Scenarios Icons - Download Free Vector Icons | Noun Project"/>
                </v:shape>
                <v:shape id="Afbeelding 26" o:spid="_x0000_s1028" type="#_x0000_t75" alt="Agile Icons - Download Free Vector Icons | Noun Project" style="position:absolute;width:13335;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">
                  <v:imagedata r:id="rId21" o:title="Agile Icons - Download Free Vector Icons | Noun Project"/>
                </v:shape>
              </v:group>
            </w:pict>
          </mc:Fallback>
        </mc:AlternateContent>
      </w:r>
    </w:p>
    <w:p w14:paraId="47433326" w14:textId="77777777" w:rsidR="000C5CE7" w:rsidRPr="00A1118C"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 xml:space="preserve">Determining the future scenario </w:t>
      </w:r>
      <w:r>
        <w:rPr>
          <w:rFonts w:ascii="Calibri" w:eastAsia="SimSun" w:hAnsi="Calibri"/>
        </w:rPr>
        <w:t>(user need)</w:t>
      </w:r>
    </w:p>
    <w:p w14:paraId="780E029B" w14:textId="2A269BC6" w:rsidR="000C5CE7"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 xml:space="preserve">Determining the purpose and services of </w:t>
      </w:r>
      <w:proofErr w:type="gramStart"/>
      <w:r w:rsidRPr="00A1118C">
        <w:rPr>
          <w:rFonts w:ascii="Calibri" w:eastAsia="SimSun" w:hAnsi="Calibri"/>
        </w:rPr>
        <w:t>future</w:t>
      </w:r>
      <w:r w:rsidR="0020496D">
        <w:rPr>
          <w:rFonts w:ascii="Calibri" w:eastAsia="SimSun" w:hAnsi="Calibri"/>
        </w:rPr>
        <w:t xml:space="preserve"> </w:t>
      </w:r>
      <w:r w:rsidR="00AC75DC">
        <w:rPr>
          <w:rFonts w:ascii="Calibri" w:eastAsia="SimSun" w:hAnsi="Calibri"/>
        </w:rPr>
        <w:t xml:space="preserve"> Marine</w:t>
      </w:r>
      <w:proofErr w:type="gramEnd"/>
      <w:r w:rsidR="00AC75DC">
        <w:rPr>
          <w:rFonts w:ascii="Calibri" w:eastAsia="SimSun" w:hAnsi="Calibri"/>
        </w:rPr>
        <w:t xml:space="preserve"> </w:t>
      </w:r>
      <w:r w:rsidR="00CE4F97">
        <w:rPr>
          <w:rFonts w:ascii="Calibri" w:eastAsia="SimSun" w:hAnsi="Calibri"/>
        </w:rPr>
        <w:t>Aids to Navigation</w:t>
      </w:r>
      <w:r w:rsidR="0020496D">
        <w:rPr>
          <w:rFonts w:ascii="Calibri" w:eastAsia="SimSun" w:hAnsi="Calibri"/>
        </w:rPr>
        <w:t>s</w:t>
      </w:r>
    </w:p>
    <w:p w14:paraId="4C86F14A" w14:textId="77777777" w:rsidR="000C5CE7" w:rsidRPr="00A1118C" w:rsidRDefault="000C5CE7" w:rsidP="000C5CE7">
      <w:pPr>
        <w:pStyle w:val="BodyText"/>
        <w:ind w:left="1985" w:right="3684" w:hanging="425"/>
        <w:rPr>
          <w:rFonts w:ascii="Calibri" w:eastAsia="SimSun" w:hAnsi="Calibri"/>
        </w:rPr>
      </w:pPr>
      <w:r>
        <w:rPr>
          <w:rFonts w:ascii="Calibri" w:eastAsia="SimSun" w:hAnsi="Calibri"/>
          <w:noProof/>
          <w:lang w:val="nl-NL" w:eastAsia="nl-NL"/>
        </w:rPr>
        <mc:AlternateContent>
          <mc:Choice Requires="wpg">
            <w:drawing>
              <wp:anchor distT="0" distB="0" distL="114300" distR="114300" simplePos="0" relativeHeight="251658241" behindDoc="0" locked="0" layoutInCell="1" allowOverlap="1" wp14:anchorId="774648BE" wp14:editId="5E61996F">
                <wp:simplePos x="0" y="0"/>
                <wp:positionH relativeFrom="column">
                  <wp:posOffset>-1270</wp:posOffset>
                </wp:positionH>
                <wp:positionV relativeFrom="paragraph">
                  <wp:posOffset>155575</wp:posOffset>
                </wp:positionV>
                <wp:extent cx="703943" cy="693058"/>
                <wp:effectExtent l="0" t="0" r="1270" b="0"/>
                <wp:wrapNone/>
                <wp:docPr id="35" name="Groep 35"/>
                <wp:cNvGraphicFramePr/>
                <a:graphic xmlns:a="http://schemas.openxmlformats.org/drawingml/2006/main">
                  <a:graphicData uri="http://schemas.microsoft.com/office/word/2010/wordprocessingGroup">
                    <wpg:wgp>
                      <wpg:cNvGrpSpPr/>
                      <wpg:grpSpPr>
                        <a:xfrm>
                          <a:off x="0" y="0"/>
                          <a:ext cx="703943" cy="693058"/>
                          <a:chOff x="0" y="0"/>
                          <a:chExt cx="1333500" cy="1333500"/>
                        </a:xfrm>
                      </wpg:grpSpPr>
                      <pic:pic xmlns:pic="http://schemas.openxmlformats.org/drawingml/2006/picture">
                        <pic:nvPicPr>
                          <pic:cNvPr id="30" name="Afbeelding 30" descr="Agile Icons - Download Free Vector Icons | Noun Project"/>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pic:pic xmlns:pic="http://schemas.openxmlformats.org/drawingml/2006/picture">
                        <pic:nvPicPr>
                          <pic:cNvPr id="33" name="Afbeelding 33"/>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233363" y="504825"/>
                            <a:ext cx="304800" cy="304800"/>
                          </a:xfrm>
                          <a:prstGeom prst="rect">
                            <a:avLst/>
                          </a:prstGeom>
                          <a:noFill/>
                          <a:ln>
                            <a:noFill/>
                          </a:ln>
                        </pic:spPr>
                      </pic:pic>
                      <pic:pic xmlns:pic="http://schemas.openxmlformats.org/drawingml/2006/picture">
                        <pic:nvPicPr>
                          <pic:cNvPr id="34" name="Afbeelding 34"/>
                          <pic:cNvPicPr>
                            <a:picLocks noChangeAspect="1"/>
                          </pic:cNvPicPr>
                        </pic:nvPicPr>
                        <pic:blipFill>
                          <a:blip r:embed="rId23"/>
                          <a:stretch>
                            <a:fillRect/>
                          </a:stretch>
                        </pic:blipFill>
                        <pic:spPr>
                          <a:xfrm>
                            <a:off x="595313" y="500063"/>
                            <a:ext cx="281940" cy="330200"/>
                          </a:xfrm>
                          <a:prstGeom prst="rect">
                            <a:avLst/>
                          </a:prstGeom>
                        </pic:spPr>
                      </pic:pic>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75C6F2CB" id="Groep 35" o:spid="_x0000_s1026" style="position:absolute;margin-left:-.1pt;margin-top:12.25pt;width:55.45pt;height:54.55pt;z-index:251660288;mso-width-relative:margin;mso-height-relative:margin" coordsize="13335,13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">
                <v:shape id="Afbeelding 30" o:spid="_x0000_s1027" type="#_x0000_t75" alt="Agile Icons - Download Free Vector Icons | Noun Project" style="position:absolute;width:13335;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">
                  <v:imagedata r:id="rId21" o:title="Agile Icons - Download Free Vector Icons | Noun Project"/>
                </v:shape>
                <v:shape id="Afbeelding 33" o:spid="_x0000_s1028" type="#_x0000_t75" style="position:absolute;left:2333;top:5048;width:3048;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">
                  <v:imagedata r:id="rId24" o:title=""/>
                </v:shape>
                <v:shape id="Afbeelding 34" o:spid="_x0000_s1029" type="#_x0000_t75" style="position:absolute;left:5953;top:5000;width:2819;height:3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">
                  <v:imagedata r:id="rId25" o:title=""/>
                </v:shape>
              </v:group>
            </w:pict>
          </mc:Fallback>
        </mc:AlternateContent>
      </w:r>
    </w:p>
    <w:p w14:paraId="6FE37CD2" w14:textId="77777777" w:rsidR="000C5CE7" w:rsidRPr="00A1118C"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 xml:space="preserve">Scoping exercise </w:t>
      </w:r>
    </w:p>
    <w:p w14:paraId="0538756F" w14:textId="77777777" w:rsidR="000C5CE7" w:rsidRDefault="000C5CE7" w:rsidP="000C5CE7">
      <w:pPr>
        <w:pStyle w:val="BodyText"/>
        <w:numPr>
          <w:ilvl w:val="0"/>
          <w:numId w:val="9"/>
        </w:numPr>
        <w:ind w:left="1985" w:right="3684" w:hanging="425"/>
        <w:rPr>
          <w:rFonts w:ascii="Calibri" w:eastAsia="SimSun" w:hAnsi="Calibri"/>
        </w:rPr>
      </w:pPr>
      <w:r w:rsidRPr="00A1118C">
        <w:rPr>
          <w:rFonts w:ascii="Calibri" w:eastAsia="SimSun" w:hAnsi="Calibri"/>
        </w:rPr>
        <w:t>Identifying tasks / recommendations</w:t>
      </w:r>
      <w:r>
        <w:rPr>
          <w:rFonts w:ascii="Calibri" w:eastAsia="SimSun" w:hAnsi="Calibri"/>
        </w:rPr>
        <w:t xml:space="preserve"> for guidelines and regulations</w:t>
      </w:r>
      <w:r w:rsidRPr="000D3F7B">
        <w:rPr>
          <w:rFonts w:ascii="Calibri" w:eastAsia="SimSun" w:hAnsi="Calibri"/>
          <w:noProof/>
        </w:rPr>
        <w:t xml:space="preserve"> </w:t>
      </w:r>
    </w:p>
    <w:p w14:paraId="61FDE196" w14:textId="77777777" w:rsidR="000C5CE7" w:rsidRDefault="000C5CE7" w:rsidP="000C5CE7">
      <w:pPr>
        <w:pStyle w:val="BodyText"/>
        <w:rPr>
          <w:rFonts w:ascii="Calibri" w:eastAsia="SimSun" w:hAnsi="Calibri"/>
          <w:i/>
          <w:iCs/>
        </w:rPr>
      </w:pPr>
    </w:p>
    <w:p w14:paraId="63C43585" w14:textId="39C2FA13" w:rsidR="000C5CE7" w:rsidRPr="0035344F" w:rsidRDefault="000C5CE7" w:rsidP="000C5CE7">
      <w:pPr>
        <w:pStyle w:val="BodyText"/>
        <w:rPr>
          <w:rFonts w:ascii="Calibri" w:eastAsia="SimSun" w:hAnsi="Calibri"/>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sidR="00B13509">
        <w:rPr>
          <w:rFonts w:ascii="Calibri" w:eastAsia="SimSun" w:hAnsi="Calibri"/>
          <w:i/>
          <w:iCs/>
        </w:rPr>
        <w:t>2</w:t>
      </w:r>
      <w:r w:rsidRPr="00880EE2">
        <w:rPr>
          <w:rFonts w:ascii="Calibri" w:eastAsia="SimSun" w:hAnsi="Calibri"/>
          <w:i/>
          <w:iCs/>
        </w:rPr>
        <w:t xml:space="preserve">: </w:t>
      </w:r>
      <w:r>
        <w:rPr>
          <w:rFonts w:ascii="Calibri" w:eastAsia="SimSun" w:hAnsi="Calibri"/>
          <w:i/>
          <w:iCs/>
        </w:rPr>
        <w:t>Proposed steps to start the process with scope</w:t>
      </w:r>
    </w:p>
    <w:p w14:paraId="79461D15" w14:textId="77777777" w:rsidR="000C5CE7" w:rsidRPr="0062316D" w:rsidRDefault="000C5CE7" w:rsidP="000C5CE7">
      <w:pPr>
        <w:rPr>
          <w:rFonts w:ascii="Calibri" w:eastAsia="SimSun" w:hAnsi="Calibri"/>
        </w:rPr>
      </w:pPr>
      <w:r w:rsidRPr="0062316D">
        <w:rPr>
          <w:rFonts w:ascii="Calibri" w:eastAsia="SimSun" w:hAnsi="Calibri"/>
        </w:rPr>
        <w:t xml:space="preserve">This approach could also be used in determining the roles and functions of the operators. This will be an iterative process, allowing for more defined scenarios. </w:t>
      </w:r>
    </w:p>
    <w:p w14:paraId="11D6B2CE" w14:textId="77777777" w:rsidR="000C5CE7" w:rsidRDefault="000C5CE7" w:rsidP="000C5CE7">
      <w:pPr>
        <w:pStyle w:val="BodyText"/>
        <w:rPr>
          <w:rFonts w:ascii="Calibri" w:eastAsia="SimSun" w:hAnsi="Calibri"/>
        </w:rPr>
      </w:pPr>
    </w:p>
    <w:p w14:paraId="74964C32" w14:textId="77777777" w:rsidR="000C5CE7" w:rsidRPr="0035344F" w:rsidRDefault="000C5CE7" w:rsidP="000C5CE7">
      <w:pPr>
        <w:pStyle w:val="Heading3"/>
      </w:pPr>
      <w:r w:rsidRPr="0035344F">
        <w:t>Step one</w:t>
      </w:r>
      <w:r>
        <w:t xml:space="preserve">: </w:t>
      </w:r>
      <w:r w:rsidRPr="004D433B">
        <w:t xml:space="preserve">Determining the future scenario </w:t>
      </w:r>
    </w:p>
    <w:p w14:paraId="44F5FF51" w14:textId="55030E5F" w:rsidR="000C5CE7" w:rsidRPr="006C6CB4" w:rsidRDefault="000C5CE7" w:rsidP="000C5CE7">
      <w:pPr>
        <w:pStyle w:val="BodyText"/>
        <w:rPr>
          <w:rFonts w:ascii="Calibri" w:eastAsia="SimSun" w:hAnsi="Calibri"/>
        </w:rPr>
      </w:pPr>
      <w:r w:rsidRPr="006C6CB4">
        <w:rPr>
          <w:rFonts w:ascii="Calibri" w:eastAsia="SimSun" w:hAnsi="Calibri"/>
        </w:rPr>
        <w:t>The starting point of this p</w:t>
      </w:r>
      <w:r>
        <w:rPr>
          <w:rFonts w:ascii="Calibri" w:eastAsia="SimSun" w:hAnsi="Calibri"/>
        </w:rPr>
        <w:t>rocess</w:t>
      </w:r>
      <w:r w:rsidRPr="006C6CB4">
        <w:rPr>
          <w:rFonts w:ascii="Calibri" w:eastAsia="SimSun" w:hAnsi="Calibri"/>
        </w:rPr>
        <w:t xml:space="preserve"> is to define future scenarios </w:t>
      </w:r>
      <w:proofErr w:type="gramStart"/>
      <w:r w:rsidR="00A3506D">
        <w:rPr>
          <w:rFonts w:ascii="Calibri" w:eastAsia="SimSun" w:hAnsi="Calibri"/>
        </w:rPr>
        <w:t xml:space="preserve">of </w:t>
      </w:r>
      <w:r w:rsidR="00AC75DC">
        <w:rPr>
          <w:rFonts w:ascii="Calibri" w:eastAsia="SimSun" w:hAnsi="Calibri"/>
        </w:rPr>
        <w:t xml:space="preserve"> Marine</w:t>
      </w:r>
      <w:proofErr w:type="gramEnd"/>
      <w:r w:rsidR="00AC75DC">
        <w:rPr>
          <w:rFonts w:ascii="Calibri" w:eastAsia="SimSun" w:hAnsi="Calibri"/>
        </w:rPr>
        <w:t xml:space="preserve"> </w:t>
      </w:r>
      <w:r w:rsidR="00A210E5">
        <w:rPr>
          <w:rFonts w:ascii="Calibri" w:eastAsia="SimSun" w:hAnsi="Calibri"/>
        </w:rPr>
        <w:t>Aids to Navigation</w:t>
      </w:r>
      <w:r w:rsidR="00A3506D" w:rsidRPr="004D2901">
        <w:rPr>
          <w:rFonts w:ascii="Calibri" w:eastAsia="SimSun" w:hAnsi="Calibri"/>
        </w:rPr>
        <w:t xml:space="preserve"> </w:t>
      </w:r>
      <w:r w:rsidRPr="006C6CB4">
        <w:rPr>
          <w:rFonts w:ascii="Calibri" w:eastAsia="SimSun" w:hAnsi="Calibri"/>
        </w:rPr>
        <w:t>in combination with MASS</w:t>
      </w:r>
      <w:r>
        <w:rPr>
          <w:rFonts w:ascii="Calibri" w:eastAsia="SimSun" w:hAnsi="Calibri"/>
        </w:rPr>
        <w:t xml:space="preserve"> making use of the four IMO degree’s earlier referred to. </w:t>
      </w:r>
      <w:r w:rsidRPr="006C6CB4">
        <w:rPr>
          <w:rFonts w:ascii="Calibri" w:eastAsia="SimSun" w:hAnsi="Calibri"/>
        </w:rPr>
        <w:t>The high degree of variation in the MASS-VTS</w:t>
      </w:r>
      <w:r w:rsidR="0020496D">
        <w:rPr>
          <w:rFonts w:ascii="Calibri" w:eastAsia="SimSun" w:hAnsi="Calibri"/>
        </w:rPr>
        <w:t>-</w:t>
      </w:r>
      <w:r w:rsidR="004A77B2">
        <w:rPr>
          <w:rFonts w:ascii="Calibri" w:eastAsia="SimSun" w:hAnsi="Calibri"/>
        </w:rPr>
        <w:t>Remote Control Centre</w:t>
      </w:r>
      <w:r w:rsidRPr="006C6CB4">
        <w:rPr>
          <w:rFonts w:ascii="Calibri" w:eastAsia="SimSun" w:hAnsi="Calibri"/>
        </w:rPr>
        <w:t xml:space="preserve"> interaction</w:t>
      </w:r>
      <w:r w:rsidR="0020496D">
        <w:rPr>
          <w:rFonts w:ascii="Calibri" w:eastAsia="SimSun" w:hAnsi="Calibri"/>
        </w:rPr>
        <w:t>s,</w:t>
      </w:r>
      <w:r w:rsidRPr="006C6CB4">
        <w:rPr>
          <w:rFonts w:ascii="Calibri" w:eastAsia="SimSun" w:hAnsi="Calibri"/>
        </w:rPr>
        <w:t xml:space="preserve"> </w:t>
      </w:r>
      <w:r w:rsidR="00383C8E">
        <w:rPr>
          <w:rFonts w:ascii="Calibri" w:eastAsia="SimSun" w:hAnsi="Calibri"/>
        </w:rPr>
        <w:t>for example</w:t>
      </w:r>
      <w:r w:rsidR="0020496D">
        <w:rPr>
          <w:rFonts w:ascii="Calibri" w:eastAsia="SimSun" w:hAnsi="Calibri"/>
        </w:rPr>
        <w:t>,</w:t>
      </w:r>
      <w:r w:rsidR="00383C8E">
        <w:rPr>
          <w:rFonts w:ascii="Calibri" w:eastAsia="SimSun" w:hAnsi="Calibri"/>
        </w:rPr>
        <w:t xml:space="preserve"> </w:t>
      </w:r>
      <w:r w:rsidRPr="006C6CB4">
        <w:rPr>
          <w:rFonts w:ascii="Calibri" w:eastAsia="SimSun" w:hAnsi="Calibri"/>
        </w:rPr>
        <w:t>requires</w:t>
      </w:r>
      <w:r>
        <w:rPr>
          <w:rFonts w:ascii="Calibri" w:eastAsia="SimSun" w:hAnsi="Calibri"/>
        </w:rPr>
        <w:t xml:space="preserve"> </w:t>
      </w:r>
      <w:r w:rsidRPr="006C6CB4">
        <w:rPr>
          <w:rFonts w:ascii="Calibri" w:eastAsia="SimSun" w:hAnsi="Calibri"/>
        </w:rPr>
        <w:t>just as much variation in future scenarios. It is therefore important to start</w:t>
      </w:r>
      <w:r>
        <w:rPr>
          <w:rFonts w:ascii="Calibri" w:eastAsia="SimSun" w:hAnsi="Calibri"/>
        </w:rPr>
        <w:t xml:space="preserve"> with well-defined and generic </w:t>
      </w:r>
      <w:r w:rsidRPr="006C6CB4">
        <w:rPr>
          <w:rFonts w:ascii="Calibri" w:eastAsia="SimSun" w:hAnsi="Calibri"/>
        </w:rPr>
        <w:t xml:space="preserve">use cases as the basis for further </w:t>
      </w:r>
      <w:r>
        <w:rPr>
          <w:rFonts w:ascii="Calibri" w:eastAsia="SimSun" w:hAnsi="Calibri"/>
        </w:rPr>
        <w:t>steps. I</w:t>
      </w:r>
      <w:r w:rsidRPr="000D6AAF">
        <w:rPr>
          <w:rFonts w:ascii="Calibri" w:eastAsia="SimSun" w:hAnsi="Calibri"/>
        </w:rPr>
        <w:t xml:space="preserve">nput from Member States and all stakeholders on any </w:t>
      </w:r>
      <w:r w:rsidR="005C6890">
        <w:rPr>
          <w:rFonts w:ascii="Calibri" w:eastAsia="SimSun" w:hAnsi="Calibri"/>
        </w:rPr>
        <w:t xml:space="preserve">MASS-related </w:t>
      </w:r>
      <w:r w:rsidRPr="000D6AAF">
        <w:rPr>
          <w:rFonts w:ascii="Calibri" w:eastAsia="SimSun" w:hAnsi="Calibri"/>
        </w:rPr>
        <w:t xml:space="preserve">initiatives </w:t>
      </w:r>
      <w:r>
        <w:rPr>
          <w:rFonts w:ascii="Calibri" w:eastAsia="SimSun" w:hAnsi="Calibri"/>
        </w:rPr>
        <w:t xml:space="preserve">would be very welcome. </w:t>
      </w:r>
      <w:r w:rsidRPr="00D5474C">
        <w:rPr>
          <w:rFonts w:ascii="Calibri" w:eastAsia="SimSun" w:hAnsi="Calibri"/>
        </w:rPr>
        <w:t>Examples for use cases are available such as the case study</w:t>
      </w:r>
      <w:r>
        <w:rPr>
          <w:rFonts w:ascii="Calibri" w:eastAsia="SimSun" w:hAnsi="Calibri"/>
        </w:rPr>
        <w:t xml:space="preserve"> navigating from Australia in the year 2030 (AMSA, 2019) </w:t>
      </w:r>
    </w:p>
    <w:p w14:paraId="2C50A8A9" w14:textId="612CE99F" w:rsidR="000C5CE7" w:rsidRDefault="000C5CE7" w:rsidP="000C5CE7">
      <w:pPr>
        <w:rPr>
          <w:rFonts w:ascii="Calibri" w:eastAsia="SimSun" w:hAnsi="Calibri"/>
        </w:rPr>
      </w:pPr>
      <w:r>
        <w:rPr>
          <w:rFonts w:ascii="Calibri" w:eastAsia="SimSun" w:hAnsi="Calibri"/>
        </w:rPr>
        <w:t xml:space="preserve">The </w:t>
      </w:r>
      <w:r w:rsidRPr="00A1118C">
        <w:rPr>
          <w:rFonts w:ascii="Calibri" w:eastAsia="SimSun" w:hAnsi="Calibri"/>
        </w:rPr>
        <w:t>inter-committee task force</w:t>
      </w:r>
      <w:r>
        <w:rPr>
          <w:rFonts w:ascii="Calibri" w:eastAsia="SimSun" w:hAnsi="Calibri"/>
        </w:rPr>
        <w:t xml:space="preserve"> </w:t>
      </w:r>
      <w:r w:rsidR="00753522">
        <w:rPr>
          <w:rFonts w:ascii="Calibri" w:eastAsia="SimSun" w:hAnsi="Calibri"/>
        </w:rPr>
        <w:t>sho</w:t>
      </w:r>
      <w:r w:rsidR="005212C2">
        <w:rPr>
          <w:rFonts w:ascii="Calibri" w:eastAsia="SimSun" w:hAnsi="Calibri"/>
        </w:rPr>
        <w:t xml:space="preserve">uld first </w:t>
      </w:r>
      <w:r>
        <w:rPr>
          <w:rFonts w:ascii="Calibri" w:eastAsia="SimSun" w:hAnsi="Calibri"/>
        </w:rPr>
        <w:t>start to set-up realistic scenarios on different locations and with different users / situations for each of the 4 MASS degree</w:t>
      </w:r>
      <w:r w:rsidR="005212C2">
        <w:rPr>
          <w:rFonts w:ascii="Calibri" w:eastAsia="SimSun" w:hAnsi="Calibri"/>
        </w:rPr>
        <w:t>s of autonomy as defined by the</w:t>
      </w:r>
      <w:r>
        <w:rPr>
          <w:rFonts w:ascii="Calibri" w:eastAsia="SimSun" w:hAnsi="Calibri"/>
        </w:rPr>
        <w:t xml:space="preserve"> IMO. To involve more IALA members</w:t>
      </w:r>
      <w:r w:rsidR="005212C2">
        <w:rPr>
          <w:rFonts w:ascii="Calibri" w:eastAsia="SimSun" w:hAnsi="Calibri"/>
        </w:rPr>
        <w:t xml:space="preserve"> </w:t>
      </w:r>
      <w:r>
        <w:rPr>
          <w:rFonts w:ascii="Calibri" w:eastAsia="SimSun" w:hAnsi="Calibri"/>
        </w:rPr>
        <w:t>these scenarios</w:t>
      </w:r>
      <w:r w:rsidR="005212C2">
        <w:rPr>
          <w:rFonts w:ascii="Calibri" w:eastAsia="SimSun" w:hAnsi="Calibri"/>
        </w:rPr>
        <w:t xml:space="preserve"> </w:t>
      </w:r>
      <w:r w:rsidR="00753522">
        <w:rPr>
          <w:rFonts w:ascii="Calibri" w:eastAsia="SimSun" w:hAnsi="Calibri"/>
        </w:rPr>
        <w:t>sho</w:t>
      </w:r>
      <w:r w:rsidR="005212C2">
        <w:rPr>
          <w:rFonts w:ascii="Calibri" w:eastAsia="SimSun" w:hAnsi="Calibri"/>
        </w:rPr>
        <w:t>uld</w:t>
      </w:r>
      <w:r>
        <w:rPr>
          <w:rFonts w:ascii="Calibri" w:eastAsia="SimSun" w:hAnsi="Calibri"/>
        </w:rPr>
        <w:t xml:space="preserve"> be discussed </w:t>
      </w:r>
      <w:r w:rsidR="005212C2">
        <w:rPr>
          <w:rFonts w:ascii="Calibri" w:eastAsia="SimSun" w:hAnsi="Calibri"/>
        </w:rPr>
        <w:t xml:space="preserve">at </w:t>
      </w:r>
      <w:r>
        <w:rPr>
          <w:rFonts w:ascii="Calibri" w:eastAsia="SimSun" w:hAnsi="Calibri"/>
        </w:rPr>
        <w:t xml:space="preserve">committee meetings and </w:t>
      </w:r>
      <w:r w:rsidR="005212C2">
        <w:rPr>
          <w:rFonts w:ascii="Calibri" w:eastAsia="SimSun" w:hAnsi="Calibri"/>
        </w:rPr>
        <w:t xml:space="preserve">discussion points could be put forth to the </w:t>
      </w:r>
      <w:r w:rsidR="00753522">
        <w:rPr>
          <w:rFonts w:ascii="Calibri" w:eastAsia="SimSun" w:hAnsi="Calibri"/>
        </w:rPr>
        <w:t xml:space="preserve">inter-committee </w:t>
      </w:r>
      <w:r w:rsidR="005212C2">
        <w:rPr>
          <w:rFonts w:ascii="Calibri" w:eastAsia="SimSun" w:hAnsi="Calibri"/>
        </w:rPr>
        <w:t>task</w:t>
      </w:r>
      <w:r w:rsidR="00753522">
        <w:rPr>
          <w:rFonts w:ascii="Calibri" w:eastAsia="SimSun" w:hAnsi="Calibri"/>
        </w:rPr>
        <w:t xml:space="preserve"> </w:t>
      </w:r>
      <w:r w:rsidR="005212C2">
        <w:rPr>
          <w:rFonts w:ascii="Calibri" w:eastAsia="SimSun" w:hAnsi="Calibri"/>
        </w:rPr>
        <w:t xml:space="preserve">force. </w:t>
      </w:r>
      <w:r>
        <w:rPr>
          <w:rFonts w:ascii="Calibri" w:eastAsia="SimSun" w:hAnsi="Calibri"/>
        </w:rPr>
        <w:t>The</w:t>
      </w:r>
      <w:r w:rsidR="00753522">
        <w:rPr>
          <w:rFonts w:ascii="Calibri" w:eastAsia="SimSun" w:hAnsi="Calibri"/>
        </w:rPr>
        <w:t xml:space="preserve"> inter-committee</w:t>
      </w:r>
      <w:r>
        <w:rPr>
          <w:rFonts w:ascii="Calibri" w:eastAsia="SimSun" w:hAnsi="Calibri"/>
        </w:rPr>
        <w:t xml:space="preserve"> taskforce will align all </w:t>
      </w:r>
      <w:r>
        <w:rPr>
          <w:rFonts w:ascii="Calibri" w:eastAsia="SimSun" w:hAnsi="Calibri"/>
        </w:rPr>
        <w:lastRenderedPageBreak/>
        <w:t>recommendations and</w:t>
      </w:r>
      <w:r w:rsidR="00617543">
        <w:rPr>
          <w:rFonts w:ascii="Calibri" w:eastAsia="SimSun" w:hAnsi="Calibri"/>
        </w:rPr>
        <w:t xml:space="preserve"> considerations, as well as</w:t>
      </w:r>
      <w:r>
        <w:rPr>
          <w:rFonts w:ascii="Calibri" w:eastAsia="SimSun" w:hAnsi="Calibri"/>
        </w:rPr>
        <w:t xml:space="preserve"> provide advice</w:t>
      </w:r>
      <w:r w:rsidR="00617543">
        <w:rPr>
          <w:rFonts w:ascii="Calibri" w:eastAsia="SimSun" w:hAnsi="Calibri"/>
        </w:rPr>
        <w:t xml:space="preserve"> on scenarios that require</w:t>
      </w:r>
      <w:r>
        <w:rPr>
          <w:rFonts w:ascii="Calibri" w:eastAsia="SimSun" w:hAnsi="Calibri"/>
        </w:rPr>
        <w:t xml:space="preserve"> further discussion. </w:t>
      </w:r>
    </w:p>
    <w:p w14:paraId="2D6313E4" w14:textId="2BDA217A" w:rsidR="000C5CE7" w:rsidRPr="0035344F" w:rsidRDefault="000C5CE7" w:rsidP="000C5CE7">
      <w:pPr>
        <w:pStyle w:val="Heading3"/>
      </w:pPr>
      <w:r w:rsidRPr="0035344F">
        <w:t>Step two</w:t>
      </w:r>
      <w:r>
        <w:t xml:space="preserve">: </w:t>
      </w:r>
      <w:r w:rsidRPr="004D433B">
        <w:t>Determining the purpose and services of the future</w:t>
      </w:r>
    </w:p>
    <w:p w14:paraId="4CFEEA05" w14:textId="5A2B8643" w:rsidR="000C5CE7" w:rsidRDefault="000C5CE7" w:rsidP="000C5CE7">
      <w:pPr>
        <w:pStyle w:val="BodyText"/>
        <w:rPr>
          <w:rFonts w:ascii="Calibri" w:eastAsia="SimSun" w:hAnsi="Calibri"/>
        </w:rPr>
      </w:pPr>
      <w:r w:rsidRPr="00A1118C">
        <w:rPr>
          <w:rFonts w:ascii="Calibri" w:eastAsia="SimSun" w:hAnsi="Calibri"/>
        </w:rPr>
        <w:t>After defining the scenarios, the</w:t>
      </w:r>
      <w:r w:rsidR="005C6890">
        <w:rPr>
          <w:rFonts w:ascii="Calibri" w:eastAsia="SimSun" w:hAnsi="Calibri"/>
        </w:rPr>
        <w:t xml:space="preserve"> required services will be</w:t>
      </w:r>
      <w:r w:rsidRPr="00A1118C">
        <w:rPr>
          <w:rFonts w:ascii="Calibri" w:eastAsia="SimSun" w:hAnsi="Calibri"/>
        </w:rPr>
        <w:t xml:space="preserve"> made transparent in accordance with the different levels of MASS. </w:t>
      </w:r>
      <w:r>
        <w:rPr>
          <w:rFonts w:ascii="Calibri" w:eastAsia="SimSun" w:hAnsi="Calibri"/>
        </w:rPr>
        <w:t xml:space="preserve">The second step should deliver answers on the impact of MASS on the services, tasks, roles, </w:t>
      </w:r>
      <w:proofErr w:type="gramStart"/>
      <w:r>
        <w:rPr>
          <w:rFonts w:ascii="Calibri" w:eastAsia="SimSun" w:hAnsi="Calibri"/>
        </w:rPr>
        <w:t>functions</w:t>
      </w:r>
      <w:proofErr w:type="gramEnd"/>
      <w:r>
        <w:rPr>
          <w:rFonts w:ascii="Calibri" w:eastAsia="SimSun" w:hAnsi="Calibri"/>
        </w:rPr>
        <w:t xml:space="preserve"> and Human Machine interface. </w:t>
      </w:r>
    </w:p>
    <w:p w14:paraId="6A6493A3" w14:textId="2AF8661D" w:rsidR="000C5CE7" w:rsidRDefault="000C5CE7" w:rsidP="000C5CE7">
      <w:pPr>
        <w:pStyle w:val="BodyText"/>
        <w:rPr>
          <w:rFonts w:ascii="Calibri" w:eastAsia="SimSun" w:hAnsi="Calibri"/>
        </w:rPr>
      </w:pPr>
      <w:r>
        <w:rPr>
          <w:rFonts w:ascii="Calibri" w:eastAsia="SimSun" w:hAnsi="Calibri"/>
        </w:rPr>
        <w:t xml:space="preserve">Based on the scenarios the </w:t>
      </w:r>
      <w:r w:rsidRPr="00A1118C">
        <w:rPr>
          <w:rFonts w:ascii="Calibri" w:eastAsia="SimSun" w:hAnsi="Calibri"/>
        </w:rPr>
        <w:t>inter-committee task force</w:t>
      </w:r>
      <w:r>
        <w:rPr>
          <w:rFonts w:ascii="Calibri" w:eastAsia="SimSun" w:hAnsi="Calibri"/>
        </w:rPr>
        <w:t xml:space="preserve"> should start to draft for each scenario the possible </w:t>
      </w:r>
      <w:r w:rsidRPr="00905101">
        <w:rPr>
          <w:rFonts w:ascii="Calibri" w:eastAsia="SimSun" w:hAnsi="Calibri"/>
        </w:rPr>
        <w:t xml:space="preserve">impact on the current services, tasks, etc. and deliver an overview on new services. </w:t>
      </w:r>
      <w:r w:rsidR="00D34DBB" w:rsidRPr="00905101">
        <w:rPr>
          <w:rFonts w:ascii="Calibri" w:eastAsia="SimSun" w:hAnsi="Calibri"/>
        </w:rPr>
        <w:t>Existing m</w:t>
      </w:r>
      <w:r w:rsidRPr="00905101">
        <w:rPr>
          <w:rFonts w:ascii="Calibri" w:eastAsia="SimSun" w:hAnsi="Calibri"/>
        </w:rPr>
        <w:t>apping methodolog</w:t>
      </w:r>
      <w:r w:rsidR="00D34DBB" w:rsidRPr="00905101">
        <w:rPr>
          <w:rFonts w:ascii="Calibri" w:eastAsia="SimSun" w:hAnsi="Calibri"/>
        </w:rPr>
        <w:t>ies</w:t>
      </w:r>
      <w:r w:rsidRPr="00905101">
        <w:rPr>
          <w:rFonts w:ascii="Calibri" w:eastAsia="SimSun" w:hAnsi="Calibri"/>
        </w:rPr>
        <w:t xml:space="preserve"> from </w:t>
      </w:r>
      <w:r w:rsidR="003A4513" w:rsidRPr="00905101">
        <w:rPr>
          <w:rFonts w:ascii="Calibri" w:eastAsia="SimSun" w:hAnsi="Calibri"/>
        </w:rPr>
        <w:t xml:space="preserve">IALA </w:t>
      </w:r>
      <w:proofErr w:type="gramStart"/>
      <w:r w:rsidR="00D34DBB" w:rsidRPr="00905101">
        <w:rPr>
          <w:rFonts w:ascii="Calibri" w:eastAsia="SimSun" w:hAnsi="Calibri"/>
        </w:rPr>
        <w:t xml:space="preserve">Member  </w:t>
      </w:r>
      <w:r w:rsidRPr="00905101">
        <w:rPr>
          <w:rFonts w:ascii="Calibri" w:eastAsia="SimSun" w:hAnsi="Calibri"/>
        </w:rPr>
        <w:t>could</w:t>
      </w:r>
      <w:proofErr w:type="gramEnd"/>
      <w:r w:rsidRPr="00905101">
        <w:rPr>
          <w:rFonts w:ascii="Calibri" w:eastAsia="SimSun" w:hAnsi="Calibri"/>
        </w:rPr>
        <w:t xml:space="preserve"> be </w:t>
      </w:r>
      <w:r w:rsidR="00D34DBB" w:rsidRPr="00905101">
        <w:rPr>
          <w:rFonts w:ascii="Calibri" w:eastAsia="SimSun" w:hAnsi="Calibri"/>
        </w:rPr>
        <w:t>useful</w:t>
      </w:r>
      <w:r w:rsidRPr="00905101">
        <w:rPr>
          <w:rFonts w:ascii="Calibri" w:eastAsia="SimSun" w:hAnsi="Calibri"/>
        </w:rPr>
        <w:t xml:space="preserve"> to explore the </w:t>
      </w:r>
      <w:r w:rsidR="00D34DBB" w:rsidRPr="00905101">
        <w:rPr>
          <w:rFonts w:ascii="Calibri" w:eastAsia="SimSun" w:hAnsi="Calibri"/>
        </w:rPr>
        <w:t xml:space="preserve">impact </w:t>
      </w:r>
      <w:r w:rsidR="0000085E" w:rsidRPr="00905101">
        <w:rPr>
          <w:rFonts w:ascii="Calibri" w:eastAsia="SimSun" w:hAnsi="Calibri"/>
        </w:rPr>
        <w:t xml:space="preserve">of MASS on future </w:t>
      </w:r>
      <w:r w:rsidR="00A210E5" w:rsidRPr="00905101">
        <w:rPr>
          <w:rFonts w:ascii="Calibri" w:eastAsia="SimSun" w:hAnsi="Calibri"/>
        </w:rPr>
        <w:t>Aids to Navigation</w:t>
      </w:r>
      <w:r w:rsidRPr="00905101">
        <w:rPr>
          <w:rFonts w:ascii="Calibri" w:eastAsia="SimSun" w:hAnsi="Calibri"/>
        </w:rPr>
        <w:t>.</w:t>
      </w:r>
    </w:p>
    <w:p w14:paraId="78A7897A" w14:textId="03BDDE3F" w:rsidR="000C5CE7" w:rsidRPr="00F223D0" w:rsidRDefault="000C5CE7" w:rsidP="00F223D0">
      <w:pPr>
        <w:pStyle w:val="BodyText"/>
        <w:rPr>
          <w:rFonts w:ascii="Calibri" w:hAnsi="Calibri"/>
          <w:b/>
          <w:caps/>
          <w:color w:val="0070C0"/>
          <w:kern w:val="28"/>
          <w:sz w:val="24"/>
          <w:lang w:eastAsia="de-DE"/>
        </w:rPr>
      </w:pPr>
      <w:r>
        <w:rPr>
          <w:rFonts w:ascii="Calibri" w:eastAsia="SimSun" w:hAnsi="Calibri"/>
        </w:rPr>
        <w:t>The scenario</w:t>
      </w:r>
      <w:r w:rsidR="00753522">
        <w:rPr>
          <w:rFonts w:ascii="Calibri" w:eastAsia="SimSun" w:hAnsi="Calibri"/>
        </w:rPr>
        <w:t>s identified in steps one and two</w:t>
      </w:r>
      <w:r>
        <w:rPr>
          <w:rFonts w:ascii="Calibri" w:eastAsia="SimSun" w:hAnsi="Calibri"/>
        </w:rPr>
        <w:t xml:space="preserve"> will be given as input to the committee </w:t>
      </w:r>
      <w:proofErr w:type="gramStart"/>
      <w:r>
        <w:rPr>
          <w:rFonts w:ascii="Calibri" w:eastAsia="SimSun" w:hAnsi="Calibri"/>
        </w:rPr>
        <w:t>meetings  to</w:t>
      </w:r>
      <w:proofErr w:type="gramEnd"/>
      <w:r>
        <w:rPr>
          <w:rFonts w:ascii="Calibri" w:eastAsia="SimSun" w:hAnsi="Calibri"/>
        </w:rPr>
        <w:t xml:space="preserve"> discuss the purpose and services and </w:t>
      </w:r>
      <w:r w:rsidR="006C529E">
        <w:rPr>
          <w:rFonts w:ascii="Calibri" w:eastAsia="SimSun" w:hAnsi="Calibri"/>
        </w:rPr>
        <w:t>propose future</w:t>
      </w:r>
      <w:r>
        <w:rPr>
          <w:rFonts w:ascii="Calibri" w:eastAsia="SimSun" w:hAnsi="Calibri"/>
        </w:rPr>
        <w:t xml:space="preserve"> changes</w:t>
      </w:r>
      <w:r w:rsidR="006C529E">
        <w:rPr>
          <w:rFonts w:ascii="Calibri" w:eastAsia="SimSun" w:hAnsi="Calibri"/>
        </w:rPr>
        <w:t xml:space="preserve"> to the taskforce</w:t>
      </w:r>
      <w:r>
        <w:rPr>
          <w:rFonts w:ascii="Calibri" w:eastAsia="SimSun" w:hAnsi="Calibri"/>
        </w:rPr>
        <w:t xml:space="preserve">. The </w:t>
      </w:r>
      <w:r w:rsidR="00D23280" w:rsidRPr="00D23280">
        <w:rPr>
          <w:rFonts w:ascii="Calibri" w:eastAsia="SimSun" w:hAnsi="Calibri"/>
        </w:rPr>
        <w:t xml:space="preserve">inter-committee </w:t>
      </w:r>
      <w:r>
        <w:rPr>
          <w:rFonts w:ascii="Calibri" w:eastAsia="SimSun" w:hAnsi="Calibri"/>
        </w:rPr>
        <w:t>taskforce will</w:t>
      </w:r>
      <w:r w:rsidR="006C529E">
        <w:rPr>
          <w:rFonts w:ascii="Calibri" w:eastAsia="SimSun" w:hAnsi="Calibri"/>
        </w:rPr>
        <w:t xml:space="preserve"> then</w:t>
      </w:r>
      <w:r>
        <w:rPr>
          <w:rFonts w:ascii="Calibri" w:eastAsia="SimSun" w:hAnsi="Calibri"/>
        </w:rPr>
        <w:t xml:space="preserve"> align all recommendations and </w:t>
      </w:r>
      <w:r w:rsidR="006C529E">
        <w:rPr>
          <w:rFonts w:ascii="Calibri" w:eastAsia="SimSun" w:hAnsi="Calibri"/>
        </w:rPr>
        <w:t xml:space="preserve">propose </w:t>
      </w:r>
      <w:r>
        <w:rPr>
          <w:rFonts w:ascii="Calibri" w:eastAsia="SimSun" w:hAnsi="Calibri"/>
        </w:rPr>
        <w:t>a final set of future services</w:t>
      </w:r>
      <w:r w:rsidR="006C529E">
        <w:rPr>
          <w:rFonts w:ascii="Calibri" w:eastAsia="SimSun" w:hAnsi="Calibri"/>
        </w:rPr>
        <w:t xml:space="preserve"> to </w:t>
      </w:r>
      <w:r w:rsidR="00CE4F97">
        <w:rPr>
          <w:rFonts w:ascii="Calibri" w:eastAsia="SimSun" w:hAnsi="Calibri"/>
        </w:rPr>
        <w:t>PAP</w:t>
      </w:r>
      <w:r>
        <w:rPr>
          <w:rFonts w:ascii="Calibri" w:eastAsia="SimSun" w:hAnsi="Calibri"/>
        </w:rPr>
        <w:t xml:space="preserve">. </w:t>
      </w:r>
    </w:p>
    <w:p w14:paraId="4E52002F" w14:textId="77777777" w:rsidR="000C5CE7" w:rsidRPr="0035344F" w:rsidRDefault="000C5CE7" w:rsidP="000C5CE7">
      <w:pPr>
        <w:pStyle w:val="Heading3"/>
      </w:pPr>
      <w:r>
        <w:t>S</w:t>
      </w:r>
      <w:r w:rsidRPr="0035344F">
        <w:t xml:space="preserve">tep three: Scoping exercise </w:t>
      </w:r>
    </w:p>
    <w:p w14:paraId="3ADDF672" w14:textId="1C1B062A" w:rsidR="000C5CE7" w:rsidRPr="00845BDF" w:rsidRDefault="000C5CE7" w:rsidP="000C5CE7">
      <w:pPr>
        <w:pStyle w:val="BodyText"/>
        <w:rPr>
          <w:rFonts w:ascii="Calibri" w:eastAsia="SimSun" w:hAnsi="Calibri"/>
        </w:rPr>
      </w:pPr>
      <w:r w:rsidRPr="00845BDF">
        <w:rPr>
          <w:rFonts w:ascii="Calibri" w:eastAsia="SimSun" w:hAnsi="Calibri"/>
        </w:rPr>
        <w:t>The s</w:t>
      </w:r>
      <w:r w:rsidRPr="009E3A67">
        <w:rPr>
          <w:rFonts w:ascii="Calibri" w:eastAsia="SimSun" w:hAnsi="Calibri"/>
        </w:rPr>
        <w:t xml:space="preserve">coping exercise </w:t>
      </w:r>
      <w:r>
        <w:rPr>
          <w:rFonts w:ascii="Calibri" w:eastAsia="SimSun" w:hAnsi="Calibri"/>
        </w:rPr>
        <w:t>CHINA MPA suggested</w:t>
      </w:r>
      <w:r w:rsidR="00D23280">
        <w:rPr>
          <w:rFonts w:ascii="Calibri" w:eastAsia="SimSun" w:hAnsi="Calibri"/>
        </w:rPr>
        <w:t xml:space="preserve"> </w:t>
      </w:r>
      <w:r w:rsidR="00CE4F97">
        <w:rPr>
          <w:rFonts w:ascii="Calibri" w:eastAsia="SimSun" w:hAnsi="Calibri"/>
        </w:rPr>
        <w:t>using</w:t>
      </w:r>
      <w:r>
        <w:rPr>
          <w:rFonts w:ascii="Calibri" w:eastAsia="SimSun" w:hAnsi="Calibri"/>
        </w:rPr>
        <w:t xml:space="preserve"> a framework </w:t>
      </w:r>
      <w:r w:rsidRPr="00E9412E">
        <w:rPr>
          <w:rFonts w:ascii="Calibri" w:eastAsia="SimSun" w:hAnsi="Calibri"/>
        </w:rPr>
        <w:t xml:space="preserve">to determine the implications of MASS on </w:t>
      </w:r>
      <w:r w:rsidR="006B7DCE">
        <w:rPr>
          <w:rFonts w:ascii="Calibri" w:eastAsia="SimSun" w:hAnsi="Calibri"/>
        </w:rPr>
        <w:t xml:space="preserve">the </w:t>
      </w:r>
      <w:proofErr w:type="gramStart"/>
      <w:r w:rsidR="006B7DCE">
        <w:rPr>
          <w:rFonts w:ascii="Calibri" w:eastAsia="SimSun" w:hAnsi="Calibri"/>
        </w:rPr>
        <w:t xml:space="preserve">relevant </w:t>
      </w:r>
      <w:r w:rsidR="003A4513">
        <w:rPr>
          <w:rFonts w:ascii="Calibri" w:eastAsia="SimSun" w:hAnsi="Calibri"/>
        </w:rPr>
        <w:t xml:space="preserve"> Marine</w:t>
      </w:r>
      <w:proofErr w:type="gramEnd"/>
      <w:r w:rsidR="003A4513">
        <w:rPr>
          <w:rFonts w:ascii="Calibri" w:eastAsia="SimSun" w:hAnsi="Calibri"/>
        </w:rPr>
        <w:t xml:space="preserve"> </w:t>
      </w:r>
      <w:r w:rsidR="00A210E5">
        <w:rPr>
          <w:rFonts w:ascii="Calibri" w:eastAsia="SimSun" w:hAnsi="Calibri"/>
        </w:rPr>
        <w:t xml:space="preserve">Aids to Navigation </w:t>
      </w:r>
      <w:r w:rsidRPr="00E9412E">
        <w:rPr>
          <w:rFonts w:ascii="Calibri" w:eastAsia="SimSun" w:hAnsi="Calibri"/>
        </w:rPr>
        <w:t>, to assess the potential impact of MASS on existing IALA</w:t>
      </w:r>
      <w:r>
        <w:rPr>
          <w:rFonts w:ascii="Calibri" w:eastAsia="SimSun" w:hAnsi="Calibri"/>
        </w:rPr>
        <w:t xml:space="preserve"> standards using common scenarios within the committees. The third step will make clear which documents are related </w:t>
      </w:r>
      <w:proofErr w:type="gramStart"/>
      <w:r>
        <w:rPr>
          <w:rFonts w:ascii="Calibri" w:eastAsia="SimSun" w:hAnsi="Calibri"/>
        </w:rPr>
        <w:t>to  future</w:t>
      </w:r>
      <w:proofErr w:type="gramEnd"/>
      <w:r>
        <w:rPr>
          <w:rFonts w:ascii="Calibri" w:eastAsia="SimSun" w:hAnsi="Calibri"/>
        </w:rPr>
        <w:t xml:space="preserve"> scenarios, </w:t>
      </w:r>
      <w:r w:rsidR="00CE4F97">
        <w:rPr>
          <w:rFonts w:ascii="Calibri" w:eastAsia="SimSun" w:hAnsi="Calibri"/>
        </w:rPr>
        <w:t xml:space="preserve">their </w:t>
      </w:r>
      <w:r>
        <w:rPr>
          <w:rFonts w:ascii="Calibri" w:eastAsia="SimSun" w:hAnsi="Calibri"/>
        </w:rPr>
        <w:t xml:space="preserve">purpose and services and if they are effected by MASS. </w:t>
      </w:r>
    </w:p>
    <w:p w14:paraId="7044586A" w14:textId="12C2D264" w:rsidR="000C5CE7" w:rsidRDefault="000C5CE7" w:rsidP="000C5CE7">
      <w:pPr>
        <w:pStyle w:val="BodyText"/>
        <w:rPr>
          <w:lang w:eastAsia="de-DE"/>
        </w:rPr>
      </w:pPr>
      <w:r>
        <w:rPr>
          <w:rFonts w:ascii="Calibri" w:eastAsia="SimSun" w:hAnsi="Calibri"/>
        </w:rPr>
        <w:t xml:space="preserve">The </w:t>
      </w:r>
      <w:r w:rsidR="00D23280" w:rsidRPr="00D23280">
        <w:rPr>
          <w:rFonts w:ascii="Calibri" w:eastAsia="SimSun" w:hAnsi="Calibri"/>
        </w:rPr>
        <w:t>inter-committee</w:t>
      </w:r>
      <w:r w:rsidR="00D23280">
        <w:rPr>
          <w:rFonts w:ascii="Calibri" w:eastAsia="SimSun" w:hAnsi="Calibri"/>
        </w:rPr>
        <w:t xml:space="preserve"> taskforce</w:t>
      </w:r>
      <w:r>
        <w:rPr>
          <w:rFonts w:ascii="Calibri" w:eastAsia="SimSun" w:hAnsi="Calibri"/>
        </w:rPr>
        <w:t xml:space="preserve"> </w:t>
      </w:r>
      <w:r w:rsidR="00D23280">
        <w:rPr>
          <w:rFonts w:ascii="Calibri" w:eastAsia="SimSun" w:hAnsi="Calibri"/>
        </w:rPr>
        <w:t>sho</w:t>
      </w:r>
      <w:r w:rsidR="006B7DCE">
        <w:rPr>
          <w:rFonts w:ascii="Calibri" w:eastAsia="SimSun" w:hAnsi="Calibri"/>
        </w:rPr>
        <w:t>uld first conduct</w:t>
      </w:r>
      <w:r w:rsidR="00CE4F97">
        <w:rPr>
          <w:rFonts w:ascii="Calibri" w:eastAsia="SimSun" w:hAnsi="Calibri"/>
        </w:rPr>
        <w:t xml:space="preserve"> </w:t>
      </w:r>
      <w:r>
        <w:rPr>
          <w:rFonts w:ascii="Calibri" w:eastAsia="SimSun" w:hAnsi="Calibri"/>
        </w:rPr>
        <w:t xml:space="preserve">a </w:t>
      </w:r>
      <w:r w:rsidR="003A4513">
        <w:rPr>
          <w:rFonts w:ascii="Calibri" w:eastAsia="SimSun" w:hAnsi="Calibri"/>
        </w:rPr>
        <w:t>g</w:t>
      </w:r>
      <w:r w:rsidRPr="00D742A5">
        <w:rPr>
          <w:rFonts w:ascii="Calibri" w:eastAsia="SimSun" w:hAnsi="Calibri"/>
        </w:rPr>
        <w:t>aps analysis</w:t>
      </w:r>
      <w:r w:rsidRPr="001675CB">
        <w:rPr>
          <w:rFonts w:ascii="Calibri" w:eastAsia="SimSun" w:hAnsi="Calibri"/>
        </w:rPr>
        <w:t xml:space="preserve"> to select which documents, managed by the committee, </w:t>
      </w:r>
      <w:r>
        <w:rPr>
          <w:rFonts w:ascii="Calibri" w:eastAsia="SimSun" w:hAnsi="Calibri"/>
        </w:rPr>
        <w:t xml:space="preserve">are </w:t>
      </w:r>
      <w:proofErr w:type="gramStart"/>
      <w:r w:rsidRPr="001675CB">
        <w:rPr>
          <w:rFonts w:ascii="Calibri" w:eastAsia="SimSun" w:hAnsi="Calibri"/>
        </w:rPr>
        <w:t>relate</w:t>
      </w:r>
      <w:r w:rsidR="00DC76F7">
        <w:rPr>
          <w:rFonts w:ascii="Calibri" w:eastAsia="SimSun" w:hAnsi="Calibri"/>
        </w:rPr>
        <w:t>d</w:t>
      </w:r>
      <w:r w:rsidR="00846EEF">
        <w:rPr>
          <w:rFonts w:ascii="Calibri" w:eastAsia="SimSun" w:hAnsi="Calibri"/>
        </w:rPr>
        <w:t xml:space="preserve"> </w:t>
      </w:r>
      <w:r w:rsidRPr="001675CB">
        <w:rPr>
          <w:rFonts w:ascii="Calibri" w:eastAsia="SimSun" w:hAnsi="Calibri"/>
        </w:rPr>
        <w:t xml:space="preserve"> to</w:t>
      </w:r>
      <w:proofErr w:type="gramEnd"/>
      <w:r w:rsidRPr="001675CB">
        <w:rPr>
          <w:rFonts w:ascii="Calibri" w:eastAsia="SimSun" w:hAnsi="Calibri"/>
        </w:rPr>
        <w:t xml:space="preserve"> the given scenarios</w:t>
      </w:r>
      <w:r w:rsidRPr="00845BDF">
        <w:rPr>
          <w:rFonts w:ascii="Calibri" w:eastAsia="SimSun" w:hAnsi="Calibri"/>
        </w:rPr>
        <w:t xml:space="preserve"> and give a classification of MASS implications on </w:t>
      </w:r>
      <w:r w:rsidR="005272BF">
        <w:rPr>
          <w:rFonts w:ascii="Calibri" w:eastAsia="SimSun" w:hAnsi="Calibri"/>
        </w:rPr>
        <w:t>IALA</w:t>
      </w:r>
      <w:r w:rsidRPr="00845BDF">
        <w:rPr>
          <w:rFonts w:ascii="Calibri" w:eastAsia="SimSun" w:hAnsi="Calibri"/>
        </w:rPr>
        <w:t xml:space="preserve"> documents. </w:t>
      </w:r>
      <w:r w:rsidR="006B7DCE">
        <w:rPr>
          <w:rFonts w:ascii="Calibri" w:eastAsia="SimSun" w:hAnsi="Calibri"/>
        </w:rPr>
        <w:t>Relevant</w:t>
      </w:r>
      <w:r>
        <w:rPr>
          <w:rFonts w:ascii="Calibri" w:eastAsia="SimSun" w:hAnsi="Calibri"/>
        </w:rPr>
        <w:t xml:space="preserve"> committee meetings</w:t>
      </w:r>
      <w:r w:rsidR="006B7DCE">
        <w:rPr>
          <w:rFonts w:ascii="Calibri" w:eastAsia="SimSun" w:hAnsi="Calibri"/>
        </w:rPr>
        <w:t xml:space="preserve"> would discuss the identified work areas from the gap </w:t>
      </w:r>
      <w:proofErr w:type="gramStart"/>
      <w:r w:rsidR="006B7DCE">
        <w:rPr>
          <w:rFonts w:ascii="Calibri" w:eastAsia="SimSun" w:hAnsi="Calibri"/>
        </w:rPr>
        <w:t>analysis</w:t>
      </w:r>
      <w:r>
        <w:rPr>
          <w:rFonts w:ascii="Calibri" w:eastAsia="SimSun" w:hAnsi="Calibri"/>
        </w:rPr>
        <w:t xml:space="preserve">  and</w:t>
      </w:r>
      <w:proofErr w:type="gramEnd"/>
      <w:r>
        <w:rPr>
          <w:rFonts w:ascii="Calibri" w:eastAsia="SimSun" w:hAnsi="Calibri"/>
        </w:rPr>
        <w:t xml:space="preserve"> </w:t>
      </w:r>
      <w:r w:rsidR="00D23280">
        <w:rPr>
          <w:rFonts w:ascii="Calibri" w:eastAsia="SimSun" w:hAnsi="Calibri"/>
        </w:rPr>
        <w:t>provide</w:t>
      </w:r>
      <w:r>
        <w:rPr>
          <w:rFonts w:ascii="Calibri" w:eastAsia="SimSun" w:hAnsi="Calibri"/>
        </w:rPr>
        <w:t xml:space="preserve"> the </w:t>
      </w:r>
      <w:r w:rsidR="00D23280" w:rsidRPr="00D23280">
        <w:rPr>
          <w:rFonts w:ascii="Calibri" w:eastAsia="SimSun" w:hAnsi="Calibri"/>
        </w:rPr>
        <w:t xml:space="preserve">inter-committee </w:t>
      </w:r>
      <w:r>
        <w:rPr>
          <w:rFonts w:ascii="Calibri" w:eastAsia="SimSun" w:hAnsi="Calibri"/>
        </w:rPr>
        <w:t>taskforce with suggestions to clarify the scoping exercise. The taskforce will align all recommendations and provide PAP a final Scoping exercise.</w:t>
      </w:r>
    </w:p>
    <w:p w14:paraId="0900D505" w14:textId="77777777" w:rsidR="000C5CE7" w:rsidRPr="0035344F" w:rsidRDefault="000C5CE7" w:rsidP="000C5CE7">
      <w:pPr>
        <w:pStyle w:val="Heading3"/>
      </w:pPr>
      <w:r w:rsidRPr="0035344F">
        <w:t>Step Four</w:t>
      </w:r>
      <w:r>
        <w:t xml:space="preserve">: </w:t>
      </w:r>
      <w:r w:rsidRPr="004D433B">
        <w:t xml:space="preserve">Identifying tasks / recommendations for </w:t>
      </w:r>
      <w:r>
        <w:t xml:space="preserve">IALA standards </w:t>
      </w:r>
    </w:p>
    <w:p w14:paraId="7FF8D3B0" w14:textId="17FBA47E" w:rsidR="000C5CE7" w:rsidRPr="00845BDF" w:rsidRDefault="000C5CE7" w:rsidP="000C5CE7">
      <w:pPr>
        <w:pStyle w:val="BodyText"/>
        <w:rPr>
          <w:rFonts w:ascii="Calibri" w:eastAsia="SimSun" w:hAnsi="Calibri"/>
        </w:rPr>
      </w:pPr>
      <w:r w:rsidRPr="00845BDF">
        <w:rPr>
          <w:rFonts w:ascii="Calibri" w:eastAsia="SimSun" w:hAnsi="Calibri"/>
        </w:rPr>
        <w:t xml:space="preserve">After scoping the impact of </w:t>
      </w:r>
      <w:r w:rsidR="00CE4F97">
        <w:rPr>
          <w:rFonts w:ascii="Calibri" w:eastAsia="SimSun" w:hAnsi="Calibri"/>
        </w:rPr>
        <w:t>MASS</w:t>
      </w:r>
      <w:r w:rsidR="00CE4F97" w:rsidRPr="00845BDF">
        <w:rPr>
          <w:rFonts w:ascii="Calibri" w:eastAsia="SimSun" w:hAnsi="Calibri"/>
        </w:rPr>
        <w:t xml:space="preserve"> </w:t>
      </w:r>
      <w:r w:rsidRPr="00845BDF">
        <w:rPr>
          <w:rFonts w:ascii="Calibri" w:eastAsia="SimSun" w:hAnsi="Calibri"/>
        </w:rPr>
        <w:t xml:space="preserve">within </w:t>
      </w:r>
      <w:r w:rsidR="00CE4F97">
        <w:rPr>
          <w:rFonts w:ascii="Calibri" w:eastAsia="SimSun" w:hAnsi="Calibri"/>
        </w:rPr>
        <w:t>individual</w:t>
      </w:r>
      <w:r w:rsidR="00CE4F97" w:rsidRPr="00845BDF">
        <w:rPr>
          <w:rFonts w:ascii="Calibri" w:eastAsia="SimSun" w:hAnsi="Calibri"/>
        </w:rPr>
        <w:t xml:space="preserve"> </w:t>
      </w:r>
      <w:r w:rsidRPr="00845BDF">
        <w:rPr>
          <w:rFonts w:ascii="Calibri" w:eastAsia="SimSun" w:hAnsi="Calibri"/>
        </w:rPr>
        <w:t>committees</w:t>
      </w:r>
      <w:r w:rsidR="00CE4F97">
        <w:rPr>
          <w:rFonts w:ascii="Calibri" w:eastAsia="SimSun" w:hAnsi="Calibri"/>
        </w:rPr>
        <w:t>,</w:t>
      </w:r>
      <w:r w:rsidRPr="00845BDF">
        <w:rPr>
          <w:rFonts w:ascii="Calibri" w:eastAsia="SimSun" w:hAnsi="Calibri"/>
        </w:rPr>
        <w:t xml:space="preserve"> a general overview could be provided on the impact of MASS on IALA standards. The inter committee taskforce will be able to give direction / advice / choices towards the first steps in identifying tasks and recommendations for IALA standards to change.   </w:t>
      </w:r>
    </w:p>
    <w:p w14:paraId="07DE13F5" w14:textId="2603D12F" w:rsidR="000C5CE7" w:rsidRDefault="000C5CE7" w:rsidP="000C5CE7">
      <w:pPr>
        <w:pStyle w:val="BodyText"/>
        <w:rPr>
          <w:rFonts w:ascii="Calibri" w:eastAsia="SimSun" w:hAnsi="Calibri"/>
        </w:rPr>
      </w:pPr>
      <w:r>
        <w:rPr>
          <w:rFonts w:ascii="Calibri" w:eastAsia="SimSun" w:hAnsi="Calibri"/>
        </w:rPr>
        <w:t xml:space="preserve">Based on the scoping exercise the </w:t>
      </w:r>
      <w:r w:rsidRPr="00A1118C">
        <w:rPr>
          <w:rFonts w:ascii="Calibri" w:eastAsia="SimSun" w:hAnsi="Calibri"/>
        </w:rPr>
        <w:t>inter-committee task force</w:t>
      </w:r>
      <w:r>
        <w:rPr>
          <w:rFonts w:ascii="Calibri" w:eastAsia="SimSun" w:hAnsi="Calibri"/>
        </w:rPr>
        <w:t xml:space="preserve"> should draft a proposal for further actions </w:t>
      </w:r>
      <w:r w:rsidR="00CD589B">
        <w:rPr>
          <w:rFonts w:ascii="Calibri" w:eastAsia="SimSun" w:hAnsi="Calibri"/>
        </w:rPr>
        <w:t>and</w:t>
      </w:r>
      <w:r>
        <w:rPr>
          <w:rFonts w:ascii="Calibri" w:eastAsia="SimSun" w:hAnsi="Calibri"/>
        </w:rPr>
        <w:t xml:space="preserve"> recommendations </w:t>
      </w:r>
      <w:r w:rsidR="00CD589B">
        <w:rPr>
          <w:rFonts w:ascii="Calibri" w:eastAsia="SimSun" w:hAnsi="Calibri"/>
        </w:rPr>
        <w:t>on the</w:t>
      </w:r>
      <w:r>
        <w:rPr>
          <w:rFonts w:ascii="Calibri" w:eastAsia="SimSun" w:hAnsi="Calibri"/>
        </w:rPr>
        <w:t xml:space="preserve"> IALA standards to be reviewed. The draft paper version will be given as input to the committee meetings </w:t>
      </w:r>
      <w:r w:rsidR="00360C39">
        <w:rPr>
          <w:rFonts w:ascii="Calibri" w:eastAsia="SimSun" w:hAnsi="Calibri"/>
        </w:rPr>
        <w:t>for discussion</w:t>
      </w:r>
      <w:r>
        <w:rPr>
          <w:rFonts w:ascii="Calibri" w:eastAsia="SimSun" w:hAnsi="Calibri"/>
        </w:rPr>
        <w:t xml:space="preserve">. The </w:t>
      </w:r>
      <w:r w:rsidR="006D7F34" w:rsidRPr="006D7F34">
        <w:rPr>
          <w:rFonts w:ascii="Calibri" w:eastAsia="SimSun" w:hAnsi="Calibri"/>
        </w:rPr>
        <w:t xml:space="preserve">inter-committee </w:t>
      </w:r>
      <w:r>
        <w:rPr>
          <w:rFonts w:ascii="Calibri" w:eastAsia="SimSun" w:hAnsi="Calibri"/>
        </w:rPr>
        <w:t xml:space="preserve">taskforce will align all recommendations and provide a final document to the IALA council for further action.  </w:t>
      </w:r>
    </w:p>
    <w:p w14:paraId="7B7CB7AF" w14:textId="7A9FBCF1" w:rsidR="00F223D0" w:rsidRDefault="00F223D0" w:rsidP="000C5CE7">
      <w:pPr>
        <w:pStyle w:val="BodyText"/>
        <w:rPr>
          <w:rFonts w:ascii="Calibri" w:eastAsia="SimSun" w:hAnsi="Calibri"/>
        </w:rPr>
      </w:pPr>
    </w:p>
    <w:p w14:paraId="5D2059DE" w14:textId="3D247E47" w:rsidR="00F223D0" w:rsidRDefault="00F223D0" w:rsidP="000C5CE7">
      <w:pPr>
        <w:pStyle w:val="BodyText"/>
        <w:rPr>
          <w:rFonts w:ascii="Calibri" w:eastAsia="SimSun" w:hAnsi="Calibri"/>
        </w:rPr>
      </w:pPr>
    </w:p>
    <w:p w14:paraId="3C0D4176" w14:textId="63951346" w:rsidR="00F223D0" w:rsidRDefault="00F223D0" w:rsidP="000C5CE7">
      <w:pPr>
        <w:pStyle w:val="BodyText"/>
        <w:rPr>
          <w:rFonts w:ascii="Calibri" w:eastAsia="SimSun" w:hAnsi="Calibri"/>
        </w:rPr>
      </w:pPr>
    </w:p>
    <w:p w14:paraId="6911423D" w14:textId="77777777" w:rsidR="00F223D0" w:rsidRDefault="00F223D0" w:rsidP="000C5CE7">
      <w:pPr>
        <w:pStyle w:val="BodyText"/>
        <w:rPr>
          <w:rFonts w:ascii="Calibri" w:eastAsia="SimSun" w:hAnsi="Calibri"/>
        </w:rPr>
      </w:pPr>
    </w:p>
    <w:p w14:paraId="6DB04BC8" w14:textId="77777777" w:rsidR="000C5CE7" w:rsidRPr="00587A86" w:rsidRDefault="000C5CE7" w:rsidP="000C5CE7">
      <w:pPr>
        <w:pStyle w:val="Heading2"/>
      </w:pPr>
      <w:r>
        <w:t>Process proposal</w:t>
      </w:r>
    </w:p>
    <w:p w14:paraId="1F583730" w14:textId="77777777" w:rsidR="000C5CE7" w:rsidRDefault="000C5CE7" w:rsidP="000C5CE7">
      <w:pPr>
        <w:rPr>
          <w:highlight w:val="yellow"/>
        </w:rPr>
      </w:pPr>
    </w:p>
    <w:p w14:paraId="1649E5E9" w14:textId="77777777" w:rsidR="000C5CE7" w:rsidRDefault="000C5CE7" w:rsidP="000C5CE7">
      <w:r>
        <w:rPr>
          <w:noProof/>
          <w:lang w:val="nl-NL" w:eastAsia="nl-NL"/>
        </w:rPr>
        <w:lastRenderedPageBreak/>
        <w:drawing>
          <wp:inline distT="0" distB="0" distL="0" distR="0" wp14:anchorId="61480D44" wp14:editId="2431D0A8">
            <wp:extent cx="5829300" cy="1973487"/>
            <wp:effectExtent l="0" t="0" r="0" b="825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pic:nvPicPr>
                  <pic:blipFill>
                    <a:blip r:embed="rId26">
                      <a:extLst>
                        <a:ext uri="{28A0092B-C50C-407E-A947-70E740481C1C}">
                          <a14:useLocalDpi xmlns:a14="http://schemas.microsoft.com/office/drawing/2010/main" val="0"/>
                        </a:ext>
                      </a:extLst>
                    </a:blip>
                    <a:stretch>
                      <a:fillRect/>
                    </a:stretch>
                  </pic:blipFill>
                  <pic:spPr>
                    <a:xfrm>
                      <a:off x="0" y="0"/>
                      <a:ext cx="5829300" cy="1973487"/>
                    </a:xfrm>
                    <a:prstGeom prst="rect">
                      <a:avLst/>
                    </a:prstGeom>
                  </pic:spPr>
                </pic:pic>
              </a:graphicData>
            </a:graphic>
          </wp:inline>
        </w:drawing>
      </w:r>
    </w:p>
    <w:p w14:paraId="2C05DB56" w14:textId="77777777" w:rsidR="000C5CE7" w:rsidRPr="00E743EF" w:rsidRDefault="000C5CE7" w:rsidP="000C5CE7">
      <w:pPr>
        <w:rPr>
          <w:rFonts w:ascii="Calibri" w:hAnsi="Calibri"/>
          <w:b/>
          <w:bCs/>
          <w:sz w:val="28"/>
          <w:szCs w:val="28"/>
        </w:rPr>
      </w:pPr>
      <w:r w:rsidRPr="00E743EF">
        <w:rPr>
          <w:rFonts w:ascii="Calibri" w:hAnsi="Calibri"/>
          <w:b/>
          <w:bCs/>
          <w:sz w:val="28"/>
          <w:szCs w:val="28"/>
        </w:rPr>
        <w:t xml:space="preserve">Timeline: 2021 </w:t>
      </w:r>
      <w:r w:rsidRPr="00E743EF">
        <w:rPr>
          <w:rFonts w:ascii="Calibri" w:hAnsi="Calibri"/>
          <w:b/>
          <w:bCs/>
          <w:sz w:val="28"/>
          <w:szCs w:val="28"/>
        </w:rPr>
        <w:tab/>
      </w:r>
      <w:r w:rsidRPr="00E743EF">
        <w:rPr>
          <w:rFonts w:ascii="Calibri" w:hAnsi="Calibri"/>
          <w:b/>
          <w:bCs/>
          <w:sz w:val="28"/>
          <w:szCs w:val="28"/>
        </w:rPr>
        <w:tab/>
      </w:r>
      <w:r w:rsidRPr="00E743EF">
        <w:rPr>
          <w:rFonts w:ascii="Calibri" w:hAnsi="Calibri"/>
          <w:b/>
          <w:bCs/>
          <w:sz w:val="28"/>
          <w:szCs w:val="28"/>
        </w:rPr>
        <w:tab/>
        <w:t xml:space="preserve">     2022</w:t>
      </w:r>
      <w:r w:rsidRPr="00E743EF">
        <w:rPr>
          <w:rFonts w:ascii="Calibri" w:hAnsi="Calibri"/>
          <w:b/>
          <w:bCs/>
          <w:sz w:val="28"/>
          <w:szCs w:val="28"/>
        </w:rPr>
        <w:tab/>
      </w:r>
      <w:r w:rsidRPr="00E743EF">
        <w:rPr>
          <w:rFonts w:ascii="Calibri" w:hAnsi="Calibri"/>
          <w:b/>
          <w:bCs/>
          <w:sz w:val="28"/>
          <w:szCs w:val="28"/>
        </w:rPr>
        <w:tab/>
      </w:r>
      <w:r w:rsidRPr="00E743EF">
        <w:rPr>
          <w:rFonts w:ascii="Calibri" w:hAnsi="Calibri"/>
          <w:b/>
          <w:bCs/>
          <w:sz w:val="28"/>
          <w:szCs w:val="28"/>
        </w:rPr>
        <w:tab/>
      </w:r>
      <w:r>
        <w:rPr>
          <w:rFonts w:ascii="Calibri" w:hAnsi="Calibri"/>
          <w:b/>
          <w:bCs/>
          <w:sz w:val="28"/>
          <w:szCs w:val="28"/>
        </w:rPr>
        <w:tab/>
      </w:r>
      <w:r w:rsidRPr="00E743EF">
        <w:rPr>
          <w:rFonts w:ascii="Calibri" w:hAnsi="Calibri"/>
          <w:b/>
          <w:bCs/>
          <w:sz w:val="28"/>
          <w:szCs w:val="28"/>
        </w:rPr>
        <w:t xml:space="preserve">    2023</w:t>
      </w:r>
    </w:p>
    <w:p w14:paraId="77BC34DA" w14:textId="7E068FFA" w:rsidR="000C5CE7" w:rsidRPr="00FB63BE" w:rsidRDefault="000C5CE7" w:rsidP="000C5CE7">
      <w:pPr>
        <w:rPr>
          <w:highlight w:val="yellow"/>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sidR="00B13509">
        <w:rPr>
          <w:rFonts w:ascii="Calibri" w:eastAsia="SimSun" w:hAnsi="Calibri"/>
          <w:i/>
          <w:iCs/>
        </w:rPr>
        <w:t>3</w:t>
      </w:r>
      <w:r w:rsidRPr="00880EE2">
        <w:rPr>
          <w:rFonts w:ascii="Calibri" w:eastAsia="SimSun" w:hAnsi="Calibri"/>
          <w:i/>
          <w:iCs/>
        </w:rPr>
        <w:t xml:space="preserve">: </w:t>
      </w:r>
      <w:r>
        <w:rPr>
          <w:rFonts w:ascii="Calibri" w:eastAsia="SimSun" w:hAnsi="Calibri"/>
          <w:i/>
          <w:iCs/>
        </w:rPr>
        <w:t xml:space="preserve">Proposed approach with iterative process to achieve inter-committee alignment </w:t>
      </w:r>
    </w:p>
    <w:p w14:paraId="0A447B65" w14:textId="77777777" w:rsidR="000C5CE7" w:rsidRDefault="000C5CE7" w:rsidP="000C5CE7">
      <w:pPr>
        <w:pStyle w:val="BodyText"/>
        <w:rPr>
          <w:rFonts w:ascii="Calibri" w:eastAsia="SimSun" w:hAnsi="Calibri"/>
        </w:rPr>
      </w:pPr>
    </w:p>
    <w:p w14:paraId="003E9043" w14:textId="77777777" w:rsidR="000C5CE7" w:rsidRPr="007A395D" w:rsidRDefault="000C5CE7" w:rsidP="000C5CE7">
      <w:pPr>
        <w:pStyle w:val="Heading1"/>
      </w:pPr>
      <w:r w:rsidRPr="007A395D">
        <w:t xml:space="preserve">Action requested of the </w:t>
      </w:r>
      <w:r>
        <w:t>PAP</w:t>
      </w:r>
    </w:p>
    <w:p w14:paraId="7B310126" w14:textId="77777777" w:rsidR="000C5CE7" w:rsidRDefault="000C5CE7" w:rsidP="000C5CE7">
      <w:pPr>
        <w:pStyle w:val="BodyText"/>
        <w:rPr>
          <w:rFonts w:ascii="Calibri" w:eastAsia="SimSun" w:hAnsi="Calibri"/>
          <w:lang w:eastAsia="zh-CN"/>
        </w:rPr>
      </w:pPr>
      <w:r>
        <w:rPr>
          <w:rFonts w:ascii="Calibri" w:eastAsia="SimSun" w:hAnsi="Calibri"/>
          <w:lang w:eastAsia="zh-CN"/>
        </w:rPr>
        <w:t>The PAP is requested to:</w:t>
      </w:r>
    </w:p>
    <w:p w14:paraId="5DFED9E9" w14:textId="06824912" w:rsidR="000C5CE7" w:rsidRPr="003167E7" w:rsidRDefault="000C5CE7" w:rsidP="000C5CE7">
      <w:pPr>
        <w:pStyle w:val="BodyText"/>
        <w:numPr>
          <w:ilvl w:val="0"/>
          <w:numId w:val="8"/>
        </w:numPr>
        <w:rPr>
          <w:rFonts w:ascii="Calibri" w:eastAsia="SimSun" w:hAnsi="Calibri"/>
          <w:lang w:eastAsia="zh-CN"/>
        </w:rPr>
      </w:pPr>
      <w:r>
        <w:rPr>
          <w:rFonts w:ascii="Calibri" w:eastAsia="SimSun" w:hAnsi="Calibri"/>
          <w:lang w:eastAsia="zh-CN"/>
        </w:rPr>
        <w:t>Create an inter-committee task force on MASS</w:t>
      </w:r>
    </w:p>
    <w:p w14:paraId="5D3E3D43" w14:textId="0229A749" w:rsidR="000714B2" w:rsidRPr="000714B2" w:rsidRDefault="000714B2" w:rsidP="000714B2">
      <w:pPr>
        <w:pStyle w:val="ListParagraph"/>
        <w:numPr>
          <w:ilvl w:val="0"/>
          <w:numId w:val="8"/>
        </w:numPr>
        <w:rPr>
          <w:rFonts w:ascii="Calibri" w:eastAsia="SimSun" w:hAnsi="Calibri"/>
          <w:lang w:eastAsia="zh-CN"/>
        </w:rPr>
      </w:pPr>
      <w:r w:rsidRPr="000714B2">
        <w:rPr>
          <w:rFonts w:ascii="Calibri" w:eastAsia="SimSun" w:hAnsi="Calibri"/>
          <w:lang w:eastAsia="zh-CN"/>
        </w:rPr>
        <w:t>Adopt the methodology and process proposal</w:t>
      </w:r>
      <w:r>
        <w:rPr>
          <w:rFonts w:ascii="Calibri" w:eastAsia="SimSun" w:hAnsi="Calibri"/>
          <w:lang w:eastAsia="zh-CN"/>
        </w:rPr>
        <w:t xml:space="preserve"> for all MASS-related work items</w:t>
      </w:r>
    </w:p>
    <w:p w14:paraId="14FA9D75" w14:textId="22CC8C61" w:rsidR="000C5CE7" w:rsidRPr="00EA02FB" w:rsidRDefault="000C5CE7" w:rsidP="000C5CE7">
      <w:pPr>
        <w:pStyle w:val="BodyText"/>
        <w:numPr>
          <w:ilvl w:val="0"/>
          <w:numId w:val="8"/>
        </w:numPr>
        <w:rPr>
          <w:rFonts w:ascii="Calibri" w:eastAsia="SimSun" w:hAnsi="Calibri"/>
          <w:lang w:eastAsia="zh-CN"/>
        </w:rPr>
      </w:pPr>
      <w:r>
        <w:rPr>
          <w:rFonts w:ascii="Calibri" w:eastAsia="SimSun" w:hAnsi="Calibri"/>
          <w:lang w:eastAsia="zh-CN"/>
        </w:rPr>
        <w:t>Report to the Technical Committees on the propose</w:t>
      </w:r>
      <w:r w:rsidR="00844A0F">
        <w:rPr>
          <w:rFonts w:ascii="Calibri" w:eastAsia="SimSun" w:hAnsi="Calibri"/>
          <w:lang w:eastAsia="zh-CN"/>
        </w:rPr>
        <w:t>d</w:t>
      </w:r>
      <w:r>
        <w:rPr>
          <w:rFonts w:ascii="Calibri" w:eastAsia="SimSun" w:hAnsi="Calibri"/>
          <w:lang w:eastAsia="zh-CN"/>
        </w:rPr>
        <w:t xml:space="preserve"> approach </w:t>
      </w:r>
    </w:p>
    <w:p w14:paraId="6D7754DD" w14:textId="77777777" w:rsidR="000C5CE7" w:rsidRPr="00845BDF" w:rsidRDefault="000C5CE7" w:rsidP="000C5CE7">
      <w:pPr>
        <w:pStyle w:val="ListParagraph"/>
        <w:rPr>
          <w:rFonts w:ascii="Calibri" w:hAnsi="Calibri"/>
        </w:rPr>
      </w:pPr>
    </w:p>
    <w:p w14:paraId="15FF8771" w14:textId="77777777" w:rsidR="000C5CE7" w:rsidRPr="00845BDF" w:rsidRDefault="000C5CE7" w:rsidP="000C5CE7">
      <w:pPr>
        <w:pStyle w:val="ListParagraph"/>
        <w:rPr>
          <w:rFonts w:ascii="Calibri" w:hAnsi="Calibri"/>
        </w:rPr>
      </w:pPr>
    </w:p>
    <w:p w14:paraId="06FBB5EC" w14:textId="77777777" w:rsidR="000C5CE7" w:rsidRDefault="000C5CE7" w:rsidP="000C5CE7">
      <w:pPr>
        <w:rPr>
          <w:rFonts w:ascii="Calibri" w:hAnsi="Calibri"/>
        </w:rPr>
      </w:pPr>
    </w:p>
    <w:p w14:paraId="017ED73C" w14:textId="77777777" w:rsidR="000C5CE7" w:rsidRDefault="000C5CE7" w:rsidP="000C5CE7">
      <w:pPr>
        <w:rPr>
          <w:rFonts w:ascii="Calibri" w:hAnsi="Calibri"/>
        </w:rPr>
      </w:pPr>
    </w:p>
    <w:p w14:paraId="7A13CA9F" w14:textId="77777777" w:rsidR="000C5CE7" w:rsidRDefault="000C5CE7" w:rsidP="000C5CE7">
      <w:pPr>
        <w:pStyle w:val="List1"/>
        <w:numPr>
          <w:ilvl w:val="0"/>
          <w:numId w:val="0"/>
        </w:numPr>
        <w:rPr>
          <w:rFonts w:ascii="MS Gothic" w:eastAsia="SimSun" w:hAnsi="MS Gothic" w:cs="MS Gothic"/>
          <w:lang w:val="en-US" w:eastAsia="zh-CN"/>
        </w:rPr>
      </w:pPr>
    </w:p>
    <w:p w14:paraId="64512DF2" w14:textId="77777777" w:rsidR="000C5CE7" w:rsidRPr="00A43E83" w:rsidRDefault="000C5CE7" w:rsidP="000C5CE7">
      <w:pPr>
        <w:pStyle w:val="List1"/>
        <w:numPr>
          <w:ilvl w:val="0"/>
          <w:numId w:val="0"/>
        </w:numPr>
        <w:rPr>
          <w:rFonts w:ascii="MS Gothic" w:eastAsia="SimSun" w:hAnsi="MS Gothic" w:cs="MS Gothic"/>
          <w:lang w:val="en-US" w:eastAsia="zh-CN"/>
        </w:rPr>
        <w:sectPr w:rsidR="000C5CE7" w:rsidRPr="00A43E83" w:rsidSect="00366BA4">
          <w:headerReference w:type="even" r:id="rId27"/>
          <w:headerReference w:type="default" r:id="rId28"/>
          <w:footerReference w:type="default" r:id="rId29"/>
          <w:headerReference w:type="first" r:id="rId30"/>
          <w:pgSz w:w="11906" w:h="16838"/>
          <w:pgMar w:top="1134" w:right="1134" w:bottom="1134" w:left="1134" w:header="709" w:footer="709" w:gutter="0"/>
          <w:cols w:space="708"/>
          <w:docGrid w:linePitch="360"/>
        </w:sectPr>
      </w:pPr>
    </w:p>
    <w:p w14:paraId="195C8FC8" w14:textId="4399098C" w:rsidR="000C5CE7" w:rsidRDefault="002370A9" w:rsidP="000C5CE7">
      <w:pPr>
        <w:pStyle w:val="Appendix"/>
      </w:pPr>
      <w:r>
        <w:lastRenderedPageBreak/>
        <w:t xml:space="preserve">IALA </w:t>
      </w:r>
      <w:r w:rsidR="000C5CE7">
        <w:t>and MASS Framework</w:t>
      </w:r>
    </w:p>
    <w:p w14:paraId="57353B42" w14:textId="77777777" w:rsidR="000201BF" w:rsidRPr="000201BF" w:rsidRDefault="000201BF" w:rsidP="000201BF">
      <w:pPr>
        <w:pStyle w:val="BodyText"/>
        <w:rPr>
          <w:rFonts w:ascii="Calibri" w:hAnsi="Calibri"/>
        </w:rPr>
      </w:pPr>
      <w:r w:rsidRPr="000201BF">
        <w:rPr>
          <w:rFonts w:ascii="Calibri" w:hAnsi="Calibri"/>
        </w:rPr>
        <w:t xml:space="preserve">IALA - Guideline 1150 provides a framework for governments to establish Vessel Traffic Services by promulgating laws and regulations and for taking all other steps which may be necessary to give full and complete effect to the SOLAS regulation V/12 to ensure safety of life at sea and protection of the marine environment. </w:t>
      </w:r>
    </w:p>
    <w:p w14:paraId="0F04B098" w14:textId="302F28FF" w:rsidR="000C5CE7" w:rsidRDefault="000201BF" w:rsidP="000201BF">
      <w:pPr>
        <w:pStyle w:val="BodyText"/>
        <w:rPr>
          <w:rFonts w:ascii="Calibri" w:hAnsi="Calibri"/>
        </w:rPr>
      </w:pPr>
      <w:r w:rsidRPr="000201BF">
        <w:rPr>
          <w:rFonts w:ascii="Calibri" w:hAnsi="Calibri"/>
        </w:rPr>
        <w:t xml:space="preserve">To integrate new and advancing MASS technologies into the regulatory framework, IMO created a framework for MASS developments for purpose of a scoping exercise on regulations (MSC 100 -2018). Likewise, evolving MASS technologies will impact the works of IALA. To develop regulatory framework for MASS and MASS-related infrastructure on the relevant Marine Aids to </w:t>
      </w:r>
      <w:proofErr w:type="gramStart"/>
      <w:r w:rsidRPr="000201BF">
        <w:rPr>
          <w:rFonts w:ascii="Calibri" w:hAnsi="Calibri"/>
        </w:rPr>
        <w:t>Navigation  including</w:t>
      </w:r>
      <w:proofErr w:type="gramEnd"/>
      <w:r w:rsidRPr="000201BF">
        <w:rPr>
          <w:rFonts w:ascii="Calibri" w:hAnsi="Calibri"/>
        </w:rPr>
        <w:t xml:space="preserve"> VTS, it is necessary to consider MASS operations from the technology level, as well as the regulatory level. As MASS infrastructure spans across various IALA committees, it is proposed that an inter-committee taskforce be formed within the PAP to oversee and coordinate the work streams across committees, as well as align the recommendations presented to the IALA Council.</w:t>
      </w:r>
    </w:p>
    <w:p w14:paraId="41F76EE4" w14:textId="77777777" w:rsidR="000C5CE7" w:rsidRPr="002453F4" w:rsidRDefault="000C5CE7" w:rsidP="000C5CE7">
      <w:pPr>
        <w:pStyle w:val="BodyText"/>
        <w:rPr>
          <w:rFonts w:ascii="Calibri" w:eastAsia="SimSun" w:hAnsi="Calibri"/>
          <w:b/>
          <w:bCs/>
        </w:rPr>
      </w:pPr>
      <w:r>
        <w:rPr>
          <w:rFonts w:ascii="Calibri" w:eastAsia="SimSun" w:hAnsi="Calibri"/>
          <w:i/>
          <w:iCs/>
          <w:noProof/>
          <w:lang w:val="nl-NL" w:eastAsia="nl-NL"/>
        </w:rPr>
        <w:drawing>
          <wp:anchor distT="0" distB="0" distL="114300" distR="114300" simplePos="0" relativeHeight="251658242" behindDoc="1" locked="0" layoutInCell="1" allowOverlap="1" wp14:anchorId="261E868A" wp14:editId="7C1C16E0">
            <wp:simplePos x="0" y="0"/>
            <wp:positionH relativeFrom="column">
              <wp:posOffset>3614420</wp:posOffset>
            </wp:positionH>
            <wp:positionV relativeFrom="paragraph">
              <wp:posOffset>8890</wp:posOffset>
            </wp:positionV>
            <wp:extent cx="2818130" cy="5297170"/>
            <wp:effectExtent l="0" t="0" r="1270" b="0"/>
            <wp:wrapTight wrapText="bothSides">
              <wp:wrapPolygon edited="0">
                <wp:start x="0" y="0"/>
                <wp:lineTo x="0" y="21517"/>
                <wp:lineTo x="21464" y="21517"/>
                <wp:lineTo x="21464"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18130" cy="529717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SimSun" w:hAnsi="Calibri"/>
          <w:b/>
          <w:bCs/>
        </w:rPr>
        <w:t>Top down: T</w:t>
      </w:r>
      <w:r w:rsidRPr="002453F4">
        <w:rPr>
          <w:rFonts w:ascii="Calibri" w:eastAsia="SimSun" w:hAnsi="Calibri"/>
          <w:b/>
          <w:bCs/>
        </w:rPr>
        <w:t>he international framework for establishing VTS</w:t>
      </w:r>
    </w:p>
    <w:p w14:paraId="4C65F918" w14:textId="77777777" w:rsidR="000C5CE7" w:rsidRPr="002453F4"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 xml:space="preserve">National </w:t>
      </w:r>
      <w:proofErr w:type="gramStart"/>
      <w:r w:rsidRPr="002453F4">
        <w:rPr>
          <w:rFonts w:ascii="Calibri" w:eastAsia="SimSun" w:hAnsi="Calibri"/>
        </w:rPr>
        <w:t>Law</w:t>
      </w:r>
      <w:r>
        <w:rPr>
          <w:rFonts w:ascii="Calibri" w:eastAsia="SimSun" w:hAnsi="Calibri"/>
        </w:rPr>
        <w:t>;  Legal</w:t>
      </w:r>
      <w:proofErr w:type="gramEnd"/>
      <w:r>
        <w:rPr>
          <w:rFonts w:ascii="Calibri" w:eastAsia="SimSun" w:hAnsi="Calibri"/>
        </w:rPr>
        <w:t xml:space="preserve"> basis for VTS giving effect to SOLAS regulation V/12</w:t>
      </w:r>
    </w:p>
    <w:p w14:paraId="7F11E681" w14:textId="77777777" w:rsidR="000C5CE7" w:rsidRPr="002453F4" w:rsidRDefault="000C5CE7" w:rsidP="000C5CE7">
      <w:pPr>
        <w:pStyle w:val="BodyText"/>
        <w:numPr>
          <w:ilvl w:val="0"/>
          <w:numId w:val="10"/>
        </w:numPr>
        <w:spacing w:after="0"/>
        <w:ind w:left="284" w:hanging="284"/>
        <w:rPr>
          <w:rFonts w:ascii="Calibri" w:eastAsia="Calibri" w:hAnsi="Calibri"/>
        </w:rPr>
      </w:pPr>
      <w:r w:rsidRPr="7B07B4CA">
        <w:rPr>
          <w:rFonts w:ascii="Calibri" w:eastAsia="SimSun" w:hAnsi="Calibri"/>
        </w:rPr>
        <w:t>IALA Standards; Framework for harmonising VTS technologies and services worldwide</w:t>
      </w:r>
    </w:p>
    <w:p w14:paraId="6CC4EC6E" w14:textId="77777777" w:rsidR="000C5CE7"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IMO Resolution A.857(20) Guidelines for Vessel Traffic Services</w:t>
      </w:r>
      <w:r>
        <w:rPr>
          <w:rFonts w:ascii="Calibri" w:eastAsia="SimSun" w:hAnsi="Calibri"/>
        </w:rPr>
        <w:t>. Refers to IALA Documents</w:t>
      </w:r>
      <w:r w:rsidRPr="002453F4">
        <w:rPr>
          <w:rFonts w:ascii="Calibri" w:eastAsia="SimSun" w:hAnsi="Calibri"/>
        </w:rPr>
        <w:t xml:space="preserve"> </w:t>
      </w:r>
      <w:r>
        <w:rPr>
          <w:rFonts w:ascii="Calibri" w:eastAsia="SimSun" w:hAnsi="Calibri"/>
        </w:rPr>
        <w:t>(Draft for revision in 2021)</w:t>
      </w:r>
    </w:p>
    <w:p w14:paraId="59AF24AE" w14:textId="77777777" w:rsidR="000C5CE7" w:rsidRPr="002453F4" w:rsidRDefault="000C5CE7" w:rsidP="000C5CE7">
      <w:pPr>
        <w:pStyle w:val="BodyText"/>
        <w:numPr>
          <w:ilvl w:val="0"/>
          <w:numId w:val="10"/>
        </w:numPr>
        <w:spacing w:after="0"/>
        <w:ind w:left="284" w:hanging="284"/>
        <w:rPr>
          <w:rFonts w:ascii="Calibri" w:eastAsia="SimSun" w:hAnsi="Calibri"/>
        </w:rPr>
      </w:pPr>
      <w:r>
        <w:rPr>
          <w:rFonts w:ascii="Calibri" w:eastAsia="SimSun" w:hAnsi="Calibri"/>
        </w:rPr>
        <w:t>Principles and general provision for the Operation of a VTS</w:t>
      </w:r>
    </w:p>
    <w:p w14:paraId="2F1F16A1" w14:textId="77777777" w:rsidR="000C5CE7" w:rsidRPr="002453F4" w:rsidRDefault="000C5CE7" w:rsidP="000C5CE7">
      <w:pPr>
        <w:pStyle w:val="BodyText"/>
        <w:numPr>
          <w:ilvl w:val="0"/>
          <w:numId w:val="10"/>
        </w:numPr>
        <w:spacing w:after="0"/>
        <w:ind w:left="284" w:hanging="284"/>
        <w:rPr>
          <w:rFonts w:ascii="Calibri" w:eastAsia="SimSun" w:hAnsi="Calibri"/>
        </w:rPr>
      </w:pPr>
      <w:r w:rsidRPr="002453F4">
        <w:rPr>
          <w:rFonts w:ascii="Calibri" w:eastAsia="SimSun" w:hAnsi="Calibri"/>
        </w:rPr>
        <w:t xml:space="preserve">International Convention for the Safety of Life at Sea (SOLAS) 1974; </w:t>
      </w:r>
      <w:r>
        <w:rPr>
          <w:rFonts w:ascii="Calibri" w:eastAsia="SimSun" w:hAnsi="Calibri"/>
        </w:rPr>
        <w:t>Establishment of VTS. Refers to Resolution A857(20)</w:t>
      </w:r>
    </w:p>
    <w:p w14:paraId="56B3FC26" w14:textId="77777777" w:rsidR="000C5CE7" w:rsidRDefault="000C5CE7" w:rsidP="000C5CE7">
      <w:pPr>
        <w:pStyle w:val="BodyText"/>
        <w:rPr>
          <w:rFonts w:ascii="Calibri" w:hAnsi="Calibri"/>
        </w:rPr>
      </w:pPr>
    </w:p>
    <w:p w14:paraId="51DD1997" w14:textId="77777777" w:rsidR="000C5CE7" w:rsidRDefault="000C5CE7" w:rsidP="000C5CE7">
      <w:pPr>
        <w:rPr>
          <w:rFonts w:ascii="Calibri" w:hAnsi="Calibri"/>
          <w:b/>
        </w:rPr>
      </w:pPr>
      <w:r>
        <w:rPr>
          <w:rFonts w:ascii="Calibri" w:hAnsi="Calibri"/>
          <w:b/>
        </w:rPr>
        <w:t xml:space="preserve">Bottom up: MASS technology and </w:t>
      </w:r>
      <w:proofErr w:type="gramStart"/>
      <w:r>
        <w:rPr>
          <w:rFonts w:ascii="Calibri" w:hAnsi="Calibri"/>
          <w:b/>
        </w:rPr>
        <w:t>the  f</w:t>
      </w:r>
      <w:r w:rsidRPr="00845BDF">
        <w:rPr>
          <w:rFonts w:ascii="Calibri" w:hAnsi="Calibri"/>
          <w:b/>
        </w:rPr>
        <w:t>ramework</w:t>
      </w:r>
      <w:proofErr w:type="gramEnd"/>
      <w:r w:rsidRPr="00845BDF">
        <w:rPr>
          <w:rFonts w:ascii="Calibri" w:hAnsi="Calibri"/>
          <w:b/>
        </w:rPr>
        <w:t xml:space="preserve"> for the regulatory scoping exercise (MSC 100, 2018)</w:t>
      </w:r>
    </w:p>
    <w:p w14:paraId="2A2BA341" w14:textId="77777777" w:rsidR="000C5CE7" w:rsidRPr="00845BDF" w:rsidRDefault="000C5CE7" w:rsidP="000C5CE7">
      <w:pPr>
        <w:rPr>
          <w:rFonts w:ascii="Calibri" w:hAnsi="Calibri"/>
          <w:b/>
        </w:rPr>
      </w:pPr>
    </w:p>
    <w:p w14:paraId="6722AF94" w14:textId="77777777" w:rsidR="000C5CE7" w:rsidRPr="00845BDF" w:rsidRDefault="000C5CE7" w:rsidP="000C5CE7">
      <w:pPr>
        <w:pStyle w:val="BodyText"/>
        <w:rPr>
          <w:rFonts w:ascii="Calibri" w:hAnsi="Calibri"/>
        </w:rPr>
      </w:pPr>
      <w:r w:rsidRPr="00845BDF">
        <w:rPr>
          <w:rFonts w:ascii="Calibri" w:hAnsi="Calibri"/>
          <w:i/>
        </w:rPr>
        <w:t>Degree one:</w:t>
      </w:r>
      <w:r w:rsidRPr="00845BDF">
        <w:rPr>
          <w:rFonts w:ascii="Calibri" w:hAnsi="Calibri"/>
        </w:rPr>
        <w:t xml:space="preserve"> Ship with automated operations &amp; decision support: Seafarers are on board to operate &amp; control shipboard systems &amp; functions. Some operations may be automated and at times be unsupervised but with seafarers on board ready to take control.</w:t>
      </w:r>
    </w:p>
    <w:p w14:paraId="38B6BF18" w14:textId="77777777" w:rsidR="000C5CE7" w:rsidRPr="00845BDF" w:rsidRDefault="000C5CE7" w:rsidP="000C5CE7">
      <w:pPr>
        <w:pStyle w:val="BodyText"/>
        <w:rPr>
          <w:rFonts w:ascii="Calibri" w:hAnsi="Calibri"/>
        </w:rPr>
      </w:pPr>
      <w:r w:rsidRPr="00845BDF">
        <w:rPr>
          <w:rFonts w:ascii="Calibri" w:hAnsi="Calibri"/>
          <w:i/>
        </w:rPr>
        <w:t>Degree two</w:t>
      </w:r>
      <w:r w:rsidRPr="00845BDF">
        <w:rPr>
          <w:rFonts w:ascii="Calibri" w:hAnsi="Calibri"/>
        </w:rPr>
        <w:t>: Remotely controlled ship with the seafarers on board: The ship is commanded &amp; operated from another location. Seafarers are available on board to take control &amp; to operate the shipboard systems &amp; functions.</w:t>
      </w:r>
    </w:p>
    <w:p w14:paraId="55CDDEFF" w14:textId="77777777" w:rsidR="000C5CE7" w:rsidRPr="00845BDF" w:rsidRDefault="000C5CE7" w:rsidP="000C5CE7">
      <w:pPr>
        <w:pStyle w:val="BodyText"/>
        <w:rPr>
          <w:rFonts w:ascii="Calibri" w:hAnsi="Calibri"/>
        </w:rPr>
      </w:pPr>
      <w:r w:rsidRPr="00845BDF">
        <w:rPr>
          <w:rFonts w:ascii="Calibri" w:hAnsi="Calibri"/>
          <w:i/>
        </w:rPr>
        <w:t>Degree three:</w:t>
      </w:r>
      <w:r w:rsidRPr="00845BDF">
        <w:rPr>
          <w:rFonts w:ascii="Calibri" w:hAnsi="Calibri"/>
        </w:rPr>
        <w:t xml:space="preserve"> Remotely controlled ship in the absence of seafarers on board: The ship is commanded &amp; operated from another location. There are no seafarers on board.</w:t>
      </w:r>
    </w:p>
    <w:p w14:paraId="55F0D053" w14:textId="77777777" w:rsidR="000C5CE7" w:rsidRDefault="000C5CE7" w:rsidP="000C5CE7">
      <w:pPr>
        <w:pStyle w:val="BodyText"/>
        <w:rPr>
          <w:rFonts w:ascii="Calibri" w:eastAsia="SimSun" w:hAnsi="Calibri"/>
        </w:rPr>
      </w:pPr>
      <w:r w:rsidRPr="00845BDF">
        <w:rPr>
          <w:rFonts w:ascii="Calibri" w:hAnsi="Calibri"/>
          <w:i/>
        </w:rPr>
        <w:t>Degree four:</w:t>
      </w:r>
      <w:r w:rsidRPr="00845BDF">
        <w:rPr>
          <w:rFonts w:ascii="Calibri" w:hAnsi="Calibri"/>
        </w:rPr>
        <w:t xml:space="preserve"> Fully autonomous ship: The operating system of the ship is able to make decisions &amp; decide actions by itself.</w:t>
      </w:r>
    </w:p>
    <w:p w14:paraId="1274EB61" w14:textId="77777777" w:rsidR="000C5CE7" w:rsidRDefault="000C5CE7" w:rsidP="000C5CE7">
      <w:pPr>
        <w:pStyle w:val="BodyText"/>
        <w:ind w:left="5040" w:firstLine="720"/>
        <w:rPr>
          <w:rFonts w:ascii="Calibri" w:eastAsia="SimSun" w:hAnsi="Calibri"/>
          <w:i/>
          <w:iCs/>
        </w:rPr>
      </w:pPr>
    </w:p>
    <w:p w14:paraId="2A7698F1" w14:textId="77777777" w:rsidR="000C5CE7" w:rsidRDefault="000C5CE7" w:rsidP="000C5CE7">
      <w:pPr>
        <w:pStyle w:val="BodyText"/>
        <w:rPr>
          <w:rFonts w:ascii="Calibri" w:eastAsia="SimSun" w:hAnsi="Calibri"/>
          <w:i/>
          <w:iCs/>
        </w:rPr>
      </w:pPr>
      <w:r>
        <w:rPr>
          <w:rFonts w:ascii="Calibri" w:eastAsia="SimSun" w:hAnsi="Calibri"/>
          <w:i/>
          <w:iCs/>
        </w:rPr>
        <w:t xml:space="preserve"> </w:t>
      </w:r>
    </w:p>
    <w:p w14:paraId="22D631F1" w14:textId="77777777" w:rsidR="000C5CE7" w:rsidRPr="00880EE2" w:rsidRDefault="000C5CE7" w:rsidP="000C5CE7">
      <w:pPr>
        <w:pStyle w:val="BodyText"/>
        <w:ind w:left="5040" w:firstLine="720"/>
        <w:rPr>
          <w:rFonts w:ascii="Calibri" w:eastAsia="SimSun" w:hAnsi="Calibri"/>
          <w:i/>
          <w:iCs/>
        </w:rPr>
      </w:pPr>
      <w:r>
        <w:rPr>
          <w:rFonts w:ascii="Calibri" w:eastAsia="SimSun" w:hAnsi="Calibri"/>
          <w:i/>
          <w:iCs/>
        </w:rPr>
        <w:t xml:space="preserve"> </w:t>
      </w:r>
    </w:p>
    <w:p w14:paraId="0E469C9B" w14:textId="77777777" w:rsidR="000C5CE7" w:rsidRPr="00845BDF" w:rsidRDefault="000C5CE7" w:rsidP="000C5CE7">
      <w:pPr>
        <w:rPr>
          <w:lang w:eastAsia="en-US"/>
        </w:rPr>
      </w:pPr>
    </w:p>
    <w:p w14:paraId="45F2A6AC" w14:textId="77777777" w:rsidR="000C5CE7" w:rsidRDefault="000C5CE7" w:rsidP="000C5CE7">
      <w:pPr>
        <w:rPr>
          <w:b/>
          <w:sz w:val="24"/>
          <w:szCs w:val="28"/>
          <w:lang w:eastAsia="en-US"/>
        </w:rPr>
      </w:pPr>
    </w:p>
    <w:p w14:paraId="1E1ED5E3" w14:textId="055E9D16" w:rsidR="000C5CE7" w:rsidRPr="00E9412E" w:rsidRDefault="000C5CE7" w:rsidP="000C5CE7">
      <w:pPr>
        <w:pStyle w:val="Appendix"/>
      </w:pPr>
      <w:r>
        <w:lastRenderedPageBreak/>
        <w:t>Inter committee scenario approach in interaction with the f</w:t>
      </w:r>
      <w:r w:rsidRPr="00E9412E">
        <w:t>ramework for scoping the implications of MASS</w:t>
      </w:r>
      <w:r>
        <w:t xml:space="preserve"> on </w:t>
      </w:r>
      <w:r w:rsidR="002370A9">
        <w:t>IALA and</w:t>
      </w:r>
      <w:r w:rsidR="00B3526E">
        <w:t xml:space="preserve"> Marine</w:t>
      </w:r>
      <w:r w:rsidR="002370A9">
        <w:t xml:space="preserve"> Aids to Navigation</w:t>
      </w:r>
    </w:p>
    <w:p w14:paraId="20002767" w14:textId="77777777" w:rsidR="000C5CE7" w:rsidRPr="00E9412E" w:rsidRDefault="000C5CE7" w:rsidP="000C5CE7">
      <w:pPr>
        <w:pStyle w:val="AnnexHeading1"/>
        <w:numPr>
          <w:ilvl w:val="0"/>
          <w:numId w:val="7"/>
        </w:numPr>
        <w:rPr>
          <w:rFonts w:ascii="Calibri" w:eastAsia="SimSun" w:hAnsi="Calibri"/>
          <w:color w:val="4472C4" w:themeColor="accent1"/>
          <w:lang w:eastAsia="en-US"/>
        </w:rPr>
      </w:pPr>
      <w:r w:rsidRPr="00E9412E">
        <w:rPr>
          <w:rFonts w:ascii="Calibri" w:eastAsia="SimSun" w:hAnsi="Calibri"/>
          <w:color w:val="4472C4" w:themeColor="accent1"/>
          <w:lang w:eastAsia="en-US"/>
        </w:rPr>
        <w:t>Aim</w:t>
      </w:r>
    </w:p>
    <w:p w14:paraId="40F46E43" w14:textId="6545688D" w:rsidR="000C5CE7" w:rsidRPr="00E9412E" w:rsidRDefault="000C5CE7" w:rsidP="000C5CE7">
      <w:pPr>
        <w:pStyle w:val="BodyText"/>
        <w:rPr>
          <w:rFonts w:ascii="Calibri" w:eastAsia="SimSun" w:hAnsi="Calibri"/>
        </w:rPr>
      </w:pPr>
      <w:r w:rsidRPr="00E9412E">
        <w:rPr>
          <w:rFonts w:ascii="Calibri" w:eastAsia="SimSun" w:hAnsi="Calibri"/>
        </w:rPr>
        <w:t xml:space="preserve">The aim of </w:t>
      </w:r>
      <w:r w:rsidR="00B3526E">
        <w:rPr>
          <w:rFonts w:ascii="Calibri" w:eastAsia="SimSun" w:hAnsi="Calibri"/>
        </w:rPr>
        <w:t>a scenario approach</w:t>
      </w:r>
      <w:r w:rsidRPr="00E9412E">
        <w:rPr>
          <w:rFonts w:ascii="Calibri" w:eastAsia="SimSun" w:hAnsi="Calibri"/>
        </w:rPr>
        <w:t xml:space="preserve"> of MASS is to determine the implications of MASS on </w:t>
      </w:r>
      <w:r w:rsidR="00B3526E">
        <w:rPr>
          <w:rFonts w:ascii="Calibri" w:eastAsia="SimSun" w:hAnsi="Calibri"/>
        </w:rPr>
        <w:t>Marine Aids to Navigation</w:t>
      </w:r>
      <w:r w:rsidRPr="00E9412E">
        <w:rPr>
          <w:rFonts w:ascii="Calibri" w:eastAsia="SimSun" w:hAnsi="Calibri"/>
        </w:rPr>
        <w:t>, to assess the potential impact of MASS on existing IALA</w:t>
      </w:r>
      <w:r w:rsidR="00CD589B">
        <w:rPr>
          <w:rFonts w:ascii="Calibri" w:eastAsia="SimSun" w:hAnsi="Calibri"/>
        </w:rPr>
        <w:t xml:space="preserve"> Standards</w:t>
      </w:r>
      <w:r w:rsidR="00B731C8">
        <w:rPr>
          <w:rFonts w:ascii="Calibri" w:eastAsia="SimSun" w:hAnsi="Calibri"/>
        </w:rPr>
        <w:t xml:space="preserve"> and A</w:t>
      </w:r>
      <w:r w:rsidR="00312C52">
        <w:rPr>
          <w:rFonts w:ascii="Calibri" w:eastAsia="SimSun" w:hAnsi="Calibri"/>
        </w:rPr>
        <w:t>ids to Navigation</w:t>
      </w:r>
      <w:r>
        <w:rPr>
          <w:rFonts w:ascii="Calibri" w:eastAsia="SimSun" w:hAnsi="Calibri"/>
        </w:rPr>
        <w:t xml:space="preserve"> using common scenario</w:t>
      </w:r>
      <w:r w:rsidR="00312C52">
        <w:rPr>
          <w:rFonts w:ascii="Calibri" w:eastAsia="SimSun" w:hAnsi="Calibri"/>
        </w:rPr>
        <w:t>s across</w:t>
      </w:r>
      <w:r>
        <w:rPr>
          <w:rFonts w:ascii="Calibri" w:eastAsia="SimSun" w:hAnsi="Calibri"/>
        </w:rPr>
        <w:t xml:space="preserve"> </w:t>
      </w:r>
      <w:r w:rsidR="00312C52">
        <w:rPr>
          <w:rFonts w:ascii="Calibri" w:eastAsia="SimSun" w:hAnsi="Calibri"/>
        </w:rPr>
        <w:t xml:space="preserve">IALA </w:t>
      </w:r>
      <w:r>
        <w:rPr>
          <w:rFonts w:ascii="Calibri" w:eastAsia="SimSun" w:hAnsi="Calibri"/>
        </w:rPr>
        <w:t>committees</w:t>
      </w:r>
      <w:r w:rsidR="00312C52">
        <w:rPr>
          <w:rFonts w:ascii="Calibri" w:eastAsia="SimSun" w:hAnsi="Calibri"/>
        </w:rPr>
        <w:t>.</w:t>
      </w:r>
      <w:r>
        <w:rPr>
          <w:rFonts w:ascii="Calibri" w:eastAsia="SimSun" w:hAnsi="Calibri"/>
        </w:rPr>
        <w:t xml:space="preserve"> </w:t>
      </w:r>
    </w:p>
    <w:p w14:paraId="7C36E3FE" w14:textId="77777777" w:rsidR="000C5CE7" w:rsidRDefault="000C5CE7" w:rsidP="000C5CE7">
      <w:pPr>
        <w:pStyle w:val="AnnexHeading1"/>
        <w:numPr>
          <w:ilvl w:val="0"/>
          <w:numId w:val="7"/>
        </w:numPr>
        <w:tabs>
          <w:tab w:val="num" w:pos="567"/>
        </w:tabs>
        <w:rPr>
          <w:rFonts w:ascii="Calibri" w:eastAsia="SimSun" w:hAnsi="Calibri"/>
          <w:color w:val="4472C4" w:themeColor="accent1"/>
          <w:lang w:eastAsia="en-US"/>
        </w:rPr>
      </w:pPr>
      <w:r w:rsidRPr="00E9412E">
        <w:rPr>
          <w:rFonts w:ascii="Calibri" w:eastAsia="SimSun" w:hAnsi="Calibri" w:hint="eastAsia"/>
          <w:color w:val="4472C4" w:themeColor="accent1"/>
          <w:lang w:eastAsia="en-US"/>
        </w:rPr>
        <w:t xml:space="preserve"> </w:t>
      </w:r>
      <w:r w:rsidRPr="00E9412E">
        <w:rPr>
          <w:rFonts w:ascii="Calibri" w:eastAsia="SimSun" w:hAnsi="Calibri"/>
          <w:color w:val="4472C4" w:themeColor="accent1"/>
          <w:lang w:eastAsia="en-US"/>
        </w:rPr>
        <w:t>Methodology</w:t>
      </w:r>
    </w:p>
    <w:p w14:paraId="60D57770" w14:textId="56DB29F2" w:rsidR="000C5CE7" w:rsidRDefault="000C5CE7" w:rsidP="000C5CE7">
      <w:pPr>
        <w:pStyle w:val="BodyText"/>
        <w:rPr>
          <w:rFonts w:ascii="Calibri" w:eastAsia="SimSun" w:hAnsi="Calibri"/>
        </w:rPr>
      </w:pPr>
      <w:r w:rsidRPr="004D5260">
        <w:rPr>
          <w:rFonts w:ascii="Calibri" w:eastAsia="SimSun" w:hAnsi="Calibri"/>
        </w:rPr>
        <w:t>Given the rapid technological developments relating to the introduction of commercially operated ships in autonomous/unmanned mode and the uncertaint</w:t>
      </w:r>
      <w:r w:rsidR="00B731C8">
        <w:rPr>
          <w:rFonts w:ascii="Calibri" w:eastAsia="SimSun" w:hAnsi="Calibri"/>
        </w:rPr>
        <w:t>ies</w:t>
      </w:r>
      <w:r w:rsidRPr="004D5260">
        <w:rPr>
          <w:rFonts w:ascii="Calibri" w:eastAsia="SimSun" w:hAnsi="Calibri"/>
        </w:rPr>
        <w:t xml:space="preserve"> of regulations</w:t>
      </w:r>
      <w:r w:rsidR="00312C52">
        <w:rPr>
          <w:rFonts w:ascii="Calibri" w:eastAsia="SimSun" w:hAnsi="Calibri"/>
        </w:rPr>
        <w:t xml:space="preserve"> related to MASS</w:t>
      </w:r>
      <w:r w:rsidRPr="004D5260">
        <w:rPr>
          <w:rFonts w:ascii="Calibri" w:eastAsia="SimSun" w:hAnsi="Calibri"/>
        </w:rPr>
        <w:t xml:space="preserve">, developers are </w:t>
      </w:r>
      <w:r w:rsidR="00312C52">
        <w:rPr>
          <w:rFonts w:ascii="Calibri" w:eastAsia="SimSun" w:hAnsi="Calibri"/>
        </w:rPr>
        <w:t xml:space="preserve">test-bedding MASS on a </w:t>
      </w:r>
      <w:r w:rsidRPr="004D5260">
        <w:rPr>
          <w:rFonts w:ascii="Calibri" w:eastAsia="SimSun" w:hAnsi="Calibri"/>
        </w:rPr>
        <w:t>small scale until there is a clear direction. To</w:t>
      </w:r>
      <w:r w:rsidR="00312C52">
        <w:rPr>
          <w:rFonts w:ascii="Calibri" w:eastAsia="SimSun" w:hAnsi="Calibri"/>
        </w:rPr>
        <w:t xml:space="preserve"> facilitate the integration of MASS and MASS-related technologies into shipping, it is proposed that IALA takes on a proactive role to harmonize standards.</w:t>
      </w:r>
      <w:r w:rsidR="00E92942">
        <w:rPr>
          <w:rFonts w:ascii="Calibri" w:eastAsia="SimSun" w:hAnsi="Calibri"/>
        </w:rPr>
        <w:t xml:space="preserve"> </w:t>
      </w:r>
      <w:r w:rsidR="00312C52">
        <w:rPr>
          <w:rFonts w:ascii="Calibri" w:eastAsia="SimSun" w:hAnsi="Calibri"/>
        </w:rPr>
        <w:t xml:space="preserve"> A</w:t>
      </w:r>
      <w:r w:rsidRPr="004D5260">
        <w:rPr>
          <w:rFonts w:ascii="Calibri" w:eastAsia="SimSun" w:hAnsi="Calibri"/>
        </w:rPr>
        <w:t xml:space="preserve"> system life cycle </w:t>
      </w:r>
      <w:r w:rsidR="001E3A0D">
        <w:rPr>
          <w:rFonts w:ascii="Calibri" w:eastAsia="SimSun" w:hAnsi="Calibri"/>
        </w:rPr>
        <w:t>approach</w:t>
      </w:r>
      <w:r w:rsidR="001E3A0D" w:rsidRPr="004D5260">
        <w:rPr>
          <w:rFonts w:ascii="Calibri" w:eastAsia="SimSun" w:hAnsi="Calibri"/>
        </w:rPr>
        <w:t xml:space="preserve"> </w:t>
      </w:r>
      <w:r w:rsidR="00312C52">
        <w:rPr>
          <w:rFonts w:ascii="Calibri" w:eastAsia="SimSun" w:hAnsi="Calibri"/>
        </w:rPr>
        <w:t xml:space="preserve">could </w:t>
      </w:r>
      <w:r w:rsidRPr="004D5260">
        <w:rPr>
          <w:rFonts w:ascii="Calibri" w:eastAsia="SimSun" w:hAnsi="Calibri"/>
        </w:rPr>
        <w:t>be used in to conceptualise</w:t>
      </w:r>
      <w:r>
        <w:rPr>
          <w:rFonts w:ascii="Calibri" w:eastAsia="SimSun" w:hAnsi="Calibri"/>
        </w:rPr>
        <w:t xml:space="preserve"> </w:t>
      </w:r>
      <w:r w:rsidRPr="004D5260">
        <w:rPr>
          <w:rFonts w:ascii="Calibri" w:eastAsia="SimSun" w:hAnsi="Calibri"/>
        </w:rPr>
        <w:t xml:space="preserve">design, construct and operationalise an idea in a iterative process, which involves several feedback loops to achieve functional and technical requirements for </w:t>
      </w:r>
      <w:proofErr w:type="gramStart"/>
      <w:r w:rsidRPr="004D5260">
        <w:rPr>
          <w:rFonts w:ascii="Calibri" w:eastAsia="SimSun" w:hAnsi="Calibri"/>
        </w:rPr>
        <w:t xml:space="preserve">future </w:t>
      </w:r>
      <w:r w:rsidR="00CE6FFD">
        <w:rPr>
          <w:rFonts w:ascii="Calibri" w:eastAsia="SimSun" w:hAnsi="Calibri"/>
        </w:rPr>
        <w:t xml:space="preserve"> Marine</w:t>
      </w:r>
      <w:proofErr w:type="gramEnd"/>
      <w:r w:rsidR="00CE6FFD">
        <w:rPr>
          <w:rFonts w:ascii="Calibri" w:eastAsia="SimSun" w:hAnsi="Calibri"/>
        </w:rPr>
        <w:t xml:space="preserve"> </w:t>
      </w:r>
      <w:r w:rsidR="00E92942">
        <w:rPr>
          <w:rFonts w:ascii="Calibri" w:eastAsia="SimSun" w:hAnsi="Calibri"/>
        </w:rPr>
        <w:t>Aids to Navigation</w:t>
      </w:r>
      <w:r w:rsidRPr="004D5260">
        <w:rPr>
          <w:rFonts w:ascii="Calibri" w:eastAsia="SimSun" w:hAnsi="Calibri"/>
        </w:rPr>
        <w:t>.</w:t>
      </w:r>
    </w:p>
    <w:p w14:paraId="785400BD" w14:textId="24ED7068" w:rsidR="000C5CE7" w:rsidRDefault="000C5CE7" w:rsidP="00B259EB">
      <w:pPr>
        <w:pStyle w:val="BodyText"/>
        <w:rPr>
          <w:rFonts w:ascii="Calibri" w:eastAsia="SimSun" w:hAnsi="Calibri"/>
        </w:rPr>
      </w:pPr>
      <w:r w:rsidRPr="005070CA">
        <w:rPr>
          <w:rFonts w:ascii="Calibri" w:eastAsia="SimSun" w:hAnsi="Calibri"/>
          <w:noProof/>
          <w:lang w:val="nl-NL" w:eastAsia="nl-NL"/>
        </w:rPr>
        <w:drawing>
          <wp:inline distT="0" distB="0" distL="0" distR="0" wp14:anchorId="5CA678CC" wp14:editId="797519D3">
            <wp:extent cx="2206216" cy="2404654"/>
            <wp:effectExtent l="0" t="0" r="381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50233"/>
                    <a:stretch/>
                  </pic:blipFill>
                  <pic:spPr bwMode="auto">
                    <a:xfrm>
                      <a:off x="0" y="0"/>
                      <a:ext cx="2229548" cy="2430085"/>
                    </a:xfrm>
                    <a:prstGeom prst="rect">
                      <a:avLst/>
                    </a:prstGeom>
                    <a:ln>
                      <a:noFill/>
                    </a:ln>
                    <a:extLst>
                      <a:ext uri="{53640926-AAD7-44D8-BBD7-CCE9431645EC}">
                        <a14:shadowObscured xmlns:a14="http://schemas.microsoft.com/office/drawing/2010/main"/>
                      </a:ext>
                    </a:extLst>
                  </pic:spPr>
                </pic:pic>
              </a:graphicData>
            </a:graphic>
          </wp:inline>
        </w:drawing>
      </w:r>
      <w:r w:rsidR="00B259EB">
        <w:rPr>
          <w:rFonts w:ascii="Calibri" w:eastAsia="SimSun" w:hAnsi="Calibri"/>
          <w:noProof/>
          <w:lang w:val="nl-NL" w:eastAsia="nl-NL"/>
        </w:rPr>
        <w:drawing>
          <wp:inline distT="0" distB="0" distL="0" distR="0" wp14:anchorId="06ED5E04" wp14:editId="44E5FA51">
            <wp:extent cx="3421380" cy="2766822"/>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8919" cy="2781006"/>
                    </a:xfrm>
                    <a:prstGeom prst="rect">
                      <a:avLst/>
                    </a:prstGeom>
                    <a:noFill/>
                  </pic:spPr>
                </pic:pic>
              </a:graphicData>
            </a:graphic>
          </wp:inline>
        </w:drawing>
      </w:r>
    </w:p>
    <w:p w14:paraId="49AD58EE" w14:textId="77777777" w:rsidR="000C5CE7" w:rsidRPr="00880EE2" w:rsidRDefault="000C5CE7" w:rsidP="000C5CE7">
      <w:pPr>
        <w:pStyle w:val="BodyText"/>
        <w:rPr>
          <w:rFonts w:ascii="Calibri" w:eastAsia="SimSun" w:hAnsi="Calibri"/>
          <w:i/>
          <w:iCs/>
        </w:rPr>
      </w:pPr>
      <w:r w:rsidRPr="00880EE2">
        <w:rPr>
          <w:rFonts w:ascii="Calibri" w:eastAsia="SimSun" w:hAnsi="Calibri"/>
          <w:i/>
          <w:iCs/>
        </w:rPr>
        <w:t>Fig</w:t>
      </w:r>
      <w:r>
        <w:rPr>
          <w:rFonts w:ascii="Calibri" w:eastAsia="SimSun" w:hAnsi="Calibri"/>
          <w:i/>
          <w:iCs/>
        </w:rPr>
        <w:t>ure</w:t>
      </w:r>
      <w:r w:rsidRPr="00880EE2">
        <w:rPr>
          <w:rFonts w:ascii="Calibri" w:eastAsia="SimSun" w:hAnsi="Calibri"/>
          <w:i/>
          <w:iCs/>
        </w:rPr>
        <w:t xml:space="preserve"> </w:t>
      </w:r>
      <w:r>
        <w:rPr>
          <w:rFonts w:ascii="Calibri" w:eastAsia="SimSun" w:hAnsi="Calibri"/>
          <w:i/>
          <w:iCs/>
        </w:rPr>
        <w:t>A2-1</w:t>
      </w:r>
      <w:r w:rsidRPr="00880EE2">
        <w:rPr>
          <w:rFonts w:ascii="Calibri" w:eastAsia="SimSun" w:hAnsi="Calibri"/>
          <w:i/>
          <w:iCs/>
        </w:rPr>
        <w:t>: Life cycle approach (left) and areas of development (right)</w:t>
      </w:r>
    </w:p>
    <w:p w14:paraId="1A398F7C" w14:textId="77777777" w:rsidR="000C5CE7" w:rsidRDefault="000C5CE7" w:rsidP="000C5CE7">
      <w:pPr>
        <w:pStyle w:val="AnnexHeading2"/>
        <w:tabs>
          <w:tab w:val="num" w:pos="1134"/>
        </w:tabs>
        <w:rPr>
          <w:rFonts w:ascii="Calibri" w:hAnsi="Calibri"/>
          <w:color w:val="4472C4" w:themeColor="accent1"/>
        </w:rPr>
      </w:pPr>
    </w:p>
    <w:p w14:paraId="2D42468A"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sidRPr="00845BDF">
        <w:rPr>
          <w:rFonts w:ascii="Calibri" w:hAnsi="Calibri"/>
          <w:color w:val="4472C4" w:themeColor="accent1"/>
        </w:rPr>
        <w:t xml:space="preserve">Life cycle approach </w:t>
      </w:r>
    </w:p>
    <w:p w14:paraId="6298E257" w14:textId="5D0373A5" w:rsidR="000C5CE7" w:rsidRPr="00845BDF" w:rsidRDefault="000C5CE7" w:rsidP="000C5CE7">
      <w:pPr>
        <w:pStyle w:val="BodyText"/>
        <w:rPr>
          <w:rFonts w:ascii="Calibri" w:eastAsia="SimSun" w:hAnsi="Calibri"/>
          <w:lang w:val="en-US"/>
        </w:rPr>
      </w:pPr>
      <w:r w:rsidRPr="00E27B27">
        <w:rPr>
          <w:rFonts w:ascii="Calibri" w:eastAsia="SimSun" w:hAnsi="Calibri"/>
          <w:lang w:val="en-US"/>
        </w:rPr>
        <w:t xml:space="preserve">The life cycle approach (see also the left side of figure </w:t>
      </w:r>
      <w:r>
        <w:rPr>
          <w:rFonts w:ascii="Calibri" w:eastAsia="SimSun" w:hAnsi="Calibri"/>
          <w:lang w:val="en-US"/>
        </w:rPr>
        <w:t>A2.1</w:t>
      </w:r>
      <w:r w:rsidRPr="00E27B27">
        <w:rPr>
          <w:rFonts w:ascii="Calibri" w:eastAsia="SimSun" w:hAnsi="Calibri"/>
          <w:lang w:val="en-US"/>
        </w:rPr>
        <w:t xml:space="preserve">) is a generic approach for developing and building a product. It consists of several phases that are followed iteratively and cyclically, so that an incremental development of the product </w:t>
      </w:r>
      <w:r w:rsidR="00E30BAE">
        <w:rPr>
          <w:rFonts w:ascii="Calibri" w:eastAsia="SimSun" w:hAnsi="Calibri"/>
          <w:lang w:val="en-US"/>
        </w:rPr>
        <w:t>could arise</w:t>
      </w:r>
      <w:r w:rsidRPr="00E27B27">
        <w:rPr>
          <w:rFonts w:ascii="Calibri" w:eastAsia="SimSun" w:hAnsi="Calibri"/>
          <w:lang w:val="en-US"/>
        </w:rPr>
        <w:t>. The strength of this</w:t>
      </w:r>
      <w:r w:rsidR="00E30BAE">
        <w:rPr>
          <w:rFonts w:ascii="Calibri" w:eastAsia="SimSun" w:hAnsi="Calibri"/>
          <w:lang w:val="en-US"/>
        </w:rPr>
        <w:t xml:space="preserve"> approach</w:t>
      </w:r>
      <w:r w:rsidRPr="00E27B27">
        <w:rPr>
          <w:rFonts w:ascii="Calibri" w:eastAsia="SimSun" w:hAnsi="Calibri"/>
          <w:lang w:val="en-US"/>
        </w:rPr>
        <w:t xml:space="preserve"> is that when going through a cycle, </w:t>
      </w:r>
      <w:r>
        <w:rPr>
          <w:rFonts w:ascii="Calibri" w:eastAsia="SimSun" w:hAnsi="Calibri"/>
          <w:lang w:val="en-US"/>
        </w:rPr>
        <w:t xml:space="preserve">the technicality </w:t>
      </w:r>
      <w:proofErr w:type="gramStart"/>
      <w:r>
        <w:rPr>
          <w:rFonts w:ascii="Calibri" w:eastAsia="SimSun" w:hAnsi="Calibri"/>
          <w:lang w:val="en-US"/>
        </w:rPr>
        <w:t>and</w:t>
      </w:r>
      <w:r w:rsidRPr="00E27B27">
        <w:rPr>
          <w:rFonts w:ascii="Calibri" w:eastAsia="SimSun" w:hAnsi="Calibri"/>
          <w:lang w:val="en-US"/>
        </w:rPr>
        <w:t xml:space="preserve">  functionality</w:t>
      </w:r>
      <w:proofErr w:type="gramEnd"/>
      <w:r w:rsidRPr="00E27B27">
        <w:rPr>
          <w:rFonts w:ascii="Calibri" w:eastAsia="SimSun" w:hAnsi="Calibri"/>
          <w:lang w:val="en-US"/>
        </w:rPr>
        <w:t xml:space="preserve"> of the product </w:t>
      </w:r>
      <w:r w:rsidR="00E30BAE">
        <w:rPr>
          <w:rFonts w:ascii="Calibri" w:eastAsia="SimSun" w:hAnsi="Calibri"/>
          <w:lang w:val="en-US"/>
        </w:rPr>
        <w:t>improve overtime</w:t>
      </w:r>
      <w:r w:rsidR="00E30BAE" w:rsidRPr="00E27B27">
        <w:rPr>
          <w:rFonts w:ascii="Calibri" w:eastAsia="SimSun" w:hAnsi="Calibri"/>
          <w:lang w:val="en-US"/>
        </w:rPr>
        <w:t xml:space="preserve"> </w:t>
      </w:r>
      <w:r w:rsidRPr="00E27B27">
        <w:rPr>
          <w:rFonts w:ascii="Calibri" w:eastAsia="SimSun" w:hAnsi="Calibri"/>
          <w:lang w:val="en-US"/>
        </w:rPr>
        <w:t xml:space="preserve">and that the product - </w:t>
      </w:r>
      <w:r>
        <w:rPr>
          <w:rFonts w:ascii="Calibri" w:eastAsia="SimSun" w:hAnsi="Calibri"/>
          <w:lang w:val="en-US"/>
        </w:rPr>
        <w:t>even</w:t>
      </w:r>
      <w:r w:rsidRPr="00E27B27">
        <w:rPr>
          <w:rFonts w:ascii="Calibri" w:eastAsia="SimSun" w:hAnsi="Calibri"/>
          <w:lang w:val="en-US"/>
        </w:rPr>
        <w:t xml:space="preserve"> with reduced functionality - can already be put into use in a relatively short time. The scope of this report focuses on defining functional requirements and for this reason not all phases need to be completed. We focus here on the concept and design phase.</w:t>
      </w:r>
    </w:p>
    <w:p w14:paraId="1E300504" w14:textId="6AD4E6C7" w:rsidR="000C5CE7" w:rsidRDefault="000C5CE7" w:rsidP="000C5CE7">
      <w:pPr>
        <w:pStyle w:val="BodyText"/>
        <w:rPr>
          <w:rFonts w:ascii="Calibri" w:eastAsia="SimSun" w:hAnsi="Calibri"/>
        </w:rPr>
      </w:pPr>
      <w:r w:rsidRPr="005070CA">
        <w:rPr>
          <w:rFonts w:ascii="Calibri" w:eastAsia="SimSun" w:hAnsi="Calibri"/>
        </w:rPr>
        <w:t xml:space="preserve">The first phase of the system-oriented life cycle (the concept phase) is all about determining the higher goal of the </w:t>
      </w:r>
      <w:r w:rsidR="00F1183B">
        <w:rPr>
          <w:rFonts w:ascii="Calibri" w:eastAsia="SimSun" w:hAnsi="Calibri"/>
        </w:rPr>
        <w:t>future</w:t>
      </w:r>
      <w:r w:rsidR="00CE6FFD">
        <w:rPr>
          <w:rFonts w:ascii="Calibri" w:eastAsia="SimSun" w:hAnsi="Calibri"/>
        </w:rPr>
        <w:t xml:space="preserve"> Marine</w:t>
      </w:r>
      <w:r w:rsidR="00F1183B">
        <w:rPr>
          <w:rFonts w:ascii="Calibri" w:eastAsia="SimSun" w:hAnsi="Calibri"/>
        </w:rPr>
        <w:t xml:space="preserve"> </w:t>
      </w:r>
      <w:r w:rsidR="00A210E5">
        <w:rPr>
          <w:rFonts w:ascii="Calibri" w:eastAsia="SimSun" w:hAnsi="Calibri"/>
        </w:rPr>
        <w:t xml:space="preserve">Aids to Navigation </w:t>
      </w:r>
      <w:r w:rsidRPr="005070CA">
        <w:rPr>
          <w:rFonts w:ascii="Calibri" w:eastAsia="SimSun" w:hAnsi="Calibri"/>
        </w:rPr>
        <w:t>(the socio-technical system</w:t>
      </w:r>
      <w:r>
        <w:rPr>
          <w:rFonts w:ascii="Calibri" w:eastAsia="SimSun" w:hAnsi="Calibri"/>
        </w:rPr>
        <w:t xml:space="preserve"> </w:t>
      </w:r>
      <w:r w:rsidRPr="005070CA">
        <w:rPr>
          <w:rFonts w:ascii="Calibri" w:eastAsia="SimSun" w:hAnsi="Calibri"/>
        </w:rPr>
        <w:t>including the network of parties involved) and the resulting services. The</w:t>
      </w:r>
      <w:r>
        <w:rPr>
          <w:rFonts w:ascii="Calibri" w:eastAsia="SimSun" w:hAnsi="Calibri"/>
        </w:rPr>
        <w:t xml:space="preserve"> </w:t>
      </w:r>
      <w:r w:rsidRPr="005070CA">
        <w:rPr>
          <w:rFonts w:ascii="Calibri" w:eastAsia="SimSun" w:hAnsi="Calibri"/>
        </w:rPr>
        <w:t xml:space="preserve">developments within MASS concepts and </w:t>
      </w:r>
      <w:proofErr w:type="gramStart"/>
      <w:r w:rsidRPr="005070CA">
        <w:rPr>
          <w:rFonts w:ascii="Calibri" w:eastAsia="SimSun" w:hAnsi="Calibri"/>
        </w:rPr>
        <w:t>R</w:t>
      </w:r>
      <w:r>
        <w:rPr>
          <w:rFonts w:ascii="Calibri" w:eastAsia="SimSun" w:hAnsi="Calibri"/>
        </w:rPr>
        <w:t xml:space="preserve">emote </w:t>
      </w:r>
      <w:r w:rsidRPr="005070CA">
        <w:rPr>
          <w:rFonts w:ascii="Calibri" w:eastAsia="SimSun" w:hAnsi="Calibri"/>
        </w:rPr>
        <w:t>C</w:t>
      </w:r>
      <w:r>
        <w:rPr>
          <w:rFonts w:ascii="Calibri" w:eastAsia="SimSun" w:hAnsi="Calibri"/>
        </w:rPr>
        <w:t>ontrol</w:t>
      </w:r>
      <w:proofErr w:type="gramEnd"/>
      <w:r>
        <w:rPr>
          <w:rFonts w:ascii="Calibri" w:eastAsia="SimSun" w:hAnsi="Calibri"/>
        </w:rPr>
        <w:t xml:space="preserve"> </w:t>
      </w:r>
      <w:r w:rsidRPr="005070CA">
        <w:rPr>
          <w:rFonts w:ascii="Calibri" w:eastAsia="SimSun" w:hAnsi="Calibri"/>
        </w:rPr>
        <w:t>C</w:t>
      </w:r>
      <w:r>
        <w:rPr>
          <w:rFonts w:ascii="Calibri" w:eastAsia="SimSun" w:hAnsi="Calibri"/>
        </w:rPr>
        <w:t>entre (RCC) will</w:t>
      </w:r>
      <w:r w:rsidRPr="005070CA">
        <w:rPr>
          <w:rFonts w:ascii="Calibri" w:eastAsia="SimSun" w:hAnsi="Calibri"/>
        </w:rPr>
        <w:t xml:space="preserve"> vary greatly </w:t>
      </w:r>
      <w:r w:rsidR="00F1183B">
        <w:rPr>
          <w:rFonts w:ascii="Calibri" w:eastAsia="SimSun" w:hAnsi="Calibri"/>
        </w:rPr>
        <w:t>across</w:t>
      </w:r>
      <w:r w:rsidR="00F1183B" w:rsidRPr="005070CA">
        <w:rPr>
          <w:rFonts w:ascii="Calibri" w:eastAsia="SimSun" w:hAnsi="Calibri"/>
        </w:rPr>
        <w:t xml:space="preserve"> </w:t>
      </w:r>
      <w:r w:rsidRPr="005070CA">
        <w:rPr>
          <w:rFonts w:ascii="Calibri" w:eastAsia="SimSun" w:hAnsi="Calibri"/>
        </w:rPr>
        <w:t>location and operation</w:t>
      </w:r>
      <w:r>
        <w:rPr>
          <w:rFonts w:ascii="Calibri" w:eastAsia="SimSun" w:hAnsi="Calibri"/>
        </w:rPr>
        <w:t xml:space="preserve"> </w:t>
      </w:r>
      <w:r w:rsidRPr="005070CA">
        <w:rPr>
          <w:rFonts w:ascii="Calibri" w:eastAsia="SimSun" w:hAnsi="Calibri"/>
        </w:rPr>
        <w:t>result in variations in the interaction between VTS, ship and RCC, pilot and planning</w:t>
      </w:r>
      <w:r w:rsidR="00B731C8">
        <w:rPr>
          <w:rFonts w:ascii="Calibri" w:eastAsia="SimSun" w:hAnsi="Calibri"/>
        </w:rPr>
        <w:t xml:space="preserve"> and other </w:t>
      </w:r>
      <w:r w:rsidR="00CE6FFD">
        <w:rPr>
          <w:rFonts w:ascii="Calibri" w:eastAsia="SimSun" w:hAnsi="Calibri"/>
        </w:rPr>
        <w:t xml:space="preserve">Marine </w:t>
      </w:r>
      <w:r w:rsidR="00B731C8">
        <w:rPr>
          <w:rFonts w:ascii="Calibri" w:eastAsia="SimSun" w:hAnsi="Calibri"/>
        </w:rPr>
        <w:t>A</w:t>
      </w:r>
      <w:r w:rsidR="00E30BAE">
        <w:rPr>
          <w:rFonts w:ascii="Calibri" w:eastAsia="SimSun" w:hAnsi="Calibri"/>
        </w:rPr>
        <w:t>ids to Navigation</w:t>
      </w:r>
      <w:r w:rsidRPr="005070CA">
        <w:rPr>
          <w:rFonts w:ascii="Calibri" w:eastAsia="SimSun" w:hAnsi="Calibri"/>
        </w:rPr>
        <w:t xml:space="preserve">. </w:t>
      </w:r>
      <w:r>
        <w:rPr>
          <w:rFonts w:ascii="Calibri" w:eastAsia="SimSun" w:hAnsi="Calibri"/>
        </w:rPr>
        <w:t xml:space="preserve">Which </w:t>
      </w:r>
      <w:r w:rsidRPr="00BA07B0">
        <w:rPr>
          <w:rFonts w:ascii="Calibri" w:eastAsia="SimSun" w:hAnsi="Calibri"/>
        </w:rPr>
        <w:t xml:space="preserve">means that the interaction of the personnel </w:t>
      </w:r>
      <w:r w:rsidR="00B731C8">
        <w:rPr>
          <w:rFonts w:ascii="Calibri" w:eastAsia="SimSun" w:hAnsi="Calibri"/>
        </w:rPr>
        <w:t xml:space="preserve">within </w:t>
      </w:r>
      <w:r w:rsidRPr="00BA07B0">
        <w:rPr>
          <w:rFonts w:ascii="Calibri" w:eastAsia="SimSun" w:hAnsi="Calibri"/>
        </w:rPr>
        <w:t>the socio-technical system will differ greatly per port</w:t>
      </w:r>
      <w:r>
        <w:rPr>
          <w:rFonts w:ascii="Calibri" w:eastAsia="SimSun" w:hAnsi="Calibri"/>
        </w:rPr>
        <w:t xml:space="preserve"> and requires a multiple scenarios approach. </w:t>
      </w:r>
      <w:r w:rsidRPr="005070CA">
        <w:rPr>
          <w:rFonts w:ascii="Calibri" w:eastAsia="SimSun" w:hAnsi="Calibri"/>
        </w:rPr>
        <w:t xml:space="preserve">After </w:t>
      </w:r>
      <w:r w:rsidRPr="005070CA">
        <w:rPr>
          <w:rFonts w:ascii="Calibri" w:eastAsia="SimSun" w:hAnsi="Calibri"/>
        </w:rPr>
        <w:lastRenderedPageBreak/>
        <w:t>specifying</w:t>
      </w:r>
      <w:r>
        <w:rPr>
          <w:rFonts w:ascii="Calibri" w:eastAsia="SimSun" w:hAnsi="Calibri"/>
        </w:rPr>
        <w:t xml:space="preserve"> </w:t>
      </w:r>
      <w:r w:rsidRPr="005070CA">
        <w:rPr>
          <w:rFonts w:ascii="Calibri" w:eastAsia="SimSun" w:hAnsi="Calibri"/>
        </w:rPr>
        <w:t>and allocating the tasks and functions to either the technology or the operator</w:t>
      </w:r>
      <w:r w:rsidR="00B731C8">
        <w:rPr>
          <w:rFonts w:ascii="Calibri" w:eastAsia="SimSun" w:hAnsi="Calibri"/>
        </w:rPr>
        <w:t>,</w:t>
      </w:r>
      <w:r w:rsidRPr="005070CA">
        <w:rPr>
          <w:rFonts w:ascii="Calibri" w:eastAsia="SimSun" w:hAnsi="Calibri"/>
        </w:rPr>
        <w:t xml:space="preserve"> </w:t>
      </w:r>
      <w:r w:rsidR="00B731C8">
        <w:rPr>
          <w:rFonts w:ascii="Calibri" w:eastAsia="SimSun" w:hAnsi="Calibri"/>
        </w:rPr>
        <w:t xml:space="preserve">the next phase is to determine </w:t>
      </w:r>
      <w:r w:rsidRPr="005070CA">
        <w:rPr>
          <w:rFonts w:ascii="Calibri" w:eastAsia="SimSun" w:hAnsi="Calibri"/>
        </w:rPr>
        <w:t>the qualifications and competences of the future operators.</w:t>
      </w:r>
    </w:p>
    <w:p w14:paraId="333D2306" w14:textId="7B35D7E2" w:rsidR="000C5CE7" w:rsidRPr="00B27329" w:rsidRDefault="000C5CE7" w:rsidP="000C5CE7">
      <w:pPr>
        <w:pStyle w:val="BodyText"/>
        <w:rPr>
          <w:rFonts w:ascii="Calibri" w:eastAsia="SimSun" w:hAnsi="Calibri"/>
        </w:rPr>
      </w:pPr>
      <w:r w:rsidRPr="00B27329">
        <w:rPr>
          <w:rFonts w:ascii="Calibri" w:eastAsia="SimSun" w:hAnsi="Calibri"/>
        </w:rPr>
        <w:t xml:space="preserve">The design phase focuses on the step-by-step organization of the work and the identification of functions, </w:t>
      </w:r>
      <w:proofErr w:type="gramStart"/>
      <w:r w:rsidRPr="00B27329">
        <w:rPr>
          <w:rFonts w:ascii="Calibri" w:eastAsia="SimSun" w:hAnsi="Calibri"/>
        </w:rPr>
        <w:t>roles</w:t>
      </w:r>
      <w:proofErr w:type="gramEnd"/>
      <w:r w:rsidRPr="00B27329">
        <w:rPr>
          <w:rFonts w:ascii="Calibri" w:eastAsia="SimSun" w:hAnsi="Calibri"/>
        </w:rPr>
        <w:t xml:space="preserve"> and responsibilities. </w:t>
      </w:r>
      <w:r w:rsidR="00B731C8">
        <w:rPr>
          <w:rFonts w:ascii="Calibri" w:eastAsia="SimSun" w:hAnsi="Calibri"/>
        </w:rPr>
        <w:t>In the example of future VTS operation, t</w:t>
      </w:r>
      <w:r w:rsidRPr="00B27329">
        <w:rPr>
          <w:rFonts w:ascii="Calibri" w:eastAsia="SimSun" w:hAnsi="Calibri"/>
        </w:rPr>
        <w:t xml:space="preserve">he VTS staff evaluates future scenarios (based on the concept phase) in an experimental VTS environment, which gives the staff a realistic picture of the future. </w:t>
      </w:r>
      <w:r>
        <w:rPr>
          <w:rFonts w:ascii="Calibri" w:eastAsia="SimSun" w:hAnsi="Calibri"/>
        </w:rPr>
        <w:t xml:space="preserve">Guidelines and locations for testing future solutions are thereby key for designing new VTS services. </w:t>
      </w:r>
      <w:r w:rsidRPr="00B27329">
        <w:rPr>
          <w:rFonts w:ascii="Calibri" w:eastAsia="SimSun" w:hAnsi="Calibri"/>
        </w:rPr>
        <w:t xml:space="preserve">Being able to work with simulated traffic, both conventional and MASS, clarifies the description of new needs and makes it possible to try out new solutions, such as adjusting roles and tasks. Moreover, in this environment it is also possible to test initial concepts of new support functions and a new user interface. Finally, traffic scenarios that approach the limits of the system can be tested in the experimental VTS environment. On the basis of these experiences, definitive user and functional requirements </w:t>
      </w:r>
      <w:r w:rsidR="00FC5E11">
        <w:rPr>
          <w:rFonts w:ascii="Calibri" w:eastAsia="SimSun" w:hAnsi="Calibri"/>
        </w:rPr>
        <w:t>will be</w:t>
      </w:r>
      <w:r w:rsidR="00FC5E11" w:rsidRPr="00B27329">
        <w:rPr>
          <w:rFonts w:ascii="Calibri" w:eastAsia="SimSun" w:hAnsi="Calibri"/>
        </w:rPr>
        <w:t xml:space="preserve"> </w:t>
      </w:r>
      <w:r w:rsidRPr="00B27329">
        <w:rPr>
          <w:rFonts w:ascii="Calibri" w:eastAsia="SimSun" w:hAnsi="Calibri"/>
        </w:rPr>
        <w:t>gradually established.</w:t>
      </w:r>
    </w:p>
    <w:p w14:paraId="4B757C57" w14:textId="5BA7FCD3" w:rsidR="000C5CE7" w:rsidRPr="00B27329" w:rsidRDefault="000C5CE7" w:rsidP="000C5CE7">
      <w:pPr>
        <w:pStyle w:val="BodyText"/>
        <w:rPr>
          <w:rFonts w:ascii="Calibri" w:eastAsia="SimSun" w:hAnsi="Calibri"/>
        </w:rPr>
      </w:pPr>
      <w:r w:rsidRPr="00B27329">
        <w:rPr>
          <w:rFonts w:ascii="Calibri" w:eastAsia="SimSun" w:hAnsi="Calibri"/>
        </w:rPr>
        <w:t>The above phases form an</w:t>
      </w:r>
      <w:r w:rsidR="00FC5E11">
        <w:rPr>
          <w:rFonts w:ascii="Calibri" w:eastAsia="SimSun" w:hAnsi="Calibri"/>
        </w:rPr>
        <w:t xml:space="preserve"> example of an</w:t>
      </w:r>
      <w:r w:rsidRPr="00B27329">
        <w:rPr>
          <w:rFonts w:ascii="Calibri" w:eastAsia="SimSun" w:hAnsi="Calibri"/>
        </w:rPr>
        <w:t xml:space="preserve"> iterative exploratory process, in which the different types of traffic images are </w:t>
      </w:r>
      <w:proofErr w:type="gramStart"/>
      <w:r w:rsidRPr="00B27329">
        <w:rPr>
          <w:rFonts w:ascii="Calibri" w:eastAsia="SimSun" w:hAnsi="Calibri"/>
        </w:rPr>
        <w:t>taken into account</w:t>
      </w:r>
      <w:proofErr w:type="gramEnd"/>
      <w:r w:rsidRPr="00B27329">
        <w:rPr>
          <w:rFonts w:ascii="Calibri" w:eastAsia="SimSun" w:hAnsi="Calibri"/>
        </w:rPr>
        <w:t xml:space="preserve"> per port and the results of which may differ per port. This requires flexible experimental environment</w:t>
      </w:r>
      <w:r>
        <w:rPr>
          <w:rFonts w:ascii="Calibri" w:eastAsia="SimSun" w:hAnsi="Calibri"/>
        </w:rPr>
        <w:t>s</w:t>
      </w:r>
      <w:r w:rsidRPr="00B27329">
        <w:rPr>
          <w:rFonts w:ascii="Calibri" w:eastAsia="SimSun" w:hAnsi="Calibri"/>
        </w:rPr>
        <w:t xml:space="preserve"> in which users </w:t>
      </w:r>
      <w:r w:rsidR="00FC5E11">
        <w:rPr>
          <w:rFonts w:ascii="Calibri" w:eastAsia="SimSun" w:hAnsi="Calibri"/>
        </w:rPr>
        <w:t xml:space="preserve">could </w:t>
      </w:r>
      <w:r w:rsidRPr="00B27329">
        <w:rPr>
          <w:rFonts w:ascii="Calibri" w:eastAsia="SimSun" w:hAnsi="Calibri"/>
        </w:rPr>
        <w:t xml:space="preserve">participate and evaluate from the </w:t>
      </w:r>
      <w:r w:rsidR="00FC5E11">
        <w:rPr>
          <w:rFonts w:ascii="Calibri" w:eastAsia="SimSun" w:hAnsi="Calibri"/>
        </w:rPr>
        <w:t>scenarios</w:t>
      </w:r>
      <w:r w:rsidRPr="00B27329">
        <w:rPr>
          <w:rFonts w:ascii="Calibri" w:eastAsia="SimSun" w:hAnsi="Calibri"/>
        </w:rPr>
        <w:t>. To organize this in a structural manner per port, a step-by-step plan has been devised which is described in the next section.</w:t>
      </w:r>
    </w:p>
    <w:p w14:paraId="752FE34E"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Areas of developments </w:t>
      </w:r>
    </w:p>
    <w:p w14:paraId="49300F09" w14:textId="77777777" w:rsidR="000C5CE7" w:rsidRDefault="000C5CE7" w:rsidP="000C5CE7">
      <w:pPr>
        <w:rPr>
          <w:rFonts w:ascii="Calibri" w:eastAsia="SimSun" w:hAnsi="Calibri"/>
        </w:rPr>
      </w:pPr>
      <w:r w:rsidRPr="00B27329">
        <w:rPr>
          <w:rFonts w:ascii="Calibri" w:eastAsia="SimSun" w:hAnsi="Calibri"/>
        </w:rPr>
        <w:t xml:space="preserve">figure </w:t>
      </w:r>
      <w:r>
        <w:rPr>
          <w:rFonts w:ascii="Calibri" w:eastAsia="SimSun" w:hAnsi="Calibri"/>
        </w:rPr>
        <w:t xml:space="preserve">A2-1 </w:t>
      </w:r>
      <w:r w:rsidRPr="00B27329">
        <w:rPr>
          <w:rFonts w:ascii="Calibri" w:eastAsia="SimSun" w:hAnsi="Calibri"/>
        </w:rPr>
        <w:t>shows the different development areas that must be defined during the life cycle approach</w:t>
      </w:r>
      <w:r>
        <w:rPr>
          <w:rFonts w:ascii="Calibri" w:eastAsia="SimSun" w:hAnsi="Calibri"/>
        </w:rPr>
        <w:t xml:space="preserve"> </w:t>
      </w:r>
      <w:r w:rsidRPr="00B27329">
        <w:rPr>
          <w:rFonts w:ascii="Calibri" w:eastAsia="SimSun" w:hAnsi="Calibri"/>
        </w:rPr>
        <w:t xml:space="preserve">in order to determine all aspects of future VTS. </w:t>
      </w:r>
      <w:proofErr w:type="gramStart"/>
      <w:r w:rsidRPr="00B27329">
        <w:rPr>
          <w:rFonts w:ascii="Calibri" w:eastAsia="SimSun" w:hAnsi="Calibri"/>
        </w:rPr>
        <w:t>This concerns</w:t>
      </w:r>
      <w:proofErr w:type="gramEnd"/>
      <w:r>
        <w:rPr>
          <w:rFonts w:ascii="Calibri" w:eastAsia="SimSun" w:hAnsi="Calibri"/>
        </w:rPr>
        <w:t>:</w:t>
      </w:r>
    </w:p>
    <w:p w14:paraId="53BDB518" w14:textId="77777777" w:rsidR="000C5CE7" w:rsidRDefault="000C5CE7" w:rsidP="000C5CE7">
      <w:pPr>
        <w:rPr>
          <w:rFonts w:ascii="Calibri" w:eastAsia="SimSun" w:hAnsi="Calibri"/>
        </w:rPr>
      </w:pPr>
    </w:p>
    <w:p w14:paraId="2FD937FB" w14:textId="77777777" w:rsidR="000C5CE7" w:rsidRDefault="000C5CE7" w:rsidP="000C5CE7">
      <w:pPr>
        <w:pStyle w:val="ListParagraph"/>
        <w:numPr>
          <w:ilvl w:val="0"/>
          <w:numId w:val="15"/>
        </w:numPr>
        <w:rPr>
          <w:rFonts w:ascii="Calibri" w:eastAsia="SimSun" w:hAnsi="Calibri"/>
        </w:rPr>
      </w:pPr>
      <w:r>
        <w:rPr>
          <w:rFonts w:ascii="Calibri" w:eastAsia="SimSun" w:hAnsi="Calibri"/>
        </w:rPr>
        <w:t>Determining MASS Scenario’s to align Committee tasks</w:t>
      </w:r>
    </w:p>
    <w:p w14:paraId="3B455EFE"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 xml:space="preserve">Determining the functions to be performed who and what should perform these functions. </w:t>
      </w:r>
    </w:p>
    <w:p w14:paraId="6F5A02B3"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Scoping the regulations to be changes and provide</w:t>
      </w:r>
    </w:p>
    <w:p w14:paraId="6B26715B" w14:textId="65DF6F1F" w:rsidR="000C5CE7" w:rsidRPr="00845BDF" w:rsidRDefault="000C5CE7" w:rsidP="000C5CE7">
      <w:pPr>
        <w:pStyle w:val="ListParagraph"/>
        <w:numPr>
          <w:ilvl w:val="0"/>
          <w:numId w:val="15"/>
        </w:numPr>
        <w:rPr>
          <w:rFonts w:ascii="Calibri" w:eastAsia="SimSun" w:hAnsi="Calibri"/>
        </w:rPr>
      </w:pPr>
      <w:proofErr w:type="gramStart"/>
      <w:r w:rsidRPr="00845BDF">
        <w:rPr>
          <w:rFonts w:ascii="Calibri" w:eastAsia="SimSun" w:hAnsi="Calibri"/>
        </w:rPr>
        <w:t>The  competenc</w:t>
      </w:r>
      <w:r w:rsidR="00F1183B">
        <w:rPr>
          <w:rFonts w:ascii="Calibri" w:eastAsia="SimSun" w:hAnsi="Calibri"/>
        </w:rPr>
        <w:t>i</w:t>
      </w:r>
      <w:r w:rsidRPr="00845BDF">
        <w:rPr>
          <w:rFonts w:ascii="Calibri" w:eastAsia="SimSun" w:hAnsi="Calibri"/>
        </w:rPr>
        <w:t>es</w:t>
      </w:r>
      <w:proofErr w:type="gramEnd"/>
      <w:r w:rsidRPr="00845BDF">
        <w:rPr>
          <w:rFonts w:ascii="Calibri" w:eastAsia="SimSun" w:hAnsi="Calibri"/>
        </w:rPr>
        <w:t xml:space="preserve"> the staff should have and  which organization of the team and the management thereof should be determined. </w:t>
      </w:r>
    </w:p>
    <w:p w14:paraId="3CD7924A" w14:textId="77777777" w:rsidR="000C5CE7" w:rsidRDefault="000C5CE7" w:rsidP="000C5CE7">
      <w:pPr>
        <w:pStyle w:val="ListParagraph"/>
        <w:numPr>
          <w:ilvl w:val="0"/>
          <w:numId w:val="15"/>
        </w:numPr>
        <w:rPr>
          <w:rFonts w:ascii="Calibri" w:eastAsia="SimSun" w:hAnsi="Calibri"/>
        </w:rPr>
      </w:pPr>
      <w:r>
        <w:rPr>
          <w:rFonts w:ascii="Calibri" w:eastAsia="SimSun" w:hAnsi="Calibri"/>
        </w:rPr>
        <w:t xml:space="preserve">Establishment of </w:t>
      </w:r>
      <w:r w:rsidRPr="00845BDF">
        <w:rPr>
          <w:rFonts w:ascii="Calibri" w:eastAsia="SimSun" w:hAnsi="Calibri"/>
        </w:rPr>
        <w:t>required functionality</w:t>
      </w:r>
      <w:r>
        <w:rPr>
          <w:rFonts w:ascii="Calibri" w:eastAsia="SimSun" w:hAnsi="Calibri"/>
        </w:rPr>
        <w:t>. A</w:t>
      </w:r>
      <w:r w:rsidRPr="00845BDF">
        <w:rPr>
          <w:rFonts w:ascii="Calibri" w:eastAsia="SimSun" w:hAnsi="Calibri"/>
        </w:rPr>
        <w:t>ppropriate to the tasks</w:t>
      </w:r>
      <w:r>
        <w:rPr>
          <w:rFonts w:ascii="Calibri" w:eastAsia="SimSun" w:hAnsi="Calibri"/>
        </w:rPr>
        <w:t xml:space="preserve"> and w</w:t>
      </w:r>
      <w:r w:rsidRPr="00845BDF">
        <w:rPr>
          <w:rFonts w:ascii="Calibri" w:eastAsia="SimSun" w:hAnsi="Calibri"/>
        </w:rPr>
        <w:t>ith regard to systems</w:t>
      </w:r>
      <w:proofErr w:type="gramStart"/>
      <w:r w:rsidRPr="00845BDF">
        <w:rPr>
          <w:rFonts w:ascii="Calibri" w:eastAsia="SimSun" w:hAnsi="Calibri"/>
        </w:rPr>
        <w:t xml:space="preserve">, </w:t>
      </w:r>
      <w:r>
        <w:rPr>
          <w:rFonts w:ascii="Calibri" w:eastAsia="SimSun" w:hAnsi="Calibri"/>
        </w:rPr>
        <w:t>,</w:t>
      </w:r>
      <w:proofErr w:type="gramEnd"/>
      <w:r>
        <w:rPr>
          <w:rFonts w:ascii="Calibri" w:eastAsia="SimSun" w:hAnsi="Calibri"/>
        </w:rPr>
        <w:t xml:space="preserve"> </w:t>
      </w:r>
    </w:p>
    <w:p w14:paraId="3513FFD1" w14:textId="77777777" w:rsidR="000C5CE7" w:rsidRDefault="000C5CE7" w:rsidP="000C5CE7">
      <w:pPr>
        <w:pStyle w:val="ListParagraph"/>
        <w:numPr>
          <w:ilvl w:val="0"/>
          <w:numId w:val="15"/>
        </w:numPr>
        <w:rPr>
          <w:rFonts w:ascii="Calibri" w:eastAsia="SimSun" w:hAnsi="Calibri"/>
        </w:rPr>
      </w:pPr>
      <w:r>
        <w:rPr>
          <w:rFonts w:ascii="Calibri" w:eastAsia="SimSun" w:hAnsi="Calibri"/>
        </w:rPr>
        <w:t xml:space="preserve">Aligning the </w:t>
      </w:r>
      <w:r w:rsidRPr="00845BDF">
        <w:rPr>
          <w:rFonts w:ascii="Calibri" w:eastAsia="SimSun" w:hAnsi="Calibri"/>
        </w:rPr>
        <w:t>competenc</w:t>
      </w:r>
      <w:r>
        <w:rPr>
          <w:rFonts w:ascii="Calibri" w:eastAsia="SimSun" w:hAnsi="Calibri"/>
        </w:rPr>
        <w:t>i</w:t>
      </w:r>
      <w:r w:rsidRPr="00845BDF">
        <w:rPr>
          <w:rFonts w:ascii="Calibri" w:eastAsia="SimSun" w:hAnsi="Calibri"/>
        </w:rPr>
        <w:t xml:space="preserve">es </w:t>
      </w:r>
      <w:r>
        <w:rPr>
          <w:rFonts w:ascii="Calibri" w:eastAsia="SimSun" w:hAnsi="Calibri"/>
        </w:rPr>
        <w:t xml:space="preserve">and task </w:t>
      </w:r>
      <w:r w:rsidRPr="00845BDF">
        <w:rPr>
          <w:rFonts w:ascii="Calibri" w:eastAsia="SimSun" w:hAnsi="Calibri"/>
        </w:rPr>
        <w:t>of the personnel.</w:t>
      </w:r>
    </w:p>
    <w:p w14:paraId="5B49D415" w14:textId="77777777" w:rsidR="000C5CE7" w:rsidRPr="00845BDF" w:rsidRDefault="000C5CE7" w:rsidP="000C5CE7">
      <w:pPr>
        <w:pStyle w:val="ListParagraph"/>
        <w:numPr>
          <w:ilvl w:val="0"/>
          <w:numId w:val="15"/>
        </w:numPr>
        <w:rPr>
          <w:rFonts w:ascii="Calibri" w:eastAsia="SimSun" w:hAnsi="Calibri"/>
        </w:rPr>
      </w:pPr>
      <w:r w:rsidRPr="00845BDF">
        <w:rPr>
          <w:rFonts w:ascii="Calibri" w:eastAsia="SimSun" w:hAnsi="Calibri"/>
        </w:rPr>
        <w:t>performing an operational check on all functionalities and tasks</w:t>
      </w:r>
    </w:p>
    <w:p w14:paraId="3A5A1DB2" w14:textId="77777777" w:rsidR="000C5CE7" w:rsidRPr="00845BDF" w:rsidRDefault="000C5CE7" w:rsidP="000C5CE7">
      <w:pPr>
        <w:pStyle w:val="BodyText"/>
        <w:rPr>
          <w:lang w:eastAsia="en-US"/>
        </w:rPr>
      </w:pPr>
    </w:p>
    <w:p w14:paraId="2E31F701"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one: </w:t>
      </w:r>
      <w:r w:rsidRPr="005A781D">
        <w:rPr>
          <w:rFonts w:ascii="Calibri" w:hAnsi="Calibri"/>
          <w:color w:val="4472C4" w:themeColor="accent1"/>
        </w:rPr>
        <w:t xml:space="preserve">Determining the future scenario </w:t>
      </w:r>
      <w:r>
        <w:rPr>
          <w:rFonts w:ascii="Calibri" w:hAnsi="Calibri"/>
          <w:color w:val="4472C4" w:themeColor="accent1"/>
        </w:rPr>
        <w:t xml:space="preserve">in relation to </w:t>
      </w:r>
      <w:proofErr w:type="gramStart"/>
      <w:r w:rsidRPr="007B033B">
        <w:rPr>
          <w:rFonts w:ascii="Calibri" w:hAnsi="Calibri"/>
          <w:color w:val="4472C4" w:themeColor="accent1"/>
        </w:rPr>
        <w:t>MASS</w:t>
      </w:r>
      <w:r>
        <w:rPr>
          <w:rFonts w:ascii="Calibri" w:hAnsi="Calibri"/>
          <w:color w:val="4472C4" w:themeColor="accent1"/>
        </w:rPr>
        <w:t xml:space="preserve"> :</w:t>
      </w:r>
      <w:proofErr w:type="gramEnd"/>
    </w:p>
    <w:p w14:paraId="4DDDA3D3" w14:textId="15EB11B9" w:rsidR="000C5CE7" w:rsidRDefault="000C5CE7" w:rsidP="000C5CE7">
      <w:pPr>
        <w:pStyle w:val="BodyText"/>
        <w:rPr>
          <w:rFonts w:ascii="Calibri" w:eastAsia="SimSun" w:hAnsi="Calibri"/>
        </w:rPr>
      </w:pPr>
      <w:r w:rsidRPr="0035344F">
        <w:rPr>
          <w:rFonts w:ascii="Calibri" w:eastAsia="SimSun" w:hAnsi="Calibri"/>
        </w:rPr>
        <w:t>The starting point of this process is to define future scenarios for VTS services in combination with MASS making use of the four degree</w:t>
      </w:r>
      <w:r w:rsidR="00FC5E11">
        <w:rPr>
          <w:rFonts w:ascii="Calibri" w:eastAsia="SimSun" w:hAnsi="Calibri"/>
        </w:rPr>
        <w:t>s</w:t>
      </w:r>
      <w:r w:rsidRPr="0035344F">
        <w:rPr>
          <w:rFonts w:ascii="Calibri" w:eastAsia="SimSun" w:hAnsi="Calibri"/>
        </w:rPr>
        <w:t xml:space="preserve">. This also includes an inventory of the </w:t>
      </w:r>
      <w:r>
        <w:rPr>
          <w:rFonts w:ascii="Calibri" w:eastAsia="SimSun" w:hAnsi="Calibri"/>
        </w:rPr>
        <w:t xml:space="preserve">operational phases, </w:t>
      </w:r>
      <w:proofErr w:type="gramStart"/>
      <w:r>
        <w:rPr>
          <w:rFonts w:ascii="Calibri" w:eastAsia="SimSun" w:hAnsi="Calibri"/>
        </w:rPr>
        <w:t>actors</w:t>
      </w:r>
      <w:proofErr w:type="gramEnd"/>
      <w:r>
        <w:rPr>
          <w:rFonts w:ascii="Calibri" w:eastAsia="SimSun" w:hAnsi="Calibri"/>
        </w:rPr>
        <w:t xml:space="preserve"> and </w:t>
      </w:r>
      <w:r w:rsidRPr="0035344F">
        <w:rPr>
          <w:rFonts w:ascii="Calibri" w:eastAsia="SimSun" w:hAnsi="Calibri"/>
        </w:rPr>
        <w:t xml:space="preserve">environment of VTS personnel. The high degree of variation in the MASS-VTS interaction requires just as much variation in future MASS scenarios. It is therefore important to start with well-defined and generic use cases as the basis for further steps. Input from Member States and all stakeholders on any initiatives that could involve into these use cases would be very </w:t>
      </w:r>
      <w:proofErr w:type="gramStart"/>
      <w:r w:rsidRPr="0035344F">
        <w:rPr>
          <w:rFonts w:ascii="Calibri" w:eastAsia="SimSun" w:hAnsi="Calibri"/>
        </w:rPr>
        <w:t>welcome..</w:t>
      </w:r>
      <w:proofErr w:type="gramEnd"/>
      <w:r w:rsidRPr="0035344F">
        <w:rPr>
          <w:rFonts w:ascii="Calibri" w:eastAsia="SimSun" w:hAnsi="Calibri"/>
        </w:rPr>
        <w:t xml:space="preserve"> </w:t>
      </w:r>
    </w:p>
    <w:p w14:paraId="4AE2B3E9" w14:textId="77777777" w:rsidR="000C5CE7" w:rsidRPr="007A395D" w:rsidRDefault="000C5CE7" w:rsidP="000C5CE7">
      <w:pPr>
        <w:pStyle w:val="Table"/>
        <w:numPr>
          <w:ilvl w:val="0"/>
          <w:numId w:val="2"/>
        </w:numPr>
        <w:tabs>
          <w:tab w:val="num" w:pos="710"/>
        </w:tabs>
        <w:ind w:left="0" w:firstLine="0"/>
        <w:jc w:val="left"/>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1545"/>
        <w:gridCol w:w="2657"/>
        <w:gridCol w:w="5426"/>
      </w:tblGrid>
      <w:tr w:rsidR="000C5CE7" w:rsidRPr="000E661D" w14:paraId="7DD2E955" w14:textId="77777777" w:rsidTr="00366BA4">
        <w:trPr>
          <w:jc w:val="center"/>
        </w:trPr>
        <w:tc>
          <w:tcPr>
            <w:tcW w:w="1558" w:type="dxa"/>
          </w:tcPr>
          <w:p w14:paraId="761CDED0" w14:textId="77777777" w:rsidR="000C5CE7" w:rsidRPr="00453764" w:rsidRDefault="000C5CE7" w:rsidP="00366BA4">
            <w:pPr>
              <w:rPr>
                <w:rFonts w:ascii="Calibri" w:eastAsia="SimSun" w:hAnsi="Calibri"/>
              </w:rPr>
            </w:pPr>
            <w:r w:rsidRPr="00453764">
              <w:rPr>
                <w:rFonts w:ascii="Calibri" w:eastAsia="SimSun" w:hAnsi="Calibri"/>
              </w:rPr>
              <w:t>Degree of autonomy</w:t>
            </w:r>
          </w:p>
        </w:tc>
        <w:tc>
          <w:tcPr>
            <w:tcW w:w="2693" w:type="dxa"/>
          </w:tcPr>
          <w:p w14:paraId="4C9CC45A" w14:textId="76D46C16" w:rsidR="000C5CE7" w:rsidRPr="00453764" w:rsidRDefault="000460FE" w:rsidP="00366BA4">
            <w:pPr>
              <w:rPr>
                <w:rFonts w:ascii="Calibri" w:eastAsia="SimSun" w:hAnsi="Calibri"/>
              </w:rPr>
            </w:pPr>
            <w:r w:rsidRPr="00453764">
              <w:rPr>
                <w:rFonts w:ascii="Calibri" w:eastAsia="SimSun" w:hAnsi="Calibri"/>
              </w:rPr>
              <w:t>C</w:t>
            </w:r>
            <w:r w:rsidR="000C5CE7" w:rsidRPr="00453764">
              <w:rPr>
                <w:rFonts w:ascii="Calibri" w:eastAsia="SimSun" w:hAnsi="Calibri"/>
              </w:rPr>
              <w:t>ontents</w:t>
            </w:r>
          </w:p>
        </w:tc>
        <w:tc>
          <w:tcPr>
            <w:tcW w:w="5529" w:type="dxa"/>
          </w:tcPr>
          <w:p w14:paraId="35259506" w14:textId="46BF6721" w:rsidR="000C5CE7" w:rsidRPr="00453764" w:rsidRDefault="00FC5E11" w:rsidP="00366BA4">
            <w:pPr>
              <w:rPr>
                <w:rFonts w:ascii="Calibri" w:eastAsia="SimSun" w:hAnsi="Calibri"/>
              </w:rPr>
            </w:pPr>
            <w:r w:rsidRPr="00453764">
              <w:rPr>
                <w:rFonts w:ascii="Calibri" w:eastAsia="SimSun" w:hAnsi="Calibri"/>
              </w:rPr>
              <w:t>A</w:t>
            </w:r>
            <w:r w:rsidR="000C5CE7" w:rsidRPr="00453764">
              <w:rPr>
                <w:rFonts w:ascii="Calibri" w:eastAsia="SimSun" w:hAnsi="Calibri"/>
              </w:rPr>
              <w:t>ssumptions</w:t>
            </w:r>
          </w:p>
        </w:tc>
      </w:tr>
      <w:tr w:rsidR="000C5CE7" w:rsidRPr="000E661D" w14:paraId="1B2AD2A2" w14:textId="77777777" w:rsidTr="00366BA4">
        <w:trPr>
          <w:jc w:val="center"/>
        </w:trPr>
        <w:tc>
          <w:tcPr>
            <w:tcW w:w="1558" w:type="dxa"/>
          </w:tcPr>
          <w:p w14:paraId="1F4E6023" w14:textId="77777777" w:rsidR="000C5CE7" w:rsidRPr="00453764" w:rsidRDefault="000C5CE7" w:rsidP="00366BA4">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2693" w:type="dxa"/>
          </w:tcPr>
          <w:p w14:paraId="1CCAD4BE" w14:textId="77777777" w:rsidR="000C5CE7" w:rsidRPr="00453764" w:rsidRDefault="000C5CE7" w:rsidP="00366BA4">
            <w:pPr>
              <w:rPr>
                <w:rFonts w:ascii="Calibri" w:eastAsia="SimSun" w:hAnsi="Calibri"/>
              </w:rPr>
            </w:pPr>
            <w:r w:rsidRPr="00453764">
              <w:rPr>
                <w:rFonts w:ascii="Calibri" w:eastAsia="SimSun" w:hAnsi="Calibri"/>
              </w:rPr>
              <w:t>Ship with automated processes and decision support</w:t>
            </w:r>
          </w:p>
        </w:tc>
        <w:tc>
          <w:tcPr>
            <w:tcW w:w="5529" w:type="dxa"/>
          </w:tcPr>
          <w:p w14:paraId="2C502F14" w14:textId="77777777" w:rsidR="000C5CE7" w:rsidRPr="00453764" w:rsidRDefault="000C5CE7" w:rsidP="00366BA4">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0C5CE7" w:rsidRPr="000E661D" w14:paraId="5E9FE448" w14:textId="77777777" w:rsidTr="00366BA4">
        <w:trPr>
          <w:jc w:val="center"/>
        </w:trPr>
        <w:tc>
          <w:tcPr>
            <w:tcW w:w="1558" w:type="dxa"/>
          </w:tcPr>
          <w:p w14:paraId="54DF4573" w14:textId="77777777" w:rsidR="000C5CE7" w:rsidRPr="00453764" w:rsidRDefault="000C5CE7" w:rsidP="00366BA4">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2693" w:type="dxa"/>
          </w:tcPr>
          <w:p w14:paraId="14783A40" w14:textId="77777777" w:rsidR="000C5CE7" w:rsidRPr="00453764" w:rsidRDefault="000C5CE7" w:rsidP="00366BA4">
            <w:pPr>
              <w:rPr>
                <w:rFonts w:ascii="Calibri" w:eastAsia="SimSun" w:hAnsi="Calibri"/>
              </w:rPr>
            </w:pPr>
            <w:r w:rsidRPr="00453764">
              <w:rPr>
                <w:rFonts w:ascii="Calibri" w:eastAsia="SimSun" w:hAnsi="Calibri"/>
              </w:rPr>
              <w:t>Remotely controlled ship with seafarers on board</w:t>
            </w:r>
          </w:p>
        </w:tc>
        <w:tc>
          <w:tcPr>
            <w:tcW w:w="5529" w:type="dxa"/>
          </w:tcPr>
          <w:p w14:paraId="635F6B2F" w14:textId="77777777" w:rsidR="000C5CE7" w:rsidRPr="00453764" w:rsidRDefault="000C5CE7" w:rsidP="00366BA4">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0C5CE7" w:rsidRPr="007D71CE" w14:paraId="3A41D625" w14:textId="77777777" w:rsidTr="00366BA4">
        <w:trPr>
          <w:jc w:val="center"/>
        </w:trPr>
        <w:tc>
          <w:tcPr>
            <w:tcW w:w="1558" w:type="dxa"/>
          </w:tcPr>
          <w:p w14:paraId="370581D0" w14:textId="77777777" w:rsidR="000C5CE7" w:rsidRPr="00453764" w:rsidRDefault="000C5CE7" w:rsidP="00366BA4">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2693" w:type="dxa"/>
          </w:tcPr>
          <w:p w14:paraId="6951D25D" w14:textId="77777777" w:rsidR="000C5CE7" w:rsidRPr="00453764" w:rsidRDefault="000C5CE7" w:rsidP="00366BA4">
            <w:pPr>
              <w:rPr>
                <w:rFonts w:ascii="Calibri" w:eastAsia="SimSun" w:hAnsi="Calibri"/>
              </w:rPr>
            </w:pPr>
            <w:r w:rsidRPr="00453764">
              <w:rPr>
                <w:rFonts w:ascii="Calibri" w:eastAsia="SimSun" w:hAnsi="Calibri"/>
              </w:rPr>
              <w:t>Remotely controlled ship without seafarers on board</w:t>
            </w:r>
          </w:p>
        </w:tc>
        <w:tc>
          <w:tcPr>
            <w:tcW w:w="5529" w:type="dxa"/>
          </w:tcPr>
          <w:p w14:paraId="030036C5" w14:textId="77777777" w:rsidR="000C5CE7" w:rsidRPr="00453764" w:rsidRDefault="000C5CE7" w:rsidP="00366BA4">
            <w:pPr>
              <w:pStyle w:val="Default"/>
              <w:jc w:val="both"/>
              <w:rPr>
                <w:rFonts w:eastAsia="SimSun"/>
                <w:color w:val="auto"/>
                <w:sz w:val="22"/>
                <w:szCs w:val="22"/>
                <w:lang w:val="en-GB"/>
              </w:rPr>
            </w:pPr>
            <w:r w:rsidRPr="00453764">
              <w:rPr>
                <w:rFonts w:eastAsia="SimSun"/>
                <w:color w:val="auto"/>
                <w:sz w:val="22"/>
                <w:szCs w:val="22"/>
                <w:lang w:val="en-GB"/>
              </w:rPr>
              <w:t>The ship is controlled and operated from another location with no seafarers on board.</w:t>
            </w:r>
          </w:p>
        </w:tc>
      </w:tr>
      <w:tr w:rsidR="000C5CE7" w:rsidRPr="000E661D" w14:paraId="0B612FB0" w14:textId="77777777" w:rsidTr="00366BA4">
        <w:trPr>
          <w:jc w:val="center"/>
        </w:trPr>
        <w:tc>
          <w:tcPr>
            <w:tcW w:w="1558" w:type="dxa"/>
          </w:tcPr>
          <w:p w14:paraId="0AC1143A" w14:textId="77777777" w:rsidR="000C5CE7" w:rsidRPr="00453764" w:rsidRDefault="000C5CE7" w:rsidP="00366BA4">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2693" w:type="dxa"/>
          </w:tcPr>
          <w:p w14:paraId="2C31A3D4" w14:textId="77777777" w:rsidR="000C5CE7" w:rsidRPr="00453764" w:rsidRDefault="000C5CE7" w:rsidP="00366BA4">
            <w:pPr>
              <w:rPr>
                <w:rFonts w:ascii="Calibri" w:eastAsia="SimSun" w:hAnsi="Calibri"/>
              </w:rPr>
            </w:pPr>
            <w:r w:rsidRPr="00453764">
              <w:rPr>
                <w:rFonts w:ascii="Calibri" w:eastAsia="SimSun" w:hAnsi="Calibri"/>
              </w:rPr>
              <w:t>Fully autonomous ship</w:t>
            </w:r>
          </w:p>
        </w:tc>
        <w:tc>
          <w:tcPr>
            <w:tcW w:w="5529" w:type="dxa"/>
          </w:tcPr>
          <w:p w14:paraId="0766BCAF" w14:textId="77777777" w:rsidR="000C5CE7" w:rsidRPr="00453764" w:rsidRDefault="000C5CE7" w:rsidP="00366BA4">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059A3CC0" w14:textId="1A25C068" w:rsidR="000C5CE7" w:rsidRPr="0035344F" w:rsidRDefault="000C5CE7" w:rsidP="000C5CE7">
      <w:pPr>
        <w:pStyle w:val="Table"/>
        <w:numPr>
          <w:ilvl w:val="0"/>
          <w:numId w:val="2"/>
        </w:numPr>
        <w:tabs>
          <w:tab w:val="num" w:pos="710"/>
        </w:tabs>
        <w:ind w:left="0" w:firstLine="0"/>
        <w:jc w:val="left"/>
        <w:rPr>
          <w:rFonts w:ascii="Calibri" w:eastAsia="SimSun" w:hAnsi="Calibri"/>
        </w:rPr>
      </w:pPr>
      <w:r>
        <w:rPr>
          <w:rFonts w:ascii="Calibri" w:eastAsia="SimSun" w:hAnsi="Calibri"/>
        </w:rPr>
        <w:lastRenderedPageBreak/>
        <w:t>Template for future scenario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5"/>
        <w:gridCol w:w="1602"/>
        <w:gridCol w:w="6487"/>
      </w:tblGrid>
      <w:tr w:rsidR="000C5CE7" w:rsidRPr="007B033B" w14:paraId="3E5D6F16" w14:textId="77777777" w:rsidTr="00366BA4">
        <w:trPr>
          <w:trHeight w:val="383"/>
          <w:jc w:val="center"/>
        </w:trPr>
        <w:tc>
          <w:tcPr>
            <w:tcW w:w="1545" w:type="dxa"/>
            <w:tcMar>
              <w:top w:w="39" w:type="dxa"/>
              <w:left w:w="39" w:type="dxa"/>
              <w:bottom w:w="39" w:type="dxa"/>
              <w:right w:w="39" w:type="dxa"/>
            </w:tcMar>
          </w:tcPr>
          <w:p w14:paraId="09195783" w14:textId="77777777" w:rsidR="000C5CE7" w:rsidRPr="007B033B" w:rsidRDefault="000C5CE7" w:rsidP="00366BA4">
            <w:pPr>
              <w:rPr>
                <w:rFonts w:ascii="Calibri" w:eastAsia="SimSun" w:hAnsi="Calibri"/>
              </w:rPr>
            </w:pPr>
            <w:r>
              <w:rPr>
                <w:rFonts w:ascii="Calibri" w:eastAsia="SimSun" w:hAnsi="Calibri"/>
              </w:rPr>
              <w:t xml:space="preserve">Scenario </w:t>
            </w:r>
            <w:proofErr w:type="gramStart"/>
            <w:r>
              <w:rPr>
                <w:rFonts w:ascii="Calibri" w:eastAsia="SimSun" w:hAnsi="Calibri"/>
              </w:rPr>
              <w:t>nr:</w:t>
            </w:r>
            <w:r w:rsidRPr="00044718">
              <w:rPr>
                <w:rFonts w:ascii="Calibri" w:eastAsia="SimSun" w:hAnsi="Calibri"/>
              </w:rPr>
              <w:t>#</w:t>
            </w:r>
            <w:proofErr w:type="gramEnd"/>
            <w:r w:rsidRPr="00044718">
              <w:rPr>
                <w:rFonts w:ascii="Calibri" w:eastAsia="SimSun" w:hAnsi="Calibri"/>
              </w:rPr>
              <w:t>##</w:t>
            </w:r>
          </w:p>
        </w:tc>
        <w:tc>
          <w:tcPr>
            <w:tcW w:w="1602" w:type="dxa"/>
            <w:tcMar>
              <w:top w:w="39" w:type="dxa"/>
              <w:left w:w="39" w:type="dxa"/>
              <w:bottom w:w="39" w:type="dxa"/>
              <w:right w:w="39" w:type="dxa"/>
            </w:tcMar>
          </w:tcPr>
          <w:p w14:paraId="2C3EF430" w14:textId="77777777" w:rsidR="000C5CE7" w:rsidRPr="007B033B" w:rsidRDefault="000C5CE7" w:rsidP="00366BA4">
            <w:pPr>
              <w:rPr>
                <w:rFonts w:ascii="Calibri" w:eastAsia="SimSun" w:hAnsi="Calibri"/>
              </w:rPr>
            </w:pPr>
            <w:r>
              <w:rPr>
                <w:rFonts w:ascii="Calibri" w:eastAsia="SimSun" w:hAnsi="Calibri"/>
              </w:rPr>
              <w:t>MASS degree</w:t>
            </w:r>
          </w:p>
        </w:tc>
        <w:tc>
          <w:tcPr>
            <w:tcW w:w="6487" w:type="dxa"/>
            <w:tcMar>
              <w:top w:w="39" w:type="dxa"/>
              <w:left w:w="39" w:type="dxa"/>
              <w:bottom w:w="39" w:type="dxa"/>
              <w:right w:w="39" w:type="dxa"/>
            </w:tcMar>
          </w:tcPr>
          <w:p w14:paraId="062AA6BD" w14:textId="44823E05" w:rsidR="000C5CE7" w:rsidRDefault="000C5CE7" w:rsidP="00366BA4">
            <w:pPr>
              <w:rPr>
                <w:rFonts w:ascii="Calibri" w:eastAsia="SimSun" w:hAnsi="Calibri"/>
              </w:rPr>
            </w:pPr>
            <w:r>
              <w:rPr>
                <w:rFonts w:ascii="Calibri" w:eastAsia="SimSun" w:hAnsi="Calibri"/>
              </w:rPr>
              <w:t xml:space="preserve">Operational phase </w:t>
            </w:r>
            <w:r w:rsidR="00D34DBB">
              <w:rPr>
                <w:rFonts w:ascii="Calibri" w:eastAsia="SimSun" w:hAnsi="Calibri"/>
              </w:rPr>
              <w:t xml:space="preserve">within </w:t>
            </w:r>
            <w:r>
              <w:rPr>
                <w:rFonts w:ascii="Calibri" w:eastAsia="SimSun" w:hAnsi="Calibri"/>
              </w:rPr>
              <w:t xml:space="preserve">Traffic Separation </w:t>
            </w:r>
            <w:proofErr w:type="gramStart"/>
            <w:r>
              <w:rPr>
                <w:rFonts w:ascii="Calibri" w:eastAsia="SimSun" w:hAnsi="Calibri"/>
              </w:rPr>
              <w:t>Zone</w:t>
            </w:r>
            <w:r w:rsidR="00D34DBB">
              <w:rPr>
                <w:rFonts w:ascii="Calibri" w:eastAsia="SimSun" w:hAnsi="Calibri"/>
              </w:rPr>
              <w:t xml:space="preserve">, </w:t>
            </w:r>
            <w:r>
              <w:rPr>
                <w:rFonts w:ascii="Calibri" w:eastAsia="SimSun" w:hAnsi="Calibri"/>
              </w:rPr>
              <w:t xml:space="preserve"> Port</w:t>
            </w:r>
            <w:proofErr w:type="gramEnd"/>
            <w:r>
              <w:rPr>
                <w:rFonts w:ascii="Calibri" w:eastAsia="SimSun" w:hAnsi="Calibri"/>
              </w:rPr>
              <w:t xml:space="preserve"> </w:t>
            </w:r>
            <w:r w:rsidR="00D34DBB">
              <w:rPr>
                <w:rFonts w:ascii="Calibri" w:eastAsia="SimSun" w:hAnsi="Calibri"/>
              </w:rPr>
              <w:t xml:space="preserve">and/or </w:t>
            </w:r>
            <w:r>
              <w:rPr>
                <w:rFonts w:ascii="Calibri" w:eastAsia="SimSun" w:hAnsi="Calibri"/>
              </w:rPr>
              <w:t>Inland waters</w:t>
            </w:r>
          </w:p>
          <w:p w14:paraId="2D4B5736" w14:textId="77777777" w:rsidR="000C5CE7" w:rsidRPr="007B033B" w:rsidRDefault="000C5CE7" w:rsidP="00366BA4">
            <w:pPr>
              <w:rPr>
                <w:rFonts w:ascii="Calibri" w:eastAsia="SimSun" w:hAnsi="Calibri"/>
              </w:rPr>
            </w:pPr>
          </w:p>
        </w:tc>
      </w:tr>
      <w:tr w:rsidR="000C5CE7" w:rsidRPr="007B033B" w14:paraId="490D4492" w14:textId="77777777" w:rsidTr="00366BA4">
        <w:trPr>
          <w:trHeight w:val="383"/>
          <w:jc w:val="center"/>
        </w:trPr>
        <w:tc>
          <w:tcPr>
            <w:tcW w:w="1545" w:type="dxa"/>
            <w:vMerge w:val="restart"/>
            <w:tcMar>
              <w:top w:w="39" w:type="dxa"/>
              <w:left w:w="39" w:type="dxa"/>
              <w:bottom w:w="39" w:type="dxa"/>
              <w:right w:w="39" w:type="dxa"/>
            </w:tcMar>
          </w:tcPr>
          <w:p w14:paraId="217B68E0" w14:textId="77777777" w:rsidR="000C5CE7" w:rsidRDefault="000C5CE7" w:rsidP="00366BA4">
            <w:pPr>
              <w:rPr>
                <w:rFonts w:ascii="Calibri" w:eastAsia="SimSun" w:hAnsi="Calibri"/>
              </w:rPr>
            </w:pPr>
            <w:r>
              <w:rPr>
                <w:rFonts w:ascii="Calibri" w:eastAsia="SimSun" w:hAnsi="Calibri"/>
              </w:rPr>
              <w:t>Added services d</w:t>
            </w:r>
            <w:r w:rsidRPr="007B033B">
              <w:rPr>
                <w:rFonts w:ascii="Calibri" w:eastAsia="SimSun" w:hAnsi="Calibri"/>
              </w:rPr>
              <w:t>egree of autonomy</w:t>
            </w:r>
          </w:p>
        </w:tc>
        <w:tc>
          <w:tcPr>
            <w:tcW w:w="1602" w:type="dxa"/>
            <w:tcMar>
              <w:top w:w="39" w:type="dxa"/>
              <w:left w:w="39" w:type="dxa"/>
              <w:bottom w:w="39" w:type="dxa"/>
              <w:right w:w="39" w:type="dxa"/>
            </w:tcMar>
          </w:tcPr>
          <w:p w14:paraId="1673109A" w14:textId="77777777" w:rsidR="000C5CE7" w:rsidDel="00993FF5" w:rsidRDefault="000C5CE7" w:rsidP="00366BA4">
            <w:pPr>
              <w:rPr>
                <w:rFonts w:ascii="Calibri" w:eastAsia="SimSun" w:hAnsi="Calibri"/>
              </w:rPr>
            </w:pPr>
            <w:r>
              <w:rPr>
                <w:rFonts w:ascii="Calibri" w:eastAsia="SimSun" w:hAnsi="Calibri"/>
              </w:rPr>
              <w:t>AS-ISS</w:t>
            </w:r>
          </w:p>
        </w:tc>
        <w:tc>
          <w:tcPr>
            <w:tcW w:w="6487" w:type="dxa"/>
            <w:tcMar>
              <w:top w:w="39" w:type="dxa"/>
              <w:left w:w="39" w:type="dxa"/>
              <w:bottom w:w="39" w:type="dxa"/>
              <w:right w:w="39" w:type="dxa"/>
            </w:tcMar>
          </w:tcPr>
          <w:p w14:paraId="57509266" w14:textId="77777777" w:rsidR="000C5CE7" w:rsidRDefault="000C5CE7" w:rsidP="00366BA4">
            <w:pPr>
              <w:rPr>
                <w:rFonts w:ascii="Calibri" w:eastAsia="SimSun" w:hAnsi="Calibri"/>
              </w:rPr>
            </w:pPr>
          </w:p>
        </w:tc>
      </w:tr>
      <w:tr w:rsidR="000C5CE7" w:rsidRPr="007B033B" w14:paraId="46CFF142" w14:textId="77777777" w:rsidTr="00366BA4">
        <w:trPr>
          <w:trHeight w:val="403"/>
          <w:jc w:val="center"/>
        </w:trPr>
        <w:tc>
          <w:tcPr>
            <w:tcW w:w="1545" w:type="dxa"/>
            <w:vMerge/>
            <w:tcMar>
              <w:top w:w="39" w:type="dxa"/>
              <w:left w:w="39" w:type="dxa"/>
              <w:bottom w:w="39" w:type="dxa"/>
              <w:right w:w="39" w:type="dxa"/>
            </w:tcMar>
          </w:tcPr>
          <w:p w14:paraId="1D0C7600" w14:textId="77777777" w:rsidR="000C5CE7" w:rsidRPr="007B033B" w:rsidRDefault="000C5CE7" w:rsidP="00366BA4">
            <w:pPr>
              <w:rPr>
                <w:rFonts w:ascii="Calibri" w:eastAsia="SimSun" w:hAnsi="Calibri"/>
              </w:rPr>
            </w:pPr>
          </w:p>
        </w:tc>
        <w:tc>
          <w:tcPr>
            <w:tcW w:w="1602" w:type="dxa"/>
            <w:tcMar>
              <w:top w:w="39" w:type="dxa"/>
              <w:left w:w="39" w:type="dxa"/>
              <w:bottom w:w="39" w:type="dxa"/>
              <w:right w:w="39" w:type="dxa"/>
            </w:tcMar>
          </w:tcPr>
          <w:p w14:paraId="02179321" w14:textId="77777777" w:rsidR="000C5CE7" w:rsidRPr="007B033B" w:rsidRDefault="000C5CE7" w:rsidP="00366BA4">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6487" w:type="dxa"/>
            <w:tcMar>
              <w:top w:w="39" w:type="dxa"/>
              <w:left w:w="39" w:type="dxa"/>
              <w:bottom w:w="39" w:type="dxa"/>
              <w:right w:w="39" w:type="dxa"/>
            </w:tcMar>
          </w:tcPr>
          <w:p w14:paraId="5D740425" w14:textId="77777777" w:rsidR="000C5CE7" w:rsidRPr="007B033B" w:rsidRDefault="000C5CE7" w:rsidP="00366BA4">
            <w:pPr>
              <w:rPr>
                <w:rFonts w:ascii="Calibri" w:eastAsia="SimSun" w:hAnsi="Calibri"/>
              </w:rPr>
            </w:pPr>
          </w:p>
        </w:tc>
      </w:tr>
      <w:tr w:rsidR="000C5CE7" w:rsidRPr="007B033B" w14:paraId="5B020ECE" w14:textId="77777777" w:rsidTr="00366BA4">
        <w:trPr>
          <w:trHeight w:val="403"/>
          <w:jc w:val="center"/>
        </w:trPr>
        <w:tc>
          <w:tcPr>
            <w:tcW w:w="1545" w:type="dxa"/>
            <w:vMerge/>
            <w:tcMar>
              <w:top w:w="39" w:type="dxa"/>
              <w:left w:w="39" w:type="dxa"/>
              <w:bottom w:w="39" w:type="dxa"/>
              <w:right w:w="39" w:type="dxa"/>
            </w:tcMar>
          </w:tcPr>
          <w:p w14:paraId="32675E73" w14:textId="77777777" w:rsidR="000C5CE7" w:rsidRPr="007B033B" w:rsidRDefault="000C5CE7" w:rsidP="00366BA4">
            <w:pPr>
              <w:rPr>
                <w:rFonts w:ascii="Calibri" w:eastAsia="SimSun" w:hAnsi="Calibri"/>
              </w:rPr>
            </w:pPr>
          </w:p>
        </w:tc>
        <w:tc>
          <w:tcPr>
            <w:tcW w:w="1602" w:type="dxa"/>
            <w:tcMar>
              <w:top w:w="39" w:type="dxa"/>
              <w:left w:w="39" w:type="dxa"/>
              <w:bottom w:w="39" w:type="dxa"/>
              <w:right w:w="39" w:type="dxa"/>
            </w:tcMar>
          </w:tcPr>
          <w:p w14:paraId="429F23B7" w14:textId="77777777" w:rsidR="000C5CE7" w:rsidRPr="007B033B" w:rsidRDefault="000C5CE7" w:rsidP="00366BA4">
            <w:pPr>
              <w:rPr>
                <w:rFonts w:ascii="Calibri" w:eastAsia="SimSun" w:hAnsi="Calibri"/>
              </w:rPr>
            </w:pPr>
            <w:r w:rsidRPr="007B033B">
              <w:rPr>
                <w:rFonts w:ascii="Calibri" w:eastAsia="SimSun" w:hAnsi="Calibri"/>
              </w:rPr>
              <w:t>DEGREE TWO</w:t>
            </w:r>
          </w:p>
        </w:tc>
        <w:tc>
          <w:tcPr>
            <w:tcW w:w="6487" w:type="dxa"/>
            <w:tcMar>
              <w:top w:w="39" w:type="dxa"/>
              <w:left w:w="39" w:type="dxa"/>
              <w:bottom w:w="39" w:type="dxa"/>
              <w:right w:w="39" w:type="dxa"/>
            </w:tcMar>
          </w:tcPr>
          <w:p w14:paraId="6E29F753" w14:textId="77777777" w:rsidR="000C5CE7" w:rsidRPr="007B033B" w:rsidRDefault="000C5CE7" w:rsidP="00366BA4">
            <w:pPr>
              <w:rPr>
                <w:rFonts w:ascii="Calibri" w:eastAsia="SimSun" w:hAnsi="Calibri"/>
              </w:rPr>
            </w:pPr>
          </w:p>
        </w:tc>
      </w:tr>
      <w:tr w:rsidR="000C5CE7" w:rsidRPr="007B033B" w14:paraId="16A9298E" w14:textId="77777777" w:rsidTr="00366BA4">
        <w:trPr>
          <w:trHeight w:val="403"/>
          <w:jc w:val="center"/>
        </w:trPr>
        <w:tc>
          <w:tcPr>
            <w:tcW w:w="1545" w:type="dxa"/>
            <w:vMerge/>
            <w:tcMar>
              <w:top w:w="39" w:type="dxa"/>
              <w:left w:w="39" w:type="dxa"/>
              <w:bottom w:w="39" w:type="dxa"/>
              <w:right w:w="39" w:type="dxa"/>
            </w:tcMar>
          </w:tcPr>
          <w:p w14:paraId="78FEE526" w14:textId="77777777" w:rsidR="000C5CE7" w:rsidRPr="007B033B" w:rsidRDefault="000C5CE7" w:rsidP="00366BA4">
            <w:pPr>
              <w:rPr>
                <w:rFonts w:ascii="Calibri" w:eastAsia="SimSun" w:hAnsi="Calibri"/>
              </w:rPr>
            </w:pPr>
          </w:p>
        </w:tc>
        <w:tc>
          <w:tcPr>
            <w:tcW w:w="1602" w:type="dxa"/>
            <w:tcMar>
              <w:top w:w="39" w:type="dxa"/>
              <w:left w:w="39" w:type="dxa"/>
              <w:bottom w:w="39" w:type="dxa"/>
              <w:right w:w="39" w:type="dxa"/>
            </w:tcMar>
          </w:tcPr>
          <w:p w14:paraId="65A9EDB8" w14:textId="77777777" w:rsidR="000C5CE7" w:rsidRPr="007B033B" w:rsidRDefault="000C5CE7" w:rsidP="00366BA4">
            <w:pPr>
              <w:rPr>
                <w:rFonts w:ascii="Calibri" w:eastAsia="SimSun" w:hAnsi="Calibri"/>
              </w:rPr>
            </w:pPr>
            <w:r w:rsidRPr="007B033B">
              <w:rPr>
                <w:rFonts w:ascii="Calibri" w:eastAsia="SimSun" w:hAnsi="Calibri"/>
              </w:rPr>
              <w:t>DEGREE THREE</w:t>
            </w:r>
          </w:p>
        </w:tc>
        <w:tc>
          <w:tcPr>
            <w:tcW w:w="6487" w:type="dxa"/>
            <w:tcMar>
              <w:top w:w="39" w:type="dxa"/>
              <w:left w:w="39" w:type="dxa"/>
              <w:bottom w:w="39" w:type="dxa"/>
              <w:right w:w="39" w:type="dxa"/>
            </w:tcMar>
          </w:tcPr>
          <w:p w14:paraId="4311A30E" w14:textId="77777777" w:rsidR="000C5CE7" w:rsidRPr="007B033B" w:rsidRDefault="000C5CE7" w:rsidP="00366BA4">
            <w:pPr>
              <w:rPr>
                <w:rFonts w:ascii="Calibri" w:eastAsia="SimSun" w:hAnsi="Calibri"/>
              </w:rPr>
            </w:pPr>
          </w:p>
        </w:tc>
      </w:tr>
      <w:tr w:rsidR="000C5CE7" w:rsidRPr="007B033B" w14:paraId="7B49AF56" w14:textId="77777777" w:rsidTr="00366BA4">
        <w:trPr>
          <w:trHeight w:val="403"/>
          <w:jc w:val="center"/>
        </w:trPr>
        <w:tc>
          <w:tcPr>
            <w:tcW w:w="1545" w:type="dxa"/>
            <w:vMerge/>
            <w:tcMar>
              <w:top w:w="39" w:type="dxa"/>
              <w:left w:w="39" w:type="dxa"/>
              <w:bottom w:w="39" w:type="dxa"/>
              <w:right w:w="39" w:type="dxa"/>
            </w:tcMar>
          </w:tcPr>
          <w:p w14:paraId="72ABDB6A" w14:textId="77777777" w:rsidR="000C5CE7" w:rsidRPr="007B033B" w:rsidRDefault="000C5CE7" w:rsidP="00366BA4">
            <w:pPr>
              <w:rPr>
                <w:rFonts w:ascii="Calibri" w:eastAsia="SimSun" w:hAnsi="Calibri"/>
              </w:rPr>
            </w:pPr>
          </w:p>
        </w:tc>
        <w:tc>
          <w:tcPr>
            <w:tcW w:w="1602" w:type="dxa"/>
            <w:tcMar>
              <w:top w:w="39" w:type="dxa"/>
              <w:left w:w="39" w:type="dxa"/>
              <w:bottom w:w="39" w:type="dxa"/>
              <w:right w:w="39" w:type="dxa"/>
            </w:tcMar>
          </w:tcPr>
          <w:p w14:paraId="460D5F81" w14:textId="77777777" w:rsidR="000C5CE7" w:rsidRPr="007B033B" w:rsidRDefault="000C5CE7" w:rsidP="00366BA4">
            <w:pPr>
              <w:rPr>
                <w:rFonts w:ascii="Calibri" w:eastAsia="SimSun" w:hAnsi="Calibri"/>
              </w:rPr>
            </w:pPr>
            <w:r w:rsidRPr="007B033B">
              <w:rPr>
                <w:rFonts w:ascii="Calibri" w:eastAsia="SimSun" w:hAnsi="Calibri"/>
              </w:rPr>
              <w:t>DEGREE FOUR</w:t>
            </w:r>
          </w:p>
        </w:tc>
        <w:tc>
          <w:tcPr>
            <w:tcW w:w="6487" w:type="dxa"/>
            <w:tcMar>
              <w:top w:w="39" w:type="dxa"/>
              <w:left w:w="39" w:type="dxa"/>
              <w:bottom w:w="39" w:type="dxa"/>
              <w:right w:w="39" w:type="dxa"/>
            </w:tcMar>
          </w:tcPr>
          <w:p w14:paraId="0A15A438" w14:textId="77777777" w:rsidR="000C5CE7" w:rsidRPr="007B033B" w:rsidRDefault="000C5CE7" w:rsidP="00366BA4">
            <w:pPr>
              <w:rPr>
                <w:rFonts w:ascii="Calibri" w:eastAsia="SimSun" w:hAnsi="Calibri"/>
              </w:rPr>
            </w:pPr>
          </w:p>
        </w:tc>
      </w:tr>
    </w:tbl>
    <w:p w14:paraId="54D882E2" w14:textId="77777777" w:rsidR="000C5CE7" w:rsidRDefault="000C5CE7" w:rsidP="000C5CE7">
      <w:pPr>
        <w:rPr>
          <w:rFonts w:ascii="Calibri" w:hAnsi="Calibri" w:cs="Arial"/>
          <w:b/>
          <w:color w:val="4472C4" w:themeColor="accent1"/>
        </w:rPr>
      </w:pPr>
    </w:p>
    <w:p w14:paraId="1121EFB2" w14:textId="77777777" w:rsidR="000C5CE7" w:rsidRPr="0035344F"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two: </w:t>
      </w:r>
      <w:r w:rsidRPr="0035344F">
        <w:rPr>
          <w:rFonts w:ascii="Calibri" w:hAnsi="Calibri"/>
          <w:color w:val="4472C4" w:themeColor="accent1"/>
        </w:rPr>
        <w:t>Determining the purpose and services of the VTS of the future</w:t>
      </w:r>
    </w:p>
    <w:p w14:paraId="5DF5401A" w14:textId="77777777" w:rsidR="000C5CE7" w:rsidRPr="000D3F35" w:rsidRDefault="000C5CE7" w:rsidP="000C5CE7">
      <w:pPr>
        <w:pStyle w:val="BodyText"/>
        <w:rPr>
          <w:rFonts w:ascii="Calibri" w:eastAsia="SimSun" w:hAnsi="Calibri"/>
        </w:rPr>
      </w:pPr>
      <w:r w:rsidRPr="00606648">
        <w:rPr>
          <w:rFonts w:ascii="Calibri" w:eastAsia="SimSun" w:hAnsi="Calibri"/>
        </w:rPr>
        <w:t xml:space="preserve">After defining the scenarios, the VTS service provision is made transparent in accordance with the different levels of MASS. </w:t>
      </w:r>
      <w:r>
        <w:rPr>
          <w:rFonts w:ascii="Calibri" w:eastAsia="SimSun" w:hAnsi="Calibri"/>
        </w:rPr>
        <w:t>T</w:t>
      </w:r>
      <w:r w:rsidRPr="000D3F35">
        <w:rPr>
          <w:rFonts w:ascii="Calibri" w:eastAsia="SimSun" w:hAnsi="Calibri"/>
        </w:rPr>
        <w:t xml:space="preserve">he second step should deliver answers on the impact of MASS on the </w:t>
      </w:r>
      <w:r>
        <w:rPr>
          <w:rFonts w:ascii="Calibri" w:eastAsia="SimSun" w:hAnsi="Calibri"/>
        </w:rPr>
        <w:t xml:space="preserve">activities and interactions between actors. Questions could be raised on </w:t>
      </w:r>
      <w:r w:rsidRPr="000D3F35">
        <w:rPr>
          <w:rFonts w:ascii="Calibri" w:eastAsia="SimSun" w:hAnsi="Calibri"/>
        </w:rPr>
        <w:t xml:space="preserve">services, tasks, roles and functions, </w:t>
      </w:r>
      <w:proofErr w:type="gramStart"/>
      <w:r w:rsidRPr="000D3F35">
        <w:rPr>
          <w:rFonts w:ascii="Calibri" w:eastAsia="SimSun" w:hAnsi="Calibri"/>
        </w:rPr>
        <w:t>collaboration</w:t>
      </w:r>
      <w:proofErr w:type="gramEnd"/>
      <w:r w:rsidRPr="000D3F35">
        <w:rPr>
          <w:rFonts w:ascii="Calibri" w:eastAsia="SimSun" w:hAnsi="Calibri"/>
        </w:rPr>
        <w:t xml:space="preserve"> and Human Machine interface. </w:t>
      </w:r>
    </w:p>
    <w:p w14:paraId="24A90761" w14:textId="77777777" w:rsidR="000C5CE7" w:rsidRPr="000D3F35" w:rsidRDefault="000C5CE7" w:rsidP="000C5CE7">
      <w:pPr>
        <w:pStyle w:val="BodyText"/>
        <w:ind w:left="720"/>
        <w:rPr>
          <w:rFonts w:ascii="Calibri" w:eastAsia="SimSun" w:hAnsi="Calibri"/>
        </w:rPr>
      </w:pPr>
      <w:r w:rsidRPr="00845BDF">
        <w:rPr>
          <w:rFonts w:ascii="Calibri" w:eastAsia="SimSun" w:hAnsi="Calibri"/>
          <w:i/>
          <w:iCs/>
        </w:rPr>
        <w:t>Services.</w:t>
      </w:r>
      <w:r w:rsidRPr="000D3F35">
        <w:rPr>
          <w:rFonts w:ascii="Calibri" w:eastAsia="SimSun" w:hAnsi="Calibri"/>
        </w:rPr>
        <w:t xml:space="preserve"> VTS services are designed to suit that situation. What is the goal, what changes are we dealing with? What should the VTS services respond to?</w:t>
      </w:r>
    </w:p>
    <w:p w14:paraId="038CD73A" w14:textId="7A53E8E5" w:rsidR="000C5CE7" w:rsidRPr="000D3F35" w:rsidRDefault="000C5CE7" w:rsidP="000C5CE7">
      <w:pPr>
        <w:pStyle w:val="BodyText"/>
        <w:ind w:left="720"/>
        <w:rPr>
          <w:rFonts w:ascii="Calibri" w:eastAsia="SimSun" w:hAnsi="Calibri"/>
        </w:rPr>
      </w:pPr>
      <w:r w:rsidRPr="00845BDF">
        <w:rPr>
          <w:rFonts w:ascii="Calibri" w:eastAsia="SimSun" w:hAnsi="Calibri"/>
          <w:i/>
          <w:iCs/>
        </w:rPr>
        <w:t>Tasks.</w:t>
      </w:r>
      <w:r w:rsidRPr="000D3F35">
        <w:rPr>
          <w:rFonts w:ascii="Calibri" w:eastAsia="SimSun" w:hAnsi="Calibri"/>
        </w:rPr>
        <w:t xml:space="preserve"> The above questions lead to the definition of tasks within the entire traffic management system. Of both the tasks of the various partners and the tasks within the own VTS centre. This concerns both traffic control and traffic management</w:t>
      </w:r>
      <w:r w:rsidR="00FC5E11">
        <w:rPr>
          <w:rFonts w:ascii="Calibri" w:eastAsia="SimSun" w:hAnsi="Calibri"/>
        </w:rPr>
        <w:t xml:space="preserve"> as well as</w:t>
      </w:r>
      <w:r w:rsidRPr="000D3F35">
        <w:rPr>
          <w:rFonts w:ascii="Calibri" w:eastAsia="SimSun" w:hAnsi="Calibri"/>
        </w:rPr>
        <w:t xml:space="preserve"> information flows.</w:t>
      </w:r>
    </w:p>
    <w:p w14:paraId="4D298E62" w14:textId="77777777" w:rsidR="000C5CE7" w:rsidRPr="000D3F35" w:rsidRDefault="000C5CE7" w:rsidP="000C5CE7">
      <w:pPr>
        <w:pStyle w:val="BodyText"/>
        <w:ind w:left="720"/>
        <w:rPr>
          <w:rFonts w:ascii="Calibri" w:eastAsia="SimSun" w:hAnsi="Calibri"/>
        </w:rPr>
      </w:pPr>
      <w:r w:rsidRPr="00845BDF">
        <w:rPr>
          <w:rFonts w:ascii="Calibri" w:eastAsia="SimSun" w:hAnsi="Calibri"/>
          <w:i/>
          <w:iCs/>
        </w:rPr>
        <w:t>Roles and functions.</w:t>
      </w:r>
      <w:r w:rsidRPr="000D3F35">
        <w:rPr>
          <w:rFonts w:ascii="Calibri" w:eastAsia="SimSun" w:hAnsi="Calibri"/>
        </w:rPr>
        <w:t xml:space="preserve"> </w:t>
      </w:r>
      <w:proofErr w:type="gramStart"/>
      <w:r w:rsidRPr="000D3F35">
        <w:rPr>
          <w:rFonts w:ascii="Calibri" w:eastAsia="SimSun" w:hAnsi="Calibri"/>
        </w:rPr>
        <w:t>Next</w:t>
      </w:r>
      <w:proofErr w:type="gramEnd"/>
      <w:r w:rsidRPr="000D3F35">
        <w:rPr>
          <w:rFonts w:ascii="Calibri" w:eastAsia="SimSun" w:hAnsi="Calibri"/>
        </w:rPr>
        <w:t xml:space="preserve"> we answer the question which roles and responsibilities are linked to the tasks defined in the previous step. Again, it is not only about the roles and functions of the VTS personnel within the traffic control centre; The roles / functions and responsibilities of the other players in the traffic system must also be clarified (such as other ships with or without crew on the bridge, RCC operators, pilots, etc.).</w:t>
      </w:r>
    </w:p>
    <w:p w14:paraId="4E4815ED" w14:textId="77777777" w:rsidR="000C5CE7" w:rsidRPr="000D3F35" w:rsidRDefault="000C5CE7" w:rsidP="000C5CE7">
      <w:pPr>
        <w:pStyle w:val="BodyText"/>
        <w:ind w:left="720"/>
        <w:rPr>
          <w:rFonts w:ascii="Calibri" w:eastAsia="SimSun" w:hAnsi="Calibri"/>
        </w:rPr>
      </w:pPr>
      <w:r w:rsidRPr="000D3F35">
        <w:rPr>
          <w:rFonts w:ascii="Calibri" w:eastAsia="SimSun" w:hAnsi="Calibri"/>
        </w:rPr>
        <w:t>C</w:t>
      </w:r>
      <w:r w:rsidRPr="00845BDF">
        <w:rPr>
          <w:rFonts w:ascii="Calibri" w:eastAsia="SimSun" w:hAnsi="Calibri"/>
          <w:i/>
          <w:iCs/>
        </w:rPr>
        <w:t>ollaboration</w:t>
      </w:r>
      <w:r>
        <w:rPr>
          <w:rFonts w:ascii="Calibri" w:eastAsia="SimSun" w:hAnsi="Calibri"/>
        </w:rPr>
        <w:t>.</w:t>
      </w:r>
      <w:r w:rsidRPr="000D3F35">
        <w:rPr>
          <w:rFonts w:ascii="Calibri" w:eastAsia="SimSun" w:hAnsi="Calibri"/>
        </w:rPr>
        <w:t xml:space="preserve"> This concerns organizing cooperation within the major traffic system and the local VTS exchange. This also results in HRM-related aspects such as adjusted competence profiles within the VTS centre.</w:t>
      </w:r>
    </w:p>
    <w:p w14:paraId="3E7DF426" w14:textId="77777777" w:rsidR="000C5CE7" w:rsidRPr="0035344F" w:rsidRDefault="000C5CE7" w:rsidP="000C5CE7">
      <w:pPr>
        <w:pStyle w:val="BodyText"/>
        <w:ind w:left="720"/>
        <w:rPr>
          <w:rFonts w:ascii="Calibri" w:eastAsia="SimSun" w:hAnsi="Calibri"/>
        </w:rPr>
      </w:pPr>
      <w:r w:rsidRPr="00845BDF">
        <w:rPr>
          <w:rFonts w:ascii="Calibri" w:eastAsia="SimSun" w:hAnsi="Calibri"/>
          <w:i/>
          <w:iCs/>
        </w:rPr>
        <w:t>Human Machine Interface (HMI) principles</w:t>
      </w:r>
      <w:r w:rsidRPr="000D3F35">
        <w:rPr>
          <w:rFonts w:ascii="Calibri" w:eastAsia="SimSun" w:hAnsi="Calibri"/>
        </w:rPr>
        <w:t>. This part deals with defining HMI principles. How is information exchanged? Oral or digital? What division is there between auditory and visual information?</w:t>
      </w:r>
    </w:p>
    <w:p w14:paraId="010C217D" w14:textId="77777777" w:rsidR="000C5CE7" w:rsidRPr="002453F4" w:rsidRDefault="000C5CE7" w:rsidP="000C5CE7">
      <w:pPr>
        <w:pStyle w:val="Table"/>
        <w:numPr>
          <w:ilvl w:val="0"/>
          <w:numId w:val="2"/>
        </w:numPr>
        <w:tabs>
          <w:tab w:val="num" w:pos="710"/>
        </w:tabs>
        <w:ind w:left="0" w:firstLine="0"/>
        <w:jc w:val="left"/>
        <w:rPr>
          <w:rFonts w:ascii="Calibri" w:eastAsia="SimSun" w:hAnsi="Calibri"/>
        </w:rPr>
      </w:pPr>
      <w:r>
        <w:rPr>
          <w:rFonts w:ascii="Calibri" w:eastAsia="SimSun" w:hAnsi="Calibri"/>
        </w:rPr>
        <w:t>Template for service provision</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0"/>
        <w:gridCol w:w="1609"/>
        <w:gridCol w:w="2294"/>
        <w:gridCol w:w="2157"/>
        <w:gridCol w:w="2018"/>
      </w:tblGrid>
      <w:tr w:rsidR="000C5CE7" w:rsidRPr="007B033B" w14:paraId="3C230A5D" w14:textId="77777777" w:rsidTr="00366BA4">
        <w:trPr>
          <w:trHeight w:val="383"/>
          <w:jc w:val="center"/>
        </w:trPr>
        <w:tc>
          <w:tcPr>
            <w:tcW w:w="1550" w:type="dxa"/>
            <w:tcMar>
              <w:top w:w="39" w:type="dxa"/>
              <w:left w:w="39" w:type="dxa"/>
              <w:bottom w:w="39" w:type="dxa"/>
              <w:right w:w="39" w:type="dxa"/>
            </w:tcMar>
          </w:tcPr>
          <w:p w14:paraId="496D570E" w14:textId="77777777" w:rsidR="000C5CE7" w:rsidRPr="007B033B" w:rsidRDefault="000C5CE7" w:rsidP="00366BA4">
            <w:pPr>
              <w:rPr>
                <w:rFonts w:ascii="Calibri" w:eastAsia="SimSun" w:hAnsi="Calibri"/>
              </w:rPr>
            </w:pPr>
            <w:r>
              <w:rPr>
                <w:rFonts w:ascii="Calibri" w:eastAsia="SimSun" w:hAnsi="Calibri"/>
              </w:rPr>
              <w:t xml:space="preserve">Scenario </w:t>
            </w:r>
            <w:proofErr w:type="gramStart"/>
            <w:r>
              <w:rPr>
                <w:rFonts w:ascii="Calibri" w:eastAsia="SimSun" w:hAnsi="Calibri"/>
              </w:rPr>
              <w:t>nr</w:t>
            </w:r>
            <w:r w:rsidRPr="00044718">
              <w:rPr>
                <w:rFonts w:ascii="Calibri" w:eastAsia="SimSun" w:hAnsi="Calibri"/>
              </w:rPr>
              <w:t>:#</w:t>
            </w:r>
            <w:proofErr w:type="gramEnd"/>
            <w:r w:rsidRPr="00044718">
              <w:rPr>
                <w:rFonts w:ascii="Calibri" w:eastAsia="SimSun" w:hAnsi="Calibri"/>
              </w:rPr>
              <w:t>##</w:t>
            </w:r>
          </w:p>
        </w:tc>
        <w:tc>
          <w:tcPr>
            <w:tcW w:w="1609" w:type="dxa"/>
            <w:tcMar>
              <w:top w:w="39" w:type="dxa"/>
              <w:left w:w="39" w:type="dxa"/>
              <w:bottom w:w="39" w:type="dxa"/>
              <w:right w:w="39" w:type="dxa"/>
            </w:tcMar>
          </w:tcPr>
          <w:p w14:paraId="02B19918" w14:textId="77777777" w:rsidR="000C5CE7" w:rsidRPr="007B033B" w:rsidRDefault="000C5CE7" w:rsidP="00366BA4">
            <w:pPr>
              <w:rPr>
                <w:rFonts w:ascii="Calibri" w:eastAsia="SimSun" w:hAnsi="Calibri"/>
              </w:rPr>
            </w:pPr>
            <w:r>
              <w:rPr>
                <w:rFonts w:ascii="Calibri" w:eastAsia="SimSun" w:hAnsi="Calibri"/>
              </w:rPr>
              <w:t>MASS degree</w:t>
            </w:r>
          </w:p>
        </w:tc>
        <w:tc>
          <w:tcPr>
            <w:tcW w:w="2294" w:type="dxa"/>
            <w:tcMar>
              <w:top w:w="39" w:type="dxa"/>
              <w:left w:w="39" w:type="dxa"/>
              <w:bottom w:w="39" w:type="dxa"/>
              <w:right w:w="39" w:type="dxa"/>
            </w:tcMar>
          </w:tcPr>
          <w:p w14:paraId="724AE6F6" w14:textId="77777777" w:rsidR="000C5CE7" w:rsidRDefault="000C5CE7" w:rsidP="00366BA4">
            <w:pPr>
              <w:rPr>
                <w:rFonts w:ascii="Calibri" w:eastAsia="SimSun" w:hAnsi="Calibri"/>
              </w:rPr>
            </w:pPr>
            <w:r>
              <w:rPr>
                <w:rFonts w:ascii="Calibri" w:eastAsia="SimSun" w:hAnsi="Calibri"/>
              </w:rPr>
              <w:t>Operational phase</w:t>
            </w:r>
          </w:p>
          <w:p w14:paraId="3E8B62E1" w14:textId="77777777" w:rsidR="000C5CE7" w:rsidRPr="007B033B" w:rsidRDefault="000C5CE7" w:rsidP="00366BA4">
            <w:pPr>
              <w:rPr>
                <w:rFonts w:ascii="Calibri" w:eastAsia="SimSun" w:hAnsi="Calibri"/>
              </w:rPr>
            </w:pPr>
          </w:p>
        </w:tc>
        <w:tc>
          <w:tcPr>
            <w:tcW w:w="2157" w:type="dxa"/>
          </w:tcPr>
          <w:p w14:paraId="045D37B8" w14:textId="77777777" w:rsidR="000C5CE7" w:rsidRDefault="000C5CE7" w:rsidP="00366BA4">
            <w:pPr>
              <w:rPr>
                <w:rFonts w:ascii="Calibri" w:eastAsia="SimSun" w:hAnsi="Calibri"/>
              </w:rPr>
            </w:pPr>
            <w:r>
              <w:rPr>
                <w:rFonts w:ascii="Calibri" w:eastAsia="SimSun" w:hAnsi="Calibri"/>
              </w:rPr>
              <w:t xml:space="preserve"> Actors</w:t>
            </w:r>
          </w:p>
        </w:tc>
        <w:tc>
          <w:tcPr>
            <w:tcW w:w="2018" w:type="dxa"/>
          </w:tcPr>
          <w:p w14:paraId="072F497E" w14:textId="77777777" w:rsidR="000C5CE7" w:rsidRDefault="000C5CE7" w:rsidP="00366BA4">
            <w:pPr>
              <w:rPr>
                <w:rFonts w:ascii="Calibri" w:eastAsia="SimSun" w:hAnsi="Calibri"/>
              </w:rPr>
            </w:pPr>
            <w:r>
              <w:rPr>
                <w:rFonts w:ascii="Calibri" w:eastAsia="SimSun" w:hAnsi="Calibri"/>
              </w:rPr>
              <w:t>Activities and interactions</w:t>
            </w:r>
          </w:p>
        </w:tc>
      </w:tr>
      <w:tr w:rsidR="000C5CE7" w:rsidRPr="007B033B" w14:paraId="46A577C0" w14:textId="77777777" w:rsidTr="00366BA4">
        <w:trPr>
          <w:trHeight w:val="383"/>
          <w:jc w:val="center"/>
        </w:trPr>
        <w:tc>
          <w:tcPr>
            <w:tcW w:w="1550" w:type="dxa"/>
            <w:vMerge w:val="restart"/>
            <w:tcMar>
              <w:top w:w="39" w:type="dxa"/>
              <w:left w:w="39" w:type="dxa"/>
              <w:bottom w:w="39" w:type="dxa"/>
              <w:right w:w="39" w:type="dxa"/>
            </w:tcMar>
          </w:tcPr>
          <w:p w14:paraId="27517657" w14:textId="77777777" w:rsidR="000C5CE7" w:rsidRDefault="000C5CE7" w:rsidP="00366BA4">
            <w:pPr>
              <w:rPr>
                <w:rFonts w:ascii="Calibri" w:eastAsia="SimSun" w:hAnsi="Calibri"/>
              </w:rPr>
            </w:pPr>
            <w:r>
              <w:rPr>
                <w:rFonts w:ascii="Calibri" w:eastAsia="SimSun" w:hAnsi="Calibri"/>
              </w:rPr>
              <w:t>Added services d</w:t>
            </w:r>
            <w:r w:rsidRPr="007B033B">
              <w:rPr>
                <w:rFonts w:ascii="Calibri" w:eastAsia="SimSun" w:hAnsi="Calibri"/>
              </w:rPr>
              <w:t>egree of autonomy</w:t>
            </w:r>
          </w:p>
        </w:tc>
        <w:tc>
          <w:tcPr>
            <w:tcW w:w="1609" w:type="dxa"/>
            <w:tcMar>
              <w:top w:w="39" w:type="dxa"/>
              <w:left w:w="39" w:type="dxa"/>
              <w:bottom w:w="39" w:type="dxa"/>
              <w:right w:w="39" w:type="dxa"/>
            </w:tcMar>
          </w:tcPr>
          <w:p w14:paraId="7B35B84D" w14:textId="77777777" w:rsidR="000C5CE7" w:rsidDel="00993FF5" w:rsidRDefault="000C5CE7" w:rsidP="00366BA4">
            <w:pPr>
              <w:rPr>
                <w:rFonts w:ascii="Calibri" w:eastAsia="SimSun" w:hAnsi="Calibri"/>
              </w:rPr>
            </w:pPr>
            <w:r>
              <w:rPr>
                <w:rFonts w:ascii="Calibri" w:eastAsia="SimSun" w:hAnsi="Calibri"/>
              </w:rPr>
              <w:t>AS-IS</w:t>
            </w:r>
          </w:p>
        </w:tc>
        <w:tc>
          <w:tcPr>
            <w:tcW w:w="2294" w:type="dxa"/>
            <w:tcMar>
              <w:top w:w="39" w:type="dxa"/>
              <w:left w:w="39" w:type="dxa"/>
              <w:bottom w:w="39" w:type="dxa"/>
              <w:right w:w="39" w:type="dxa"/>
            </w:tcMar>
          </w:tcPr>
          <w:p w14:paraId="56EC53DD" w14:textId="77777777" w:rsidR="000C5CE7" w:rsidRDefault="000C5CE7" w:rsidP="00366BA4">
            <w:pPr>
              <w:rPr>
                <w:rFonts w:ascii="Calibri" w:eastAsia="SimSun" w:hAnsi="Calibri"/>
              </w:rPr>
            </w:pPr>
          </w:p>
        </w:tc>
        <w:tc>
          <w:tcPr>
            <w:tcW w:w="2157" w:type="dxa"/>
          </w:tcPr>
          <w:p w14:paraId="435A22B9" w14:textId="77777777" w:rsidR="000C5CE7" w:rsidRDefault="000C5CE7" w:rsidP="00366BA4">
            <w:pPr>
              <w:rPr>
                <w:rFonts w:ascii="Calibri" w:eastAsia="SimSun" w:hAnsi="Calibri"/>
              </w:rPr>
            </w:pPr>
          </w:p>
        </w:tc>
        <w:tc>
          <w:tcPr>
            <w:tcW w:w="2018" w:type="dxa"/>
          </w:tcPr>
          <w:p w14:paraId="73F2DA16" w14:textId="77777777" w:rsidR="000C5CE7" w:rsidRDefault="000C5CE7" w:rsidP="00366BA4">
            <w:pPr>
              <w:rPr>
                <w:rFonts w:ascii="Calibri" w:eastAsia="SimSun" w:hAnsi="Calibri"/>
              </w:rPr>
            </w:pPr>
          </w:p>
        </w:tc>
      </w:tr>
      <w:tr w:rsidR="000C5CE7" w:rsidRPr="007B033B" w14:paraId="5FECB0C0" w14:textId="77777777" w:rsidTr="00366BA4">
        <w:trPr>
          <w:trHeight w:val="403"/>
          <w:jc w:val="center"/>
        </w:trPr>
        <w:tc>
          <w:tcPr>
            <w:tcW w:w="1550" w:type="dxa"/>
            <w:vMerge/>
            <w:tcMar>
              <w:top w:w="39" w:type="dxa"/>
              <w:left w:w="39" w:type="dxa"/>
              <w:bottom w:w="39" w:type="dxa"/>
              <w:right w:w="39" w:type="dxa"/>
            </w:tcMar>
          </w:tcPr>
          <w:p w14:paraId="54EFE108" w14:textId="77777777" w:rsidR="000C5CE7" w:rsidRPr="007B033B" w:rsidRDefault="000C5CE7" w:rsidP="00366BA4">
            <w:pPr>
              <w:rPr>
                <w:rFonts w:ascii="Calibri" w:eastAsia="SimSun" w:hAnsi="Calibri"/>
              </w:rPr>
            </w:pPr>
          </w:p>
        </w:tc>
        <w:tc>
          <w:tcPr>
            <w:tcW w:w="1609" w:type="dxa"/>
            <w:tcMar>
              <w:top w:w="39" w:type="dxa"/>
              <w:left w:w="39" w:type="dxa"/>
              <w:bottom w:w="39" w:type="dxa"/>
              <w:right w:w="39" w:type="dxa"/>
            </w:tcMar>
          </w:tcPr>
          <w:p w14:paraId="1198D969" w14:textId="77777777" w:rsidR="000C5CE7" w:rsidRPr="007B033B" w:rsidRDefault="000C5CE7" w:rsidP="00366BA4">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2294" w:type="dxa"/>
            <w:tcMar>
              <w:top w:w="39" w:type="dxa"/>
              <w:left w:w="39" w:type="dxa"/>
              <w:bottom w:w="39" w:type="dxa"/>
              <w:right w:w="39" w:type="dxa"/>
            </w:tcMar>
          </w:tcPr>
          <w:p w14:paraId="2FD93B08" w14:textId="77777777" w:rsidR="000C5CE7" w:rsidRPr="007B033B" w:rsidRDefault="000C5CE7" w:rsidP="00366BA4">
            <w:pPr>
              <w:rPr>
                <w:rFonts w:ascii="Calibri" w:eastAsia="SimSun" w:hAnsi="Calibri"/>
              </w:rPr>
            </w:pPr>
          </w:p>
        </w:tc>
        <w:tc>
          <w:tcPr>
            <w:tcW w:w="2157" w:type="dxa"/>
          </w:tcPr>
          <w:p w14:paraId="3BBA69FD" w14:textId="77777777" w:rsidR="000C5CE7" w:rsidRPr="007B033B" w:rsidRDefault="000C5CE7" w:rsidP="00366BA4">
            <w:pPr>
              <w:rPr>
                <w:rFonts w:ascii="Calibri" w:eastAsia="SimSun" w:hAnsi="Calibri"/>
              </w:rPr>
            </w:pPr>
          </w:p>
        </w:tc>
        <w:tc>
          <w:tcPr>
            <w:tcW w:w="2018" w:type="dxa"/>
          </w:tcPr>
          <w:p w14:paraId="7980DEB5" w14:textId="77777777" w:rsidR="000C5CE7" w:rsidRPr="007B033B" w:rsidRDefault="000C5CE7" w:rsidP="00366BA4">
            <w:pPr>
              <w:rPr>
                <w:rFonts w:ascii="Calibri" w:eastAsia="SimSun" w:hAnsi="Calibri"/>
              </w:rPr>
            </w:pPr>
          </w:p>
        </w:tc>
      </w:tr>
      <w:tr w:rsidR="000C5CE7" w:rsidRPr="007B033B" w14:paraId="6F220175" w14:textId="77777777" w:rsidTr="00366BA4">
        <w:trPr>
          <w:trHeight w:val="403"/>
          <w:jc w:val="center"/>
        </w:trPr>
        <w:tc>
          <w:tcPr>
            <w:tcW w:w="1550" w:type="dxa"/>
            <w:vMerge/>
            <w:tcMar>
              <w:top w:w="39" w:type="dxa"/>
              <w:left w:w="39" w:type="dxa"/>
              <w:bottom w:w="39" w:type="dxa"/>
              <w:right w:w="39" w:type="dxa"/>
            </w:tcMar>
          </w:tcPr>
          <w:p w14:paraId="16459E47" w14:textId="77777777" w:rsidR="000C5CE7" w:rsidRPr="007B033B" w:rsidRDefault="000C5CE7" w:rsidP="00366BA4">
            <w:pPr>
              <w:rPr>
                <w:rFonts w:ascii="Calibri" w:eastAsia="SimSun" w:hAnsi="Calibri"/>
              </w:rPr>
            </w:pPr>
          </w:p>
        </w:tc>
        <w:tc>
          <w:tcPr>
            <w:tcW w:w="1609" w:type="dxa"/>
            <w:tcMar>
              <w:top w:w="39" w:type="dxa"/>
              <w:left w:w="39" w:type="dxa"/>
              <w:bottom w:w="39" w:type="dxa"/>
              <w:right w:w="39" w:type="dxa"/>
            </w:tcMar>
          </w:tcPr>
          <w:p w14:paraId="07D5CC2F" w14:textId="77777777" w:rsidR="000C5CE7" w:rsidRPr="007B033B" w:rsidRDefault="000C5CE7" w:rsidP="00366BA4">
            <w:pPr>
              <w:rPr>
                <w:rFonts w:ascii="Calibri" w:eastAsia="SimSun" w:hAnsi="Calibri"/>
              </w:rPr>
            </w:pPr>
            <w:r w:rsidRPr="007B033B">
              <w:rPr>
                <w:rFonts w:ascii="Calibri" w:eastAsia="SimSun" w:hAnsi="Calibri"/>
              </w:rPr>
              <w:t>DEGREE TWO</w:t>
            </w:r>
          </w:p>
        </w:tc>
        <w:tc>
          <w:tcPr>
            <w:tcW w:w="2294" w:type="dxa"/>
            <w:tcMar>
              <w:top w:w="39" w:type="dxa"/>
              <w:left w:w="39" w:type="dxa"/>
              <w:bottom w:w="39" w:type="dxa"/>
              <w:right w:w="39" w:type="dxa"/>
            </w:tcMar>
          </w:tcPr>
          <w:p w14:paraId="3006D801" w14:textId="77777777" w:rsidR="000C5CE7" w:rsidRPr="007B033B" w:rsidRDefault="000C5CE7" w:rsidP="00366BA4">
            <w:pPr>
              <w:rPr>
                <w:rFonts w:ascii="Calibri" w:eastAsia="SimSun" w:hAnsi="Calibri"/>
              </w:rPr>
            </w:pPr>
          </w:p>
        </w:tc>
        <w:tc>
          <w:tcPr>
            <w:tcW w:w="2157" w:type="dxa"/>
          </w:tcPr>
          <w:p w14:paraId="1199694B" w14:textId="77777777" w:rsidR="000C5CE7" w:rsidRPr="007B033B" w:rsidRDefault="000C5CE7" w:rsidP="00366BA4">
            <w:pPr>
              <w:rPr>
                <w:rFonts w:ascii="Calibri" w:eastAsia="SimSun" w:hAnsi="Calibri"/>
              </w:rPr>
            </w:pPr>
          </w:p>
        </w:tc>
        <w:tc>
          <w:tcPr>
            <w:tcW w:w="2018" w:type="dxa"/>
          </w:tcPr>
          <w:p w14:paraId="45692E4C" w14:textId="77777777" w:rsidR="000C5CE7" w:rsidRPr="007B033B" w:rsidRDefault="000C5CE7" w:rsidP="00366BA4">
            <w:pPr>
              <w:rPr>
                <w:rFonts w:ascii="Calibri" w:eastAsia="SimSun" w:hAnsi="Calibri"/>
              </w:rPr>
            </w:pPr>
          </w:p>
        </w:tc>
      </w:tr>
      <w:tr w:rsidR="000C5CE7" w:rsidRPr="007B033B" w14:paraId="297C529A" w14:textId="77777777" w:rsidTr="00366BA4">
        <w:trPr>
          <w:trHeight w:val="403"/>
          <w:jc w:val="center"/>
        </w:trPr>
        <w:tc>
          <w:tcPr>
            <w:tcW w:w="1550" w:type="dxa"/>
            <w:vMerge/>
            <w:tcMar>
              <w:top w:w="39" w:type="dxa"/>
              <w:left w:w="39" w:type="dxa"/>
              <w:bottom w:w="39" w:type="dxa"/>
              <w:right w:w="39" w:type="dxa"/>
            </w:tcMar>
          </w:tcPr>
          <w:p w14:paraId="069EDC45" w14:textId="77777777" w:rsidR="000C5CE7" w:rsidRPr="007B033B" w:rsidRDefault="000C5CE7" w:rsidP="00366BA4">
            <w:pPr>
              <w:rPr>
                <w:rFonts w:ascii="Calibri" w:eastAsia="SimSun" w:hAnsi="Calibri"/>
              </w:rPr>
            </w:pPr>
          </w:p>
        </w:tc>
        <w:tc>
          <w:tcPr>
            <w:tcW w:w="1609" w:type="dxa"/>
            <w:tcMar>
              <w:top w:w="39" w:type="dxa"/>
              <w:left w:w="39" w:type="dxa"/>
              <w:bottom w:w="39" w:type="dxa"/>
              <w:right w:w="39" w:type="dxa"/>
            </w:tcMar>
          </w:tcPr>
          <w:p w14:paraId="1774F2CC" w14:textId="77777777" w:rsidR="000C5CE7" w:rsidRPr="007B033B" w:rsidRDefault="000C5CE7" w:rsidP="00366BA4">
            <w:pPr>
              <w:rPr>
                <w:rFonts w:ascii="Calibri" w:eastAsia="SimSun" w:hAnsi="Calibri"/>
              </w:rPr>
            </w:pPr>
            <w:r w:rsidRPr="007B033B">
              <w:rPr>
                <w:rFonts w:ascii="Calibri" w:eastAsia="SimSun" w:hAnsi="Calibri"/>
              </w:rPr>
              <w:t>DEGREE THREE</w:t>
            </w:r>
          </w:p>
        </w:tc>
        <w:tc>
          <w:tcPr>
            <w:tcW w:w="2294" w:type="dxa"/>
            <w:tcMar>
              <w:top w:w="39" w:type="dxa"/>
              <w:left w:w="39" w:type="dxa"/>
              <w:bottom w:w="39" w:type="dxa"/>
              <w:right w:w="39" w:type="dxa"/>
            </w:tcMar>
          </w:tcPr>
          <w:p w14:paraId="7C934AA1" w14:textId="77777777" w:rsidR="000C5CE7" w:rsidRPr="007B033B" w:rsidRDefault="000C5CE7" w:rsidP="00366BA4">
            <w:pPr>
              <w:rPr>
                <w:rFonts w:ascii="Calibri" w:eastAsia="SimSun" w:hAnsi="Calibri"/>
              </w:rPr>
            </w:pPr>
          </w:p>
        </w:tc>
        <w:tc>
          <w:tcPr>
            <w:tcW w:w="2157" w:type="dxa"/>
          </w:tcPr>
          <w:p w14:paraId="39A3107A" w14:textId="77777777" w:rsidR="000C5CE7" w:rsidRPr="007B033B" w:rsidRDefault="000C5CE7" w:rsidP="00366BA4">
            <w:pPr>
              <w:rPr>
                <w:rFonts w:ascii="Calibri" w:eastAsia="SimSun" w:hAnsi="Calibri"/>
              </w:rPr>
            </w:pPr>
          </w:p>
        </w:tc>
        <w:tc>
          <w:tcPr>
            <w:tcW w:w="2018" w:type="dxa"/>
          </w:tcPr>
          <w:p w14:paraId="3FBBFA40" w14:textId="77777777" w:rsidR="000C5CE7" w:rsidRPr="007B033B" w:rsidRDefault="000C5CE7" w:rsidP="00366BA4">
            <w:pPr>
              <w:rPr>
                <w:rFonts w:ascii="Calibri" w:eastAsia="SimSun" w:hAnsi="Calibri"/>
              </w:rPr>
            </w:pPr>
          </w:p>
        </w:tc>
      </w:tr>
      <w:tr w:rsidR="000C5CE7" w:rsidRPr="007B033B" w14:paraId="6432A58A" w14:textId="77777777" w:rsidTr="00366BA4">
        <w:trPr>
          <w:trHeight w:val="403"/>
          <w:jc w:val="center"/>
        </w:trPr>
        <w:tc>
          <w:tcPr>
            <w:tcW w:w="1550" w:type="dxa"/>
            <w:vMerge/>
            <w:tcMar>
              <w:top w:w="39" w:type="dxa"/>
              <w:left w:w="39" w:type="dxa"/>
              <w:bottom w:w="39" w:type="dxa"/>
              <w:right w:w="39" w:type="dxa"/>
            </w:tcMar>
          </w:tcPr>
          <w:p w14:paraId="2179A042" w14:textId="77777777" w:rsidR="000C5CE7" w:rsidRPr="007B033B" w:rsidRDefault="000C5CE7" w:rsidP="00366BA4">
            <w:pPr>
              <w:rPr>
                <w:rFonts w:ascii="Calibri" w:eastAsia="SimSun" w:hAnsi="Calibri"/>
              </w:rPr>
            </w:pPr>
          </w:p>
        </w:tc>
        <w:tc>
          <w:tcPr>
            <w:tcW w:w="1609" w:type="dxa"/>
            <w:tcMar>
              <w:top w:w="39" w:type="dxa"/>
              <w:left w:w="39" w:type="dxa"/>
              <w:bottom w:w="39" w:type="dxa"/>
              <w:right w:w="39" w:type="dxa"/>
            </w:tcMar>
          </w:tcPr>
          <w:p w14:paraId="5205D44D" w14:textId="77777777" w:rsidR="000C5CE7" w:rsidRPr="007B033B" w:rsidRDefault="000C5CE7" w:rsidP="00366BA4">
            <w:pPr>
              <w:rPr>
                <w:rFonts w:ascii="Calibri" w:eastAsia="SimSun" w:hAnsi="Calibri"/>
              </w:rPr>
            </w:pPr>
            <w:r w:rsidRPr="007B033B">
              <w:rPr>
                <w:rFonts w:ascii="Calibri" w:eastAsia="SimSun" w:hAnsi="Calibri"/>
              </w:rPr>
              <w:t>DEGREE FOUR</w:t>
            </w:r>
          </w:p>
        </w:tc>
        <w:tc>
          <w:tcPr>
            <w:tcW w:w="2294" w:type="dxa"/>
            <w:tcMar>
              <w:top w:w="39" w:type="dxa"/>
              <w:left w:w="39" w:type="dxa"/>
              <w:bottom w:w="39" w:type="dxa"/>
              <w:right w:w="39" w:type="dxa"/>
            </w:tcMar>
          </w:tcPr>
          <w:p w14:paraId="44AE5D06" w14:textId="77777777" w:rsidR="000C5CE7" w:rsidRPr="007B033B" w:rsidRDefault="000C5CE7" w:rsidP="00366BA4">
            <w:pPr>
              <w:rPr>
                <w:rFonts w:ascii="Calibri" w:eastAsia="SimSun" w:hAnsi="Calibri"/>
              </w:rPr>
            </w:pPr>
          </w:p>
        </w:tc>
        <w:tc>
          <w:tcPr>
            <w:tcW w:w="2157" w:type="dxa"/>
          </w:tcPr>
          <w:p w14:paraId="70337ADB" w14:textId="77777777" w:rsidR="000C5CE7" w:rsidRPr="007B033B" w:rsidRDefault="000C5CE7" w:rsidP="00366BA4">
            <w:pPr>
              <w:rPr>
                <w:rFonts w:ascii="Calibri" w:eastAsia="SimSun" w:hAnsi="Calibri"/>
              </w:rPr>
            </w:pPr>
          </w:p>
        </w:tc>
        <w:tc>
          <w:tcPr>
            <w:tcW w:w="2018" w:type="dxa"/>
          </w:tcPr>
          <w:p w14:paraId="01FD0EEF" w14:textId="77777777" w:rsidR="000C5CE7" w:rsidRPr="007B033B" w:rsidRDefault="000C5CE7" w:rsidP="00366BA4">
            <w:pPr>
              <w:rPr>
                <w:rFonts w:ascii="Calibri" w:eastAsia="SimSun" w:hAnsi="Calibri"/>
              </w:rPr>
            </w:pPr>
          </w:p>
        </w:tc>
      </w:tr>
    </w:tbl>
    <w:p w14:paraId="1B2FAEF0" w14:textId="4F9F433D" w:rsidR="000C5CE7" w:rsidRDefault="000C5CE7" w:rsidP="000C5CE7">
      <w:pPr>
        <w:rPr>
          <w:rFonts w:ascii="Calibri" w:hAnsi="Calibri" w:cs="Arial"/>
          <w:b/>
          <w:color w:val="4472C4" w:themeColor="accent1"/>
        </w:rPr>
      </w:pPr>
      <w:bookmarkStart w:id="3" w:name="_Hlk56426554"/>
    </w:p>
    <w:p w14:paraId="0F56DDD2"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lastRenderedPageBreak/>
        <w:t>Step three: Scoping exercise</w:t>
      </w:r>
    </w:p>
    <w:p w14:paraId="12887059" w14:textId="77777777" w:rsidR="000C5CE7" w:rsidRPr="00D77DF8" w:rsidRDefault="000C5CE7" w:rsidP="000C5CE7">
      <w:pPr>
        <w:pStyle w:val="BodyText"/>
        <w:rPr>
          <w:rFonts w:ascii="Calibri" w:eastAsia="SimSun" w:hAnsi="Calibri"/>
        </w:rPr>
      </w:pPr>
      <w:r w:rsidRPr="0035344F">
        <w:rPr>
          <w:rFonts w:ascii="Calibri" w:eastAsia="SimSun" w:hAnsi="Calibri"/>
        </w:rPr>
        <w:t>The s</w:t>
      </w:r>
      <w:r w:rsidRPr="00D77DF8">
        <w:rPr>
          <w:rFonts w:ascii="Calibri" w:eastAsia="SimSun" w:hAnsi="Calibri"/>
        </w:rPr>
        <w:t xml:space="preserve">coping exercise CHINA MPA suggested gives a framework to determine the implications of MASS on VTS, to assess the potential impact of MASS on existing VTS documents in IALA using common </w:t>
      </w:r>
      <w:proofErr w:type="gramStart"/>
      <w:r w:rsidRPr="00D77DF8">
        <w:rPr>
          <w:rFonts w:ascii="Calibri" w:eastAsia="SimSun" w:hAnsi="Calibri"/>
        </w:rPr>
        <w:t>scenario’s</w:t>
      </w:r>
      <w:proofErr w:type="gramEnd"/>
      <w:r w:rsidRPr="00D77DF8">
        <w:rPr>
          <w:rFonts w:ascii="Calibri" w:eastAsia="SimSun" w:hAnsi="Calibri"/>
        </w:rPr>
        <w:t xml:space="preserve"> within the committees. The third step will make clear which documents are related to the future scenario’s, purpose and services and if they are </w:t>
      </w:r>
      <w:proofErr w:type="gramStart"/>
      <w:r w:rsidRPr="00D77DF8">
        <w:rPr>
          <w:rFonts w:ascii="Calibri" w:eastAsia="SimSun" w:hAnsi="Calibri"/>
        </w:rPr>
        <w:t>effected</w:t>
      </w:r>
      <w:proofErr w:type="gramEnd"/>
      <w:r w:rsidRPr="00D77DF8">
        <w:rPr>
          <w:rFonts w:ascii="Calibri" w:eastAsia="SimSun" w:hAnsi="Calibri"/>
        </w:rPr>
        <w:t xml:space="preserve"> by MASS </w:t>
      </w:r>
    </w:p>
    <w:p w14:paraId="174ABC82" w14:textId="77777777" w:rsidR="000C5CE7" w:rsidRDefault="000C5CE7" w:rsidP="000C5CE7">
      <w:pPr>
        <w:pStyle w:val="ListParagraph"/>
        <w:numPr>
          <w:ilvl w:val="0"/>
          <w:numId w:val="11"/>
        </w:numPr>
        <w:rPr>
          <w:rFonts w:ascii="Calibri" w:eastAsia="MS Mincho" w:hAnsi="Calibri"/>
          <w:lang w:eastAsia="ja-JP"/>
        </w:rPr>
      </w:pPr>
      <w:r>
        <w:rPr>
          <w:rFonts w:ascii="Calibri" w:eastAsia="MS Mincho" w:hAnsi="Calibri"/>
          <w:lang w:eastAsia="ja-JP"/>
        </w:rPr>
        <w:t>Select</w:t>
      </w:r>
      <w:r w:rsidRPr="008F7587">
        <w:rPr>
          <w:rFonts w:ascii="Calibri" w:eastAsia="MS Mincho" w:hAnsi="Calibri"/>
          <w:lang w:eastAsia="ja-JP"/>
        </w:rPr>
        <w:t xml:space="preserve"> which documents</w:t>
      </w:r>
      <w:r>
        <w:rPr>
          <w:rFonts w:ascii="Calibri" w:eastAsia="MS Mincho" w:hAnsi="Calibri"/>
          <w:lang w:eastAsia="ja-JP"/>
        </w:rPr>
        <w:t>,</w:t>
      </w:r>
      <w:r w:rsidRPr="008F7587">
        <w:rPr>
          <w:rFonts w:ascii="Calibri" w:eastAsia="MS Mincho" w:hAnsi="Calibri"/>
          <w:lang w:eastAsia="ja-JP"/>
        </w:rPr>
        <w:t xml:space="preserve"> managed by the committee</w:t>
      </w:r>
      <w:r>
        <w:rPr>
          <w:rFonts w:ascii="Calibri" w:eastAsia="MS Mincho" w:hAnsi="Calibri"/>
          <w:lang w:eastAsia="ja-JP"/>
        </w:rPr>
        <w:t>,</w:t>
      </w:r>
      <w:r w:rsidRPr="008F7587">
        <w:rPr>
          <w:rFonts w:ascii="Calibri" w:eastAsia="MS Mincho" w:hAnsi="Calibri"/>
          <w:lang w:eastAsia="ja-JP"/>
        </w:rPr>
        <w:t xml:space="preserve"> relate to the given scenarios </w:t>
      </w:r>
    </w:p>
    <w:p w14:paraId="292E8738" w14:textId="77777777" w:rsidR="000C5CE7" w:rsidRPr="007B033B" w:rsidRDefault="000C5CE7" w:rsidP="000C5CE7">
      <w:pPr>
        <w:pStyle w:val="ListParagraph"/>
        <w:numPr>
          <w:ilvl w:val="0"/>
          <w:numId w:val="11"/>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r>
        <w:rPr>
          <w:rFonts w:ascii="Calibri" w:eastAsia="MS Mincho" w:hAnsi="Calibri"/>
          <w:lang w:eastAsia="ja-JP"/>
        </w:rPr>
        <w:t xml:space="preserve"> within the given scenario’s</w:t>
      </w:r>
    </w:p>
    <w:p w14:paraId="79062776" w14:textId="77777777" w:rsidR="000C5CE7" w:rsidRPr="007B033B" w:rsidRDefault="000C5CE7" w:rsidP="000C5CE7">
      <w:pPr>
        <w:pStyle w:val="ListParagraph"/>
        <w:numPr>
          <w:ilvl w:val="0"/>
          <w:numId w:val="12"/>
        </w:numPr>
        <w:rPr>
          <w:rFonts w:ascii="Calibri" w:eastAsia="SimSun" w:hAnsi="Calibri" w:cs="Arial"/>
        </w:rPr>
      </w:pPr>
      <w:r w:rsidRPr="007B033B">
        <w:rPr>
          <w:rFonts w:ascii="Calibri" w:eastAsia="SimSun" w:hAnsi="Calibri" w:cs="Arial"/>
        </w:rPr>
        <w:t xml:space="preserve">apply to MASS and do not </w:t>
      </w:r>
      <w:r>
        <w:rPr>
          <w:rFonts w:ascii="Calibri" w:eastAsia="SimSun" w:hAnsi="Calibri" w:cs="Arial"/>
        </w:rPr>
        <w:t>impede</w:t>
      </w:r>
      <w:r w:rsidRPr="007B033B">
        <w:rPr>
          <w:rFonts w:ascii="Calibri" w:eastAsia="SimSun" w:hAnsi="Calibri" w:cs="Arial"/>
        </w:rPr>
        <w:t xml:space="preserve"> the function of VTS</w:t>
      </w:r>
      <w:r>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7C24DBF0" w14:textId="77777777" w:rsidR="000C5CE7" w:rsidRPr="007B033B" w:rsidRDefault="000C5CE7" w:rsidP="000C5CE7">
      <w:pPr>
        <w:pStyle w:val="ListParagraph"/>
        <w:numPr>
          <w:ilvl w:val="0"/>
          <w:numId w:val="12"/>
        </w:numPr>
        <w:rPr>
          <w:rFonts w:ascii="Calibri" w:eastAsia="SimSun" w:hAnsi="Calibri" w:cs="Arial"/>
        </w:rPr>
      </w:pPr>
      <w:r w:rsidRPr="007B033B">
        <w:rPr>
          <w:rFonts w:ascii="Calibri" w:eastAsia="SimSun" w:hAnsi="Calibri" w:cs="Arial"/>
        </w:rPr>
        <w:t xml:space="preserve">apply to MASS and do not </w:t>
      </w:r>
      <w:r>
        <w:rPr>
          <w:rFonts w:ascii="Calibri" w:eastAsia="SimSun" w:hAnsi="Calibri" w:cs="Arial"/>
        </w:rPr>
        <w:t>impede</w:t>
      </w:r>
      <w:r w:rsidRPr="007B033B">
        <w:rPr>
          <w:rFonts w:ascii="Calibri" w:eastAsia="SimSun" w:hAnsi="Calibri" w:cs="Arial"/>
        </w:rPr>
        <w:t xml:space="preserve"> the function of VTS</w:t>
      </w:r>
      <w:r>
        <w:rPr>
          <w:rFonts w:ascii="Calibri" w:eastAsia="SimSun" w:hAnsi="Calibri" w:cs="Arial"/>
        </w:rPr>
        <w:t xml:space="preserve"> on MASS</w:t>
      </w:r>
      <w:r w:rsidRPr="007B033B">
        <w:rPr>
          <w:rFonts w:ascii="Calibri" w:eastAsia="SimSun" w:hAnsi="Calibri" w:cs="Arial"/>
        </w:rPr>
        <w:t>, and require no actions;</w:t>
      </w:r>
      <w:r>
        <w:rPr>
          <w:rFonts w:ascii="Calibri" w:eastAsia="SimSun" w:hAnsi="Calibri" w:cs="Arial"/>
        </w:rPr>
        <w:t xml:space="preserve"> </w:t>
      </w:r>
      <w:r>
        <w:rPr>
          <w:rFonts w:ascii="Calibri" w:eastAsia="SimSun" w:hAnsi="Calibri" w:cs="Arial" w:hint="eastAsia"/>
          <w:lang w:eastAsia="zh-CN"/>
        </w:rPr>
        <w:t>o</w:t>
      </w:r>
      <w:r w:rsidRPr="007B033B">
        <w:rPr>
          <w:rFonts w:ascii="Calibri" w:eastAsia="SimSun" w:hAnsi="Calibri" w:cs="Arial"/>
        </w:rPr>
        <w:t>r</w:t>
      </w:r>
    </w:p>
    <w:p w14:paraId="2D1692FB" w14:textId="77777777" w:rsidR="000C5CE7" w:rsidRPr="007B033B" w:rsidRDefault="000C5CE7" w:rsidP="000C5CE7">
      <w:pPr>
        <w:pStyle w:val="ListParagraph"/>
        <w:numPr>
          <w:ilvl w:val="0"/>
          <w:numId w:val="12"/>
        </w:numPr>
        <w:rPr>
          <w:rFonts w:ascii="Calibri" w:eastAsia="SimSun" w:hAnsi="Calibri" w:cs="Arial"/>
        </w:rPr>
      </w:pPr>
      <w:r>
        <w:rPr>
          <w:rFonts w:ascii="Calibri" w:eastAsia="SimSun" w:hAnsi="Calibri" w:cs="Arial"/>
        </w:rPr>
        <w:t>do not apply to MASS and impede the function of VTS on MASS.</w:t>
      </w:r>
    </w:p>
    <w:p w14:paraId="56116659" w14:textId="77777777" w:rsidR="000C5CE7" w:rsidRPr="007B033B" w:rsidRDefault="000C5CE7" w:rsidP="000C5CE7">
      <w:pPr>
        <w:pStyle w:val="ListParagraph"/>
        <w:numPr>
          <w:ilvl w:val="0"/>
          <w:numId w:val="11"/>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Pr>
          <w:rFonts w:ascii="Calibri" w:eastAsia="MS Mincho" w:hAnsi="Calibri"/>
          <w:lang w:eastAsia="ja-JP"/>
        </w:rPr>
        <w:t xml:space="preserve"> </w:t>
      </w:r>
    </w:p>
    <w:p w14:paraId="749042E3" w14:textId="77777777" w:rsidR="000C5CE7" w:rsidRPr="0035344F" w:rsidRDefault="000C5CE7" w:rsidP="000C5CE7">
      <w:pPr>
        <w:pStyle w:val="BodyText"/>
        <w:rPr>
          <w:rFonts w:ascii="仿宋" w:eastAsia="仿宋" w:hAnsi="仿宋" w:cs="Microsoft YaHei"/>
          <w:sz w:val="24"/>
          <w:szCs w:val="24"/>
          <w:lang w:eastAsia="zh-CN"/>
        </w:rPr>
      </w:pPr>
      <w:r>
        <w:rPr>
          <w:noProof/>
          <w:lang w:val="nl-NL" w:eastAsia="nl-NL"/>
        </w:rPr>
        <w:drawing>
          <wp:inline distT="0" distB="0" distL="0" distR="0" wp14:anchorId="08E6624D" wp14:editId="0955C89E">
            <wp:extent cx="3658235" cy="2430699"/>
            <wp:effectExtent l="0" t="0" r="0" b="825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658235" cy="2430699"/>
                    </a:xfrm>
                    <a:prstGeom prst="rect">
                      <a:avLst/>
                    </a:prstGeom>
                  </pic:spPr>
                </pic:pic>
              </a:graphicData>
            </a:graphic>
          </wp:inline>
        </w:drawing>
      </w:r>
      <w:bookmarkEnd w:id="3"/>
    </w:p>
    <w:p w14:paraId="5D630782" w14:textId="77777777" w:rsidR="000C5CE7" w:rsidRDefault="000C5CE7" w:rsidP="000C5CE7">
      <w:pPr>
        <w:rPr>
          <w:rFonts w:ascii="Calibri" w:eastAsia="SimSun" w:hAnsi="Calibri"/>
          <w:i/>
          <w:szCs w:val="20"/>
        </w:rPr>
      </w:pPr>
    </w:p>
    <w:p w14:paraId="3B23E89C" w14:textId="77777777" w:rsidR="000C5CE7" w:rsidRPr="00845BDF" w:rsidRDefault="000C5CE7" w:rsidP="000C5CE7">
      <w:pPr>
        <w:pStyle w:val="Table"/>
        <w:numPr>
          <w:ilvl w:val="0"/>
          <w:numId w:val="2"/>
        </w:numPr>
        <w:tabs>
          <w:tab w:val="num" w:pos="710"/>
        </w:tabs>
        <w:ind w:left="0" w:firstLine="0"/>
        <w:jc w:val="left"/>
        <w:rPr>
          <w:rFonts w:ascii="Calibri" w:eastAsia="SimSun" w:hAnsi="Calibri"/>
        </w:rPr>
      </w:pPr>
      <w:r w:rsidRPr="003774A1">
        <w:rPr>
          <w:rFonts w:ascii="Calibri" w:eastAsia="SimSun" w:hAnsi="Calibri"/>
        </w:rPr>
        <w:t xml:space="preserve">Template for </w:t>
      </w:r>
      <w:r>
        <w:rPr>
          <w:rFonts w:ascii="Calibri" w:eastAsia="SimSun" w:hAnsi="Calibri"/>
        </w:rPr>
        <w:t>scoping</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8"/>
        <w:gridCol w:w="2128"/>
        <w:gridCol w:w="2175"/>
        <w:gridCol w:w="2175"/>
        <w:gridCol w:w="2176"/>
      </w:tblGrid>
      <w:tr w:rsidR="000C5CE7" w:rsidRPr="000E661D" w14:paraId="5FC65B88" w14:textId="77777777" w:rsidTr="00366BA4">
        <w:trPr>
          <w:trHeight w:val="383"/>
          <w:jc w:val="center"/>
        </w:trPr>
        <w:tc>
          <w:tcPr>
            <w:tcW w:w="998" w:type="dxa"/>
            <w:tcMar>
              <w:top w:w="39" w:type="dxa"/>
              <w:left w:w="39" w:type="dxa"/>
              <w:bottom w:w="39" w:type="dxa"/>
              <w:right w:w="39" w:type="dxa"/>
            </w:tcMar>
          </w:tcPr>
          <w:p w14:paraId="6B9F6F1A" w14:textId="77777777" w:rsidR="000C5CE7" w:rsidRPr="007B033B" w:rsidRDefault="000C5CE7" w:rsidP="00366BA4">
            <w:pPr>
              <w:rPr>
                <w:rFonts w:ascii="Calibri" w:eastAsia="SimSun" w:hAnsi="Calibri"/>
              </w:rPr>
            </w:pPr>
            <w:r>
              <w:rPr>
                <w:rFonts w:ascii="Calibri" w:eastAsia="SimSun" w:hAnsi="Calibri"/>
              </w:rPr>
              <w:t xml:space="preserve">Scenario </w:t>
            </w:r>
            <w:proofErr w:type="gramStart"/>
            <w:r>
              <w:rPr>
                <w:rFonts w:ascii="Calibri" w:eastAsia="SimSun" w:hAnsi="Calibri"/>
              </w:rPr>
              <w:t>nr</w:t>
            </w:r>
            <w:r w:rsidRPr="00044718">
              <w:rPr>
                <w:rFonts w:ascii="Calibri" w:eastAsia="SimSun" w:hAnsi="Calibri"/>
              </w:rPr>
              <w:t>:#</w:t>
            </w:r>
            <w:proofErr w:type="gramEnd"/>
            <w:r w:rsidRPr="00044718">
              <w:rPr>
                <w:rFonts w:ascii="Calibri" w:eastAsia="SimSun" w:hAnsi="Calibri"/>
              </w:rPr>
              <w:t>##</w:t>
            </w:r>
          </w:p>
        </w:tc>
        <w:tc>
          <w:tcPr>
            <w:tcW w:w="2128" w:type="dxa"/>
            <w:tcMar>
              <w:top w:w="39" w:type="dxa"/>
              <w:left w:w="39" w:type="dxa"/>
              <w:bottom w:w="39" w:type="dxa"/>
              <w:right w:w="39" w:type="dxa"/>
            </w:tcMar>
          </w:tcPr>
          <w:p w14:paraId="5E762EC1" w14:textId="77777777" w:rsidR="000C5CE7" w:rsidRPr="007B033B" w:rsidRDefault="000C5CE7" w:rsidP="00366BA4">
            <w:pPr>
              <w:rPr>
                <w:rFonts w:ascii="Calibri" w:eastAsia="SimSun" w:hAnsi="Calibri"/>
              </w:rPr>
            </w:pPr>
            <w:r w:rsidRPr="007B033B">
              <w:rPr>
                <w:rFonts w:ascii="Calibri" w:eastAsia="SimSun" w:hAnsi="Calibri"/>
              </w:rPr>
              <w:t>Degree of autonomy</w:t>
            </w:r>
          </w:p>
        </w:tc>
        <w:tc>
          <w:tcPr>
            <w:tcW w:w="2175" w:type="dxa"/>
            <w:tcMar>
              <w:top w:w="39" w:type="dxa"/>
              <w:left w:w="39" w:type="dxa"/>
              <w:bottom w:w="39" w:type="dxa"/>
              <w:right w:w="39" w:type="dxa"/>
            </w:tcMar>
          </w:tcPr>
          <w:p w14:paraId="76EC9B1F" w14:textId="77777777" w:rsidR="000C5CE7" w:rsidRPr="007B033B" w:rsidRDefault="000C5CE7" w:rsidP="00366BA4">
            <w:pPr>
              <w:rPr>
                <w:rFonts w:ascii="Calibri" w:eastAsia="SimSun" w:hAnsi="Calibri"/>
              </w:rPr>
            </w:pPr>
            <w:r>
              <w:rPr>
                <w:rFonts w:ascii="Calibri" w:eastAsia="SimSun" w:hAnsi="Calibri"/>
              </w:rPr>
              <w:t xml:space="preserve">Standards / provisions to be addressed </w:t>
            </w:r>
          </w:p>
        </w:tc>
        <w:tc>
          <w:tcPr>
            <w:tcW w:w="2175" w:type="dxa"/>
            <w:tcMar>
              <w:top w:w="39" w:type="dxa"/>
              <w:left w:w="39" w:type="dxa"/>
              <w:bottom w:w="39" w:type="dxa"/>
              <w:right w:w="39" w:type="dxa"/>
            </w:tcMar>
          </w:tcPr>
          <w:p w14:paraId="6E07DB83" w14:textId="77777777" w:rsidR="000C5CE7" w:rsidRPr="007B033B" w:rsidRDefault="000C5CE7" w:rsidP="00366BA4">
            <w:pPr>
              <w:rPr>
                <w:rFonts w:ascii="Calibri" w:eastAsia="SimSun" w:hAnsi="Calibri"/>
              </w:rPr>
            </w:pPr>
            <w:r w:rsidRPr="007B033B">
              <w:rPr>
                <w:rFonts w:ascii="Calibri" w:eastAsia="MS Mincho" w:hAnsi="Calibri" w:hint="eastAsia"/>
                <w:lang w:eastAsia="ja-JP"/>
              </w:rPr>
              <w:t>C</w:t>
            </w:r>
            <w:r w:rsidRPr="007B033B">
              <w:rPr>
                <w:rFonts w:ascii="Calibri" w:eastAsia="MS Mincho" w:hAnsi="Calibri"/>
                <w:lang w:eastAsia="ja-JP"/>
              </w:rPr>
              <w:t>lassification o</w:t>
            </w:r>
            <w:r>
              <w:rPr>
                <w:rFonts w:ascii="Calibri" w:eastAsia="MS Mincho" w:hAnsi="Calibri"/>
                <w:lang w:eastAsia="ja-JP"/>
              </w:rPr>
              <w:t xml:space="preserve">f </w:t>
            </w:r>
            <w:r w:rsidRPr="007B033B">
              <w:rPr>
                <w:rFonts w:ascii="Calibri" w:eastAsia="MS Mincho" w:hAnsi="Calibri"/>
                <w:lang w:eastAsia="ja-JP"/>
              </w:rPr>
              <w:t>implications</w:t>
            </w:r>
            <w:r>
              <w:rPr>
                <w:rFonts w:ascii="Calibri" w:eastAsia="MS Mincho" w:hAnsi="Calibri"/>
                <w:lang w:eastAsia="ja-JP"/>
              </w:rPr>
              <w:t xml:space="preserve"> (ABC)</w:t>
            </w:r>
          </w:p>
        </w:tc>
        <w:tc>
          <w:tcPr>
            <w:tcW w:w="2176" w:type="dxa"/>
          </w:tcPr>
          <w:p w14:paraId="3E7D161E" w14:textId="77777777" w:rsidR="000C5CE7" w:rsidRPr="007B033B" w:rsidRDefault="000C5CE7" w:rsidP="00366BA4">
            <w:pPr>
              <w:rPr>
                <w:rFonts w:ascii="Calibri" w:eastAsia="SimSun" w:hAnsi="Calibri"/>
              </w:rPr>
            </w:pPr>
            <w:r>
              <w:rPr>
                <w:rFonts w:ascii="Calibri" w:eastAsia="SimSun" w:hAnsi="Calibri"/>
              </w:rPr>
              <w:t>Description of implications</w:t>
            </w:r>
          </w:p>
        </w:tc>
      </w:tr>
      <w:tr w:rsidR="000C5CE7" w:rsidRPr="000E661D" w14:paraId="1E0C1A97" w14:textId="77777777" w:rsidTr="00366BA4">
        <w:trPr>
          <w:trHeight w:val="403"/>
          <w:jc w:val="center"/>
        </w:trPr>
        <w:tc>
          <w:tcPr>
            <w:tcW w:w="998" w:type="dxa"/>
            <w:vMerge w:val="restart"/>
            <w:tcMar>
              <w:top w:w="39" w:type="dxa"/>
              <w:left w:w="39" w:type="dxa"/>
              <w:bottom w:w="39" w:type="dxa"/>
              <w:right w:w="39" w:type="dxa"/>
            </w:tcMar>
          </w:tcPr>
          <w:p w14:paraId="57B25A0E" w14:textId="77777777" w:rsidR="000C5CE7" w:rsidRPr="007B033B" w:rsidRDefault="000C5CE7" w:rsidP="00366BA4">
            <w:pPr>
              <w:rPr>
                <w:rFonts w:ascii="Calibri" w:eastAsia="SimSun" w:hAnsi="Calibri"/>
              </w:rPr>
            </w:pPr>
          </w:p>
        </w:tc>
        <w:tc>
          <w:tcPr>
            <w:tcW w:w="2128" w:type="dxa"/>
            <w:tcMar>
              <w:top w:w="39" w:type="dxa"/>
              <w:left w:w="39" w:type="dxa"/>
              <w:bottom w:w="39" w:type="dxa"/>
              <w:right w:w="39" w:type="dxa"/>
            </w:tcMar>
          </w:tcPr>
          <w:p w14:paraId="7035A945" w14:textId="77777777" w:rsidR="000C5CE7" w:rsidRPr="007B033B" w:rsidRDefault="000C5CE7" w:rsidP="00366BA4">
            <w:pPr>
              <w:rPr>
                <w:rFonts w:ascii="Calibri" w:eastAsia="SimSun" w:hAnsi="Calibri"/>
              </w:rPr>
            </w:pPr>
            <w:r w:rsidRPr="007B033B">
              <w:rPr>
                <w:rFonts w:ascii="Calibri" w:eastAsia="SimSun" w:hAnsi="Calibri"/>
              </w:rPr>
              <w:t>DEGREE ONE</w:t>
            </w:r>
            <w:r>
              <w:rPr>
                <w:rFonts w:ascii="Calibri" w:eastAsia="SimSun" w:hAnsi="Calibri"/>
              </w:rPr>
              <w:t xml:space="preserve"> </w:t>
            </w:r>
          </w:p>
        </w:tc>
        <w:tc>
          <w:tcPr>
            <w:tcW w:w="2175" w:type="dxa"/>
            <w:tcMar>
              <w:top w:w="39" w:type="dxa"/>
              <w:left w:w="39" w:type="dxa"/>
              <w:bottom w:w="39" w:type="dxa"/>
              <w:right w:w="39" w:type="dxa"/>
            </w:tcMar>
          </w:tcPr>
          <w:p w14:paraId="55ABA245" w14:textId="77777777" w:rsidR="000C5CE7" w:rsidRPr="007B033B" w:rsidRDefault="000C5CE7" w:rsidP="00366BA4">
            <w:pPr>
              <w:rPr>
                <w:rFonts w:ascii="Calibri" w:eastAsia="SimSun" w:hAnsi="Calibri"/>
              </w:rPr>
            </w:pPr>
          </w:p>
        </w:tc>
        <w:tc>
          <w:tcPr>
            <w:tcW w:w="2175" w:type="dxa"/>
            <w:tcMar>
              <w:top w:w="39" w:type="dxa"/>
              <w:left w:w="39" w:type="dxa"/>
              <w:bottom w:w="39" w:type="dxa"/>
              <w:right w:w="39" w:type="dxa"/>
            </w:tcMar>
          </w:tcPr>
          <w:p w14:paraId="347D019E" w14:textId="77777777" w:rsidR="000C5CE7" w:rsidRPr="007B033B" w:rsidRDefault="000C5CE7" w:rsidP="00366BA4">
            <w:pPr>
              <w:rPr>
                <w:rFonts w:ascii="Calibri" w:eastAsia="SimSun" w:hAnsi="Calibri"/>
              </w:rPr>
            </w:pPr>
          </w:p>
        </w:tc>
        <w:tc>
          <w:tcPr>
            <w:tcW w:w="2176" w:type="dxa"/>
          </w:tcPr>
          <w:p w14:paraId="3AB3C7FD" w14:textId="77777777" w:rsidR="000C5CE7" w:rsidRPr="007B033B" w:rsidRDefault="000C5CE7" w:rsidP="00366BA4">
            <w:pPr>
              <w:rPr>
                <w:rFonts w:ascii="Calibri" w:eastAsia="SimSun" w:hAnsi="Calibri"/>
              </w:rPr>
            </w:pPr>
          </w:p>
        </w:tc>
      </w:tr>
      <w:tr w:rsidR="000C5CE7" w:rsidRPr="000E661D" w14:paraId="078B1167" w14:textId="77777777" w:rsidTr="00366BA4">
        <w:trPr>
          <w:trHeight w:val="403"/>
          <w:jc w:val="center"/>
        </w:trPr>
        <w:tc>
          <w:tcPr>
            <w:tcW w:w="998" w:type="dxa"/>
            <w:vMerge/>
            <w:tcMar>
              <w:top w:w="39" w:type="dxa"/>
              <w:left w:w="39" w:type="dxa"/>
              <w:bottom w:w="39" w:type="dxa"/>
              <w:right w:w="39" w:type="dxa"/>
            </w:tcMar>
          </w:tcPr>
          <w:p w14:paraId="5164D8FD" w14:textId="77777777" w:rsidR="000C5CE7" w:rsidRPr="007B033B" w:rsidRDefault="000C5CE7" w:rsidP="00366BA4">
            <w:pPr>
              <w:rPr>
                <w:rFonts w:ascii="Calibri" w:eastAsia="SimSun" w:hAnsi="Calibri"/>
              </w:rPr>
            </w:pPr>
          </w:p>
        </w:tc>
        <w:tc>
          <w:tcPr>
            <w:tcW w:w="2128" w:type="dxa"/>
            <w:tcMar>
              <w:top w:w="39" w:type="dxa"/>
              <w:left w:w="39" w:type="dxa"/>
              <w:bottom w:w="39" w:type="dxa"/>
              <w:right w:w="39" w:type="dxa"/>
            </w:tcMar>
          </w:tcPr>
          <w:p w14:paraId="24E53C5A" w14:textId="77777777" w:rsidR="000C5CE7" w:rsidRPr="007B033B" w:rsidRDefault="000C5CE7" w:rsidP="00366BA4">
            <w:pPr>
              <w:rPr>
                <w:rFonts w:ascii="Calibri" w:eastAsia="SimSun" w:hAnsi="Calibri"/>
              </w:rPr>
            </w:pPr>
            <w:r w:rsidRPr="007B033B">
              <w:rPr>
                <w:rFonts w:ascii="Calibri" w:eastAsia="SimSun" w:hAnsi="Calibri"/>
              </w:rPr>
              <w:t>DEGREE TWO</w:t>
            </w:r>
          </w:p>
        </w:tc>
        <w:tc>
          <w:tcPr>
            <w:tcW w:w="2175" w:type="dxa"/>
            <w:tcMar>
              <w:top w:w="39" w:type="dxa"/>
              <w:left w:w="39" w:type="dxa"/>
              <w:bottom w:w="39" w:type="dxa"/>
              <w:right w:w="39" w:type="dxa"/>
            </w:tcMar>
          </w:tcPr>
          <w:p w14:paraId="09490564" w14:textId="77777777" w:rsidR="000C5CE7" w:rsidRPr="007B033B" w:rsidRDefault="000C5CE7" w:rsidP="00366BA4">
            <w:pPr>
              <w:rPr>
                <w:rFonts w:ascii="Calibri" w:eastAsia="SimSun" w:hAnsi="Calibri"/>
              </w:rPr>
            </w:pPr>
          </w:p>
        </w:tc>
        <w:tc>
          <w:tcPr>
            <w:tcW w:w="2175" w:type="dxa"/>
            <w:tcMar>
              <w:top w:w="39" w:type="dxa"/>
              <w:left w:w="39" w:type="dxa"/>
              <w:bottom w:w="39" w:type="dxa"/>
              <w:right w:w="39" w:type="dxa"/>
            </w:tcMar>
          </w:tcPr>
          <w:p w14:paraId="516085C0" w14:textId="77777777" w:rsidR="000C5CE7" w:rsidRPr="007B033B" w:rsidRDefault="000C5CE7" w:rsidP="00366BA4">
            <w:pPr>
              <w:rPr>
                <w:rFonts w:ascii="Calibri" w:eastAsia="SimSun" w:hAnsi="Calibri"/>
              </w:rPr>
            </w:pPr>
          </w:p>
        </w:tc>
        <w:tc>
          <w:tcPr>
            <w:tcW w:w="2176" w:type="dxa"/>
          </w:tcPr>
          <w:p w14:paraId="7EF7E7F8" w14:textId="77777777" w:rsidR="000C5CE7" w:rsidRPr="007B033B" w:rsidRDefault="000C5CE7" w:rsidP="00366BA4">
            <w:pPr>
              <w:rPr>
                <w:rFonts w:ascii="Calibri" w:eastAsia="SimSun" w:hAnsi="Calibri"/>
              </w:rPr>
            </w:pPr>
          </w:p>
        </w:tc>
      </w:tr>
      <w:tr w:rsidR="000C5CE7" w:rsidRPr="000E661D" w14:paraId="58F9B7F2" w14:textId="77777777" w:rsidTr="00366BA4">
        <w:trPr>
          <w:trHeight w:val="403"/>
          <w:jc w:val="center"/>
        </w:trPr>
        <w:tc>
          <w:tcPr>
            <w:tcW w:w="998" w:type="dxa"/>
            <w:vMerge/>
            <w:tcMar>
              <w:top w:w="39" w:type="dxa"/>
              <w:left w:w="39" w:type="dxa"/>
              <w:bottom w:w="39" w:type="dxa"/>
              <w:right w:w="39" w:type="dxa"/>
            </w:tcMar>
          </w:tcPr>
          <w:p w14:paraId="7D275D14" w14:textId="77777777" w:rsidR="000C5CE7" w:rsidRPr="007B033B" w:rsidRDefault="000C5CE7" w:rsidP="00366BA4">
            <w:pPr>
              <w:rPr>
                <w:rFonts w:ascii="Calibri" w:eastAsia="SimSun" w:hAnsi="Calibri"/>
              </w:rPr>
            </w:pPr>
          </w:p>
        </w:tc>
        <w:tc>
          <w:tcPr>
            <w:tcW w:w="2128" w:type="dxa"/>
            <w:tcMar>
              <w:top w:w="39" w:type="dxa"/>
              <w:left w:w="39" w:type="dxa"/>
              <w:bottom w:w="39" w:type="dxa"/>
              <w:right w:w="39" w:type="dxa"/>
            </w:tcMar>
          </w:tcPr>
          <w:p w14:paraId="6A2ABF1A" w14:textId="77777777" w:rsidR="000C5CE7" w:rsidRPr="007B033B" w:rsidRDefault="000C5CE7" w:rsidP="00366BA4">
            <w:pPr>
              <w:rPr>
                <w:rFonts w:ascii="Calibri" w:eastAsia="SimSun" w:hAnsi="Calibri"/>
              </w:rPr>
            </w:pPr>
            <w:r w:rsidRPr="007B033B">
              <w:rPr>
                <w:rFonts w:ascii="Calibri" w:eastAsia="SimSun" w:hAnsi="Calibri"/>
              </w:rPr>
              <w:t>DEGREE THREE</w:t>
            </w:r>
          </w:p>
        </w:tc>
        <w:tc>
          <w:tcPr>
            <w:tcW w:w="2175" w:type="dxa"/>
            <w:tcMar>
              <w:top w:w="39" w:type="dxa"/>
              <w:left w:w="39" w:type="dxa"/>
              <w:bottom w:w="39" w:type="dxa"/>
              <w:right w:w="39" w:type="dxa"/>
            </w:tcMar>
          </w:tcPr>
          <w:p w14:paraId="04F22596" w14:textId="77777777" w:rsidR="000C5CE7" w:rsidRPr="007B033B" w:rsidRDefault="000C5CE7" w:rsidP="00366BA4">
            <w:pPr>
              <w:rPr>
                <w:rFonts w:ascii="Calibri" w:eastAsia="SimSun" w:hAnsi="Calibri"/>
              </w:rPr>
            </w:pPr>
          </w:p>
        </w:tc>
        <w:tc>
          <w:tcPr>
            <w:tcW w:w="2175" w:type="dxa"/>
            <w:tcMar>
              <w:top w:w="39" w:type="dxa"/>
              <w:left w:w="39" w:type="dxa"/>
              <w:bottom w:w="39" w:type="dxa"/>
              <w:right w:w="39" w:type="dxa"/>
            </w:tcMar>
          </w:tcPr>
          <w:p w14:paraId="58989680" w14:textId="77777777" w:rsidR="000C5CE7" w:rsidRPr="007B033B" w:rsidRDefault="000C5CE7" w:rsidP="00366BA4">
            <w:pPr>
              <w:rPr>
                <w:rFonts w:ascii="Calibri" w:eastAsia="SimSun" w:hAnsi="Calibri"/>
              </w:rPr>
            </w:pPr>
          </w:p>
        </w:tc>
        <w:tc>
          <w:tcPr>
            <w:tcW w:w="2176" w:type="dxa"/>
          </w:tcPr>
          <w:p w14:paraId="70D29060" w14:textId="77777777" w:rsidR="000C5CE7" w:rsidRPr="007B033B" w:rsidRDefault="000C5CE7" w:rsidP="00366BA4">
            <w:pPr>
              <w:rPr>
                <w:rFonts w:ascii="Calibri" w:eastAsia="SimSun" w:hAnsi="Calibri"/>
              </w:rPr>
            </w:pPr>
          </w:p>
        </w:tc>
      </w:tr>
      <w:tr w:rsidR="000C5CE7" w:rsidRPr="000E661D" w14:paraId="7DF72FA4" w14:textId="77777777" w:rsidTr="00366BA4">
        <w:trPr>
          <w:trHeight w:val="403"/>
          <w:jc w:val="center"/>
        </w:trPr>
        <w:tc>
          <w:tcPr>
            <w:tcW w:w="998" w:type="dxa"/>
            <w:vMerge/>
            <w:tcMar>
              <w:top w:w="39" w:type="dxa"/>
              <w:left w:w="39" w:type="dxa"/>
              <w:bottom w:w="39" w:type="dxa"/>
              <w:right w:w="39" w:type="dxa"/>
            </w:tcMar>
          </w:tcPr>
          <w:p w14:paraId="7F12AF87" w14:textId="77777777" w:rsidR="000C5CE7" w:rsidRPr="007B033B" w:rsidRDefault="000C5CE7" w:rsidP="00366BA4">
            <w:pPr>
              <w:rPr>
                <w:rFonts w:ascii="Calibri" w:eastAsia="SimSun" w:hAnsi="Calibri"/>
              </w:rPr>
            </w:pPr>
          </w:p>
        </w:tc>
        <w:tc>
          <w:tcPr>
            <w:tcW w:w="2128" w:type="dxa"/>
            <w:tcMar>
              <w:top w:w="39" w:type="dxa"/>
              <w:left w:w="39" w:type="dxa"/>
              <w:bottom w:w="39" w:type="dxa"/>
              <w:right w:w="39" w:type="dxa"/>
            </w:tcMar>
          </w:tcPr>
          <w:p w14:paraId="0AE4CE79" w14:textId="77777777" w:rsidR="000C5CE7" w:rsidRPr="007B033B" w:rsidRDefault="000C5CE7" w:rsidP="00366BA4">
            <w:pPr>
              <w:rPr>
                <w:rFonts w:ascii="Calibri" w:eastAsia="SimSun" w:hAnsi="Calibri"/>
              </w:rPr>
            </w:pPr>
            <w:r w:rsidRPr="007B033B">
              <w:rPr>
                <w:rFonts w:ascii="Calibri" w:eastAsia="SimSun" w:hAnsi="Calibri"/>
              </w:rPr>
              <w:t>DEGREE FOUR</w:t>
            </w:r>
          </w:p>
        </w:tc>
        <w:tc>
          <w:tcPr>
            <w:tcW w:w="2175" w:type="dxa"/>
            <w:tcMar>
              <w:top w:w="39" w:type="dxa"/>
              <w:left w:w="39" w:type="dxa"/>
              <w:bottom w:w="39" w:type="dxa"/>
              <w:right w:w="39" w:type="dxa"/>
            </w:tcMar>
          </w:tcPr>
          <w:p w14:paraId="06D1B853" w14:textId="77777777" w:rsidR="000C5CE7" w:rsidRPr="007B033B" w:rsidRDefault="000C5CE7" w:rsidP="00366BA4">
            <w:pPr>
              <w:rPr>
                <w:rFonts w:ascii="Calibri" w:eastAsia="SimSun" w:hAnsi="Calibri"/>
              </w:rPr>
            </w:pPr>
          </w:p>
        </w:tc>
        <w:tc>
          <w:tcPr>
            <w:tcW w:w="2175" w:type="dxa"/>
            <w:tcMar>
              <w:top w:w="39" w:type="dxa"/>
              <w:left w:w="39" w:type="dxa"/>
              <w:bottom w:w="39" w:type="dxa"/>
              <w:right w:w="39" w:type="dxa"/>
            </w:tcMar>
          </w:tcPr>
          <w:p w14:paraId="3698FCC1" w14:textId="77777777" w:rsidR="000C5CE7" w:rsidRPr="007B033B" w:rsidRDefault="000C5CE7" w:rsidP="00366BA4">
            <w:pPr>
              <w:rPr>
                <w:rFonts w:ascii="Calibri" w:eastAsia="SimSun" w:hAnsi="Calibri"/>
              </w:rPr>
            </w:pPr>
          </w:p>
        </w:tc>
        <w:tc>
          <w:tcPr>
            <w:tcW w:w="2176" w:type="dxa"/>
          </w:tcPr>
          <w:p w14:paraId="26253F39" w14:textId="77777777" w:rsidR="000C5CE7" w:rsidRPr="007B033B" w:rsidRDefault="000C5CE7" w:rsidP="00366BA4">
            <w:pPr>
              <w:rPr>
                <w:rFonts w:ascii="Calibri" w:eastAsia="SimSun" w:hAnsi="Calibri"/>
              </w:rPr>
            </w:pPr>
          </w:p>
        </w:tc>
      </w:tr>
    </w:tbl>
    <w:p w14:paraId="0EEBA0CA" w14:textId="77777777" w:rsidR="000C5CE7" w:rsidRPr="0035344F" w:rsidRDefault="000C5CE7" w:rsidP="000C5CE7">
      <w:pPr>
        <w:pStyle w:val="BodyText"/>
      </w:pPr>
    </w:p>
    <w:p w14:paraId="008422C1" w14:textId="77777777" w:rsidR="000C5CE7" w:rsidRDefault="000C5CE7" w:rsidP="000C5CE7">
      <w:pPr>
        <w:pStyle w:val="AnnexHeading2"/>
        <w:numPr>
          <w:ilvl w:val="1"/>
          <w:numId w:val="1"/>
        </w:numPr>
        <w:tabs>
          <w:tab w:val="clear" w:pos="1702"/>
          <w:tab w:val="num" w:pos="851"/>
        </w:tabs>
        <w:ind w:left="851"/>
        <w:rPr>
          <w:rFonts w:ascii="Calibri" w:hAnsi="Calibri"/>
          <w:color w:val="4472C4" w:themeColor="accent1"/>
        </w:rPr>
      </w:pPr>
      <w:r>
        <w:rPr>
          <w:rFonts w:ascii="Calibri" w:hAnsi="Calibri"/>
          <w:color w:val="4472C4" w:themeColor="accent1"/>
        </w:rPr>
        <w:t xml:space="preserve">Step four: </w:t>
      </w:r>
      <w:r w:rsidRPr="007B033B">
        <w:rPr>
          <w:rFonts w:ascii="Calibri" w:hAnsi="Calibri"/>
          <w:color w:val="4472C4" w:themeColor="accent1"/>
        </w:rPr>
        <w:t>Analysis of the most appropriate way of addressing MASS implications</w:t>
      </w:r>
    </w:p>
    <w:p w14:paraId="6835F085" w14:textId="77777777" w:rsidR="000C5CE7" w:rsidRPr="002453F4" w:rsidRDefault="000C5CE7" w:rsidP="000C5CE7">
      <w:pPr>
        <w:rPr>
          <w:rFonts w:ascii="Calibri" w:hAnsi="Calibri"/>
        </w:rPr>
      </w:pPr>
      <w:r>
        <w:rPr>
          <w:rFonts w:ascii="Calibri" w:hAnsi="Calibri"/>
        </w:rPr>
        <w:t xml:space="preserve">The inter committee taskforce will be making choices towards the first steps in identifying tasks and recommendations for IALA standards to change.   </w:t>
      </w:r>
    </w:p>
    <w:p w14:paraId="7859172C" w14:textId="77777777" w:rsidR="000C5CE7" w:rsidRPr="0035344F" w:rsidRDefault="000C5CE7" w:rsidP="000C5CE7">
      <w:pPr>
        <w:pStyle w:val="ListParagraph"/>
        <w:numPr>
          <w:ilvl w:val="0"/>
          <w:numId w:val="13"/>
        </w:numPr>
        <w:rPr>
          <w:rFonts w:ascii="Calibri" w:eastAsia="MS Mincho" w:hAnsi="Calibri"/>
          <w:lang w:eastAsia="ja-JP"/>
        </w:rPr>
      </w:pPr>
      <w:r w:rsidRPr="007B033B">
        <w:rPr>
          <w:rFonts w:ascii="Calibri" w:eastAsia="MS Mincho" w:hAnsi="Calibri"/>
          <w:lang w:eastAsia="ja-JP"/>
        </w:rPr>
        <w:t>Classification of the most appropriate methods to address the implications of MASS:</w:t>
      </w:r>
    </w:p>
    <w:p w14:paraId="0CDAFE21"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4853F74D"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58433178" w14:textId="77777777" w:rsidR="000C5CE7" w:rsidRPr="007B033B" w:rsidRDefault="000C5CE7" w:rsidP="000C5CE7">
      <w:pPr>
        <w:pStyle w:val="ListParagraph"/>
        <w:widowControl w:val="0"/>
        <w:numPr>
          <w:ilvl w:val="0"/>
          <w:numId w:val="6"/>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24CDA309" w14:textId="77777777" w:rsidR="000C5CE7" w:rsidRPr="00281B89" w:rsidRDefault="000C5CE7" w:rsidP="000C5CE7">
      <w:pPr>
        <w:pStyle w:val="ListParagraph"/>
        <w:widowControl w:val="0"/>
        <w:numPr>
          <w:ilvl w:val="0"/>
          <w:numId w:val="6"/>
        </w:numPr>
        <w:autoSpaceDE w:val="0"/>
        <w:autoSpaceDN w:val="0"/>
        <w:adjustRightInd w:val="0"/>
        <w:ind w:left="0" w:firstLineChars="400" w:firstLine="880"/>
        <w:contextualSpacing w:val="0"/>
        <w:rPr>
          <w:rFonts w:eastAsia="SimSun"/>
          <w:lang w:val="en-US" w:eastAsia="zh-CN"/>
        </w:rPr>
      </w:pPr>
      <w:r w:rsidRPr="00281B89">
        <w:rPr>
          <w:rFonts w:ascii="Calibri" w:eastAsia="MS Mincho" w:hAnsi="Calibri"/>
          <w:lang w:eastAsia="ja-JP"/>
        </w:rPr>
        <w:t>none of the above as a result of the analysis.</w:t>
      </w:r>
    </w:p>
    <w:p w14:paraId="7FF44CF5" w14:textId="77777777" w:rsidR="000C5CE7" w:rsidRPr="000C5CE7" w:rsidRDefault="000C5CE7">
      <w:pPr>
        <w:rPr>
          <w:lang w:val="en-US"/>
        </w:rPr>
      </w:pPr>
    </w:p>
    <w:sectPr w:rsidR="000C5CE7" w:rsidRPr="000C5CE7" w:rsidSect="00366BA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64D5F" w14:textId="77777777" w:rsidR="00366BA4" w:rsidRDefault="00366BA4" w:rsidP="000C5CE7">
      <w:r>
        <w:separator/>
      </w:r>
    </w:p>
  </w:endnote>
  <w:endnote w:type="continuationSeparator" w:id="0">
    <w:p w14:paraId="24518A5E" w14:textId="77777777" w:rsidR="00366BA4" w:rsidRDefault="00366BA4" w:rsidP="000C5CE7">
      <w:r>
        <w:continuationSeparator/>
      </w:r>
    </w:p>
  </w:endnote>
  <w:endnote w:type="continuationNotice" w:id="1">
    <w:p w14:paraId="3CE6651F" w14:textId="77777777" w:rsidR="00366BA4" w:rsidRDefault="00366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287" w:usb1="08070000" w:usb2="00000010"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仿宋">
    <w:altName w:val="Microsoft YaHe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F5F5" w14:textId="506C29A3" w:rsidR="000C5CE7" w:rsidRPr="00036B9E" w:rsidRDefault="000C5CE7" w:rsidP="00366BA4">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B13509">
      <w:rPr>
        <w:rFonts w:ascii="Calibri" w:hAnsi="Calibri"/>
        <w:noProof/>
      </w:rPr>
      <w:t>4</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5129" w14:textId="77777777" w:rsidR="00366BA4" w:rsidRDefault="00366BA4" w:rsidP="000C5CE7">
      <w:r>
        <w:separator/>
      </w:r>
    </w:p>
  </w:footnote>
  <w:footnote w:type="continuationSeparator" w:id="0">
    <w:p w14:paraId="0FBF8B35" w14:textId="77777777" w:rsidR="00366BA4" w:rsidRDefault="00366BA4" w:rsidP="000C5CE7">
      <w:r>
        <w:continuationSeparator/>
      </w:r>
    </w:p>
  </w:footnote>
  <w:footnote w:type="continuationNotice" w:id="1">
    <w:p w14:paraId="01215186" w14:textId="77777777" w:rsidR="00366BA4" w:rsidRDefault="00366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B000B" w14:textId="684E4D8F" w:rsidR="000C5CE7" w:rsidRDefault="000C5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3C97" w14:textId="1F024D87" w:rsidR="000C5CE7" w:rsidRDefault="000C5CE7" w:rsidP="00366BA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A5489" w14:textId="77777777" w:rsidR="000C5CE7" w:rsidRDefault="000C5CE7" w:rsidP="00366BA4">
    <w:pPr>
      <w:pStyle w:val="Header"/>
      <w:jc w:val="center"/>
    </w:pPr>
    <w:r>
      <w:rPr>
        <w:noProof/>
        <w:lang w:val="nl-NL" w:eastAsia="nl-NL"/>
      </w:rPr>
      <w:drawing>
        <wp:anchor distT="0" distB="0" distL="114300" distR="114300" simplePos="0" relativeHeight="251658240" behindDoc="0" locked="0" layoutInCell="1" allowOverlap="1" wp14:anchorId="23615408" wp14:editId="67E18DF9">
          <wp:simplePos x="0" y="0"/>
          <wp:positionH relativeFrom="column">
            <wp:posOffset>2523172</wp:posOffset>
          </wp:positionH>
          <wp:positionV relativeFrom="paragraph">
            <wp:posOffset>-405130</wp:posOffset>
          </wp:positionV>
          <wp:extent cx="852713" cy="831071"/>
          <wp:effectExtent l="0" t="0" r="0" b="0"/>
          <wp:wrapSquare wrapText="bothSides"/>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F59DDF6" w14:textId="77777777" w:rsidR="000C5CE7" w:rsidRDefault="000C5CE7" w:rsidP="00366BA4">
    <w:pPr>
      <w:pStyle w:val="Header"/>
      <w:jc w:val="center"/>
    </w:pPr>
  </w:p>
  <w:p w14:paraId="35A53089" w14:textId="1FF72B8C" w:rsidR="000C5CE7" w:rsidRDefault="000C5CE7" w:rsidP="00366BA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E6A2264"/>
    <w:lvl w:ilvl="0">
      <w:start w:val="1"/>
      <w:numFmt w:val="decimal"/>
      <w:lvlText w:val="%1"/>
      <w:lvlJc w:val="left"/>
      <w:pPr>
        <w:tabs>
          <w:tab w:val="num" w:pos="1418"/>
        </w:tabs>
        <w:ind w:left="1418" w:hanging="567"/>
      </w:pPr>
      <w:rPr>
        <w:rFonts w:ascii="Arial Bold" w:hAnsi="Arial Bold" w:hint="default"/>
        <w:b/>
        <w:i w:val="0"/>
        <w:sz w:val="24"/>
      </w:rPr>
    </w:lvl>
    <w:lvl w:ilvl="1">
      <w:start w:val="1"/>
      <w:numFmt w:val="decimal"/>
      <w:lvlText w:val="2.%2"/>
      <w:lvlJc w:val="left"/>
      <w:pPr>
        <w:tabs>
          <w:tab w:val="num" w:pos="1702"/>
        </w:tabs>
        <w:ind w:left="1702" w:hanging="851"/>
      </w:pPr>
      <w:rPr>
        <w:rFonts w:hint="eastAsia"/>
        <w:b/>
        <w:i w:val="0"/>
        <w:sz w:val="22"/>
      </w:rPr>
    </w:lvl>
    <w:lvl w:ilvl="2">
      <w:start w:val="1"/>
      <w:numFmt w:val="decimal"/>
      <w:lvlText w:val="%2.%3.%1"/>
      <w:lvlJc w:val="left"/>
      <w:pPr>
        <w:tabs>
          <w:tab w:val="num" w:pos="1843"/>
        </w:tabs>
        <w:ind w:left="1843" w:hanging="992"/>
      </w:pPr>
      <w:rPr>
        <w:rFonts w:ascii="Arial" w:hAnsi="Arial" w:hint="default"/>
        <w:b w:val="0"/>
        <w:i w:val="0"/>
        <w:sz w:val="22"/>
      </w:rPr>
    </w:lvl>
    <w:lvl w:ilvl="3">
      <w:start w:val="1"/>
      <w:numFmt w:val="decimal"/>
      <w:lvlText w:val="%1.%2.%3.%4"/>
      <w:lvlJc w:val="left"/>
      <w:pPr>
        <w:tabs>
          <w:tab w:val="num" w:pos="1985"/>
        </w:tabs>
        <w:ind w:left="1985" w:hanging="1134"/>
      </w:pPr>
      <w:rPr>
        <w:rFonts w:ascii="Arial" w:hAnsi="Arial" w:hint="default"/>
        <w:b w:val="0"/>
        <w:i w:val="0"/>
        <w:sz w:val="22"/>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5E0CE4"/>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9D2680"/>
    <w:multiLevelType w:val="hybridMultilevel"/>
    <w:tmpl w:val="9184DA6E"/>
    <w:lvl w:ilvl="0" w:tplc="B1383566">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1EC43F5"/>
    <w:multiLevelType w:val="hybridMultilevel"/>
    <w:tmpl w:val="81AE6200"/>
    <w:lvl w:ilvl="0" w:tplc="04130015">
      <w:start w:val="1"/>
      <w:numFmt w:val="upperLetter"/>
      <w:lvlText w:val="%1."/>
      <w:lvlJc w:val="left"/>
      <w:pPr>
        <w:ind w:left="644" w:hanging="360"/>
      </w:pPr>
      <w:rPr>
        <w:rFonts w:hint="default"/>
        <w:lang w:val="en-GB"/>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15:restartNumberingAfterBreak="0">
    <w:nsid w:val="44041789"/>
    <w:multiLevelType w:val="hybridMultilevel"/>
    <w:tmpl w:val="1622765C"/>
    <w:lvl w:ilvl="0" w:tplc="91FAB364">
      <w:start w:val="1"/>
      <w:numFmt w:val="decimal"/>
      <w:pStyle w:val="List1"/>
      <w:lvlText w:val="%1"/>
      <w:lvlJc w:val="left"/>
      <w:pPr>
        <w:tabs>
          <w:tab w:val="num" w:pos="567"/>
        </w:tabs>
        <w:ind w:left="567" w:hanging="567"/>
      </w:pPr>
      <w:rPr>
        <w:rFonts w:ascii="Arial" w:hAnsi="Arial" w:hint="default"/>
        <w:b w:val="0"/>
        <w:i w:val="0"/>
        <w:sz w:val="22"/>
        <w:szCs w:val="22"/>
      </w:rPr>
    </w:lvl>
    <w:lvl w:ilvl="1" w:tplc="739E06FA">
      <w:start w:val="1"/>
      <w:numFmt w:val="lowerLetter"/>
      <w:pStyle w:val="List1indent1"/>
      <w:lvlText w:val="%2."/>
      <w:lvlJc w:val="left"/>
      <w:pPr>
        <w:tabs>
          <w:tab w:val="num" w:pos="1134"/>
        </w:tabs>
        <w:ind w:left="1134" w:hanging="567"/>
      </w:pPr>
      <w:rPr>
        <w:rFonts w:hint="default"/>
      </w:rPr>
    </w:lvl>
    <w:lvl w:ilvl="2" w:tplc="235E59AC">
      <w:start w:val="1"/>
      <w:numFmt w:val="lowerRoman"/>
      <w:pStyle w:val="List1indent2"/>
      <w:lvlText w:val="%3."/>
      <w:lvlJc w:val="left"/>
      <w:pPr>
        <w:tabs>
          <w:tab w:val="num" w:pos="1701"/>
        </w:tabs>
        <w:ind w:left="1701" w:hanging="567"/>
      </w:pPr>
      <w:rPr>
        <w:rFonts w:hint="default"/>
      </w:rPr>
    </w:lvl>
    <w:lvl w:ilvl="3" w:tplc="95CC18A2">
      <w:start w:val="1"/>
      <w:numFmt w:val="decimal"/>
      <w:lvlText w:val="%4."/>
      <w:lvlJc w:val="left"/>
      <w:pPr>
        <w:ind w:left="2880" w:hanging="360"/>
      </w:pPr>
      <w:rPr>
        <w:rFonts w:hint="default"/>
      </w:rPr>
    </w:lvl>
    <w:lvl w:ilvl="4" w:tplc="821E5572">
      <w:start w:val="1"/>
      <w:numFmt w:val="lowerLetter"/>
      <w:lvlText w:val="%5."/>
      <w:lvlJc w:val="left"/>
      <w:pPr>
        <w:ind w:left="3600" w:hanging="360"/>
      </w:pPr>
      <w:rPr>
        <w:rFonts w:hint="default"/>
      </w:rPr>
    </w:lvl>
    <w:lvl w:ilvl="5" w:tplc="54FCB554">
      <w:start w:val="1"/>
      <w:numFmt w:val="lowerRoman"/>
      <w:lvlText w:val="%6."/>
      <w:lvlJc w:val="right"/>
      <w:pPr>
        <w:ind w:left="4320" w:hanging="180"/>
      </w:pPr>
      <w:rPr>
        <w:rFonts w:hint="default"/>
      </w:rPr>
    </w:lvl>
    <w:lvl w:ilvl="6" w:tplc="F39A22CE">
      <w:start w:val="1"/>
      <w:numFmt w:val="decimal"/>
      <w:lvlText w:val="%7."/>
      <w:lvlJc w:val="left"/>
      <w:pPr>
        <w:ind w:left="5040" w:hanging="360"/>
      </w:pPr>
      <w:rPr>
        <w:rFonts w:hint="default"/>
      </w:rPr>
    </w:lvl>
    <w:lvl w:ilvl="7" w:tplc="9A5C50C8">
      <w:start w:val="1"/>
      <w:numFmt w:val="lowerLetter"/>
      <w:lvlText w:val="%8."/>
      <w:lvlJc w:val="left"/>
      <w:pPr>
        <w:ind w:left="5760" w:hanging="360"/>
      </w:pPr>
      <w:rPr>
        <w:rFonts w:hint="default"/>
      </w:rPr>
    </w:lvl>
    <w:lvl w:ilvl="8" w:tplc="5C86DDB2">
      <w:start w:val="1"/>
      <w:numFmt w:val="lowerRoman"/>
      <w:lvlText w:val="%9."/>
      <w:lvlJc w:val="right"/>
      <w:pPr>
        <w:ind w:left="6480" w:hanging="180"/>
      </w:pPr>
      <w:rPr>
        <w:rFonts w:hint="default"/>
      </w:rPr>
    </w:lvl>
  </w:abstractNum>
  <w:abstractNum w:abstractNumId="8"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A0D2358"/>
    <w:multiLevelType w:val="hybridMultilevel"/>
    <w:tmpl w:val="3A7E40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5C2096"/>
    <w:multiLevelType w:val="hybridMultilevel"/>
    <w:tmpl w:val="C5EC6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0E65190"/>
    <w:multiLevelType w:val="hybridMultilevel"/>
    <w:tmpl w:val="8396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F852EA3"/>
    <w:multiLevelType w:val="hybridMultilevel"/>
    <w:tmpl w:val="BA7A6B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5AB2D6C"/>
    <w:multiLevelType w:val="hybridMultilevel"/>
    <w:tmpl w:val="97426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2"/>
  </w:num>
  <w:num w:numId="5">
    <w:abstractNumId w:val="0"/>
  </w:num>
  <w:num w:numId="6">
    <w:abstractNumId w:val="8"/>
  </w:num>
  <w:num w:numId="7">
    <w:abstractNumId w:val="3"/>
  </w:num>
  <w:num w:numId="8">
    <w:abstractNumId w:val="5"/>
  </w:num>
  <w:num w:numId="9">
    <w:abstractNumId w:val="11"/>
  </w:num>
  <w:num w:numId="10">
    <w:abstractNumId w:val="9"/>
  </w:num>
  <w:num w:numId="11">
    <w:abstractNumId w:val="4"/>
  </w:num>
  <w:num w:numId="12">
    <w:abstractNumId w:val="6"/>
  </w:num>
  <w:num w:numId="13">
    <w:abstractNumId w:val="1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CE7"/>
    <w:rsid w:val="0000085E"/>
    <w:rsid w:val="00006166"/>
    <w:rsid w:val="00016FB0"/>
    <w:rsid w:val="000201BF"/>
    <w:rsid w:val="000213D1"/>
    <w:rsid w:val="00035171"/>
    <w:rsid w:val="00044718"/>
    <w:rsid w:val="000460FE"/>
    <w:rsid w:val="000714B2"/>
    <w:rsid w:val="00092182"/>
    <w:rsid w:val="000B24C3"/>
    <w:rsid w:val="000C5CE7"/>
    <w:rsid w:val="000C6766"/>
    <w:rsid w:val="00113019"/>
    <w:rsid w:val="001178DE"/>
    <w:rsid w:val="00150D35"/>
    <w:rsid w:val="001801E5"/>
    <w:rsid w:val="001A1354"/>
    <w:rsid w:val="001B00B6"/>
    <w:rsid w:val="001B702C"/>
    <w:rsid w:val="001E2B53"/>
    <w:rsid w:val="001E3A0D"/>
    <w:rsid w:val="001E3ED7"/>
    <w:rsid w:val="001F0B10"/>
    <w:rsid w:val="0020496D"/>
    <w:rsid w:val="00214332"/>
    <w:rsid w:val="002370A9"/>
    <w:rsid w:val="00266173"/>
    <w:rsid w:val="00273D4A"/>
    <w:rsid w:val="002810C1"/>
    <w:rsid w:val="00290257"/>
    <w:rsid w:val="002A0E2F"/>
    <w:rsid w:val="002C5F12"/>
    <w:rsid w:val="00310422"/>
    <w:rsid w:val="00310EF4"/>
    <w:rsid w:val="00311599"/>
    <w:rsid w:val="00312C52"/>
    <w:rsid w:val="003309EA"/>
    <w:rsid w:val="00336274"/>
    <w:rsid w:val="00360C39"/>
    <w:rsid w:val="00362FF9"/>
    <w:rsid w:val="00366BA4"/>
    <w:rsid w:val="00383C8E"/>
    <w:rsid w:val="003A4513"/>
    <w:rsid w:val="003A6468"/>
    <w:rsid w:val="003B595E"/>
    <w:rsid w:val="00404BF1"/>
    <w:rsid w:val="0041084B"/>
    <w:rsid w:val="004314EC"/>
    <w:rsid w:val="00436A9A"/>
    <w:rsid w:val="00471B0B"/>
    <w:rsid w:val="0047457B"/>
    <w:rsid w:val="004A77B2"/>
    <w:rsid w:val="004E4C73"/>
    <w:rsid w:val="005000AE"/>
    <w:rsid w:val="00512109"/>
    <w:rsid w:val="005212C2"/>
    <w:rsid w:val="005272BF"/>
    <w:rsid w:val="00547053"/>
    <w:rsid w:val="00560AE5"/>
    <w:rsid w:val="00582F04"/>
    <w:rsid w:val="00596BC6"/>
    <w:rsid w:val="005A31B7"/>
    <w:rsid w:val="005C6890"/>
    <w:rsid w:val="005D7150"/>
    <w:rsid w:val="005D75ED"/>
    <w:rsid w:val="005F6EB6"/>
    <w:rsid w:val="00617543"/>
    <w:rsid w:val="006311BC"/>
    <w:rsid w:val="00633CCA"/>
    <w:rsid w:val="006848F2"/>
    <w:rsid w:val="00695932"/>
    <w:rsid w:val="006A0E07"/>
    <w:rsid w:val="006B0C85"/>
    <w:rsid w:val="006B7DCE"/>
    <w:rsid w:val="006C529E"/>
    <w:rsid w:val="006C5F78"/>
    <w:rsid w:val="006D7F34"/>
    <w:rsid w:val="00707BE8"/>
    <w:rsid w:val="00711FBF"/>
    <w:rsid w:val="00724351"/>
    <w:rsid w:val="00734E58"/>
    <w:rsid w:val="00741279"/>
    <w:rsid w:val="0074511A"/>
    <w:rsid w:val="00753522"/>
    <w:rsid w:val="007535B0"/>
    <w:rsid w:val="007572E8"/>
    <w:rsid w:val="00771C52"/>
    <w:rsid w:val="0077280C"/>
    <w:rsid w:val="007953F5"/>
    <w:rsid w:val="00803274"/>
    <w:rsid w:val="00844A0F"/>
    <w:rsid w:val="00846EEF"/>
    <w:rsid w:val="00880BA7"/>
    <w:rsid w:val="008A2880"/>
    <w:rsid w:val="008B5ED9"/>
    <w:rsid w:val="00905101"/>
    <w:rsid w:val="00912A16"/>
    <w:rsid w:val="009226F4"/>
    <w:rsid w:val="00930960"/>
    <w:rsid w:val="00952B0B"/>
    <w:rsid w:val="00991990"/>
    <w:rsid w:val="009A1E9D"/>
    <w:rsid w:val="009B7842"/>
    <w:rsid w:val="009B79E6"/>
    <w:rsid w:val="00A1123C"/>
    <w:rsid w:val="00A210E5"/>
    <w:rsid w:val="00A3506D"/>
    <w:rsid w:val="00A92B82"/>
    <w:rsid w:val="00AC75DC"/>
    <w:rsid w:val="00B13509"/>
    <w:rsid w:val="00B246F6"/>
    <w:rsid w:val="00B259EB"/>
    <w:rsid w:val="00B3526E"/>
    <w:rsid w:val="00B4344B"/>
    <w:rsid w:val="00B64875"/>
    <w:rsid w:val="00B731C8"/>
    <w:rsid w:val="00BB250C"/>
    <w:rsid w:val="00BC00A5"/>
    <w:rsid w:val="00BF1B5C"/>
    <w:rsid w:val="00C94053"/>
    <w:rsid w:val="00CD589B"/>
    <w:rsid w:val="00CD5A4D"/>
    <w:rsid w:val="00CE02A1"/>
    <w:rsid w:val="00CE2001"/>
    <w:rsid w:val="00CE4F97"/>
    <w:rsid w:val="00CE6FFD"/>
    <w:rsid w:val="00D23280"/>
    <w:rsid w:val="00D3308E"/>
    <w:rsid w:val="00D34DBB"/>
    <w:rsid w:val="00D37E68"/>
    <w:rsid w:val="00D919D2"/>
    <w:rsid w:val="00DC76F7"/>
    <w:rsid w:val="00DF088E"/>
    <w:rsid w:val="00E30BAE"/>
    <w:rsid w:val="00E77E17"/>
    <w:rsid w:val="00E92942"/>
    <w:rsid w:val="00EE43FE"/>
    <w:rsid w:val="00F1183B"/>
    <w:rsid w:val="00F223D0"/>
    <w:rsid w:val="00F3287F"/>
    <w:rsid w:val="00F47166"/>
    <w:rsid w:val="00F62C06"/>
    <w:rsid w:val="00FC32E4"/>
    <w:rsid w:val="00FC579F"/>
    <w:rsid w:val="00FC5E11"/>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58E4B"/>
  <w15:chartTrackingRefBased/>
  <w15:docId w15:val="{058AC4A5-9E90-4477-9276-D9EEE6396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CE7"/>
    <w:pPr>
      <w:spacing w:after="0" w:line="240" w:lineRule="auto"/>
    </w:pPr>
    <w:rPr>
      <w:rFonts w:ascii="Arial" w:hAnsi="Arial" w:cs="Calibri"/>
      <w:lang w:val="en-GB" w:eastAsia="en-GB"/>
    </w:rPr>
  </w:style>
  <w:style w:type="paragraph" w:styleId="Heading1">
    <w:name w:val="heading 1"/>
    <w:basedOn w:val="Normal"/>
    <w:next w:val="BodyText"/>
    <w:link w:val="Heading1Char"/>
    <w:qFormat/>
    <w:rsid w:val="000C5CE7"/>
    <w:pPr>
      <w:keepNext/>
      <w:numPr>
        <w:numId w:val="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0C5CE7"/>
    <w:pPr>
      <w:numPr>
        <w:ilvl w:val="1"/>
        <w:numId w:val="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0C5CE7"/>
    <w:pPr>
      <w:keepNext/>
      <w:numPr>
        <w:ilvl w:val="2"/>
        <w:numId w:val="4"/>
      </w:numPr>
      <w:spacing w:before="120" w:after="120"/>
      <w:outlineLvl w:val="2"/>
    </w:pPr>
    <w:rPr>
      <w:szCs w:val="20"/>
      <w:lang w:eastAsia="de-DE"/>
    </w:rPr>
  </w:style>
  <w:style w:type="paragraph" w:styleId="Heading4">
    <w:name w:val="heading 4"/>
    <w:basedOn w:val="Normal"/>
    <w:next w:val="BodyTextIndent"/>
    <w:link w:val="Heading4Char"/>
    <w:rsid w:val="000C5CE7"/>
    <w:pPr>
      <w:keepNext/>
      <w:numPr>
        <w:ilvl w:val="3"/>
        <w:numId w:val="4"/>
      </w:numPr>
      <w:spacing w:before="120" w:after="120"/>
      <w:outlineLvl w:val="3"/>
    </w:pPr>
    <w:rPr>
      <w:szCs w:val="20"/>
      <w:lang w:val="en-US" w:eastAsia="de-DE"/>
    </w:rPr>
  </w:style>
  <w:style w:type="paragraph" w:styleId="Heading5">
    <w:name w:val="heading 5"/>
    <w:basedOn w:val="Normal"/>
    <w:next w:val="Normal"/>
    <w:link w:val="Heading5Char"/>
    <w:rsid w:val="000C5CE7"/>
    <w:pPr>
      <w:numPr>
        <w:ilvl w:val="4"/>
        <w:numId w:val="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0C5CE7"/>
    <w:pPr>
      <w:numPr>
        <w:ilvl w:val="5"/>
        <w:numId w:val="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0C5CE7"/>
    <w:pPr>
      <w:numPr>
        <w:ilvl w:val="6"/>
        <w:numId w:val="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0C5CE7"/>
    <w:pPr>
      <w:numPr>
        <w:ilvl w:val="7"/>
        <w:numId w:val="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0C5CE7"/>
    <w:pPr>
      <w:numPr>
        <w:ilvl w:val="8"/>
        <w:numId w:val="4"/>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5CE7"/>
    <w:rPr>
      <w:rFonts w:ascii="Calibri" w:hAnsi="Calibri" w:cs="Calibri"/>
      <w:b/>
      <w:caps/>
      <w:color w:val="0070C0"/>
      <w:kern w:val="28"/>
      <w:sz w:val="24"/>
      <w:lang w:val="en-GB" w:eastAsia="de-DE"/>
    </w:rPr>
  </w:style>
  <w:style w:type="character" w:customStyle="1" w:styleId="Heading2Char">
    <w:name w:val="Heading 2 Char"/>
    <w:basedOn w:val="DefaultParagraphFont"/>
    <w:link w:val="Heading2"/>
    <w:rsid w:val="000C5CE7"/>
    <w:rPr>
      <w:rFonts w:ascii="Calibri" w:hAnsi="Calibri" w:cs="Calibri"/>
      <w:b/>
      <w:color w:val="0070C0"/>
      <w:sz w:val="24"/>
      <w:szCs w:val="24"/>
      <w:lang w:val="en-GB" w:eastAsia="en-GB"/>
    </w:rPr>
  </w:style>
  <w:style w:type="character" w:customStyle="1" w:styleId="Heading3Char">
    <w:name w:val="Heading 3 Char"/>
    <w:basedOn w:val="DefaultParagraphFont"/>
    <w:link w:val="Heading3"/>
    <w:rsid w:val="000C5CE7"/>
    <w:rPr>
      <w:rFonts w:ascii="Arial" w:hAnsi="Arial" w:cs="Calibri"/>
      <w:szCs w:val="20"/>
      <w:lang w:val="en-GB" w:eastAsia="de-DE"/>
    </w:rPr>
  </w:style>
  <w:style w:type="character" w:customStyle="1" w:styleId="Heading4Char">
    <w:name w:val="Heading 4 Char"/>
    <w:basedOn w:val="DefaultParagraphFont"/>
    <w:link w:val="Heading4"/>
    <w:rsid w:val="000C5CE7"/>
    <w:rPr>
      <w:rFonts w:ascii="Arial" w:hAnsi="Arial" w:cs="Calibri"/>
      <w:szCs w:val="20"/>
      <w:lang w:val="en-US" w:eastAsia="de-DE"/>
    </w:rPr>
  </w:style>
  <w:style w:type="character" w:customStyle="1" w:styleId="Heading5Char">
    <w:name w:val="Heading 5 Char"/>
    <w:basedOn w:val="DefaultParagraphFont"/>
    <w:link w:val="Heading5"/>
    <w:rsid w:val="000C5CE7"/>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0C5CE7"/>
    <w:rPr>
      <w:rFonts w:ascii="Arial" w:hAnsi="Arial" w:cs="Calibri"/>
      <w:szCs w:val="20"/>
      <w:lang w:val="de-DE" w:eastAsia="de-DE"/>
    </w:rPr>
  </w:style>
  <w:style w:type="character" w:customStyle="1" w:styleId="Heading7Char">
    <w:name w:val="Heading 7 Char"/>
    <w:basedOn w:val="DefaultParagraphFont"/>
    <w:link w:val="Heading7"/>
    <w:rsid w:val="000C5CE7"/>
    <w:rPr>
      <w:rFonts w:ascii="Arial" w:hAnsi="Arial" w:cs="Calibri"/>
      <w:szCs w:val="20"/>
      <w:lang w:val="de-DE" w:eastAsia="de-DE"/>
    </w:rPr>
  </w:style>
  <w:style w:type="character" w:customStyle="1" w:styleId="Heading8Char">
    <w:name w:val="Heading 8 Char"/>
    <w:basedOn w:val="DefaultParagraphFont"/>
    <w:link w:val="Heading8"/>
    <w:rsid w:val="000C5CE7"/>
    <w:rPr>
      <w:rFonts w:ascii="Arial" w:hAnsi="Arial" w:cs="Calibri"/>
      <w:szCs w:val="20"/>
      <w:lang w:val="de-DE" w:eastAsia="de-DE"/>
    </w:rPr>
  </w:style>
  <w:style w:type="character" w:customStyle="1" w:styleId="Heading9Char">
    <w:name w:val="Heading 9 Char"/>
    <w:basedOn w:val="DefaultParagraphFont"/>
    <w:link w:val="Heading9"/>
    <w:rsid w:val="000C5CE7"/>
    <w:rPr>
      <w:rFonts w:ascii="Arial" w:hAnsi="Arial" w:cs="Calibri"/>
      <w:szCs w:val="20"/>
      <w:lang w:val="de-DE" w:eastAsia="de-DE"/>
    </w:rPr>
  </w:style>
  <w:style w:type="paragraph" w:customStyle="1" w:styleId="AnnexHeading1">
    <w:name w:val="Annex Heading 1"/>
    <w:basedOn w:val="Normal"/>
    <w:next w:val="BodyText"/>
    <w:rsid w:val="000C5CE7"/>
    <w:pPr>
      <w:spacing w:before="120" w:after="120"/>
    </w:pPr>
    <w:rPr>
      <w:rFonts w:cs="Arial"/>
      <w:b/>
      <w:caps/>
      <w:sz w:val="24"/>
    </w:rPr>
  </w:style>
  <w:style w:type="paragraph" w:customStyle="1" w:styleId="AnnexHeading2">
    <w:name w:val="Annex Heading 2"/>
    <w:basedOn w:val="Normal"/>
    <w:next w:val="BodyText"/>
    <w:rsid w:val="000C5CE7"/>
    <w:pPr>
      <w:spacing w:before="120" w:after="120"/>
    </w:pPr>
    <w:rPr>
      <w:rFonts w:cs="Arial"/>
      <w:b/>
    </w:rPr>
  </w:style>
  <w:style w:type="paragraph" w:styleId="BodyText">
    <w:name w:val="Body Text"/>
    <w:basedOn w:val="Normal"/>
    <w:link w:val="BodyTextChar"/>
    <w:qFormat/>
    <w:rsid w:val="000C5CE7"/>
    <w:pPr>
      <w:spacing w:after="120"/>
      <w:jc w:val="both"/>
    </w:pPr>
  </w:style>
  <w:style w:type="character" w:customStyle="1" w:styleId="BodyTextChar">
    <w:name w:val="Body Text Char"/>
    <w:basedOn w:val="DefaultParagraphFont"/>
    <w:link w:val="BodyText"/>
    <w:rsid w:val="000C5CE7"/>
    <w:rPr>
      <w:rFonts w:ascii="Arial" w:hAnsi="Arial" w:cs="Calibri"/>
      <w:lang w:val="en-GB" w:eastAsia="en-GB"/>
    </w:rPr>
  </w:style>
  <w:style w:type="paragraph" w:styleId="Footer">
    <w:name w:val="footer"/>
    <w:basedOn w:val="Normal"/>
    <w:link w:val="FooterChar"/>
    <w:rsid w:val="000C5CE7"/>
    <w:pPr>
      <w:tabs>
        <w:tab w:val="center" w:pos="4820"/>
        <w:tab w:val="right" w:pos="9639"/>
      </w:tabs>
    </w:pPr>
  </w:style>
  <w:style w:type="character" w:customStyle="1" w:styleId="FooterChar">
    <w:name w:val="Footer Char"/>
    <w:basedOn w:val="DefaultParagraphFont"/>
    <w:link w:val="Footer"/>
    <w:rsid w:val="000C5CE7"/>
    <w:rPr>
      <w:rFonts w:ascii="Arial" w:hAnsi="Arial" w:cs="Calibri"/>
      <w:lang w:val="en-GB" w:eastAsia="en-GB"/>
    </w:rPr>
  </w:style>
  <w:style w:type="paragraph" w:styleId="Header">
    <w:name w:val="header"/>
    <w:basedOn w:val="Normal"/>
    <w:link w:val="HeaderChar"/>
    <w:uiPriority w:val="99"/>
    <w:rsid w:val="000C5CE7"/>
    <w:pPr>
      <w:tabs>
        <w:tab w:val="center" w:pos="4820"/>
        <w:tab w:val="right" w:pos="9639"/>
      </w:tabs>
    </w:pPr>
  </w:style>
  <w:style w:type="character" w:customStyle="1" w:styleId="HeaderChar">
    <w:name w:val="Header Char"/>
    <w:basedOn w:val="DefaultParagraphFont"/>
    <w:link w:val="Header"/>
    <w:uiPriority w:val="99"/>
    <w:rsid w:val="000C5CE7"/>
    <w:rPr>
      <w:rFonts w:ascii="Arial" w:hAnsi="Arial" w:cs="Calibri"/>
      <w:lang w:val="en-GB" w:eastAsia="en-GB"/>
    </w:rPr>
  </w:style>
  <w:style w:type="paragraph" w:customStyle="1" w:styleId="List1">
    <w:name w:val="List 1"/>
    <w:basedOn w:val="Normal"/>
    <w:qFormat/>
    <w:rsid w:val="000C5CE7"/>
    <w:pPr>
      <w:numPr>
        <w:numId w:val="3"/>
      </w:numPr>
      <w:spacing w:after="120"/>
      <w:jc w:val="both"/>
    </w:pPr>
    <w:rPr>
      <w:rFonts w:eastAsia="MS Mincho"/>
      <w:lang w:eastAsia="ja-JP"/>
    </w:rPr>
  </w:style>
  <w:style w:type="paragraph" w:customStyle="1" w:styleId="List1indent2">
    <w:name w:val="List 1 indent 2"/>
    <w:basedOn w:val="Normal"/>
    <w:rsid w:val="000C5CE7"/>
    <w:pPr>
      <w:widowControl w:val="0"/>
      <w:numPr>
        <w:ilvl w:val="2"/>
        <w:numId w:val="3"/>
      </w:numPr>
      <w:autoSpaceDE w:val="0"/>
      <w:autoSpaceDN w:val="0"/>
      <w:adjustRightInd w:val="0"/>
      <w:spacing w:after="120"/>
      <w:jc w:val="both"/>
    </w:pPr>
    <w:rPr>
      <w:rFonts w:cs="Arial"/>
      <w:sz w:val="20"/>
      <w:szCs w:val="20"/>
    </w:rPr>
  </w:style>
  <w:style w:type="paragraph" w:customStyle="1" w:styleId="Table">
    <w:name w:val="Table_#"/>
    <w:basedOn w:val="Normal"/>
    <w:next w:val="Normal"/>
    <w:qFormat/>
    <w:rsid w:val="000C5CE7"/>
    <w:pPr>
      <w:spacing w:before="120" w:after="120"/>
      <w:jc w:val="center"/>
    </w:pPr>
    <w:rPr>
      <w:i/>
      <w:szCs w:val="20"/>
    </w:rPr>
  </w:style>
  <w:style w:type="character" w:styleId="FootnoteReference">
    <w:name w:val="footnote reference"/>
    <w:semiHidden/>
    <w:rsid w:val="000C5CE7"/>
    <w:rPr>
      <w:rFonts w:ascii="Arial" w:hAnsi="Arial"/>
      <w:sz w:val="16"/>
    </w:rPr>
  </w:style>
  <w:style w:type="paragraph" w:styleId="FootnoteText">
    <w:name w:val="footnote text"/>
    <w:basedOn w:val="Normal"/>
    <w:link w:val="FootnoteTextChar"/>
    <w:semiHidden/>
    <w:rsid w:val="000C5CE7"/>
    <w:rPr>
      <w:sz w:val="20"/>
      <w:szCs w:val="20"/>
    </w:rPr>
  </w:style>
  <w:style w:type="character" w:customStyle="1" w:styleId="FootnoteTextChar">
    <w:name w:val="Footnote Text Char"/>
    <w:basedOn w:val="DefaultParagraphFont"/>
    <w:link w:val="FootnoteText"/>
    <w:semiHidden/>
    <w:rsid w:val="000C5CE7"/>
    <w:rPr>
      <w:rFonts w:ascii="Arial" w:hAnsi="Arial" w:cs="Calibri"/>
      <w:sz w:val="20"/>
      <w:szCs w:val="20"/>
      <w:lang w:val="en-GB" w:eastAsia="en-GB"/>
    </w:rPr>
  </w:style>
  <w:style w:type="paragraph" w:styleId="Title">
    <w:name w:val="Title"/>
    <w:basedOn w:val="Normal"/>
    <w:link w:val="TitleChar"/>
    <w:qFormat/>
    <w:rsid w:val="000C5CE7"/>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0C5CE7"/>
    <w:rPr>
      <w:rFonts w:ascii="Arial" w:hAnsi="Arial" w:cs="Arial"/>
      <w:b/>
      <w:bCs/>
      <w:kern w:val="28"/>
      <w:sz w:val="32"/>
      <w:szCs w:val="32"/>
      <w:lang w:val="en-GB" w:eastAsia="en-GB"/>
    </w:rPr>
  </w:style>
  <w:style w:type="paragraph" w:customStyle="1" w:styleId="List1indent1">
    <w:name w:val="List 1 indent 1"/>
    <w:basedOn w:val="Normal"/>
    <w:qFormat/>
    <w:rsid w:val="000C5CE7"/>
    <w:pPr>
      <w:numPr>
        <w:ilvl w:val="1"/>
        <w:numId w:val="3"/>
      </w:numPr>
      <w:spacing w:after="120"/>
      <w:jc w:val="both"/>
    </w:pPr>
    <w:rPr>
      <w:rFonts w:cs="Arial"/>
    </w:rPr>
  </w:style>
  <w:style w:type="table" w:styleId="TableGrid">
    <w:name w:val="Table Grid"/>
    <w:basedOn w:val="TableNormal"/>
    <w:uiPriority w:val="39"/>
    <w:rsid w:val="000C5CE7"/>
    <w:pPr>
      <w:spacing w:after="0" w:line="240" w:lineRule="auto"/>
    </w:pPr>
    <w:rPr>
      <w:rFonts w:ascii="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0C5CE7"/>
    <w:pPr>
      <w:numPr>
        <w:numId w:val="5"/>
      </w:numPr>
      <w:spacing w:before="120" w:after="240"/>
    </w:pPr>
    <w:rPr>
      <w:b/>
      <w:sz w:val="24"/>
      <w:szCs w:val="28"/>
      <w:lang w:eastAsia="en-US"/>
    </w:rPr>
  </w:style>
  <w:style w:type="paragraph" w:styleId="ListParagraph">
    <w:name w:val="List Paragraph"/>
    <w:basedOn w:val="Normal"/>
    <w:uiPriority w:val="34"/>
    <w:qFormat/>
    <w:rsid w:val="000C5CE7"/>
    <w:pPr>
      <w:ind w:left="720"/>
      <w:contextualSpacing/>
    </w:pPr>
  </w:style>
  <w:style w:type="paragraph" w:customStyle="1" w:styleId="Default">
    <w:name w:val="Default"/>
    <w:rsid w:val="000C5CE7"/>
    <w:pPr>
      <w:widowControl w:val="0"/>
      <w:autoSpaceDE w:val="0"/>
      <w:autoSpaceDN w:val="0"/>
      <w:adjustRightInd w:val="0"/>
      <w:spacing w:after="0" w:line="240" w:lineRule="auto"/>
    </w:pPr>
    <w:rPr>
      <w:rFonts w:ascii="Calibri" w:hAnsi="Calibri" w:cs="Calibri"/>
      <w:color w:val="000000"/>
      <w:sz w:val="24"/>
      <w:szCs w:val="24"/>
      <w:lang w:val="en-US"/>
    </w:rPr>
  </w:style>
  <w:style w:type="paragraph" w:styleId="BodyTextIndent">
    <w:name w:val="Body Text Indent"/>
    <w:basedOn w:val="Normal"/>
    <w:link w:val="BodyTextIndentChar"/>
    <w:uiPriority w:val="99"/>
    <w:semiHidden/>
    <w:unhideWhenUsed/>
    <w:rsid w:val="000C5CE7"/>
    <w:pPr>
      <w:spacing w:after="120"/>
      <w:ind w:left="283"/>
    </w:pPr>
  </w:style>
  <w:style w:type="character" w:customStyle="1" w:styleId="BodyTextIndentChar">
    <w:name w:val="Body Text Indent Char"/>
    <w:basedOn w:val="DefaultParagraphFont"/>
    <w:link w:val="BodyTextIndent"/>
    <w:uiPriority w:val="99"/>
    <w:semiHidden/>
    <w:rsid w:val="000C5CE7"/>
    <w:rPr>
      <w:rFonts w:ascii="Arial" w:hAnsi="Arial" w:cs="Calibri"/>
      <w:lang w:val="en-GB" w:eastAsia="en-GB"/>
    </w:rPr>
  </w:style>
  <w:style w:type="paragraph" w:styleId="BodyTextIndent2">
    <w:name w:val="Body Text Indent 2"/>
    <w:basedOn w:val="Normal"/>
    <w:link w:val="BodyTextIndent2Char"/>
    <w:uiPriority w:val="99"/>
    <w:semiHidden/>
    <w:unhideWhenUsed/>
    <w:rsid w:val="000C5CE7"/>
    <w:pPr>
      <w:spacing w:after="120" w:line="480" w:lineRule="auto"/>
      <w:ind w:left="283"/>
    </w:pPr>
  </w:style>
  <w:style w:type="character" w:customStyle="1" w:styleId="BodyTextIndent2Char">
    <w:name w:val="Body Text Indent 2 Char"/>
    <w:basedOn w:val="DefaultParagraphFont"/>
    <w:link w:val="BodyTextIndent2"/>
    <w:uiPriority w:val="99"/>
    <w:semiHidden/>
    <w:rsid w:val="000C5CE7"/>
    <w:rPr>
      <w:rFonts w:ascii="Arial" w:hAnsi="Arial" w:cs="Calibri"/>
      <w:lang w:val="en-GB" w:eastAsia="en-GB"/>
    </w:rPr>
  </w:style>
  <w:style w:type="character" w:styleId="CommentReference">
    <w:name w:val="annotation reference"/>
    <w:basedOn w:val="DefaultParagraphFont"/>
    <w:uiPriority w:val="99"/>
    <w:semiHidden/>
    <w:unhideWhenUsed/>
    <w:rsid w:val="006311BC"/>
    <w:rPr>
      <w:sz w:val="16"/>
      <w:szCs w:val="16"/>
    </w:rPr>
  </w:style>
  <w:style w:type="paragraph" w:styleId="CommentText">
    <w:name w:val="annotation text"/>
    <w:basedOn w:val="Normal"/>
    <w:link w:val="CommentTextChar"/>
    <w:uiPriority w:val="99"/>
    <w:semiHidden/>
    <w:unhideWhenUsed/>
    <w:rsid w:val="006311BC"/>
    <w:rPr>
      <w:sz w:val="20"/>
      <w:szCs w:val="20"/>
    </w:rPr>
  </w:style>
  <w:style w:type="character" w:customStyle="1" w:styleId="CommentTextChar">
    <w:name w:val="Comment Text Char"/>
    <w:basedOn w:val="DefaultParagraphFont"/>
    <w:link w:val="CommentText"/>
    <w:uiPriority w:val="99"/>
    <w:semiHidden/>
    <w:rsid w:val="006311BC"/>
    <w:rPr>
      <w:rFonts w:ascii="Arial" w:hAnsi="Arial" w:cs="Calibri"/>
      <w:sz w:val="20"/>
      <w:szCs w:val="20"/>
      <w:lang w:val="en-GB" w:eastAsia="en-GB"/>
    </w:rPr>
  </w:style>
  <w:style w:type="paragraph" w:styleId="CommentSubject">
    <w:name w:val="annotation subject"/>
    <w:basedOn w:val="CommentText"/>
    <w:next w:val="CommentText"/>
    <w:link w:val="CommentSubjectChar"/>
    <w:uiPriority w:val="99"/>
    <w:semiHidden/>
    <w:unhideWhenUsed/>
    <w:rsid w:val="006311BC"/>
    <w:rPr>
      <w:b/>
      <w:bCs/>
    </w:rPr>
  </w:style>
  <w:style w:type="character" w:customStyle="1" w:styleId="CommentSubjectChar">
    <w:name w:val="Comment Subject Char"/>
    <w:basedOn w:val="CommentTextChar"/>
    <w:link w:val="CommentSubject"/>
    <w:uiPriority w:val="99"/>
    <w:semiHidden/>
    <w:rsid w:val="006311BC"/>
    <w:rPr>
      <w:rFonts w:ascii="Arial" w:hAnsi="Arial" w:cs="Calibri"/>
      <w:b/>
      <w:bCs/>
      <w:sz w:val="20"/>
      <w:szCs w:val="20"/>
      <w:lang w:val="en-GB" w:eastAsia="en-GB"/>
    </w:rPr>
  </w:style>
  <w:style w:type="paragraph" w:styleId="BalloonText">
    <w:name w:val="Balloon Text"/>
    <w:basedOn w:val="Normal"/>
    <w:link w:val="BalloonTextChar"/>
    <w:uiPriority w:val="99"/>
    <w:semiHidden/>
    <w:unhideWhenUsed/>
    <w:rsid w:val="006311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1BC"/>
    <w:rPr>
      <w:rFonts w:ascii="Segoe UI" w:hAnsi="Segoe UI" w:cs="Segoe UI"/>
      <w:sz w:val="18"/>
      <w:szCs w:val="18"/>
      <w:lang w:val="en-GB" w:eastAsia="en-GB"/>
    </w:rPr>
  </w:style>
  <w:style w:type="paragraph" w:styleId="Revision">
    <w:name w:val="Revision"/>
    <w:hidden/>
    <w:uiPriority w:val="99"/>
    <w:semiHidden/>
    <w:rsid w:val="009A1E9D"/>
    <w:pPr>
      <w:spacing w:after="0" w:line="240" w:lineRule="auto"/>
    </w:pPr>
    <w:rPr>
      <w:rFonts w:ascii="Arial" w:hAnsi="Arial" w:cs="Calibri"/>
      <w:lang w:val="en-GB" w:eastAsia="en-GB"/>
    </w:rPr>
  </w:style>
  <w:style w:type="character" w:styleId="PlaceholderText">
    <w:name w:val="Placeholder Text"/>
    <w:basedOn w:val="DefaultParagraphFont"/>
    <w:uiPriority w:val="99"/>
    <w:semiHidden/>
    <w:rsid w:val="007412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image" Target="media/image14.png"/><Relationship Id="rId5" Type="http://schemas.openxmlformats.org/officeDocument/2006/relationships/numbering" Target="numbering.xm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5.png"/><Relationship Id="rId27" Type="http://schemas.openxmlformats.org/officeDocument/2006/relationships/header" Target="header1.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28525E-70FC-42A7-8C82-AD4A2AF0BA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CC6D86-31D4-4457-8049-5A6C0EE46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E81DE1-F468-45A7-B7A2-57861A694B2C}">
  <ds:schemaRefs>
    <ds:schemaRef ds:uri="http://schemas.openxmlformats.org/officeDocument/2006/bibliography"/>
  </ds:schemaRefs>
</ds:datastoreItem>
</file>

<file path=customXml/itemProps4.xml><?xml version="1.0" encoding="utf-8"?>
<ds:datastoreItem xmlns:ds="http://schemas.openxmlformats.org/officeDocument/2006/customXml" ds:itemID="{C68476DB-0ADA-40AF-88D9-B721F2EDF3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4295</Words>
  <Characters>24488</Characters>
  <Application>Microsoft Office Word</Application>
  <DocSecurity>0</DocSecurity>
  <Lines>204</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Port of Rotterdam</Company>
  <LinksUpToDate>false</LinksUpToDate>
  <CharactersWithSpaces>28726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Dorsser, Harmen van</dc:creator>
  <cp:keywords/>
  <dc:description/>
  <cp:lastModifiedBy>Kevin Gregory</cp:lastModifiedBy>
  <cp:revision>7</cp:revision>
  <cp:lastPrinted>2020-11-25T21:34:00Z</cp:lastPrinted>
  <dcterms:created xsi:type="dcterms:W3CDTF">2021-01-09T02:42:00Z</dcterms:created>
  <dcterms:modified xsi:type="dcterms:W3CDTF">2021-07-09T08:45:00Z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3f9331f7-95a2-472a-92bc-d73219eb516b_Enabled">
    <vt:lpwstr>True</vt:lpwstr>
  </property>
  <property fmtid="{D5CDD505-2E9C-101B-9397-08002B2CF9AE}" pid="4" name="MSIP_Label_3f9331f7-95a2-472a-92bc-d73219eb516b_SiteId">
    <vt:lpwstr>0b11c524-9a1c-4e1b-84cb-6336aefc2243</vt:lpwstr>
  </property>
  <property fmtid="{D5CDD505-2E9C-101B-9397-08002B2CF9AE}" pid="5" name="MSIP_Label_3f9331f7-95a2-472a-92bc-d73219eb516b_Owner">
    <vt:lpwstr>Lynn_TAN@mpa.gov.sg</vt:lpwstr>
  </property>
  <property fmtid="{D5CDD505-2E9C-101B-9397-08002B2CF9AE}" pid="6" name="MSIP_Label_3f9331f7-95a2-472a-92bc-d73219eb516b_SetDate">
    <vt:lpwstr>2021-01-06T04:59:20.9346792Z</vt:lpwstr>
  </property>
  <property fmtid="{D5CDD505-2E9C-101B-9397-08002B2CF9AE}" pid="7" name="MSIP_Label_3f9331f7-95a2-472a-92bc-d73219eb516b_Name">
    <vt:lpwstr>CONFIDENTIAL</vt:lpwstr>
  </property>
  <property fmtid="{D5CDD505-2E9C-101B-9397-08002B2CF9AE}" pid="8" name="MSIP_Label_3f9331f7-95a2-472a-92bc-d73219eb516b_Application">
    <vt:lpwstr>Microsoft Azure Information Protection</vt:lpwstr>
  </property>
  <property fmtid="{D5CDD505-2E9C-101B-9397-08002B2CF9AE}" pid="9" name="MSIP_Label_3f9331f7-95a2-472a-92bc-d73219eb516b_ActionId">
    <vt:lpwstr>670a4824-c0d2-4df9-a856-b7565b2c1036</vt:lpwstr>
  </property>
  <property fmtid="{D5CDD505-2E9C-101B-9397-08002B2CF9AE}" pid="10" name="MSIP_Label_3f9331f7-95a2-472a-92bc-d73219eb516b_Extended_MSFT_Method">
    <vt:lpwstr>Automatic</vt:lpwstr>
  </property>
  <property fmtid="{D5CDD505-2E9C-101B-9397-08002B2CF9AE}" pid="11" name="MSIP_Label_4f288355-fb4c-44cd-b9ca-40cfc2aee5f8_Enabled">
    <vt:lpwstr>True</vt:lpwstr>
  </property>
  <property fmtid="{D5CDD505-2E9C-101B-9397-08002B2CF9AE}" pid="12" name="MSIP_Label_4f288355-fb4c-44cd-b9ca-40cfc2aee5f8_SiteId">
    <vt:lpwstr>0b11c524-9a1c-4e1b-84cb-6336aefc2243</vt:lpwstr>
  </property>
  <property fmtid="{D5CDD505-2E9C-101B-9397-08002B2CF9AE}" pid="13" name="MSIP_Label_4f288355-fb4c-44cd-b9ca-40cfc2aee5f8_Owner">
    <vt:lpwstr>Lynn_TAN@mpa.gov.sg</vt:lpwstr>
  </property>
  <property fmtid="{D5CDD505-2E9C-101B-9397-08002B2CF9AE}" pid="14" name="MSIP_Label_4f288355-fb4c-44cd-b9ca-40cfc2aee5f8_SetDate">
    <vt:lpwstr>2021-01-06T04:59:20.9346792Z</vt:lpwstr>
  </property>
  <property fmtid="{D5CDD505-2E9C-101B-9397-08002B2CF9AE}" pid="15" name="MSIP_Label_4f288355-fb4c-44cd-b9ca-40cfc2aee5f8_Name">
    <vt:lpwstr>NON-SENSITIVE</vt:lpwstr>
  </property>
  <property fmtid="{D5CDD505-2E9C-101B-9397-08002B2CF9AE}" pid="16" name="MSIP_Label_4f288355-fb4c-44cd-b9ca-40cfc2aee5f8_Application">
    <vt:lpwstr>Microsoft Azure Information Protection</vt:lpwstr>
  </property>
  <property fmtid="{D5CDD505-2E9C-101B-9397-08002B2CF9AE}" pid="17" name="MSIP_Label_4f288355-fb4c-44cd-b9ca-40cfc2aee5f8_ActionId">
    <vt:lpwstr>670a4824-c0d2-4df9-a856-b7565b2c1036</vt:lpwstr>
  </property>
  <property fmtid="{D5CDD505-2E9C-101B-9397-08002B2CF9AE}" pid="18" name="MSIP_Label_4f288355-fb4c-44cd-b9ca-40cfc2aee5f8_Parent">
    <vt:lpwstr>3f9331f7-95a2-472a-92bc-d73219eb516b</vt:lpwstr>
  </property>
  <property fmtid="{D5CDD505-2E9C-101B-9397-08002B2CF9AE}" pid="19" name="MSIP_Label_4f288355-fb4c-44cd-b9ca-40cfc2aee5f8_Extended_MSFT_Method">
    <vt:lpwstr>Automatic</vt:lpwstr>
  </property>
  <property fmtid="{D5CDD505-2E9C-101B-9397-08002B2CF9AE}" pid="20" name="Sensitivity">
    <vt:lpwstr>CONFIDENTIAL NON-SENSITIVE</vt:lpwstr>
  </property>
</Properties>
</file>