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C223AA" w:rsidTr="00050DA7">
        <w:tc>
          <w:tcPr>
            <w:tcW w:w="4428" w:type="dxa"/>
          </w:tcPr>
          <w:p w:rsidR="000348ED" w:rsidRPr="00C223AA" w:rsidRDefault="005D05AC" w:rsidP="0047029F">
            <w:r w:rsidRPr="00C223AA">
              <w:t>From:</w:t>
            </w:r>
            <w:r w:rsidRPr="00C223AA">
              <w:tab/>
            </w:r>
            <w:r w:rsidR="0047029F" w:rsidRPr="00C223AA">
              <w:t xml:space="preserve">VTS </w:t>
            </w:r>
            <w:r w:rsidRPr="00C223AA">
              <w:t>C</w:t>
            </w:r>
            <w:r w:rsidR="00050DA7" w:rsidRPr="00C223AA">
              <w:t>ommittee</w:t>
            </w:r>
          </w:p>
        </w:tc>
        <w:tc>
          <w:tcPr>
            <w:tcW w:w="5461" w:type="dxa"/>
          </w:tcPr>
          <w:p w:rsidR="000348ED" w:rsidRPr="00C223AA" w:rsidRDefault="00C223AA" w:rsidP="00D93CBE">
            <w:pPr>
              <w:jc w:val="right"/>
            </w:pPr>
            <w:r w:rsidRPr="00D93CBE">
              <w:t>VTS4</w:t>
            </w:r>
            <w:r w:rsidR="003B5B3D" w:rsidRPr="00D93CBE">
              <w:t>4</w:t>
            </w:r>
            <w:r w:rsidRPr="00D93CBE">
              <w:t>-</w:t>
            </w:r>
            <w:r w:rsidR="00D93CBE" w:rsidRPr="00D93CBE">
              <w:t>12.</w:t>
            </w:r>
            <w:r w:rsidR="00D93CBE">
              <w:t>1.13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223AA" w:rsidRDefault="005D05AC" w:rsidP="002B0236">
            <w:r w:rsidRPr="00C223AA">
              <w:t>To:</w:t>
            </w:r>
            <w:r w:rsidRPr="00C223AA">
              <w:tab/>
            </w:r>
            <w:r w:rsidR="0047029F" w:rsidRPr="00C223AA">
              <w:t xml:space="preserve">ARM </w:t>
            </w:r>
            <w:r w:rsidR="00902AA4" w:rsidRPr="00C223AA">
              <w:t>Committee</w:t>
            </w:r>
          </w:p>
        </w:tc>
        <w:tc>
          <w:tcPr>
            <w:tcW w:w="5461" w:type="dxa"/>
          </w:tcPr>
          <w:p w:rsidR="000348ED" w:rsidRPr="00AA2626" w:rsidRDefault="003B5B3D" w:rsidP="003B5B3D">
            <w:pPr>
              <w:jc w:val="right"/>
            </w:pPr>
            <w:r>
              <w:t>29</w:t>
            </w:r>
            <w:r w:rsidR="00C223AA">
              <w:t xml:space="preserve"> </w:t>
            </w:r>
            <w:r>
              <w:t>September</w:t>
            </w:r>
            <w:r w:rsidR="00C223AA">
              <w:t>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47029F" w:rsidRDefault="0047029F" w:rsidP="0047029F">
      <w:pPr>
        <w:pStyle w:val="Title"/>
      </w:pPr>
      <w:proofErr w:type="gramStart"/>
      <w:r w:rsidRPr="00740D75">
        <w:t>on</w:t>
      </w:r>
      <w:proofErr w:type="gramEnd"/>
      <w:r w:rsidRPr="00740D75">
        <w:t xml:space="preserve"> </w:t>
      </w:r>
      <w:r w:rsidR="008614DC">
        <w:t xml:space="preserve">Mobile </w:t>
      </w:r>
      <w:proofErr w:type="spellStart"/>
      <w:r w:rsidR="008614DC">
        <w:t>AtoNs</w:t>
      </w:r>
      <w:proofErr w:type="spellEnd"/>
      <w:r w:rsidR="008614DC">
        <w:t xml:space="preserve"> (</w:t>
      </w:r>
      <w:proofErr w:type="spellStart"/>
      <w:r w:rsidRPr="00740D75">
        <w:t>MAtoN</w:t>
      </w:r>
      <w:r>
        <w:t>’</w:t>
      </w:r>
      <w:r w:rsidRPr="00740D75">
        <w:t>s</w:t>
      </w:r>
      <w:proofErr w:type="spellEnd"/>
      <w:r w:rsidR="008614DC">
        <w:t>)</w:t>
      </w:r>
    </w:p>
    <w:p w:rsidR="00E24006" w:rsidRDefault="00E24006" w:rsidP="00E24006">
      <w:pPr>
        <w:pStyle w:val="BodyText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6C4D8D" w:rsidRDefault="006C4D8D" w:rsidP="006C4D8D">
      <w:pPr>
        <w:rPr>
          <w:lang w:val="en-US" w:eastAsia="tr-TR"/>
        </w:rPr>
      </w:pPr>
      <w:r>
        <w:rPr>
          <w:lang w:val="en-US" w:eastAsia="tr-TR"/>
        </w:rPr>
        <w:t>The VTS Committee</w:t>
      </w:r>
      <w:r w:rsidRPr="006C4D8D">
        <w:rPr>
          <w:lang w:val="en-US" w:eastAsia="tr-TR"/>
        </w:rPr>
        <w:t xml:space="preserve"> </w:t>
      </w:r>
      <w:r>
        <w:rPr>
          <w:lang w:val="en-US" w:eastAsia="tr-TR"/>
        </w:rPr>
        <w:t xml:space="preserve">was </w:t>
      </w:r>
      <w:r w:rsidRPr="006C4D8D">
        <w:rPr>
          <w:lang w:val="en-US" w:eastAsia="tr-TR"/>
        </w:rPr>
        <w:t>request</w:t>
      </w:r>
      <w:r>
        <w:rPr>
          <w:lang w:val="en-US" w:eastAsia="tr-TR"/>
        </w:rPr>
        <w:t xml:space="preserve">ed to respond </w:t>
      </w:r>
      <w:r w:rsidRPr="006C4D8D">
        <w:rPr>
          <w:lang w:val="en-US" w:eastAsia="tr-TR"/>
        </w:rPr>
        <w:t xml:space="preserve">on </w:t>
      </w:r>
      <w:r>
        <w:rPr>
          <w:lang w:val="en-US" w:eastAsia="tr-TR"/>
        </w:rPr>
        <w:t>the documents from ARM Committee</w:t>
      </w:r>
      <w:r w:rsidRPr="006C4D8D">
        <w:t xml:space="preserve"> </w:t>
      </w:r>
      <w:r>
        <w:t xml:space="preserve">relating to </w:t>
      </w:r>
      <w:r w:rsidR="001535A3">
        <w:rPr>
          <w:lang w:val="en-US" w:eastAsia="tr-TR"/>
        </w:rPr>
        <w:t>Mobile AtoN</w:t>
      </w:r>
      <w:r>
        <w:rPr>
          <w:lang w:val="en-US" w:eastAsia="tr-TR"/>
        </w:rPr>
        <w:t>:</w:t>
      </w:r>
    </w:p>
    <w:p w:rsidR="006C4D8D" w:rsidRDefault="006C4D8D" w:rsidP="006C4D8D">
      <w:pPr>
        <w:pStyle w:val="BodyText"/>
        <w:numPr>
          <w:ilvl w:val="0"/>
          <w:numId w:val="25"/>
        </w:numPr>
      </w:pPr>
      <w:r w:rsidRPr="006C4D8D">
        <w:t>VTS44-3</w:t>
      </w:r>
      <w:r>
        <w:t xml:space="preserve">.3.1 (ARM6-12.1.13) Liaison note to VTS on </w:t>
      </w:r>
      <w:proofErr w:type="spellStart"/>
      <w:r>
        <w:t>MAtoN</w:t>
      </w:r>
      <w:proofErr w:type="spellEnd"/>
    </w:p>
    <w:p w:rsidR="006C4D8D" w:rsidRDefault="006C4D8D" w:rsidP="006C4D8D">
      <w:pPr>
        <w:pStyle w:val="BodyText"/>
        <w:numPr>
          <w:ilvl w:val="0"/>
          <w:numId w:val="25"/>
        </w:numPr>
      </w:pPr>
      <w:r w:rsidRPr="006C4D8D">
        <w:t>VTS44-3.3.2 (ARM6-12.1.23) Liaison ARM to al</w:t>
      </w:r>
      <w:r>
        <w:t>l Committees on mobile AtoN</w:t>
      </w:r>
    </w:p>
    <w:p w:rsidR="008B58A5" w:rsidRPr="000415E0" w:rsidRDefault="000415E0" w:rsidP="008B58A5">
      <w:pPr>
        <w:pStyle w:val="BodyText"/>
        <w:numPr>
          <w:ilvl w:val="0"/>
          <w:numId w:val="25"/>
        </w:numPr>
      </w:pPr>
      <w:r w:rsidRPr="000415E0">
        <w:t>ARM6</w:t>
      </w:r>
      <w:r w:rsidR="008B58A5" w:rsidRPr="000415E0">
        <w:t>-12.2.</w:t>
      </w:r>
      <w:r w:rsidRPr="000415E0">
        <w:t>6</w:t>
      </w:r>
      <w:r w:rsidR="008B58A5" w:rsidRPr="000415E0">
        <w:t xml:space="preserve"> </w:t>
      </w:r>
      <w:r w:rsidRPr="000415E0">
        <w:t xml:space="preserve">Draft </w:t>
      </w:r>
      <w:r w:rsidR="008B58A5" w:rsidRPr="000415E0">
        <w:t xml:space="preserve">IALA Recommendation </w:t>
      </w:r>
      <w:r w:rsidRPr="006C4D8D">
        <w:t>on Mobile Aids to Navigation (</w:t>
      </w:r>
      <w:proofErr w:type="spellStart"/>
      <w:r w:rsidRPr="006C4D8D">
        <w:t>MA</w:t>
      </w:r>
      <w:r w:rsidR="005810F0">
        <w:t>to</w:t>
      </w:r>
      <w:r w:rsidRPr="006C4D8D">
        <w:t>N</w:t>
      </w:r>
      <w:proofErr w:type="spellEnd"/>
      <w:r w:rsidRPr="006C4D8D">
        <w:t>)</w:t>
      </w:r>
    </w:p>
    <w:p w:rsidR="008B58A5" w:rsidRPr="000415E0" w:rsidRDefault="000415E0" w:rsidP="008B58A5">
      <w:pPr>
        <w:pStyle w:val="BodyText"/>
        <w:numPr>
          <w:ilvl w:val="0"/>
          <w:numId w:val="25"/>
        </w:numPr>
      </w:pPr>
      <w:r w:rsidRPr="000415E0">
        <w:t>ARM6</w:t>
      </w:r>
      <w:r w:rsidR="008B58A5" w:rsidRPr="000415E0">
        <w:t>-12.2.</w:t>
      </w:r>
      <w:r w:rsidRPr="000415E0">
        <w:t>7 Draft</w:t>
      </w:r>
      <w:r w:rsidR="008B58A5" w:rsidRPr="000415E0">
        <w:t xml:space="preserve"> IALA Guideline </w:t>
      </w:r>
      <w:r w:rsidRPr="000415E0">
        <w:t xml:space="preserve">on </w:t>
      </w:r>
      <w:r w:rsidRPr="006C4D8D">
        <w:t xml:space="preserve">Use of Mobile </w:t>
      </w:r>
      <w:r w:rsidR="008B58A5" w:rsidRPr="000415E0">
        <w:t>AtoN</w:t>
      </w:r>
    </w:p>
    <w:p w:rsidR="00902AA4" w:rsidRPr="00AA2626" w:rsidRDefault="0047029F" w:rsidP="002B0236">
      <w:pPr>
        <w:pStyle w:val="Heading1"/>
      </w:pPr>
      <w:r>
        <w:t>DISCUSSION</w:t>
      </w:r>
    </w:p>
    <w:p w:rsidR="006C4D8D" w:rsidRDefault="000415E0" w:rsidP="006C4D8D">
      <w:pPr>
        <w:pStyle w:val="BodyText"/>
      </w:pPr>
      <w:r>
        <w:t>In the light of the request t</w:t>
      </w:r>
      <w:r w:rsidR="006C4D8D">
        <w:t xml:space="preserve">he VTS Committee </w:t>
      </w:r>
      <w:r w:rsidR="001535A3">
        <w:t xml:space="preserve">during </w:t>
      </w:r>
      <w:r w:rsidR="001535A3">
        <w:rPr>
          <w:lang w:val="en-US" w:eastAsia="tr-TR"/>
        </w:rPr>
        <w:t>its 44</w:t>
      </w:r>
      <w:r w:rsidR="001535A3" w:rsidRPr="001535A3">
        <w:rPr>
          <w:vertAlign w:val="superscript"/>
          <w:lang w:val="en-US" w:eastAsia="tr-TR"/>
        </w:rPr>
        <w:t>th</w:t>
      </w:r>
      <w:r w:rsidR="001535A3">
        <w:rPr>
          <w:lang w:val="en-US" w:eastAsia="tr-TR"/>
        </w:rPr>
        <w:t xml:space="preserve"> meeting in September 2017 (VTS44) </w:t>
      </w:r>
      <w:r w:rsidR="006C4D8D">
        <w:t xml:space="preserve">reviewed the ongoing work of both the IALA </w:t>
      </w:r>
      <w:r w:rsidR="006C4D8D" w:rsidRPr="006C4D8D">
        <w:t>Recommendation on Mobile Aids to Navigation (</w:t>
      </w:r>
      <w:proofErr w:type="spellStart"/>
      <w:r w:rsidR="006C4D8D" w:rsidRPr="006C4D8D">
        <w:t>MA</w:t>
      </w:r>
      <w:r w:rsidR="00ED5E60">
        <w:t>to</w:t>
      </w:r>
      <w:r w:rsidR="006C4D8D" w:rsidRPr="006C4D8D">
        <w:t>N</w:t>
      </w:r>
      <w:proofErr w:type="spellEnd"/>
      <w:r w:rsidR="006C4D8D" w:rsidRPr="006C4D8D">
        <w:t>)</w:t>
      </w:r>
      <w:r w:rsidR="006C4D8D">
        <w:t xml:space="preserve"> and IALA Guideline on </w:t>
      </w:r>
      <w:r w:rsidRPr="006C4D8D">
        <w:t>Use of Mobile ATON</w:t>
      </w:r>
      <w:r>
        <w:t xml:space="preserve">. </w:t>
      </w:r>
    </w:p>
    <w:p w:rsidR="000415E0" w:rsidRDefault="000415E0" w:rsidP="006C4D8D">
      <w:pPr>
        <w:pStyle w:val="BodyText"/>
      </w:pPr>
      <w:r>
        <w:t>A new recommendation was inserted in the draft Recommendation as well as a new section (</w:t>
      </w:r>
      <w:r w:rsidRPr="000415E0">
        <w:t>3.3.</w:t>
      </w:r>
      <w:r>
        <w:t xml:space="preserve"> </w:t>
      </w:r>
      <w:proofErr w:type="spellStart"/>
      <w:proofErr w:type="gramStart"/>
      <w:r>
        <w:t>MAtoNs</w:t>
      </w:r>
      <w:proofErr w:type="spellEnd"/>
      <w:r>
        <w:t xml:space="preserve"> </w:t>
      </w:r>
      <w:r w:rsidRPr="000415E0">
        <w:t xml:space="preserve">within a </w:t>
      </w:r>
      <w:r>
        <w:t>VTS area)</w:t>
      </w:r>
      <w:r w:rsidRPr="000415E0">
        <w:t xml:space="preserve"> </w:t>
      </w:r>
      <w:r>
        <w:t>in the draft Guideline.</w:t>
      </w:r>
      <w:proofErr w:type="gramEnd"/>
      <w:r>
        <w:t xml:space="preserve"> The Committe</w:t>
      </w:r>
      <w:r w:rsidR="006B5A74">
        <w:t>e</w:t>
      </w:r>
      <w:r>
        <w:t xml:space="preserve"> also believes that the Guideline </w:t>
      </w:r>
      <w:r w:rsidRPr="000415E0">
        <w:t xml:space="preserve">would benefit from further clarifications and explanations </w:t>
      </w:r>
      <w:r>
        <w:t xml:space="preserve">for example as regards section 3.2 on Promulgation. </w:t>
      </w:r>
    </w:p>
    <w:p w:rsidR="006C4D8D" w:rsidRDefault="006C4D8D" w:rsidP="0047029F">
      <w:pPr>
        <w:rPr>
          <w:lang w:val="en-US" w:eastAsia="tr-TR"/>
        </w:rPr>
      </w:pPr>
      <w:r w:rsidRPr="006C4D8D">
        <w:rPr>
          <w:lang w:val="en-US" w:eastAsia="tr-TR"/>
        </w:rPr>
        <w:t>The Committee was also r</w:t>
      </w:r>
      <w:r w:rsidR="001535A3">
        <w:rPr>
          <w:lang w:val="en-US" w:eastAsia="tr-TR"/>
        </w:rPr>
        <w:t>equested by ARM Committee</w:t>
      </w:r>
      <w:r w:rsidRPr="006C4D8D">
        <w:rPr>
          <w:lang w:val="en-US" w:eastAsia="tr-TR"/>
        </w:rPr>
        <w:t xml:space="preserve"> to consider any innovative solutions which may provide for the new requirement and advis</w:t>
      </w:r>
      <w:r w:rsidR="001535A3">
        <w:rPr>
          <w:lang w:val="en-US" w:eastAsia="tr-TR"/>
        </w:rPr>
        <w:t>e the ARM committee accordingly. R</w:t>
      </w:r>
      <w:r w:rsidRPr="006C4D8D">
        <w:rPr>
          <w:lang w:val="en-US" w:eastAsia="tr-TR"/>
        </w:rPr>
        <w:t xml:space="preserve">egrettably no proposals were </w:t>
      </w:r>
      <w:r w:rsidR="001535A3">
        <w:rPr>
          <w:lang w:val="en-US" w:eastAsia="tr-TR"/>
        </w:rPr>
        <w:t>made by the members of the VTS Committee.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7029F" w:rsidRPr="001535A3" w:rsidRDefault="00F13826" w:rsidP="0047029F">
      <w:pPr>
        <w:pStyle w:val="BodyText"/>
      </w:pPr>
      <w:r w:rsidRPr="001535A3">
        <w:t>T</w:t>
      </w:r>
      <w:r w:rsidR="00031A2B" w:rsidRPr="001535A3">
        <w:t xml:space="preserve">he </w:t>
      </w:r>
      <w:r w:rsidR="0047029F" w:rsidRPr="001535A3">
        <w:t xml:space="preserve">ARM committee </w:t>
      </w:r>
      <w:r w:rsidRPr="001535A3">
        <w:t xml:space="preserve">is requested to </w:t>
      </w:r>
      <w:r w:rsidR="005A27B4" w:rsidRPr="001535A3">
        <w:t xml:space="preserve">consider the comments </w:t>
      </w:r>
      <w:r w:rsidR="001535A3" w:rsidRPr="001535A3">
        <w:t xml:space="preserve">of the VTS Committee </w:t>
      </w:r>
      <w:r w:rsidR="001535A3">
        <w:t xml:space="preserve">above </w:t>
      </w:r>
      <w:r w:rsidR="0097267F" w:rsidRPr="001535A3">
        <w:t xml:space="preserve">and </w:t>
      </w:r>
      <w:r w:rsidR="001535A3">
        <w:t xml:space="preserve">the </w:t>
      </w:r>
      <w:r w:rsidR="0097267F" w:rsidRPr="001535A3">
        <w:t xml:space="preserve">proposals </w:t>
      </w:r>
      <w:r w:rsidR="001535A3" w:rsidRPr="001535A3">
        <w:t>in the enclosed annexes</w:t>
      </w:r>
      <w:r w:rsidR="006C4D8D" w:rsidRPr="001535A3">
        <w:t xml:space="preserve"> </w:t>
      </w:r>
      <w:r w:rsidR="005A27B4" w:rsidRPr="001535A3">
        <w:t>and take action</w:t>
      </w:r>
      <w:r w:rsidR="00031A2B" w:rsidRPr="001535A3">
        <w:t xml:space="preserve"> </w:t>
      </w:r>
      <w:r w:rsidR="006C4D8D" w:rsidRPr="001535A3">
        <w:t>as appropriate</w:t>
      </w:r>
      <w:r w:rsidR="001535A3" w:rsidRPr="001535A3">
        <w:t>.</w:t>
      </w:r>
    </w:p>
    <w:p w:rsidR="001535A3" w:rsidRPr="00D93CBE" w:rsidRDefault="006C4D8D" w:rsidP="001535A3">
      <w:pPr>
        <w:pStyle w:val="List1"/>
        <w:numPr>
          <w:ilvl w:val="0"/>
          <w:numId w:val="29"/>
        </w:numPr>
        <w:rPr>
          <w:lang w:val="en-GB"/>
        </w:rPr>
      </w:pPr>
      <w:r w:rsidRPr="001535A3">
        <w:rPr>
          <w:lang w:val="en-GB"/>
        </w:rPr>
        <w:t>Annex 1</w:t>
      </w:r>
      <w:r w:rsidR="001535A3">
        <w:rPr>
          <w:lang w:val="en-GB"/>
        </w:rPr>
        <w:t xml:space="preserve"> -</w:t>
      </w:r>
      <w:r w:rsidRPr="001535A3">
        <w:rPr>
          <w:lang w:val="en-GB"/>
        </w:rPr>
        <w:t xml:space="preserve"> Recommendation on Mobile Aids to </w:t>
      </w:r>
      <w:r w:rsidRPr="00D93CBE">
        <w:rPr>
          <w:lang w:val="en-GB"/>
        </w:rPr>
        <w:t>Navigation (</w:t>
      </w:r>
      <w:proofErr w:type="spellStart"/>
      <w:r w:rsidRPr="00D93CBE">
        <w:rPr>
          <w:lang w:val="en-GB"/>
        </w:rPr>
        <w:t>MA</w:t>
      </w:r>
      <w:r w:rsidR="00ED5E60">
        <w:rPr>
          <w:lang w:val="en-GB"/>
        </w:rPr>
        <w:t>to</w:t>
      </w:r>
      <w:r w:rsidRPr="00D93CBE">
        <w:rPr>
          <w:lang w:val="en-GB"/>
        </w:rPr>
        <w:t>N</w:t>
      </w:r>
      <w:proofErr w:type="spellEnd"/>
      <w:r w:rsidRPr="00D93CBE">
        <w:rPr>
          <w:lang w:val="en-GB"/>
        </w:rPr>
        <w:t>) (VTS44-</w:t>
      </w:r>
      <w:r w:rsidR="00D93CBE" w:rsidRPr="00D93CBE">
        <w:rPr>
          <w:lang w:val="en-GB"/>
        </w:rPr>
        <w:t>12.1.14</w:t>
      </w:r>
      <w:r w:rsidRPr="00D93CBE">
        <w:rPr>
          <w:lang w:val="en-GB"/>
        </w:rPr>
        <w:t>)</w:t>
      </w:r>
    </w:p>
    <w:p w:rsidR="00630F7F" w:rsidRPr="001535A3" w:rsidRDefault="006C4D8D" w:rsidP="001535A3">
      <w:pPr>
        <w:pStyle w:val="List1"/>
        <w:numPr>
          <w:ilvl w:val="0"/>
          <w:numId w:val="29"/>
        </w:numPr>
        <w:rPr>
          <w:lang w:val="en-GB"/>
        </w:rPr>
      </w:pPr>
      <w:r w:rsidRPr="00D93CBE">
        <w:rPr>
          <w:lang w:val="en-GB"/>
        </w:rPr>
        <w:t xml:space="preserve">Annex 2 </w:t>
      </w:r>
      <w:r w:rsidR="001535A3" w:rsidRPr="00D93CBE">
        <w:rPr>
          <w:lang w:val="en-GB"/>
        </w:rPr>
        <w:t xml:space="preserve">- </w:t>
      </w:r>
      <w:r w:rsidRPr="00D93CBE">
        <w:rPr>
          <w:lang w:val="en-GB"/>
        </w:rPr>
        <w:t>Guideline on Use of Mobile A</w:t>
      </w:r>
      <w:r w:rsidR="00ED5E60">
        <w:rPr>
          <w:lang w:val="en-GB"/>
        </w:rPr>
        <w:t>to</w:t>
      </w:r>
      <w:bookmarkStart w:id="0" w:name="_GoBack"/>
      <w:bookmarkEnd w:id="0"/>
      <w:r w:rsidRPr="00D93CBE">
        <w:rPr>
          <w:lang w:val="en-GB"/>
        </w:rPr>
        <w:t>N (VTS44-</w:t>
      </w:r>
      <w:r w:rsidR="00D93CBE" w:rsidRPr="00D93CBE">
        <w:rPr>
          <w:lang w:val="en-GB"/>
        </w:rPr>
        <w:t>12</w:t>
      </w:r>
      <w:r w:rsidR="00D93CBE">
        <w:rPr>
          <w:lang w:val="en-GB"/>
        </w:rPr>
        <w:t>.1.15</w:t>
      </w:r>
      <w:r w:rsidR="001535A3">
        <w:rPr>
          <w:lang w:val="en-GB"/>
        </w:rPr>
        <w:t>)</w:t>
      </w:r>
    </w:p>
    <w:sectPr w:rsidR="00630F7F" w:rsidRPr="001535A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B7" w:rsidRDefault="00DF7CB7" w:rsidP="002B0236">
      <w:r>
        <w:separator/>
      </w:r>
    </w:p>
  </w:endnote>
  <w:endnote w:type="continuationSeparator" w:id="0">
    <w:p w:rsidR="00DF7CB7" w:rsidRDefault="00DF7CB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  <w:r>
      <w:tab/>
    </w:r>
    <w:r w:rsidR="006F7C2B">
      <w:fldChar w:fldCharType="begin"/>
    </w:r>
    <w:r w:rsidR="006F7C2B">
      <w:instrText xml:space="preserve"> PAGE   \* MERGEFORMAT </w:instrText>
    </w:r>
    <w:r w:rsidR="006F7C2B">
      <w:fldChar w:fldCharType="separate"/>
    </w:r>
    <w:r w:rsidR="00ED5E60">
      <w:rPr>
        <w:noProof/>
      </w:rPr>
      <w:t>1</w:t>
    </w:r>
    <w:r w:rsidR="006F7C2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804346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B7" w:rsidRDefault="00DF7CB7" w:rsidP="002B0236">
      <w:r>
        <w:separator/>
      </w:r>
    </w:p>
  </w:footnote>
  <w:footnote w:type="continuationSeparator" w:id="0">
    <w:p w:rsidR="00DF7CB7" w:rsidRDefault="00DF7CB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DF7C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DF7C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804346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346" w:rsidRDefault="00DF7CB7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E6A"/>
    <w:multiLevelType w:val="hybridMultilevel"/>
    <w:tmpl w:val="AC6093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26846A1"/>
    <w:multiLevelType w:val="hybridMultilevel"/>
    <w:tmpl w:val="84B0FC6A"/>
    <w:lvl w:ilvl="0" w:tplc="041D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65E6070"/>
    <w:multiLevelType w:val="hybridMultilevel"/>
    <w:tmpl w:val="EDA2E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F5B74E1"/>
    <w:multiLevelType w:val="hybridMultilevel"/>
    <w:tmpl w:val="5C8A803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8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0"/>
  </w:num>
  <w:num w:numId="26">
    <w:abstractNumId w:val="8"/>
  </w:num>
  <w:num w:numId="27">
    <w:abstractNumId w:val="16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2B"/>
    <w:rsid w:val="00031A92"/>
    <w:rsid w:val="000348ED"/>
    <w:rsid w:val="00036801"/>
    <w:rsid w:val="000415E0"/>
    <w:rsid w:val="00050DA7"/>
    <w:rsid w:val="000A5A01"/>
    <w:rsid w:val="00135447"/>
    <w:rsid w:val="00152273"/>
    <w:rsid w:val="001535A3"/>
    <w:rsid w:val="001A654A"/>
    <w:rsid w:val="001C74CF"/>
    <w:rsid w:val="00244A7C"/>
    <w:rsid w:val="002B0236"/>
    <w:rsid w:val="003B5B3D"/>
    <w:rsid w:val="003D55DD"/>
    <w:rsid w:val="003E1831"/>
    <w:rsid w:val="00424954"/>
    <w:rsid w:val="0047029F"/>
    <w:rsid w:val="004B5922"/>
    <w:rsid w:val="004C1386"/>
    <w:rsid w:val="004C220D"/>
    <w:rsid w:val="005810F0"/>
    <w:rsid w:val="005A27B4"/>
    <w:rsid w:val="005D05AC"/>
    <w:rsid w:val="00615F72"/>
    <w:rsid w:val="00630F7F"/>
    <w:rsid w:val="0064435F"/>
    <w:rsid w:val="006677D9"/>
    <w:rsid w:val="006A43A6"/>
    <w:rsid w:val="006B5A74"/>
    <w:rsid w:val="006C4D8D"/>
    <w:rsid w:val="006D470F"/>
    <w:rsid w:val="006F7C2B"/>
    <w:rsid w:val="00727E88"/>
    <w:rsid w:val="00775878"/>
    <w:rsid w:val="007C0FF1"/>
    <w:rsid w:val="0080092C"/>
    <w:rsid w:val="00804346"/>
    <w:rsid w:val="008614DC"/>
    <w:rsid w:val="00864AB0"/>
    <w:rsid w:val="00872453"/>
    <w:rsid w:val="008B58A5"/>
    <w:rsid w:val="008E7A45"/>
    <w:rsid w:val="008F13DD"/>
    <w:rsid w:val="008F4DC3"/>
    <w:rsid w:val="00902AA4"/>
    <w:rsid w:val="00906239"/>
    <w:rsid w:val="00917BBC"/>
    <w:rsid w:val="00964694"/>
    <w:rsid w:val="0097267F"/>
    <w:rsid w:val="009F3B6C"/>
    <w:rsid w:val="009F5C36"/>
    <w:rsid w:val="00A27F12"/>
    <w:rsid w:val="00A30579"/>
    <w:rsid w:val="00A346B0"/>
    <w:rsid w:val="00AA2626"/>
    <w:rsid w:val="00AA5A69"/>
    <w:rsid w:val="00AA76C0"/>
    <w:rsid w:val="00B077EC"/>
    <w:rsid w:val="00B10154"/>
    <w:rsid w:val="00B15B24"/>
    <w:rsid w:val="00B428DA"/>
    <w:rsid w:val="00B8247E"/>
    <w:rsid w:val="00BE56DF"/>
    <w:rsid w:val="00C223AA"/>
    <w:rsid w:val="00C265EE"/>
    <w:rsid w:val="00CA04AF"/>
    <w:rsid w:val="00D93CBE"/>
    <w:rsid w:val="00DF7CB7"/>
    <w:rsid w:val="00E24006"/>
    <w:rsid w:val="00E729A7"/>
    <w:rsid w:val="00E93C9B"/>
    <w:rsid w:val="00ED5E60"/>
    <w:rsid w:val="00EE3F2F"/>
    <w:rsid w:val="00F13826"/>
    <w:rsid w:val="00F73F78"/>
    <w:rsid w:val="00FA5842"/>
    <w:rsid w:val="00FA6769"/>
    <w:rsid w:val="00FB51D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70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29F"/>
    <w:rPr>
      <w:rFonts w:ascii="Tahoma" w:hAnsi="Tahoma" w:cs="Tahoma"/>
      <w:sz w:val="16"/>
      <w:szCs w:val="16"/>
      <w:lang w:val="en-GB" w:eastAsia="en-US"/>
    </w:rPr>
  </w:style>
  <w:style w:type="character" w:customStyle="1" w:styleId="TitleChar">
    <w:name w:val="Title Char"/>
    <w:link w:val="Title"/>
    <w:rsid w:val="0047029F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47029F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rsid w:val="008B58A5"/>
    <w:pPr>
      <w:ind w:left="720"/>
      <w:contextualSpacing/>
    </w:pPr>
  </w:style>
  <w:style w:type="paragraph" w:customStyle="1" w:styleId="AnnexTable">
    <w:name w:val="Annex Table"/>
    <w:basedOn w:val="Normal"/>
    <w:next w:val="Normal"/>
    <w:rsid w:val="006C4D8D"/>
    <w:pPr>
      <w:numPr>
        <w:numId w:val="27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VTS to ARM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 to ARM</dc:title>
  <dc:creator>Seamus Doyle</dc:creator>
  <cp:lastModifiedBy>Wim</cp:lastModifiedBy>
  <cp:revision>10</cp:revision>
  <cp:lastPrinted>2006-10-19T11:49:00Z</cp:lastPrinted>
  <dcterms:created xsi:type="dcterms:W3CDTF">2017-09-28T20:22:00Z</dcterms:created>
  <dcterms:modified xsi:type="dcterms:W3CDTF">2017-10-02T10:55:00Z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