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0833" w:rsidRPr="007A395D" w:rsidRDefault="00C80833" w:rsidP="000049D8">
      <w:pPr>
        <w:pStyle w:val="Header"/>
        <w:tabs>
          <w:tab w:val="clear" w:pos="9639"/>
          <w:tab w:val="right" w:pos="5954"/>
        </w:tabs>
        <w:spacing w:after="240"/>
        <w:jc w:val="right"/>
        <w:rPr>
          <w:rFonts w:ascii="Calibri" w:hAnsi="Calibri"/>
        </w:rPr>
      </w:pPr>
      <w:r w:rsidRPr="007A395D">
        <w:rPr>
          <w:rFonts w:ascii="Calibri" w:hAnsi="Calibri"/>
        </w:rPr>
        <w:t xml:space="preserve">Input paper: </w:t>
      </w:r>
      <w:r w:rsidRPr="007A395D">
        <w:rPr>
          <w:rStyle w:val="FootnoteReference"/>
          <w:rFonts w:ascii="Calibri" w:hAnsi="Calibri"/>
          <w:sz w:val="22"/>
          <w:vertAlign w:val="superscript"/>
        </w:rPr>
        <w:footnoteReference w:id="1"/>
      </w:r>
      <w:r w:rsidRPr="007A395D">
        <w:rPr>
          <w:rFonts w:ascii="Calibri" w:hAnsi="Calibri"/>
        </w:rPr>
        <w:t xml:space="preserve">  </w:t>
      </w:r>
      <w:r>
        <w:rPr>
          <w:rFonts w:ascii="Calibri" w:hAnsi="Calibri"/>
        </w:rPr>
        <w:t>VTS44</w:t>
      </w:r>
      <w:r w:rsidRPr="007A395D">
        <w:rPr>
          <w:rFonts w:ascii="Calibri" w:hAnsi="Calibri"/>
        </w:rPr>
        <w:t>-</w:t>
      </w:r>
      <w:r>
        <w:rPr>
          <w:rFonts w:ascii="Calibri" w:hAnsi="Calibri"/>
        </w:rPr>
        <w:t>3.2.2</w:t>
      </w:r>
    </w:p>
    <w:p w:rsidR="00C80833" w:rsidRPr="007A395D" w:rsidRDefault="00C80833" w:rsidP="00FE5674">
      <w:pPr>
        <w:pStyle w:val="BodyText"/>
        <w:tabs>
          <w:tab w:val="left" w:pos="2835"/>
        </w:tabs>
        <w:rPr>
          <w:rFonts w:ascii="Calibri" w:hAnsi="Calibri"/>
        </w:rPr>
      </w:pPr>
    </w:p>
    <w:p w:rsidR="00C80833" w:rsidRPr="007A395D" w:rsidRDefault="00C80833" w:rsidP="00FE5674">
      <w:pPr>
        <w:pStyle w:val="BodyText"/>
        <w:tabs>
          <w:tab w:val="left" w:pos="2835"/>
        </w:tabs>
        <w:rPr>
          <w:rFonts w:ascii="Calibri" w:hAnsi="Calibri"/>
        </w:rPr>
      </w:pPr>
    </w:p>
    <w:p w:rsidR="00C80833" w:rsidRPr="007A395D" w:rsidRDefault="00C8083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rsidR="00C80833" w:rsidRPr="007A395D" w:rsidRDefault="00C80833" w:rsidP="00037DF4">
      <w:pPr>
        <w:pStyle w:val="BodyText"/>
        <w:tabs>
          <w:tab w:val="left" w:pos="1843"/>
        </w:tabs>
        <w:rPr>
          <w:rFonts w:ascii="Calibri" w:hAnsi="Calibri" w:cs="Arial"/>
          <w:b/>
          <w:sz w:val="24"/>
        </w:rPr>
      </w:pPr>
      <w:r w:rsidRPr="007A395D">
        <w:rPr>
          <w:rFonts w:ascii="Calibri" w:hAnsi="Calibri" w:cs="Arial"/>
          <w:b/>
          <w:sz w:val="24"/>
        </w:rPr>
        <w:t>□</w:t>
      </w:r>
      <w:r w:rsidRPr="007A395D">
        <w:rPr>
          <w:rFonts w:ascii="Calibri" w:hAnsi="Calibri" w:cs="Arial"/>
          <w:sz w:val="24"/>
        </w:rPr>
        <w:t xml:space="preserve">  </w:t>
      </w:r>
      <w:r w:rsidRPr="007A395D">
        <w:rPr>
          <w:rFonts w:ascii="Calibri" w:hAnsi="Calibri" w:cs="Arial"/>
        </w:rPr>
        <w:t>ARM</w:t>
      </w:r>
      <w:r w:rsidRPr="007A395D">
        <w:rPr>
          <w:rFonts w:ascii="Calibri" w:hAnsi="Calibri" w:cs="Arial"/>
        </w:rPr>
        <w:tab/>
      </w:r>
      <w:r w:rsidRPr="007A395D">
        <w:rPr>
          <w:rFonts w:ascii="Calibri" w:hAnsi="Calibri" w:cs="Arial"/>
          <w:b/>
          <w:sz w:val="24"/>
        </w:rPr>
        <w:t>□</w:t>
      </w:r>
      <w:r w:rsidRPr="007A395D">
        <w:rPr>
          <w:rFonts w:ascii="Calibri" w:hAnsi="Calibri" w:cs="Arial"/>
          <w:sz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rPr>
        <w:t>□</w:t>
      </w:r>
      <w:r w:rsidRPr="007A395D">
        <w:rPr>
          <w:rFonts w:ascii="Calibri" w:hAnsi="Calibri" w:cs="Arial"/>
          <w:sz w:val="24"/>
        </w:rPr>
        <w:t xml:space="preserve">  </w:t>
      </w:r>
      <w:r w:rsidRPr="007A395D">
        <w:rPr>
          <w:rFonts w:ascii="Calibri" w:hAnsi="Calibri" w:cs="Arial"/>
        </w:rPr>
        <w:t>PAP</w:t>
      </w:r>
      <w:r w:rsidRPr="007A395D">
        <w:rPr>
          <w:rFonts w:ascii="Calibri" w:hAnsi="Calibri" w:cs="Arial"/>
          <w:sz w:val="24"/>
        </w:rPr>
        <w:tab/>
      </w:r>
      <w:r w:rsidRPr="007A395D">
        <w:rPr>
          <w:rFonts w:ascii="Calibri" w:hAnsi="Calibri" w:cs="Arial"/>
          <w:sz w:val="24"/>
        </w:rPr>
        <w:tab/>
      </w:r>
      <w:r w:rsidRPr="007A395D">
        <w:rPr>
          <w:rFonts w:ascii="Calibri" w:hAnsi="Calibri" w:cs="Arial"/>
          <w:sz w:val="24"/>
        </w:rPr>
        <w:tab/>
      </w:r>
      <w:r w:rsidRPr="007A395D">
        <w:rPr>
          <w:rFonts w:ascii="Calibri" w:hAnsi="Calibri" w:cs="Arial"/>
          <w:sz w:val="24"/>
        </w:rPr>
        <w:tab/>
      </w:r>
      <w:r w:rsidRPr="007A395D">
        <w:rPr>
          <w:rFonts w:ascii="Calibri" w:hAnsi="Calibri" w:cs="Arial"/>
          <w:sz w:val="24"/>
        </w:rPr>
        <w:tab/>
      </w:r>
      <w:r w:rsidRPr="00345227">
        <w:rPr>
          <w:rFonts w:ascii="MS Gothic" w:eastAsia="MS Gothic" w:hAnsi="MS Gothic" w:cs="MS Gothic" w:hint="eastAsia"/>
          <w:szCs w:val="20"/>
        </w:rPr>
        <w:t>☑</w:t>
      </w:r>
      <w:r w:rsidRPr="007A395D">
        <w:rPr>
          <w:rFonts w:ascii="Calibri" w:hAnsi="Calibri" w:cs="Arial"/>
          <w:sz w:val="24"/>
        </w:rPr>
        <w:t xml:space="preserve">  Input</w:t>
      </w:r>
    </w:p>
    <w:p w:rsidR="00C80833" w:rsidRPr="007A395D" w:rsidRDefault="00C80833" w:rsidP="00037DF4">
      <w:pPr>
        <w:pStyle w:val="BodyText"/>
        <w:tabs>
          <w:tab w:val="left" w:pos="1843"/>
        </w:tabs>
        <w:rPr>
          <w:rFonts w:ascii="Calibri" w:hAnsi="Calibri"/>
        </w:rPr>
      </w:pPr>
      <w:r w:rsidRPr="007A395D">
        <w:rPr>
          <w:rFonts w:ascii="Calibri" w:hAnsi="Calibri" w:cs="Arial"/>
          <w:b/>
          <w:sz w:val="24"/>
        </w:rPr>
        <w:t>□</w:t>
      </w:r>
      <w:r w:rsidRPr="007A395D">
        <w:rPr>
          <w:rFonts w:ascii="Calibri" w:hAnsi="Calibri" w:cs="Arial"/>
          <w:sz w:val="24"/>
        </w:rPr>
        <w:t xml:space="preserve">  </w:t>
      </w:r>
      <w:r w:rsidRPr="007A395D">
        <w:rPr>
          <w:rFonts w:ascii="Calibri" w:hAnsi="Calibri" w:cs="Arial"/>
        </w:rPr>
        <w:t>ENAV</w:t>
      </w:r>
      <w:r w:rsidRPr="007A395D">
        <w:rPr>
          <w:rFonts w:ascii="Calibri" w:hAnsi="Calibri" w:cs="Arial"/>
          <w:b/>
          <w:sz w:val="24"/>
        </w:rPr>
        <w:tab/>
      </w:r>
      <w:r w:rsidRPr="00345227">
        <w:rPr>
          <w:rFonts w:ascii="MS Gothic" w:eastAsia="MS Gothic" w:hAnsi="MS Gothic" w:cs="MS Gothic" w:hint="eastAsia"/>
          <w:szCs w:val="20"/>
        </w:rPr>
        <w:t>☑</w:t>
      </w:r>
      <w:r w:rsidRPr="00345227">
        <w:rPr>
          <w:rFonts w:ascii="Calibri" w:hAnsi="Calibri" w:cs="Arial"/>
        </w:rPr>
        <w:t xml:space="preserve"> </w:t>
      </w:r>
      <w:r w:rsidRPr="007A395D">
        <w:rPr>
          <w:rFonts w:ascii="Calibri" w:hAnsi="Calibri" w:cs="Arial"/>
          <w:sz w:val="24"/>
        </w:rPr>
        <w:t xml:space="preserve"> </w:t>
      </w:r>
      <w:r w:rsidRPr="007A395D">
        <w:rPr>
          <w:rFonts w:ascii="Calibri" w:hAnsi="Calibri" w:cs="Arial"/>
        </w:rPr>
        <w:t>VTS</w:t>
      </w:r>
      <w:r w:rsidRPr="007A395D">
        <w:rPr>
          <w:rFonts w:ascii="Calibri" w:hAnsi="Calibri" w:cs="Arial"/>
          <w:sz w:val="24"/>
        </w:rPr>
        <w:tab/>
      </w:r>
      <w:r w:rsidRPr="007A395D">
        <w:rPr>
          <w:rFonts w:ascii="Calibri" w:hAnsi="Calibri" w:cs="Arial"/>
          <w:sz w:val="24"/>
        </w:rPr>
        <w:tab/>
      </w:r>
      <w:r w:rsidRPr="007A395D">
        <w:rPr>
          <w:rFonts w:ascii="Calibri" w:hAnsi="Calibri" w:cs="Arial"/>
          <w:sz w:val="24"/>
        </w:rPr>
        <w:tab/>
      </w:r>
      <w:r w:rsidRPr="007A395D">
        <w:rPr>
          <w:rFonts w:ascii="Calibri" w:hAnsi="Calibri" w:cs="Arial"/>
          <w:sz w:val="24"/>
        </w:rPr>
        <w:tab/>
      </w:r>
      <w:r w:rsidRPr="007A395D">
        <w:rPr>
          <w:rFonts w:ascii="Calibri" w:hAnsi="Calibri" w:cs="Arial"/>
          <w:sz w:val="24"/>
        </w:rPr>
        <w:tab/>
      </w:r>
      <w:r w:rsidRPr="007A395D">
        <w:rPr>
          <w:rFonts w:ascii="Calibri" w:hAnsi="Calibri" w:cs="Arial"/>
          <w:sz w:val="24"/>
        </w:rPr>
        <w:tab/>
      </w:r>
      <w:r w:rsidRPr="007A395D">
        <w:rPr>
          <w:rFonts w:ascii="Calibri" w:hAnsi="Calibri" w:cs="Arial"/>
          <w:sz w:val="24"/>
        </w:rPr>
        <w:tab/>
      </w:r>
      <w:r w:rsidRPr="007A395D">
        <w:rPr>
          <w:rFonts w:ascii="Calibri" w:hAnsi="Calibri" w:cs="Arial"/>
          <w:b/>
          <w:sz w:val="24"/>
        </w:rPr>
        <w:t>□</w:t>
      </w:r>
      <w:r w:rsidRPr="007A395D">
        <w:rPr>
          <w:rFonts w:ascii="Calibri" w:hAnsi="Calibri" w:cs="Arial"/>
          <w:sz w:val="24"/>
        </w:rPr>
        <w:t xml:space="preserve">  Information</w:t>
      </w:r>
    </w:p>
    <w:p w:rsidR="00C80833" w:rsidRPr="007A395D" w:rsidRDefault="00C80833" w:rsidP="00FE5674">
      <w:pPr>
        <w:pStyle w:val="BodyText"/>
        <w:tabs>
          <w:tab w:val="left" w:pos="2835"/>
        </w:tabs>
        <w:rPr>
          <w:rFonts w:ascii="Calibri" w:hAnsi="Calibri"/>
        </w:rPr>
      </w:pPr>
    </w:p>
    <w:p w:rsidR="00C80833" w:rsidRPr="007A395D" w:rsidRDefault="00C80833" w:rsidP="00FE5674">
      <w:pPr>
        <w:pStyle w:val="BodyText"/>
        <w:tabs>
          <w:tab w:val="left" w:pos="2835"/>
        </w:tabs>
        <w:rPr>
          <w:rFonts w:ascii="Calibri" w:hAnsi="Calibri"/>
        </w:rPr>
      </w:pPr>
      <w:r w:rsidRPr="007A395D">
        <w:rPr>
          <w:rFonts w:ascii="Calibri" w:hAnsi="Calibri"/>
        </w:rPr>
        <w:t xml:space="preserve">Agenda item </w:t>
      </w:r>
      <w:r w:rsidRPr="007A395D">
        <w:rPr>
          <w:rStyle w:val="FootnoteReference"/>
          <w:rFonts w:ascii="Calibri" w:hAnsi="Calibri"/>
          <w:sz w:val="22"/>
          <w:vertAlign w:val="superscript"/>
        </w:rPr>
        <w:footnoteReference w:id="2"/>
      </w:r>
      <w:r w:rsidRPr="007A395D">
        <w:rPr>
          <w:rFonts w:ascii="Calibri" w:hAnsi="Calibri"/>
        </w:rPr>
        <w:tab/>
      </w:r>
      <w:r w:rsidRPr="007A395D">
        <w:rPr>
          <w:rFonts w:ascii="Calibri" w:hAnsi="Calibri"/>
        </w:rPr>
        <w:tab/>
      </w:r>
      <w:r w:rsidRPr="007A395D">
        <w:rPr>
          <w:rFonts w:ascii="Calibri" w:hAnsi="Calibri"/>
        </w:rPr>
        <w:tab/>
        <w:t>n.n</w:t>
      </w:r>
    </w:p>
    <w:p w:rsidR="00C80833" w:rsidRPr="007A395D" w:rsidRDefault="00C80833" w:rsidP="00FE5674">
      <w:pPr>
        <w:pStyle w:val="BodyText"/>
        <w:tabs>
          <w:tab w:val="left" w:pos="2835"/>
        </w:tabs>
        <w:rPr>
          <w:rFonts w:ascii="Calibri" w:hAnsi="Calibri"/>
        </w:rPr>
      </w:pPr>
      <w:r w:rsidRPr="007A395D">
        <w:rPr>
          <w:rFonts w:ascii="Calibri" w:hAnsi="Calibri"/>
        </w:rPr>
        <w:t xml:space="preserve">Technical Domain / Task Number </w:t>
      </w:r>
      <w:r w:rsidRPr="007A395D">
        <w:rPr>
          <w:rFonts w:ascii="Calibri" w:hAnsi="Calibri"/>
          <w:vertAlign w:val="superscript"/>
        </w:rPr>
        <w:t>2</w:t>
      </w:r>
      <w:r w:rsidRPr="007A395D">
        <w:rPr>
          <w:rFonts w:ascii="Calibri" w:hAnsi="Calibri"/>
        </w:rPr>
        <w:tab/>
        <w:t>…………………………………</w:t>
      </w:r>
    </w:p>
    <w:p w:rsidR="00C80833" w:rsidRPr="007A395D" w:rsidRDefault="00C80833" w:rsidP="00FE5674">
      <w:pPr>
        <w:pStyle w:val="BodyText"/>
        <w:tabs>
          <w:tab w:val="left" w:pos="2835"/>
        </w:tabs>
        <w:rPr>
          <w:rFonts w:ascii="Calibri" w:hAnsi="Calibri"/>
          <w:color w:val="FF0000"/>
        </w:rPr>
      </w:pPr>
      <w:r w:rsidRPr="007A395D">
        <w:rPr>
          <w:rFonts w:ascii="Calibri" w:hAnsi="Calibri"/>
        </w:rPr>
        <w:t>Author(s) / Submitter(s)</w:t>
      </w:r>
      <w:r w:rsidRPr="007A395D">
        <w:rPr>
          <w:rFonts w:ascii="Calibri" w:hAnsi="Calibri"/>
        </w:rPr>
        <w:tab/>
      </w:r>
      <w:r w:rsidRPr="007A395D">
        <w:rPr>
          <w:rFonts w:ascii="Calibri" w:hAnsi="Calibri"/>
        </w:rPr>
        <w:tab/>
      </w:r>
      <w:r w:rsidRPr="007A395D">
        <w:rPr>
          <w:rFonts w:ascii="Calibri" w:hAnsi="Calibri"/>
        </w:rPr>
        <w:tab/>
        <w:t>…………………………………</w:t>
      </w:r>
    </w:p>
    <w:p w:rsidR="00C80833" w:rsidRPr="007A395D" w:rsidRDefault="00C80833" w:rsidP="00FE5674">
      <w:pPr>
        <w:pStyle w:val="BodyText"/>
        <w:tabs>
          <w:tab w:val="left" w:pos="2835"/>
        </w:tabs>
        <w:rPr>
          <w:rFonts w:ascii="Calibri" w:hAnsi="Calibri"/>
        </w:rPr>
      </w:pPr>
    </w:p>
    <w:p w:rsidR="00C80833" w:rsidRPr="00605E43" w:rsidRDefault="00C80833" w:rsidP="00A446C9">
      <w:pPr>
        <w:pStyle w:val="Title"/>
        <w:rPr>
          <w:rFonts w:ascii="Calibri" w:hAnsi="Calibri"/>
          <w:color w:val="0070C0"/>
          <w:lang w:eastAsia="zh-CN"/>
        </w:rPr>
      </w:pPr>
      <w:r w:rsidRPr="00972D01">
        <w:rPr>
          <w:rFonts w:ascii="Calibri" w:hAnsi="Calibri"/>
          <w:color w:val="0070C0"/>
          <w:lang w:eastAsia="zh-CN"/>
        </w:rPr>
        <w:t>Vessel Monitoring and Voice Alerting System</w:t>
      </w:r>
      <w:r>
        <w:rPr>
          <w:rFonts w:ascii="Calibri" w:hAnsi="Calibri"/>
          <w:color w:val="0070C0"/>
          <w:lang w:eastAsia="zh-CN"/>
        </w:rPr>
        <w:t xml:space="preserve"> for VTS</w:t>
      </w:r>
    </w:p>
    <w:p w:rsidR="00C80833" w:rsidRPr="00605E43" w:rsidRDefault="00C80833" w:rsidP="00605E43">
      <w:pPr>
        <w:pStyle w:val="Heading1"/>
      </w:pPr>
      <w:r w:rsidRPr="00605E43">
        <w:t>Summary</w:t>
      </w:r>
    </w:p>
    <w:p w:rsidR="00C80833" w:rsidRPr="00AE3749" w:rsidRDefault="00C80833" w:rsidP="00B661EE">
      <w:pPr>
        <w:pStyle w:val="BodyText"/>
        <w:rPr>
          <w:rFonts w:ascii="Calibri" w:hAnsi="Calibri"/>
          <w:lang w:eastAsia="zh-CN"/>
        </w:rPr>
      </w:pPr>
      <w:r w:rsidRPr="00F50A38">
        <w:rPr>
          <w:rFonts w:ascii="Calibri" w:hAnsi="Calibri"/>
          <w:lang w:eastAsia="zh-CN"/>
        </w:rPr>
        <w:t>With the development of global shipping economy, traffic congestion has become more serious than ever before in many ports and waterways. The vessel traffic service (VTS) center now is facing challenges on how to monitor the real-time movements of all ships effectively within a large VTS area. Although most of the existing VTS systems could generate warnings automatically, VTS operators are always confused by a great number of unprocessed warnings including some repeated warnings even some false warnings produced by VTS system. Therefore, there is a strong impetus to develop a new system which can calculate and filter the risks of ship navigation and broadcast warnings to ships auto</w:t>
      </w:r>
      <w:r>
        <w:rPr>
          <w:rFonts w:ascii="Calibri" w:hAnsi="Calibri"/>
          <w:lang w:eastAsia="zh-CN"/>
        </w:rPr>
        <w:t xml:space="preserve">matically. This paper presents </w:t>
      </w:r>
      <w:r w:rsidRPr="00F50A38">
        <w:rPr>
          <w:rFonts w:ascii="Calibri" w:hAnsi="Calibri"/>
          <w:lang w:eastAsia="zh-CN"/>
        </w:rPr>
        <w:t>an effective risk management tool based on automatic identification system (AIS) signals to reduce the risks associat</w:t>
      </w:r>
      <w:r>
        <w:rPr>
          <w:rFonts w:ascii="Calibri" w:hAnsi="Calibri"/>
          <w:lang w:eastAsia="zh-CN"/>
        </w:rPr>
        <w:t>ed with ship navigation at sea</w:t>
      </w:r>
      <w:r>
        <w:rPr>
          <w:rFonts w:ascii="Calibri" w:hAnsi="Calibri" w:hint="eastAsia"/>
          <w:lang w:eastAsia="zh-CN"/>
        </w:rPr>
        <w:t>，</w:t>
      </w:r>
      <w:r w:rsidRPr="00972D01">
        <w:rPr>
          <w:rFonts w:ascii="Calibri" w:hAnsi="Calibri"/>
          <w:lang w:eastAsia="zh-CN"/>
        </w:rPr>
        <w:t xml:space="preserve">which named Vessel Monitoring and Voice Alerting System(VMVA System). </w:t>
      </w:r>
      <w:r w:rsidRPr="00F50A38">
        <w:rPr>
          <w:rFonts w:ascii="Calibri" w:hAnsi="Calibri"/>
          <w:lang w:eastAsia="zh-CN"/>
        </w:rPr>
        <w:t xml:space="preserve">The methods of </w:t>
      </w:r>
      <w:r>
        <w:rPr>
          <w:rFonts w:ascii="Calibri" w:hAnsi="Calibri"/>
          <w:lang w:eastAsia="zh-CN"/>
        </w:rPr>
        <w:t>classify</w:t>
      </w:r>
      <w:r w:rsidRPr="00F50A38">
        <w:rPr>
          <w:rFonts w:ascii="Calibri" w:hAnsi="Calibri"/>
          <w:lang w:eastAsia="zh-CN"/>
        </w:rPr>
        <w:t>ing</w:t>
      </w:r>
      <w:r>
        <w:rPr>
          <w:rFonts w:ascii="Calibri" w:hAnsi="Calibri"/>
          <w:lang w:eastAsia="zh-CN"/>
        </w:rPr>
        <w:t xml:space="preserve"> and </w:t>
      </w:r>
      <w:r w:rsidRPr="00F50A38">
        <w:rPr>
          <w:rFonts w:ascii="Calibri" w:hAnsi="Calibri"/>
          <w:lang w:eastAsia="zh-CN"/>
        </w:rPr>
        <w:t xml:space="preserve">filtering, the text-to-speech technology and VHF automatic control techniques are employed </w:t>
      </w:r>
      <w:r>
        <w:rPr>
          <w:rFonts w:ascii="Calibri" w:hAnsi="Calibri"/>
          <w:lang w:eastAsia="zh-CN"/>
        </w:rPr>
        <w:t>in this system</w:t>
      </w:r>
      <w:r w:rsidRPr="00F50A38">
        <w:rPr>
          <w:rFonts w:ascii="Calibri" w:hAnsi="Calibri"/>
          <w:lang w:eastAsia="zh-CN"/>
        </w:rPr>
        <w:t>.</w:t>
      </w:r>
    </w:p>
    <w:p w:rsidR="00C80833" w:rsidRPr="00605E43" w:rsidRDefault="00C80833" w:rsidP="00605E43">
      <w:pPr>
        <w:pStyle w:val="Heading2"/>
      </w:pPr>
      <w:r w:rsidRPr="00605E43">
        <w:t>Purpose of the document</w:t>
      </w:r>
    </w:p>
    <w:p w:rsidR="00C80833" w:rsidRDefault="00C80833" w:rsidP="00E55927">
      <w:pPr>
        <w:pStyle w:val="BodyText"/>
        <w:rPr>
          <w:rFonts w:ascii="Calibri" w:hAnsi="Calibri"/>
          <w:lang w:eastAsia="zh-CN"/>
        </w:rPr>
      </w:pPr>
      <w:r w:rsidRPr="007A395D">
        <w:rPr>
          <w:rFonts w:ascii="Calibri" w:hAnsi="Calibri"/>
        </w:rPr>
        <w:t>What do you expect the Committee to do as a result of the input of the document or is it an information paper?</w:t>
      </w:r>
    </w:p>
    <w:p w:rsidR="00C80833" w:rsidRPr="00067241" w:rsidRDefault="00C80833" w:rsidP="00E55927">
      <w:pPr>
        <w:pStyle w:val="BodyText"/>
        <w:rPr>
          <w:rFonts w:ascii="Calibri" w:hAnsi="Calibri"/>
          <w:lang w:eastAsia="zh-CN"/>
        </w:rPr>
      </w:pPr>
      <w:r>
        <w:rPr>
          <w:rFonts w:ascii="Calibri" w:hAnsi="Calibri"/>
          <w:lang w:eastAsia="zh-CN"/>
        </w:rPr>
        <w:t xml:space="preserve">We except the </w:t>
      </w:r>
      <w:r w:rsidRPr="007A395D">
        <w:rPr>
          <w:rFonts w:ascii="Calibri" w:hAnsi="Calibri"/>
        </w:rPr>
        <w:t>Committee</w:t>
      </w:r>
      <w:r w:rsidRPr="00067241">
        <w:rPr>
          <w:rFonts w:ascii="Calibri" w:hAnsi="Calibri"/>
          <w:lang w:eastAsia="zh-CN"/>
        </w:rPr>
        <w:t xml:space="preserve"> </w:t>
      </w:r>
      <w:r>
        <w:rPr>
          <w:rFonts w:ascii="Calibri" w:hAnsi="Calibri"/>
          <w:lang w:eastAsia="zh-CN"/>
        </w:rPr>
        <w:t>could develop the R</w:t>
      </w:r>
      <w:r w:rsidRPr="00067241">
        <w:rPr>
          <w:rFonts w:ascii="Calibri" w:hAnsi="Calibri"/>
          <w:lang w:eastAsia="zh-CN"/>
        </w:rPr>
        <w:t>ecommendations and </w:t>
      </w:r>
      <w:r>
        <w:rPr>
          <w:rFonts w:ascii="Calibri" w:hAnsi="Calibri"/>
          <w:lang w:eastAsia="zh-CN"/>
        </w:rPr>
        <w:t>G</w:t>
      </w:r>
      <w:r w:rsidRPr="00067241">
        <w:rPr>
          <w:rFonts w:ascii="Calibri" w:hAnsi="Calibri"/>
          <w:lang w:eastAsia="zh-CN"/>
        </w:rPr>
        <w:t>uidelines </w:t>
      </w:r>
      <w:r>
        <w:rPr>
          <w:rFonts w:ascii="Calibri" w:hAnsi="Calibri"/>
          <w:lang w:eastAsia="zh-CN"/>
        </w:rPr>
        <w:t>based on the technology mentioned in this paper.</w:t>
      </w:r>
    </w:p>
    <w:p w:rsidR="00C80833" w:rsidRPr="007A395D" w:rsidRDefault="00C80833" w:rsidP="00605E43">
      <w:pPr>
        <w:pStyle w:val="Heading1"/>
      </w:pPr>
      <w:r w:rsidRPr="007A395D">
        <w:t>Background</w:t>
      </w:r>
    </w:p>
    <w:p w:rsidR="00C80833" w:rsidRPr="00BA0D5D" w:rsidRDefault="00C80833" w:rsidP="00BA0D5D">
      <w:pPr>
        <w:widowControl w:val="0"/>
        <w:autoSpaceDE w:val="0"/>
        <w:autoSpaceDN w:val="0"/>
        <w:adjustRightInd w:val="0"/>
        <w:jc w:val="both"/>
        <w:rPr>
          <w:rFonts w:ascii="Calibri" w:hAnsi="Calibri"/>
          <w:lang w:val="en-US" w:eastAsia="zh-CN"/>
        </w:rPr>
      </w:pPr>
      <w:r w:rsidRPr="00416DF7">
        <w:rPr>
          <w:rFonts w:ascii="Calibri" w:hAnsi="Calibri"/>
          <w:lang w:val="en-US" w:eastAsia="zh-CN"/>
        </w:rPr>
        <w:t>With the rapid development of the world trade, maritime transportation has its unique advantages in transp</w:t>
      </w:r>
      <w:r>
        <w:rPr>
          <w:rFonts w:ascii="Calibri" w:hAnsi="Calibri"/>
          <w:lang w:val="en-US" w:eastAsia="zh-CN"/>
        </w:rPr>
        <w:t>-</w:t>
      </w:r>
      <w:r w:rsidRPr="00416DF7">
        <w:rPr>
          <w:rFonts w:ascii="Calibri" w:hAnsi="Calibri"/>
          <w:lang w:val="en-US" w:eastAsia="zh-CN"/>
        </w:rPr>
        <w:t>orting large quantities of goods over long distances. According to International Maritime Organization (IMO), around 90% of world trade is carried by sea</w:t>
      </w:r>
      <w:r>
        <w:rPr>
          <w:rFonts w:ascii="Calibri" w:hAnsi="Calibri"/>
          <w:lang w:val="en-US" w:eastAsia="zh-CN"/>
        </w:rPr>
        <w:t xml:space="preserve"> [1]. </w:t>
      </w:r>
      <w:r w:rsidRPr="00BA0D5D">
        <w:rPr>
          <w:rFonts w:ascii="Calibri" w:hAnsi="Calibri"/>
          <w:lang w:val="en-US" w:eastAsia="zh-CN"/>
        </w:rPr>
        <w:t xml:space="preserve">The </w:t>
      </w:r>
      <w:r>
        <w:rPr>
          <w:rFonts w:ascii="Calibri" w:hAnsi="Calibri"/>
          <w:lang w:val="en-US" w:eastAsia="zh-CN"/>
        </w:rPr>
        <w:t>VTS</w:t>
      </w:r>
      <w:r w:rsidRPr="00BA0D5D">
        <w:rPr>
          <w:rFonts w:ascii="Calibri" w:hAnsi="Calibri"/>
          <w:lang w:val="en-US" w:eastAsia="zh-CN"/>
        </w:rPr>
        <w:t xml:space="preserve"> </w:t>
      </w:r>
      <w:r>
        <w:rPr>
          <w:rFonts w:ascii="Calibri" w:hAnsi="Calibri"/>
          <w:lang w:val="en-US" w:eastAsia="zh-CN"/>
        </w:rPr>
        <w:t>operators are</w:t>
      </w:r>
      <w:r w:rsidRPr="00BA0D5D">
        <w:rPr>
          <w:rFonts w:ascii="Calibri" w:hAnsi="Calibri"/>
          <w:lang w:val="en-US" w:eastAsia="zh-CN"/>
        </w:rPr>
        <w:t xml:space="preserve"> facing c</w:t>
      </w:r>
      <w:r>
        <w:rPr>
          <w:rFonts w:ascii="Calibri" w:hAnsi="Calibri"/>
          <w:lang w:val="en-US" w:eastAsia="zh-CN"/>
        </w:rPr>
        <w:t xml:space="preserve">hallenging issues on account of </w:t>
      </w:r>
      <w:r w:rsidRPr="00BA0D5D">
        <w:rPr>
          <w:rFonts w:ascii="Calibri" w:hAnsi="Calibri"/>
          <w:lang w:val="en-US" w:eastAsia="zh-CN"/>
        </w:rPr>
        <w:t>continuous gr</w:t>
      </w:r>
      <w:r>
        <w:rPr>
          <w:rFonts w:ascii="Calibri" w:hAnsi="Calibri"/>
          <w:lang w:val="en-US" w:eastAsia="zh-CN"/>
        </w:rPr>
        <w:t xml:space="preserve">owth in vessel number [2]. Although </w:t>
      </w:r>
      <w:r w:rsidRPr="00BA0D5D">
        <w:rPr>
          <w:rFonts w:ascii="Calibri" w:hAnsi="Calibri"/>
          <w:lang w:val="en-US" w:eastAsia="zh-CN"/>
        </w:rPr>
        <w:t>latest</w:t>
      </w:r>
      <w:r>
        <w:rPr>
          <w:rFonts w:ascii="Calibri" w:hAnsi="Calibri"/>
          <w:lang w:val="en-US" w:eastAsia="zh-CN"/>
        </w:rPr>
        <w:t xml:space="preserve"> VTS </w:t>
      </w:r>
      <w:r w:rsidRPr="00BA0D5D">
        <w:rPr>
          <w:rFonts w:ascii="Calibri" w:hAnsi="Calibri"/>
          <w:lang w:val="en-US" w:eastAsia="zh-CN"/>
        </w:rPr>
        <w:t>equipment</w:t>
      </w:r>
      <w:r>
        <w:rPr>
          <w:rFonts w:ascii="Calibri" w:hAnsi="Calibri"/>
          <w:lang w:val="en-US" w:eastAsia="zh-CN"/>
        </w:rPr>
        <w:t xml:space="preserve"> could offer navigational warnings to </w:t>
      </w:r>
      <w:r w:rsidRPr="00BA0D5D">
        <w:rPr>
          <w:rFonts w:ascii="Calibri" w:hAnsi="Calibri"/>
          <w:lang w:val="en-US" w:eastAsia="zh-CN"/>
        </w:rPr>
        <w:t>VTS staff</w:t>
      </w:r>
      <w:r>
        <w:rPr>
          <w:rFonts w:ascii="Calibri" w:hAnsi="Calibri"/>
          <w:lang w:val="en-US" w:eastAsia="zh-CN"/>
        </w:rPr>
        <w:t xml:space="preserve">s, </w:t>
      </w:r>
      <w:r w:rsidRPr="00736AF8">
        <w:rPr>
          <w:rFonts w:ascii="Calibri" w:hAnsi="Calibri"/>
          <w:lang w:val="en-US" w:eastAsia="zh-CN"/>
        </w:rPr>
        <w:t>a considerable portion of </w:t>
      </w:r>
      <w:r>
        <w:rPr>
          <w:rFonts w:ascii="Calibri" w:hAnsi="Calibri"/>
          <w:lang w:val="en-US" w:eastAsia="zh-CN"/>
        </w:rPr>
        <w:t>them</w:t>
      </w:r>
      <w:r w:rsidRPr="00736AF8">
        <w:rPr>
          <w:rFonts w:ascii="Calibri" w:hAnsi="Calibri"/>
          <w:lang w:val="en-US"/>
        </w:rPr>
        <w:t xml:space="preserve"> </w:t>
      </w:r>
      <w:r>
        <w:rPr>
          <w:rFonts w:ascii="Calibri" w:hAnsi="Calibri"/>
          <w:lang w:val="en-US" w:eastAsia="zh-CN"/>
        </w:rPr>
        <w:t>are</w:t>
      </w:r>
      <w:r w:rsidRPr="00736AF8">
        <w:rPr>
          <w:rFonts w:ascii="Calibri" w:hAnsi="Calibri"/>
          <w:lang w:val="en-US" w:eastAsia="zh-CN"/>
        </w:rPr>
        <w:t> meaningless</w:t>
      </w:r>
      <w:r>
        <w:rPr>
          <w:rFonts w:ascii="Calibri" w:hAnsi="Calibri"/>
          <w:lang w:val="en-US" w:eastAsia="zh-CN"/>
        </w:rPr>
        <w:t>. VTS staff has to</w:t>
      </w:r>
      <w:r w:rsidRPr="00736AF8">
        <w:rPr>
          <w:rFonts w:ascii="Calibri" w:hAnsi="Calibri"/>
          <w:lang w:val="en-US" w:eastAsia="zh-CN"/>
        </w:rPr>
        <w:t> </w:t>
      </w:r>
      <w:r>
        <w:rPr>
          <w:rFonts w:ascii="Calibri" w:hAnsi="Calibri"/>
          <w:lang w:val="en-US" w:eastAsia="zh-CN"/>
        </w:rPr>
        <w:t>pick out</w:t>
      </w:r>
      <w:r w:rsidRPr="00BA0D5D">
        <w:rPr>
          <w:rFonts w:ascii="Calibri" w:hAnsi="Calibri"/>
          <w:lang w:val="en-US" w:eastAsia="zh-CN"/>
        </w:rPr>
        <w:t xml:space="preserve"> </w:t>
      </w:r>
      <w:r>
        <w:rPr>
          <w:rFonts w:ascii="Calibri" w:hAnsi="Calibri"/>
          <w:lang w:val="en-US" w:eastAsia="zh-CN"/>
        </w:rPr>
        <w:t xml:space="preserve">the useful warnings and </w:t>
      </w:r>
      <w:r w:rsidRPr="00BA0D5D">
        <w:rPr>
          <w:rFonts w:ascii="Calibri" w:hAnsi="Calibri"/>
          <w:lang w:val="en-US" w:eastAsia="zh-CN"/>
        </w:rPr>
        <w:t xml:space="preserve">carry </w:t>
      </w:r>
      <w:r>
        <w:rPr>
          <w:rFonts w:ascii="Calibri" w:hAnsi="Calibri"/>
          <w:lang w:val="en-US" w:eastAsia="zh-CN"/>
        </w:rPr>
        <w:t xml:space="preserve">out most of the things manually </w:t>
      </w:r>
      <w:r w:rsidRPr="00BA0D5D">
        <w:rPr>
          <w:rFonts w:ascii="Calibri" w:hAnsi="Calibri"/>
          <w:lang w:val="en-US" w:eastAsia="zh-CN"/>
        </w:rPr>
        <w:t>to guide the ship’s captain properly.</w:t>
      </w:r>
    </w:p>
    <w:p w:rsidR="00C80833" w:rsidRPr="007A395D" w:rsidRDefault="00C80833" w:rsidP="00605E43">
      <w:pPr>
        <w:pStyle w:val="Heading1"/>
      </w:pPr>
      <w:r w:rsidRPr="007A395D">
        <w:t>Discussion</w:t>
      </w:r>
    </w:p>
    <w:p w:rsidR="00C80833" w:rsidRDefault="00C80833" w:rsidP="00692167">
      <w:pPr>
        <w:pStyle w:val="BodyText"/>
        <w:rPr>
          <w:rFonts w:ascii="Calibri" w:hAnsi="Calibri"/>
          <w:lang w:eastAsia="zh-CN"/>
        </w:rPr>
      </w:pPr>
      <w:hyperlink r:id="rId7" w:history="1">
        <w:r w:rsidRPr="00692167">
          <w:rPr>
            <w:rFonts w:ascii="Calibri" w:hAnsi="Calibri"/>
          </w:rPr>
          <w:t>G</w:t>
        </w:r>
        <w:r w:rsidRPr="00931235">
          <w:rPr>
            <w:rFonts w:ascii="Calibri" w:hAnsi="Calibri"/>
          </w:rPr>
          <w:t>enerally</w:t>
        </w:r>
      </w:hyperlink>
      <w:r w:rsidRPr="00931235">
        <w:rPr>
          <w:rFonts w:ascii="Calibri" w:hAnsi="Calibri"/>
        </w:rPr>
        <w:t> </w:t>
      </w:r>
      <w:hyperlink r:id="rId8" w:history="1">
        <w:r w:rsidRPr="00931235">
          <w:rPr>
            <w:rFonts w:ascii="Calibri" w:hAnsi="Calibri"/>
          </w:rPr>
          <w:t>speaking</w:t>
        </w:r>
      </w:hyperlink>
      <w:r w:rsidRPr="00692167">
        <w:rPr>
          <w:rFonts w:ascii="Calibri" w:hAnsi="Calibri"/>
        </w:rPr>
        <w:t xml:space="preserve"> , collision risk assessment is performed by the value of DCPA and TCPA. In this section, we will </w:t>
      </w:r>
      <w:r>
        <w:rPr>
          <w:rFonts w:ascii="Calibri" w:hAnsi="Calibri"/>
          <w:lang w:eastAsia="zh-CN"/>
        </w:rPr>
        <w:t xml:space="preserve">mainly </w:t>
      </w:r>
      <w:r w:rsidRPr="00692167">
        <w:rPr>
          <w:rFonts w:ascii="Calibri" w:hAnsi="Calibri"/>
        </w:rPr>
        <w:t xml:space="preserve">introduce how to process the risk information further. </w:t>
      </w:r>
    </w:p>
    <w:p w:rsidR="00C80833" w:rsidRPr="00692167" w:rsidRDefault="00C80833" w:rsidP="00692167">
      <w:pPr>
        <w:pStyle w:val="BodyText"/>
        <w:rPr>
          <w:rFonts w:ascii="Calibri" w:hAnsi="Calibri"/>
          <w:lang w:eastAsia="zh-CN"/>
        </w:rPr>
      </w:pPr>
    </w:p>
    <w:p w:rsidR="00C80833" w:rsidRDefault="00C80833" w:rsidP="00605E43">
      <w:pPr>
        <w:pStyle w:val="Heading2"/>
        <w:rPr>
          <w:lang w:eastAsia="zh-CN"/>
        </w:rPr>
      </w:pPr>
      <w:r>
        <w:rPr>
          <w:lang w:eastAsia="zh-CN"/>
        </w:rPr>
        <w:t>Classifying and Filtering</w:t>
      </w:r>
    </w:p>
    <w:p w:rsidR="00C80833" w:rsidRPr="00972D01" w:rsidRDefault="00C80833" w:rsidP="00972D01">
      <w:pPr>
        <w:pStyle w:val="Heading3"/>
        <w:jc w:val="both"/>
        <w:rPr>
          <w:rFonts w:ascii="Calibri" w:hAnsi="Calibri" w:cs="Calibri"/>
        </w:rPr>
      </w:pPr>
      <w:r w:rsidRPr="00972D01">
        <w:rPr>
          <w:rFonts w:ascii="Calibri" w:hAnsi="Calibri" w:cs="Calibri"/>
        </w:rPr>
        <w:t>Both the types and sizes of ships can affect the collision risk of encountered ships.   For instance, even if DCPA and TCPA between two merchant ships and between two fishing vessels are same, collision probability between fishing vessels is less due to their relative smaller size and better performance. So classing the collision risks is significant to provide effective warnings. Besides, the collision risk of two tugs and the tug and the merchant ship are also classed in lower level.</w:t>
      </w:r>
    </w:p>
    <w:p w:rsidR="00C80833" w:rsidRPr="00972D01" w:rsidRDefault="00C80833" w:rsidP="00972D01">
      <w:pPr>
        <w:pStyle w:val="Heading3"/>
        <w:jc w:val="both"/>
        <w:rPr>
          <w:rFonts w:ascii="Calibri" w:hAnsi="Calibri" w:cs="Calibri"/>
        </w:rPr>
      </w:pPr>
      <w:r w:rsidRPr="00972D01">
        <w:rPr>
          <w:rFonts w:ascii="Calibri" w:hAnsi="Calibri" w:cs="Calibri"/>
        </w:rPr>
        <w:t>The collision risk between two ships will last for some time in general. During this period, the risk is still calculated and analysed, and the existing VTS technology will remind VTS operators repeatedly. Such repeated warnings between two ships should be filtered.</w:t>
      </w:r>
    </w:p>
    <w:p w:rsidR="00C80833" w:rsidRPr="00972D01" w:rsidRDefault="00C80833" w:rsidP="00972D01">
      <w:pPr>
        <w:pStyle w:val="Heading3"/>
        <w:jc w:val="both"/>
        <w:rPr>
          <w:rFonts w:ascii="Calibri" w:hAnsi="Calibri" w:cs="Calibri"/>
        </w:rPr>
      </w:pPr>
      <w:r w:rsidRPr="00972D01">
        <w:rPr>
          <w:rFonts w:ascii="Calibri" w:hAnsi="Calibri" w:cs="Calibri"/>
        </w:rPr>
        <w:t>When a merchant ship enters the fishing area where lots of fishing vessels are operating, there will maybe collision risks between the merchant ship and most of the fishing vessels. The existing VTS systems tend to provide all the warnings of collision risk to VTS operators. In fact, one or two warnings are enough to attract the attention of VTS operator to notice the dangerous situations.</w:t>
      </w:r>
    </w:p>
    <w:p w:rsidR="00C80833" w:rsidRPr="00972D01" w:rsidRDefault="00C80833" w:rsidP="00972D01">
      <w:pPr>
        <w:pStyle w:val="Heading3"/>
        <w:rPr>
          <w:rFonts w:ascii="Calibri" w:hAnsi="Calibri" w:cs="Calibri"/>
        </w:rPr>
      </w:pPr>
      <w:r w:rsidRPr="00972D01">
        <w:rPr>
          <w:rFonts w:ascii="Calibri" w:hAnsi="Calibri" w:cs="Calibri"/>
        </w:rPr>
        <w:t xml:space="preserve">In some special areas, for example, in the port basins, the distance between a berthing ship and another near-by ship is short, which will </w:t>
      </w:r>
      <w:bookmarkStart w:id="0" w:name="OLE_LINK2"/>
      <w:r w:rsidRPr="00972D01">
        <w:rPr>
          <w:rFonts w:ascii="Calibri" w:hAnsi="Calibri" w:cs="Calibri"/>
        </w:rPr>
        <w:t>be considered</w:t>
      </w:r>
      <w:bookmarkEnd w:id="0"/>
      <w:r w:rsidRPr="00972D01">
        <w:rPr>
          <w:rFonts w:ascii="Calibri" w:hAnsi="Calibri" w:cs="Calibri"/>
        </w:rPr>
        <w:t xml:space="preserve"> as collision risks. By filtering the risks in these areas, false warnings will be avoided.</w:t>
      </w:r>
    </w:p>
    <w:p w:rsidR="00C80833" w:rsidRPr="00972D01" w:rsidRDefault="00C80833" w:rsidP="00972D01">
      <w:pPr>
        <w:pStyle w:val="Heading3"/>
        <w:rPr>
          <w:rFonts w:ascii="Calibri" w:hAnsi="Calibri" w:cs="Calibri"/>
        </w:rPr>
      </w:pPr>
      <w:r w:rsidRPr="00972D01">
        <w:rPr>
          <w:rFonts w:ascii="Calibri" w:hAnsi="Calibri" w:cs="Calibri"/>
        </w:rPr>
        <w:t xml:space="preserve">The risk of collision between the sailing ship and the anchored ship is lower than that of two sailing ships. </w:t>
      </w:r>
      <w:bookmarkStart w:id="1" w:name="OLE_LINK1"/>
      <w:r w:rsidRPr="00972D01">
        <w:rPr>
          <w:rFonts w:ascii="Calibri" w:hAnsi="Calibri" w:cs="Calibri"/>
        </w:rPr>
        <w:t>It is necessary to filter the risks</w:t>
      </w:r>
      <w:bookmarkEnd w:id="1"/>
      <w:r w:rsidRPr="00972D01">
        <w:rPr>
          <w:rFonts w:ascii="Calibri" w:hAnsi="Calibri" w:cs="Calibri"/>
        </w:rPr>
        <w:t xml:space="preserve"> like this. Setting the low threshold value of DCPA is a good way to reduce the number of warnings.</w:t>
      </w:r>
    </w:p>
    <w:p w:rsidR="00C80833" w:rsidRDefault="00C80833" w:rsidP="001A5212">
      <w:pPr>
        <w:pStyle w:val="Heading2"/>
        <w:rPr>
          <w:lang w:eastAsia="zh-CN"/>
        </w:rPr>
      </w:pPr>
      <w:r>
        <w:rPr>
          <w:lang w:eastAsia="zh-CN"/>
        </w:rPr>
        <w:t>Auto-broadcasting</w:t>
      </w:r>
    </w:p>
    <w:p w:rsidR="00C80833" w:rsidRPr="00E60848" w:rsidRDefault="00C80833" w:rsidP="009B6F9F">
      <w:pPr>
        <w:pStyle w:val="BodyText"/>
        <w:rPr>
          <w:rFonts w:ascii="Calibri" w:hAnsi="Calibri"/>
        </w:rPr>
      </w:pPr>
      <w:r w:rsidRPr="00E60848">
        <w:rPr>
          <w:rFonts w:ascii="Calibri" w:hAnsi="Calibri"/>
        </w:rPr>
        <w:t xml:space="preserve">Most of the existing VTS systems display the warnings in the user interface, which can remind VTS operators only. Then the operators control VHF to broadcast the navigational warnings to ships. If the systems could broadcast useful voice warnings to ships automatically, the labour intensity of VTS operators will be reduced. In order to realize this function, the text-to-speech technology and VHF automatic control techniques are utilized. </w:t>
      </w:r>
    </w:p>
    <w:p w:rsidR="00C80833" w:rsidRPr="009B6F9F" w:rsidRDefault="00C80833" w:rsidP="00A446C9">
      <w:pPr>
        <w:pStyle w:val="BodyText"/>
        <w:rPr>
          <w:rFonts w:ascii="Calibri" w:hAnsi="Calibri"/>
          <w:lang w:eastAsia="zh-CN"/>
        </w:rPr>
      </w:pPr>
      <w:r w:rsidRPr="00E60848">
        <w:rPr>
          <w:rFonts w:ascii="Calibri" w:hAnsi="Calibri"/>
        </w:rPr>
        <w:t>The text-to-speech technology makes transformation from warning information to speech signals come true. The speech signals can be different languages based on nationality of the ship. The VHF automatic control techniques make sure that the normal VHF communication will not be interrupted.  The warning will be broadcasted when the VHF is available only.</w:t>
      </w:r>
    </w:p>
    <w:p w:rsidR="00C80833" w:rsidRDefault="00C80833" w:rsidP="009B6F9F">
      <w:pPr>
        <w:pStyle w:val="Heading2"/>
        <w:rPr>
          <w:lang w:eastAsia="zh-CN"/>
        </w:rPr>
      </w:pPr>
      <w:r>
        <w:rPr>
          <w:lang w:eastAsia="zh-CN"/>
        </w:rPr>
        <w:t>Application</w:t>
      </w:r>
    </w:p>
    <w:p w:rsidR="00C80833" w:rsidRPr="002A361B" w:rsidRDefault="00C80833" w:rsidP="002A361B">
      <w:pPr>
        <w:jc w:val="both"/>
        <w:rPr>
          <w:rFonts w:ascii="Times New Roman" w:hAnsi="Times New Roman" w:cs="Times New Roman"/>
          <w:sz w:val="34"/>
          <w:szCs w:val="34"/>
          <w:lang w:eastAsia="zh-CN"/>
        </w:rPr>
      </w:pPr>
      <w:r w:rsidRPr="00E60848">
        <w:rPr>
          <w:rFonts w:ascii="Calibri" w:hAnsi="Calibri"/>
        </w:rPr>
        <w:t xml:space="preserve">The Vessel Monitoring and Voice Alerting System was completed in Dec 2015 based on the </w:t>
      </w:r>
      <w:r>
        <w:rPr>
          <w:rFonts w:ascii="Calibri" w:hAnsi="Calibri"/>
          <w:lang w:eastAsia="zh-CN"/>
        </w:rPr>
        <w:t xml:space="preserve">AIS signals and </w:t>
      </w:r>
      <w:r w:rsidRPr="00E60848">
        <w:rPr>
          <w:rFonts w:ascii="Calibri" w:hAnsi="Calibri"/>
        </w:rPr>
        <w:t>technology mentioned above, and has been successfully running in VTS centre of Tangshan Port.</w:t>
      </w:r>
      <w:r w:rsidRPr="002A361B">
        <w:rPr>
          <w:rFonts w:ascii="Calibri" w:hAnsi="Calibri"/>
        </w:rPr>
        <w:t xml:space="preserve"> By using the system, the quality of services is greatly improved, the safety of life and navigation at sea are enhanced</w:t>
      </w:r>
      <w:r>
        <w:rPr>
          <w:rFonts w:ascii="Calibri" w:hAnsi="Calibri"/>
          <w:lang w:eastAsia="zh-CN"/>
        </w:rPr>
        <w:t xml:space="preserve"> </w:t>
      </w:r>
      <w:r w:rsidRPr="002A361B">
        <w:rPr>
          <w:rFonts w:ascii="Calibri" w:hAnsi="Calibri"/>
        </w:rPr>
        <w:t xml:space="preserve">and the labour intensity of VTS operators is reduced. </w:t>
      </w:r>
    </w:p>
    <w:p w:rsidR="00C80833" w:rsidRPr="00AE3749" w:rsidRDefault="00C80833" w:rsidP="009B6F9F">
      <w:pPr>
        <w:pStyle w:val="Heading2"/>
        <w:rPr>
          <w:lang w:eastAsia="zh-CN"/>
        </w:rPr>
      </w:pPr>
      <w:r>
        <w:rPr>
          <w:lang w:eastAsia="zh-CN"/>
        </w:rPr>
        <w:t>Prospect</w:t>
      </w:r>
    </w:p>
    <w:p w:rsidR="00C80833" w:rsidRPr="00AE3749" w:rsidRDefault="00C80833" w:rsidP="00A446C9">
      <w:pPr>
        <w:pStyle w:val="BodyText"/>
        <w:rPr>
          <w:rFonts w:ascii="Calibri" w:hAnsi="Calibri"/>
          <w:lang w:eastAsia="zh-CN"/>
        </w:rPr>
      </w:pPr>
      <w:r w:rsidRPr="00E60848">
        <w:rPr>
          <w:rFonts w:ascii="Calibri" w:hAnsi="Calibri"/>
        </w:rPr>
        <w:t>To develop a new generation of VTS system, it is necessary to pay attention to collect the information, such as conventional radar, AIS, CCTV, a</w:t>
      </w:r>
      <w:r>
        <w:rPr>
          <w:rFonts w:ascii="Calibri" w:hAnsi="Calibri"/>
        </w:rPr>
        <w:t xml:space="preserve">nd meteorological information. </w:t>
      </w:r>
      <w:r w:rsidRPr="00E60848">
        <w:rPr>
          <w:rFonts w:ascii="Calibri" w:hAnsi="Calibri"/>
        </w:rPr>
        <w:t>It is more important to process and analyse the collected data, which provide more valuable information to VTS operators and aid operators to made decisions. The results, such as collision risks of ships, which are calculated by the system should be recognized. The navigational information from the system and from operators should be treated equally.</w:t>
      </w:r>
      <w:r>
        <w:rPr>
          <w:rFonts w:ascii="Calibri" w:hAnsi="Calibri"/>
          <w:lang w:eastAsia="zh-CN"/>
        </w:rPr>
        <w:t xml:space="preserve"> </w:t>
      </w:r>
      <w:r w:rsidRPr="00E60848">
        <w:rPr>
          <w:rFonts w:ascii="Calibri" w:hAnsi="Calibri"/>
        </w:rPr>
        <w:t>We hope that, in the future, machines’ </w:t>
      </w:r>
      <w:hyperlink r:id="rId9" w:history="1">
        <w:r w:rsidRPr="00E60848">
          <w:rPr>
            <w:rFonts w:ascii="Calibri" w:hAnsi="Calibri"/>
          </w:rPr>
          <w:t> intelligent</w:t>
        </w:r>
      </w:hyperlink>
      <w:r w:rsidRPr="00E60848">
        <w:rPr>
          <w:rFonts w:ascii="Calibri" w:hAnsi="Calibri"/>
        </w:rPr>
        <w:t xml:space="preserve"> monitoring of the navigational traffic at sea will play an important role in VTS daily work.</w:t>
      </w:r>
    </w:p>
    <w:p w:rsidR="00C80833" w:rsidRPr="007A395D" w:rsidRDefault="00C80833" w:rsidP="00605E43">
      <w:pPr>
        <w:pStyle w:val="Heading1"/>
      </w:pPr>
      <w:r w:rsidRPr="007A395D">
        <w:t>References</w:t>
      </w:r>
    </w:p>
    <w:p w:rsidR="00C80833" w:rsidRPr="00AE2BA9" w:rsidRDefault="00C80833" w:rsidP="00807CA7">
      <w:pPr>
        <w:pStyle w:val="References"/>
        <w:rPr>
          <w:rFonts w:ascii="Calibri" w:hAnsi="Calibri"/>
          <w:szCs w:val="22"/>
        </w:rPr>
      </w:pPr>
      <w:r w:rsidRPr="00AE2BA9">
        <w:rPr>
          <w:rFonts w:ascii="Calibri" w:hAnsi="Calibri"/>
          <w:szCs w:val="22"/>
        </w:rPr>
        <w:t>P. Kaluza, A. K¨olzsch, M. T. Gastner, and B. Blasius, “The complex network of global cargo ship movements,” Journal of the Royal Society Interface, vol. 7, no. 48, pp. 1093–1103, 2010.</w:t>
      </w:r>
    </w:p>
    <w:p w:rsidR="00C80833" w:rsidRPr="00F42E7A" w:rsidRDefault="00C80833" w:rsidP="00F42E7A">
      <w:pPr>
        <w:pStyle w:val="References"/>
        <w:rPr>
          <w:rFonts w:ascii="Calibri" w:hAnsi="Calibri"/>
          <w:szCs w:val="22"/>
        </w:rPr>
        <w:sectPr w:rsidR="00C80833" w:rsidRPr="00F42E7A" w:rsidSect="007A395D">
          <w:headerReference w:type="even" r:id="rId10"/>
          <w:headerReference w:type="default" r:id="rId11"/>
          <w:footerReference w:type="default" r:id="rId12"/>
          <w:headerReference w:type="first" r:id="rId13"/>
          <w:pgSz w:w="11906" w:h="16838"/>
          <w:pgMar w:top="709" w:right="991" w:bottom="1134" w:left="1134" w:header="709" w:footer="709" w:gutter="0"/>
          <w:cols w:space="708"/>
          <w:titlePg/>
          <w:docGrid w:linePitch="360"/>
        </w:sectPr>
      </w:pPr>
      <w:r w:rsidRPr="00AE2BA9">
        <w:rPr>
          <w:rFonts w:ascii="Calibri" w:hAnsi="Calibri"/>
          <w:szCs w:val="22"/>
        </w:rPr>
        <w:t>Ahmad C. Bukhari a, Inara Tusseyeva a, Byung-Gil lee b, Yong-Gi Kim a, “An intelligent real-time multi-vessel collision risk assessment system from VTS view point based on fuzzy inference system”, Expert Systems with Applications 40 (2013) 1220–</w:t>
      </w:r>
      <w:r>
        <w:rPr>
          <w:rFonts w:ascii="Calibri" w:hAnsi="Calibri"/>
          <w:szCs w:val="22"/>
        </w:rPr>
        <w:t>123</w:t>
      </w:r>
      <w:bookmarkStart w:id="2" w:name="_GoBack"/>
      <w:bookmarkEnd w:id="2"/>
    </w:p>
    <w:p w:rsidR="00C80833" w:rsidRPr="00F42E7A" w:rsidRDefault="00C80833" w:rsidP="00067241">
      <w:pPr>
        <w:pStyle w:val="AnnexHeading3"/>
        <w:numPr>
          <w:ilvl w:val="0"/>
          <w:numId w:val="0"/>
        </w:numPr>
        <w:rPr>
          <w:rFonts w:ascii="Calibri" w:hAnsi="Calibri"/>
          <w:lang w:eastAsia="zh-CN"/>
        </w:rPr>
      </w:pPr>
    </w:p>
    <w:sectPr w:rsidR="00C80833" w:rsidRPr="00F42E7A" w:rsidSect="0082480E">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0833" w:rsidRDefault="00C80833" w:rsidP="00362CD9">
      <w:r>
        <w:separator/>
      </w:r>
    </w:p>
  </w:endnote>
  <w:endnote w:type="continuationSeparator" w:id="0">
    <w:p w:rsidR="00C80833" w:rsidRDefault="00C80833" w:rsidP="00362C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Bold">
    <w:altName w:val="Arial"/>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MS Mincho">
    <w:altName w:val="?l?r ??fc"/>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l?r ?S?V?b?N"/>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833" w:rsidRPr="00F06490" w:rsidRDefault="00C80833" w:rsidP="00F06490">
    <w:pPr>
      <w:pStyle w:val="Title"/>
      <w:jc w:val="left"/>
      <w:rPr>
        <w:rFonts w:ascii="Calibri" w:hAnsi="Calibri"/>
        <w:b w:val="0"/>
        <w:color w:val="000000"/>
        <w:sz w:val="20"/>
        <w:szCs w:val="20"/>
        <w:lang w:eastAsia="zh-CN"/>
      </w:rPr>
    </w:pPr>
    <w:r w:rsidRPr="00F06490">
      <w:rPr>
        <w:rFonts w:ascii="Calibri" w:hAnsi="Calibri"/>
        <w:b w:val="0"/>
        <w:color w:val="000000"/>
        <w:sz w:val="20"/>
        <w:szCs w:val="20"/>
        <w:lang w:eastAsia="zh-CN"/>
      </w:rPr>
      <w:t>Vessel Monitoring and Voice Alerting System for VTS</w:t>
    </w:r>
  </w:p>
  <w:p w:rsidR="00C80833" w:rsidRPr="00036B9E" w:rsidRDefault="00C80833">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Pr>
        <w:rFonts w:ascii="Calibri" w:hAnsi="Calibri"/>
        <w:noProof/>
      </w:rPr>
      <w:t>2</w:t>
    </w:r>
    <w:r w:rsidRPr="00036B9E">
      <w:rPr>
        <w:rFonts w:ascii="Calibri" w:hAnsi="Calibri"/>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0833" w:rsidRDefault="00C80833" w:rsidP="00362CD9">
      <w:r>
        <w:separator/>
      </w:r>
    </w:p>
  </w:footnote>
  <w:footnote w:type="continuationSeparator" w:id="0">
    <w:p w:rsidR="00C80833" w:rsidRDefault="00C80833" w:rsidP="00362CD9">
      <w:r>
        <w:continuationSeparator/>
      </w:r>
    </w:p>
  </w:footnote>
  <w:footnote w:id="1">
    <w:p w:rsidR="00C80833" w:rsidRDefault="00C80833">
      <w:pPr>
        <w:pStyle w:val="FootnoteText"/>
      </w:pPr>
      <w:r>
        <w:rPr>
          <w:rStyle w:val="FootnoteReference"/>
        </w:rPr>
        <w:footnoteRef/>
      </w:r>
      <w:r>
        <w:t xml:space="preserve"> </w:t>
      </w:r>
      <w:r w:rsidRPr="00420A38">
        <w:rPr>
          <w:sz w:val="16"/>
          <w:szCs w:val="16"/>
        </w:rPr>
        <w:t>Input document number, to be assigned by the Committee Secretary</w:t>
      </w:r>
    </w:p>
  </w:footnote>
  <w:footnote w:id="2">
    <w:p w:rsidR="00C80833" w:rsidRDefault="00C80833">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833" w:rsidRDefault="00C80833">
    <w:pPr>
      <w:pStyle w:val="Header"/>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49" type="#_x0000_t136" style="position:absolute;margin-left:0;margin-top:0;width:623.85pt;height:65.6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833" w:rsidRDefault="00C80833" w:rsidP="007A395D">
    <w:pPr>
      <w:pStyle w:val="Header"/>
      <w:jc w:val="right"/>
    </w:pPr>
    <w:r>
      <w:rPr>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50" type="#_x0000_t75" style="position:absolute;left:0;text-align:left;margin-left:428.9pt;margin-top:-33.7pt;width:45.25pt;height:44.1pt;z-index:251659776;visibility:visible">
          <v:imagedata r:id="rId1" o:title=""/>
          <w10:wrap type="square"/>
        </v:shape>
      </w:pict>
    </w: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833" w:rsidRDefault="00C80833" w:rsidP="007A395D">
    <w:pPr>
      <w:pStyle w:val="Header"/>
      <w:jc w:val="center"/>
    </w:pPr>
    <w:r>
      <w:rPr>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2052" type="#_x0000_t75" style="position:absolute;left:0;text-align:left;margin-left:198.65pt;margin-top:-31.9pt;width:67.15pt;height:65.45pt;z-index:251655680;visibility:visible">
          <v:imagedata r:id="rId1" o:title=""/>
          <w10:wrap type="square"/>
        </v:shape>
      </w:pict>
    </w:r>
  </w:p>
  <w:p w:rsidR="00C80833" w:rsidRDefault="00C80833" w:rsidP="007A395D">
    <w:pPr>
      <w:pStyle w:val="Header"/>
      <w:jc w:val="center"/>
    </w:pPr>
  </w:p>
  <w:p w:rsidR="00C80833" w:rsidRDefault="00C80833" w:rsidP="007A395D">
    <w:pPr>
      <w:pStyle w:val="Header"/>
      <w:jc w:val="center"/>
    </w:pPr>
    <w:r>
      <w:rPr>
        <w:noProof/>
        <w:lang w:eastAsia="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53" type="#_x0000_t136" style="position:absolute;left:0;text-align:left;margin-left:0;margin-top:0;width:623.85pt;height:65.65pt;rotation:315;z-index:-25165977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6B700072"/>
    <w:lvl w:ilvl="0">
      <w:start w:val="1"/>
      <w:numFmt w:val="lowerRoman"/>
      <w:lvlText w:val="%1)"/>
      <w:lvlJc w:val="left"/>
      <w:pPr>
        <w:tabs>
          <w:tab w:val="num" w:pos="720"/>
        </w:tabs>
        <w:ind w:left="720" w:hanging="360"/>
      </w:pPr>
      <w:rPr>
        <w:rFonts w:cs="Times New Roman"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rPr>
        <w:rFonts w:cs="Times New Roman"/>
      </w:rPr>
    </w:lvl>
  </w:abstractNum>
  <w:abstractNum w:abstractNumId="2">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outline w:val="0"/>
        <w:shadow w:val="0"/>
        <w:emboss w:val="0"/>
        <w:imprint w:val="0"/>
        <w:vanish w:val="0"/>
        <w:color w:val="4F81BD"/>
        <w:spacing w:val="0"/>
        <w:w w:val="0"/>
        <w:kern w:val="0"/>
        <w:position w:val="0"/>
        <w:sz w:val="24"/>
        <w:szCs w:val="24"/>
        <w:u w:val="none" w:color="000000"/>
        <w:effect w:val="none"/>
        <w:vertAlign w:val="baseline"/>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nsid w:val="067C776D"/>
    <w:multiLevelType w:val="multilevel"/>
    <w:tmpl w:val="575A8BD2"/>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1418"/>
        </w:tabs>
        <w:ind w:left="1418" w:hanging="851"/>
      </w:pPr>
      <w:rPr>
        <w:rFonts w:cs="Times New Roman" w:hint="default"/>
      </w:rPr>
    </w:lvl>
    <w:lvl w:ilvl="2">
      <w:start w:val="1"/>
      <w:numFmt w:val="decimal"/>
      <w:lvlText w:val="%1.%2.%3."/>
      <w:lvlJc w:val="left"/>
      <w:pPr>
        <w:ind w:left="1281" w:hanging="567"/>
      </w:pPr>
      <w:rPr>
        <w:rFonts w:cs="Times New Roman" w:hint="default"/>
      </w:rPr>
    </w:lvl>
    <w:lvl w:ilvl="3">
      <w:start w:val="1"/>
      <w:numFmt w:val="decimal"/>
      <w:lvlText w:val="%1.%2.%3.%4."/>
      <w:lvlJc w:val="left"/>
      <w:pPr>
        <w:ind w:left="1638" w:hanging="567"/>
      </w:pPr>
      <w:rPr>
        <w:rFonts w:cs="Times New Roman" w:hint="default"/>
      </w:rPr>
    </w:lvl>
    <w:lvl w:ilvl="4">
      <w:start w:val="1"/>
      <w:numFmt w:val="decimal"/>
      <w:lvlText w:val="%1.%2.%3.%4.%5."/>
      <w:lvlJc w:val="left"/>
      <w:pPr>
        <w:ind w:left="1995" w:hanging="567"/>
      </w:pPr>
      <w:rPr>
        <w:rFonts w:cs="Times New Roman" w:hint="default"/>
      </w:rPr>
    </w:lvl>
    <w:lvl w:ilvl="5">
      <w:start w:val="1"/>
      <w:numFmt w:val="decimal"/>
      <w:lvlText w:val="%1.%2.%3.%4.%5.%6."/>
      <w:lvlJc w:val="left"/>
      <w:pPr>
        <w:ind w:left="2352" w:hanging="567"/>
      </w:pPr>
      <w:rPr>
        <w:rFonts w:cs="Times New Roman" w:hint="default"/>
      </w:rPr>
    </w:lvl>
    <w:lvl w:ilvl="6">
      <w:start w:val="1"/>
      <w:numFmt w:val="decimal"/>
      <w:lvlText w:val="%1.%2.%3.%4.%5.%6.%7."/>
      <w:lvlJc w:val="left"/>
      <w:pPr>
        <w:ind w:left="2709" w:hanging="567"/>
      </w:pPr>
      <w:rPr>
        <w:rFonts w:cs="Times New Roman" w:hint="default"/>
      </w:rPr>
    </w:lvl>
    <w:lvl w:ilvl="7">
      <w:start w:val="1"/>
      <w:numFmt w:val="decimal"/>
      <w:lvlText w:val="%1.%2.%3.%4.%5.%6.%7.%8."/>
      <w:lvlJc w:val="left"/>
      <w:pPr>
        <w:ind w:left="3066" w:hanging="567"/>
      </w:pPr>
      <w:rPr>
        <w:rFonts w:cs="Times New Roman" w:hint="default"/>
      </w:rPr>
    </w:lvl>
    <w:lvl w:ilvl="8">
      <w:start w:val="1"/>
      <w:numFmt w:val="decimal"/>
      <w:lvlText w:val="%1.%2.%3.%4.%5.%6.%7.%8.%9."/>
      <w:lvlJc w:val="left"/>
      <w:pPr>
        <w:ind w:left="3423" w:hanging="567"/>
      </w:pPr>
      <w:rPr>
        <w:rFonts w:cs="Times New Roman"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
    <w:nsid w:val="10357052"/>
    <w:multiLevelType w:val="multilevel"/>
    <w:tmpl w:val="04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6">
    <w:nsid w:val="19C37E91"/>
    <w:multiLevelType w:val="multilevel"/>
    <w:tmpl w:val="837E1C46"/>
    <w:lvl w:ilvl="0">
      <w:start w:val="1"/>
      <w:numFmt w:val="decimal"/>
      <w:pStyle w:val="Heading1"/>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992"/>
        </w:tabs>
        <w:ind w:left="992" w:hanging="992"/>
      </w:pPr>
      <w:rPr>
        <w:rFonts w:cs="Times New Roman" w:hint="default"/>
        <w:b/>
        <w:color w:val="0070C0"/>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8">
    <w:nsid w:val="20674FE9"/>
    <w:multiLevelType w:val="multilevel"/>
    <w:tmpl w:val="2C88A404"/>
    <w:lvl w:ilvl="0">
      <w:start w:val="1"/>
      <w:numFmt w:val="decimal"/>
      <w:lvlText w:val="Agenda Item %1"/>
      <w:lvlJc w:val="left"/>
      <w:pPr>
        <w:tabs>
          <w:tab w:val="num" w:pos="567"/>
        </w:tabs>
        <w:ind w:left="567" w:hanging="567"/>
      </w:pPr>
      <w:rPr>
        <w:rFonts w:ascii="Arial" w:hAnsi="Arial" w:cs="Times New Roman" w:hint="default"/>
        <w:b/>
        <w:i w:val="0"/>
        <w:sz w:val="24"/>
        <w:szCs w:val="24"/>
      </w:rPr>
    </w:lvl>
    <w:lvl w:ilvl="1">
      <w:start w:val="1"/>
      <w:numFmt w:val="decimal"/>
      <w:lvlText w:val="%1.%2"/>
      <w:lvlJc w:val="left"/>
      <w:pPr>
        <w:tabs>
          <w:tab w:val="num" w:pos="1419"/>
        </w:tabs>
        <w:ind w:left="1419" w:hanging="851"/>
      </w:pPr>
      <w:rPr>
        <w:rFonts w:cs="Times New Roman" w:hint="default"/>
        <w:color w:val="auto"/>
      </w:rPr>
    </w:lvl>
    <w:lvl w:ilvl="2">
      <w:start w:val="1"/>
      <w:numFmt w:val="decimal"/>
      <w:lvlText w:val="%1.%2.%3"/>
      <w:lvlJc w:val="left"/>
      <w:pPr>
        <w:tabs>
          <w:tab w:val="num" w:pos="2268"/>
        </w:tabs>
        <w:ind w:left="2268" w:hanging="850"/>
      </w:pPr>
      <w:rPr>
        <w:rFonts w:cs="Times New Roman" w:hint="default"/>
        <w:color w:val="auto"/>
      </w:rPr>
    </w:lvl>
    <w:lvl w:ilvl="3">
      <w:start w:val="1"/>
      <w:numFmt w:val="decimal"/>
      <w:lvlText w:val="%1.%3.%2.%4."/>
      <w:lvlJc w:val="left"/>
      <w:pPr>
        <w:tabs>
          <w:tab w:val="num" w:pos="3119"/>
        </w:tabs>
        <w:ind w:left="3119" w:hanging="851"/>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0">
    <w:nsid w:val="288956DA"/>
    <w:multiLevelType w:val="multilevel"/>
    <w:tmpl w:val="D8EEB69E"/>
    <w:lvl w:ilvl="0">
      <w:start w:val="1"/>
      <w:numFmt w:val="decimal"/>
      <w:lvlText w:val="Agenda item %1"/>
      <w:lvlJc w:val="left"/>
      <w:pPr>
        <w:tabs>
          <w:tab w:val="num" w:pos="2268"/>
        </w:tabs>
        <w:ind w:left="2268" w:hanging="2268"/>
      </w:pPr>
      <w:rPr>
        <w:rFonts w:ascii="Arial Bold" w:hAnsi="Arial Bold" w:cs="Times New Roman" w:hint="default"/>
        <w:b/>
        <w:i w:val="0"/>
        <w:sz w:val="24"/>
      </w:rPr>
    </w:lvl>
    <w:lvl w:ilvl="1">
      <w:start w:val="1"/>
      <w:numFmt w:val="decimal"/>
      <w:lvlText w:val="Agenda item %1.%2"/>
      <w:lvlJc w:val="left"/>
      <w:pPr>
        <w:tabs>
          <w:tab w:val="num" w:pos="1985"/>
        </w:tabs>
        <w:ind w:left="1985" w:hanging="1985"/>
      </w:pPr>
      <w:rPr>
        <w:rFonts w:ascii="Arial" w:hAnsi="Arial" w:cs="Times New Roman" w:hint="default"/>
        <w:b w:val="0"/>
        <w:i w:val="0"/>
        <w:sz w:val="22"/>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pStyle w:val="AppendixHeading4"/>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tentative="1">
      <w:start w:val="1"/>
      <w:numFmt w:val="lowerLetter"/>
      <w:lvlText w:val="%2."/>
      <w:lvlJc w:val="left"/>
      <w:pPr>
        <w:ind w:left="8900" w:hanging="360"/>
      </w:pPr>
      <w:rPr>
        <w:rFonts w:cs="Times New Roman"/>
      </w:rPr>
    </w:lvl>
    <w:lvl w:ilvl="2" w:tplc="0809001B" w:tentative="1">
      <w:start w:val="1"/>
      <w:numFmt w:val="lowerRoman"/>
      <w:lvlText w:val="%3."/>
      <w:lvlJc w:val="right"/>
      <w:pPr>
        <w:ind w:left="9620" w:hanging="180"/>
      </w:pPr>
      <w:rPr>
        <w:rFonts w:cs="Times New Roman"/>
      </w:rPr>
    </w:lvl>
    <w:lvl w:ilvl="3" w:tplc="0809000F" w:tentative="1">
      <w:start w:val="1"/>
      <w:numFmt w:val="decimal"/>
      <w:lvlText w:val="%4."/>
      <w:lvlJc w:val="left"/>
      <w:pPr>
        <w:ind w:left="10340" w:hanging="360"/>
      </w:pPr>
      <w:rPr>
        <w:rFonts w:cs="Times New Roman"/>
      </w:rPr>
    </w:lvl>
    <w:lvl w:ilvl="4" w:tplc="08090019" w:tentative="1">
      <w:start w:val="1"/>
      <w:numFmt w:val="lowerLetter"/>
      <w:lvlText w:val="%5."/>
      <w:lvlJc w:val="left"/>
      <w:pPr>
        <w:ind w:left="11060" w:hanging="360"/>
      </w:pPr>
      <w:rPr>
        <w:rFonts w:cs="Times New Roman"/>
      </w:rPr>
    </w:lvl>
    <w:lvl w:ilvl="5" w:tplc="0809001B" w:tentative="1">
      <w:start w:val="1"/>
      <w:numFmt w:val="lowerRoman"/>
      <w:lvlText w:val="%6."/>
      <w:lvlJc w:val="right"/>
      <w:pPr>
        <w:ind w:left="11780" w:hanging="180"/>
      </w:pPr>
      <w:rPr>
        <w:rFonts w:cs="Times New Roman"/>
      </w:rPr>
    </w:lvl>
    <w:lvl w:ilvl="6" w:tplc="0809000F" w:tentative="1">
      <w:start w:val="1"/>
      <w:numFmt w:val="decimal"/>
      <w:lvlText w:val="%7."/>
      <w:lvlJc w:val="left"/>
      <w:pPr>
        <w:ind w:left="12500" w:hanging="360"/>
      </w:pPr>
      <w:rPr>
        <w:rFonts w:cs="Times New Roman"/>
      </w:rPr>
    </w:lvl>
    <w:lvl w:ilvl="7" w:tplc="08090019" w:tentative="1">
      <w:start w:val="1"/>
      <w:numFmt w:val="lowerLetter"/>
      <w:lvlText w:val="%8."/>
      <w:lvlJc w:val="left"/>
      <w:pPr>
        <w:ind w:left="13220" w:hanging="360"/>
      </w:pPr>
      <w:rPr>
        <w:rFonts w:cs="Times New Roman"/>
      </w:rPr>
    </w:lvl>
    <w:lvl w:ilvl="8" w:tplc="0809001B" w:tentative="1">
      <w:start w:val="1"/>
      <w:numFmt w:val="lowerRoman"/>
      <w:lvlText w:val="%9."/>
      <w:lvlJc w:val="right"/>
      <w:pPr>
        <w:ind w:left="13940" w:hanging="180"/>
      </w:pPr>
      <w:rPr>
        <w:rFonts w:cs="Times New Roman"/>
      </w:rPr>
    </w:lvl>
  </w:abstractNum>
  <w:abstractNum w:abstractNumId="13">
    <w:nsid w:val="40B4709F"/>
    <w:multiLevelType w:val="hybridMultilevel"/>
    <w:tmpl w:val="FB6280EA"/>
    <w:lvl w:ilvl="0" w:tplc="F00A79E2">
      <w:start w:val="1"/>
      <w:numFmt w:val="decimal"/>
      <w:lvlText w:val="%1)"/>
      <w:lvlJc w:val="left"/>
      <w:pPr>
        <w:ind w:left="720" w:hanging="360"/>
      </w:pPr>
      <w:rPr>
        <w:rFonts w:cs="Times New Roman" w:hint="default"/>
        <w:vertAlign w:val="superscrip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14">
    <w:nsid w:val="44041789"/>
    <w:multiLevelType w:val="multilevel"/>
    <w:tmpl w:val="A412DF5E"/>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1"/>
      <w:lvlText w:val="%2."/>
      <w:lvlJc w:val="left"/>
      <w:pPr>
        <w:tabs>
          <w:tab w:val="num" w:pos="1134"/>
        </w:tabs>
        <w:ind w:left="1134" w:hanging="567"/>
      </w:pPr>
      <w:rPr>
        <w:rFonts w:cs="Times New Roman" w:hint="default"/>
      </w:rPr>
    </w:lvl>
    <w:lvl w:ilvl="2">
      <w:start w:val="1"/>
      <w:numFmt w:val="lowerRoman"/>
      <w:pStyle w:val="List1indent2"/>
      <w:lvlText w:val="%3."/>
      <w:lvlJc w:val="left"/>
      <w:pPr>
        <w:tabs>
          <w:tab w:val="num" w:pos="1701"/>
        </w:tabs>
        <w:ind w:left="1701" w:hanging="567"/>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5">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9">
    <w:nsid w:val="4EEC6DE5"/>
    <w:multiLevelType w:val="hybridMultilevel"/>
    <w:tmpl w:val="B5D2CD3A"/>
    <w:lvl w:ilvl="0" w:tplc="5234F282">
      <w:start w:val="1"/>
      <w:numFmt w:val="decimal"/>
      <w:lvlText w:val="Working Group %1"/>
      <w:lvlJc w:val="left"/>
      <w:pPr>
        <w:ind w:left="360" w:hanging="360"/>
      </w:pPr>
      <w:rPr>
        <w:rFonts w:ascii="Arial" w:hAnsi="Arial" w:cs="Times New Roman" w:hint="default"/>
        <w:b/>
        <w:i w:val="0"/>
        <w:sz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nsid w:val="560E218C"/>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nsid w:val="58B023C7"/>
    <w:multiLevelType w:val="multilevel"/>
    <w:tmpl w:val="D770972C"/>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1418"/>
        </w:tabs>
        <w:ind w:left="1418" w:hanging="851"/>
      </w:pPr>
      <w:rPr>
        <w:rFonts w:cs="Times New Roman" w:hint="default"/>
      </w:rPr>
    </w:lvl>
    <w:lvl w:ilvl="2">
      <w:start w:val="1"/>
      <w:numFmt w:val="decimal"/>
      <w:lvlText w:val="%2.%3.%1"/>
      <w:lvlJc w:val="left"/>
      <w:pPr>
        <w:tabs>
          <w:tab w:val="num" w:pos="1985"/>
        </w:tabs>
        <w:ind w:left="1985" w:hanging="851"/>
      </w:pPr>
      <w:rPr>
        <w:rFonts w:cs="Times New Roman" w:hint="default"/>
      </w:rPr>
    </w:lvl>
    <w:lvl w:ilvl="3">
      <w:start w:val="1"/>
      <w:numFmt w:val="decimal"/>
      <w:lvlText w:val="(%4)"/>
      <w:lvlJc w:val="left"/>
      <w:pPr>
        <w:ind w:left="2007" w:hanging="360"/>
      </w:pPr>
      <w:rPr>
        <w:rFonts w:cs="Times New Roman" w:hint="default"/>
      </w:rPr>
    </w:lvl>
    <w:lvl w:ilvl="4">
      <w:start w:val="1"/>
      <w:numFmt w:val="lowerLetter"/>
      <w:lvlText w:val="(%5)"/>
      <w:lvlJc w:val="left"/>
      <w:pPr>
        <w:ind w:left="2367" w:hanging="360"/>
      </w:pPr>
      <w:rPr>
        <w:rFonts w:cs="Times New Roman" w:hint="default"/>
      </w:rPr>
    </w:lvl>
    <w:lvl w:ilvl="5">
      <w:start w:val="1"/>
      <w:numFmt w:val="lowerRoman"/>
      <w:lvlText w:val="(%6)"/>
      <w:lvlJc w:val="left"/>
      <w:pPr>
        <w:ind w:left="2727" w:hanging="360"/>
      </w:pPr>
      <w:rPr>
        <w:rFonts w:cs="Times New Roman" w:hint="default"/>
      </w:rPr>
    </w:lvl>
    <w:lvl w:ilvl="6">
      <w:start w:val="1"/>
      <w:numFmt w:val="decimal"/>
      <w:lvlText w:val="%7."/>
      <w:lvlJc w:val="left"/>
      <w:pPr>
        <w:ind w:left="3087" w:hanging="360"/>
      </w:pPr>
      <w:rPr>
        <w:rFonts w:cs="Times New Roman" w:hint="default"/>
      </w:rPr>
    </w:lvl>
    <w:lvl w:ilvl="7">
      <w:start w:val="1"/>
      <w:numFmt w:val="lowerLetter"/>
      <w:lvlText w:val="%8."/>
      <w:lvlJc w:val="left"/>
      <w:pPr>
        <w:ind w:left="3447" w:hanging="360"/>
      </w:pPr>
      <w:rPr>
        <w:rFonts w:cs="Times New Roman" w:hint="default"/>
      </w:rPr>
    </w:lvl>
    <w:lvl w:ilvl="8">
      <w:start w:val="1"/>
      <w:numFmt w:val="lowerRoman"/>
      <w:lvlText w:val="%9."/>
      <w:lvlJc w:val="left"/>
      <w:pPr>
        <w:ind w:left="3807" w:hanging="360"/>
      </w:pPr>
      <w:rPr>
        <w:rFonts w:cs="Times New Roman" w:hint="default"/>
      </w:rPr>
    </w:lvl>
  </w:abstractNum>
  <w:abstractNum w:abstractNumId="23">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22"/>
        <w:szCs w:val="22"/>
        <w:u w:val="none" w:color="000000"/>
        <w:effect w:val="none"/>
        <w:vertAlign w:val="baseli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nsid w:val="78BA4B1E"/>
    <w:multiLevelType w:val="multilevel"/>
    <w:tmpl w:val="CC427BA6"/>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num w:numId="1">
    <w:abstractNumId w:val="1"/>
  </w:num>
  <w:num w:numId="2">
    <w:abstractNumId w:val="0"/>
  </w:num>
  <w:num w:numId="3">
    <w:abstractNumId w:val="8"/>
  </w:num>
  <w:num w:numId="4">
    <w:abstractNumId w:val="23"/>
  </w:num>
  <w:num w:numId="5">
    <w:abstractNumId w:val="16"/>
  </w:num>
  <w:num w:numId="6">
    <w:abstractNumId w:val="4"/>
  </w:num>
  <w:num w:numId="7">
    <w:abstractNumId w:val="25"/>
  </w:num>
  <w:num w:numId="8">
    <w:abstractNumId w:val="11"/>
  </w:num>
  <w:num w:numId="9">
    <w:abstractNumId w:val="9"/>
  </w:num>
  <w:num w:numId="10">
    <w:abstractNumId w:val="18"/>
  </w:num>
  <w:num w:numId="11">
    <w:abstractNumId w:val="17"/>
  </w:num>
  <w:num w:numId="12">
    <w:abstractNumId w:val="15"/>
  </w:num>
  <w:num w:numId="13">
    <w:abstractNumId w:val="24"/>
  </w:num>
  <w:num w:numId="14">
    <w:abstractNumId w:val="6"/>
  </w:num>
  <w:num w:numId="15">
    <w:abstractNumId w:val="26"/>
  </w:num>
  <w:num w:numId="16">
    <w:abstractNumId w:val="14"/>
  </w:num>
  <w:num w:numId="17">
    <w:abstractNumId w:val="7"/>
  </w:num>
  <w:num w:numId="18">
    <w:abstractNumId w:val="20"/>
  </w:num>
  <w:num w:numId="19">
    <w:abstractNumId w:val="14"/>
  </w:num>
  <w:num w:numId="20">
    <w:abstractNumId w:val="14"/>
  </w:num>
  <w:num w:numId="21">
    <w:abstractNumId w:val="14"/>
  </w:num>
  <w:num w:numId="22">
    <w:abstractNumId w:val="14"/>
  </w:num>
  <w:num w:numId="23">
    <w:abstractNumId w:val="22"/>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9"/>
  </w:num>
  <w:num w:numId="34">
    <w:abstractNumId w:val="19"/>
  </w:num>
  <w:num w:numId="35">
    <w:abstractNumId w:val="19"/>
  </w:num>
  <w:num w:numId="36">
    <w:abstractNumId w:val="12"/>
  </w:num>
  <w:num w:numId="37">
    <w:abstractNumId w:val="6"/>
  </w:num>
  <w:num w:numId="38">
    <w:abstractNumId w:val="15"/>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3"/>
  </w:num>
  <w:num w:numId="45">
    <w:abstractNumId w:val="14"/>
  </w:num>
  <w:num w:numId="46">
    <w:abstractNumId w:val="14"/>
  </w:num>
  <w:num w:numId="47">
    <w:abstractNumId w:val="7"/>
  </w:num>
  <w:num w:numId="48">
    <w:abstractNumId w:val="7"/>
  </w:num>
  <w:num w:numId="49">
    <w:abstractNumId w:val="6"/>
  </w:num>
  <w:num w:numId="50">
    <w:abstractNumId w:val="5"/>
  </w:num>
  <w:num w:numId="51">
    <w:abstractNumId w:val="21"/>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bordersDoNotSurroundHeader/>
  <w:bordersDoNotSurroundFooter/>
  <w:defaultTabStop w:val="720"/>
  <w:hyphenationZone w:val="425"/>
  <w:drawingGridHorizontalSpacing w:val="120"/>
  <w:displayHorizontalDrawingGridEvery w:val="2"/>
  <w:displayVertic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5674"/>
    <w:rsid w:val="000005D3"/>
    <w:rsid w:val="000049D8"/>
    <w:rsid w:val="00036B9E"/>
    <w:rsid w:val="00037DF4"/>
    <w:rsid w:val="0004700E"/>
    <w:rsid w:val="00067241"/>
    <w:rsid w:val="00070C13"/>
    <w:rsid w:val="000715C9"/>
    <w:rsid w:val="00076C71"/>
    <w:rsid w:val="00083CFF"/>
    <w:rsid w:val="00084F33"/>
    <w:rsid w:val="0009704E"/>
    <w:rsid w:val="000A77A7"/>
    <w:rsid w:val="000A7A01"/>
    <w:rsid w:val="000B1707"/>
    <w:rsid w:val="000B5F84"/>
    <w:rsid w:val="000C1B3E"/>
    <w:rsid w:val="000C349E"/>
    <w:rsid w:val="00110AE7"/>
    <w:rsid w:val="00177F4D"/>
    <w:rsid w:val="00180DDA"/>
    <w:rsid w:val="001A5212"/>
    <w:rsid w:val="001B2A2D"/>
    <w:rsid w:val="001B737D"/>
    <w:rsid w:val="001C44A3"/>
    <w:rsid w:val="001E0E15"/>
    <w:rsid w:val="001F1909"/>
    <w:rsid w:val="001F528A"/>
    <w:rsid w:val="001F704E"/>
    <w:rsid w:val="00200899"/>
    <w:rsid w:val="00201722"/>
    <w:rsid w:val="002125B0"/>
    <w:rsid w:val="00243228"/>
    <w:rsid w:val="00251483"/>
    <w:rsid w:val="00255CAA"/>
    <w:rsid w:val="00264305"/>
    <w:rsid w:val="002A0346"/>
    <w:rsid w:val="002A361B"/>
    <w:rsid w:val="002A4487"/>
    <w:rsid w:val="002A765C"/>
    <w:rsid w:val="002B49E9"/>
    <w:rsid w:val="002C632E"/>
    <w:rsid w:val="002D3E8B"/>
    <w:rsid w:val="002D4575"/>
    <w:rsid w:val="002D5C0C"/>
    <w:rsid w:val="002E03D1"/>
    <w:rsid w:val="002E6B74"/>
    <w:rsid w:val="002E6FCA"/>
    <w:rsid w:val="00345227"/>
    <w:rsid w:val="00347562"/>
    <w:rsid w:val="00356CD0"/>
    <w:rsid w:val="00362CD9"/>
    <w:rsid w:val="003761CA"/>
    <w:rsid w:val="00380DAF"/>
    <w:rsid w:val="003972CE"/>
    <w:rsid w:val="003B28F5"/>
    <w:rsid w:val="003B7B7D"/>
    <w:rsid w:val="003C54CB"/>
    <w:rsid w:val="003C7A2A"/>
    <w:rsid w:val="003D2DC1"/>
    <w:rsid w:val="003D359E"/>
    <w:rsid w:val="003D69D0"/>
    <w:rsid w:val="003E476C"/>
    <w:rsid w:val="003F2918"/>
    <w:rsid w:val="003F430E"/>
    <w:rsid w:val="0041088C"/>
    <w:rsid w:val="00416DF7"/>
    <w:rsid w:val="00420A38"/>
    <w:rsid w:val="00431B19"/>
    <w:rsid w:val="004661AD"/>
    <w:rsid w:val="00467FBE"/>
    <w:rsid w:val="004A6C1D"/>
    <w:rsid w:val="004D1D85"/>
    <w:rsid w:val="004D3C3A"/>
    <w:rsid w:val="004E1CD1"/>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26ED"/>
    <w:rsid w:val="00605E43"/>
    <w:rsid w:val="006153BB"/>
    <w:rsid w:val="00641A82"/>
    <w:rsid w:val="006652C3"/>
    <w:rsid w:val="00691FD0"/>
    <w:rsid w:val="00692148"/>
    <w:rsid w:val="00692167"/>
    <w:rsid w:val="006A1A1E"/>
    <w:rsid w:val="006A1C5F"/>
    <w:rsid w:val="006C5948"/>
    <w:rsid w:val="006F2A74"/>
    <w:rsid w:val="006F6C46"/>
    <w:rsid w:val="00704921"/>
    <w:rsid w:val="007118F5"/>
    <w:rsid w:val="00712AA4"/>
    <w:rsid w:val="007146C4"/>
    <w:rsid w:val="00721AA1"/>
    <w:rsid w:val="00724B67"/>
    <w:rsid w:val="00736AF8"/>
    <w:rsid w:val="007547F8"/>
    <w:rsid w:val="00765622"/>
    <w:rsid w:val="00770B6C"/>
    <w:rsid w:val="0077576F"/>
    <w:rsid w:val="00783FEA"/>
    <w:rsid w:val="007924E3"/>
    <w:rsid w:val="00797AF5"/>
    <w:rsid w:val="007A395D"/>
    <w:rsid w:val="007B67FE"/>
    <w:rsid w:val="007B6BD5"/>
    <w:rsid w:val="007C346C"/>
    <w:rsid w:val="007C365D"/>
    <w:rsid w:val="007E6479"/>
    <w:rsid w:val="0080294B"/>
    <w:rsid w:val="00807CA7"/>
    <w:rsid w:val="0082480E"/>
    <w:rsid w:val="0083542E"/>
    <w:rsid w:val="00850293"/>
    <w:rsid w:val="00851373"/>
    <w:rsid w:val="00851BA6"/>
    <w:rsid w:val="0085654D"/>
    <w:rsid w:val="00861160"/>
    <w:rsid w:val="0086654F"/>
    <w:rsid w:val="008A356F"/>
    <w:rsid w:val="008A4653"/>
    <w:rsid w:val="008A4717"/>
    <w:rsid w:val="008A50CC"/>
    <w:rsid w:val="008B3040"/>
    <w:rsid w:val="008C79D2"/>
    <w:rsid w:val="008D1694"/>
    <w:rsid w:val="008D79CB"/>
    <w:rsid w:val="008F07BC"/>
    <w:rsid w:val="0092692B"/>
    <w:rsid w:val="00931235"/>
    <w:rsid w:val="00943E9C"/>
    <w:rsid w:val="00953F4D"/>
    <w:rsid w:val="00960BB8"/>
    <w:rsid w:val="00962518"/>
    <w:rsid w:val="00964F5C"/>
    <w:rsid w:val="00972D01"/>
    <w:rsid w:val="00973B57"/>
    <w:rsid w:val="00975900"/>
    <w:rsid w:val="009831C0"/>
    <w:rsid w:val="0099161D"/>
    <w:rsid w:val="009B6F9F"/>
    <w:rsid w:val="009E460B"/>
    <w:rsid w:val="00A0389B"/>
    <w:rsid w:val="00A33A3C"/>
    <w:rsid w:val="00A446C9"/>
    <w:rsid w:val="00A635D6"/>
    <w:rsid w:val="00A660EA"/>
    <w:rsid w:val="00A8553A"/>
    <w:rsid w:val="00A93AED"/>
    <w:rsid w:val="00AE1319"/>
    <w:rsid w:val="00AE2BA9"/>
    <w:rsid w:val="00AE34BB"/>
    <w:rsid w:val="00AE3749"/>
    <w:rsid w:val="00B03AE1"/>
    <w:rsid w:val="00B14DF8"/>
    <w:rsid w:val="00B226F2"/>
    <w:rsid w:val="00B274DF"/>
    <w:rsid w:val="00B30557"/>
    <w:rsid w:val="00B56BDF"/>
    <w:rsid w:val="00B65812"/>
    <w:rsid w:val="00B661EE"/>
    <w:rsid w:val="00B85CD6"/>
    <w:rsid w:val="00B90A27"/>
    <w:rsid w:val="00B9554D"/>
    <w:rsid w:val="00BA0D5D"/>
    <w:rsid w:val="00BB2B9F"/>
    <w:rsid w:val="00BB7D9E"/>
    <w:rsid w:val="00BC2334"/>
    <w:rsid w:val="00BD3CB8"/>
    <w:rsid w:val="00BD4E6F"/>
    <w:rsid w:val="00BF32F0"/>
    <w:rsid w:val="00BF4DCE"/>
    <w:rsid w:val="00C05CE5"/>
    <w:rsid w:val="00C6171E"/>
    <w:rsid w:val="00C80833"/>
    <w:rsid w:val="00CA6F2C"/>
    <w:rsid w:val="00CC43CF"/>
    <w:rsid w:val="00CF1871"/>
    <w:rsid w:val="00D019CE"/>
    <w:rsid w:val="00D1133E"/>
    <w:rsid w:val="00D11B91"/>
    <w:rsid w:val="00D17A34"/>
    <w:rsid w:val="00D26628"/>
    <w:rsid w:val="00D332B3"/>
    <w:rsid w:val="00D42EF2"/>
    <w:rsid w:val="00D55207"/>
    <w:rsid w:val="00D81801"/>
    <w:rsid w:val="00D91A83"/>
    <w:rsid w:val="00D92B45"/>
    <w:rsid w:val="00D95962"/>
    <w:rsid w:val="00DB55E7"/>
    <w:rsid w:val="00DC389B"/>
    <w:rsid w:val="00DE2FEE"/>
    <w:rsid w:val="00E00BE9"/>
    <w:rsid w:val="00E2192E"/>
    <w:rsid w:val="00E22A11"/>
    <w:rsid w:val="00E3001F"/>
    <w:rsid w:val="00E31E5C"/>
    <w:rsid w:val="00E44DD2"/>
    <w:rsid w:val="00E558C3"/>
    <w:rsid w:val="00E55927"/>
    <w:rsid w:val="00E60848"/>
    <w:rsid w:val="00E66168"/>
    <w:rsid w:val="00E912A6"/>
    <w:rsid w:val="00EA4844"/>
    <w:rsid w:val="00EA4D9C"/>
    <w:rsid w:val="00EA5A97"/>
    <w:rsid w:val="00EB75EE"/>
    <w:rsid w:val="00EE4C1D"/>
    <w:rsid w:val="00EF3685"/>
    <w:rsid w:val="00F04350"/>
    <w:rsid w:val="00F06490"/>
    <w:rsid w:val="00F11037"/>
    <w:rsid w:val="00F133DB"/>
    <w:rsid w:val="00F159EB"/>
    <w:rsid w:val="00F25BF4"/>
    <w:rsid w:val="00F267DB"/>
    <w:rsid w:val="00F4073C"/>
    <w:rsid w:val="00F42E7A"/>
    <w:rsid w:val="00F46F6F"/>
    <w:rsid w:val="00F50A38"/>
    <w:rsid w:val="00F60608"/>
    <w:rsid w:val="00F62217"/>
    <w:rsid w:val="00FB17A9"/>
    <w:rsid w:val="00FB527C"/>
    <w:rsid w:val="00FB6F75"/>
    <w:rsid w:val="00FC0EB3"/>
    <w:rsid w:val="00FD675E"/>
    <w:rsid w:val="00FE567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Times New Roman"/>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locked="1" w:uiPriority="0"/>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locked="1" w:uiPriority="0"/>
    <w:lsdException w:name="Body Text First Indent 2" w:locked="1" w:uiPriority="0"/>
    <w:lsdException w:name="Note Heading" w:semiHidden="1" w:unhideWhenUsed="1"/>
    <w:lsdException w:name="Body Text 2" w:locked="1" w:uiPriority="0"/>
    <w:lsdException w:name="Body Text 3" w:locked="1" w:uiPriority="0"/>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17A9"/>
    <w:rPr>
      <w:rFonts w:ascii="Arial" w:hAnsi="Arial" w:cs="Calibri"/>
      <w:lang w:val="en-GB" w:eastAsia="en-GB"/>
    </w:rPr>
  </w:style>
  <w:style w:type="paragraph" w:styleId="Heading1">
    <w:name w:val="heading 1"/>
    <w:basedOn w:val="Normal"/>
    <w:next w:val="BodyText"/>
    <w:link w:val="Heading1Char"/>
    <w:uiPriority w:val="99"/>
    <w:qFormat/>
    <w:rsid w:val="00605E43"/>
    <w:pPr>
      <w:keepNext/>
      <w:numPr>
        <w:numId w:val="37"/>
      </w:numPr>
      <w:spacing w:before="240" w:after="240"/>
      <w:outlineLvl w:val="0"/>
    </w:pPr>
    <w:rPr>
      <w:rFonts w:ascii="Calibri" w:hAnsi="Calibri" w:cs="Times New Roman"/>
      <w:b/>
      <w:caps/>
      <w:color w:val="0070C0"/>
      <w:kern w:val="28"/>
      <w:sz w:val="24"/>
      <w:lang w:val="en-US" w:eastAsia="de-DE"/>
    </w:rPr>
  </w:style>
  <w:style w:type="paragraph" w:styleId="Heading2">
    <w:name w:val="heading 2"/>
    <w:basedOn w:val="Normal"/>
    <w:next w:val="BodyText"/>
    <w:link w:val="Heading2Char"/>
    <w:uiPriority w:val="99"/>
    <w:qFormat/>
    <w:rsid w:val="00605E43"/>
    <w:pPr>
      <w:numPr>
        <w:ilvl w:val="1"/>
        <w:numId w:val="37"/>
      </w:numPr>
      <w:spacing w:before="120" w:after="120"/>
      <w:outlineLvl w:val="1"/>
    </w:pPr>
    <w:rPr>
      <w:rFonts w:ascii="Calibri" w:hAnsi="Calibri" w:cs="Times New Roman"/>
      <w:b/>
      <w:color w:val="0070C0"/>
      <w:sz w:val="24"/>
      <w:szCs w:val="24"/>
      <w:lang w:val="en-US" w:eastAsia="en-US"/>
    </w:rPr>
  </w:style>
  <w:style w:type="paragraph" w:styleId="Heading3">
    <w:name w:val="heading 3"/>
    <w:basedOn w:val="Normal"/>
    <w:next w:val="BodyText"/>
    <w:link w:val="Heading3Char"/>
    <w:uiPriority w:val="99"/>
    <w:qFormat/>
    <w:rsid w:val="00D332B3"/>
    <w:pPr>
      <w:keepNext/>
      <w:numPr>
        <w:ilvl w:val="2"/>
        <w:numId w:val="37"/>
      </w:numPr>
      <w:spacing w:before="120" w:after="120"/>
      <w:outlineLvl w:val="2"/>
    </w:pPr>
    <w:rPr>
      <w:rFonts w:cs="Times New Roman"/>
      <w:sz w:val="20"/>
      <w:szCs w:val="20"/>
      <w:lang w:val="en-US" w:eastAsia="de-DE"/>
    </w:rPr>
  </w:style>
  <w:style w:type="paragraph" w:styleId="Heading4">
    <w:name w:val="heading 4"/>
    <w:basedOn w:val="Normal"/>
    <w:next w:val="BodyTextIndent"/>
    <w:link w:val="Heading4Char"/>
    <w:uiPriority w:val="99"/>
    <w:qFormat/>
    <w:rsid w:val="00D332B3"/>
    <w:pPr>
      <w:keepNext/>
      <w:numPr>
        <w:ilvl w:val="3"/>
        <w:numId w:val="37"/>
      </w:numPr>
      <w:spacing w:before="120" w:after="120"/>
      <w:outlineLvl w:val="3"/>
    </w:pPr>
    <w:rPr>
      <w:rFonts w:cs="Times New Roman"/>
      <w:sz w:val="20"/>
      <w:szCs w:val="20"/>
      <w:lang w:val="en-US" w:eastAsia="de-DE"/>
    </w:rPr>
  </w:style>
  <w:style w:type="paragraph" w:styleId="Heading5">
    <w:name w:val="heading 5"/>
    <w:basedOn w:val="Normal"/>
    <w:next w:val="Normal"/>
    <w:link w:val="Heading5Char"/>
    <w:uiPriority w:val="99"/>
    <w:qFormat/>
    <w:rsid w:val="00D332B3"/>
    <w:pPr>
      <w:numPr>
        <w:ilvl w:val="4"/>
        <w:numId w:val="37"/>
      </w:numPr>
      <w:spacing w:before="240" w:after="120"/>
      <w:outlineLvl w:val="4"/>
    </w:pPr>
    <w:rPr>
      <w:rFonts w:cs="Times New Roman"/>
      <w:sz w:val="20"/>
      <w:szCs w:val="20"/>
      <w:lang w:val="de-DE" w:eastAsia="de-DE"/>
    </w:rPr>
  </w:style>
  <w:style w:type="paragraph" w:styleId="Heading6">
    <w:name w:val="heading 6"/>
    <w:basedOn w:val="Normal"/>
    <w:next w:val="BodyTextIndent2"/>
    <w:link w:val="Heading6Char"/>
    <w:uiPriority w:val="99"/>
    <w:qFormat/>
    <w:rsid w:val="00D332B3"/>
    <w:pPr>
      <w:numPr>
        <w:ilvl w:val="5"/>
        <w:numId w:val="37"/>
      </w:numPr>
      <w:tabs>
        <w:tab w:val="left" w:pos="1418"/>
      </w:tabs>
      <w:spacing w:before="120" w:after="120"/>
      <w:outlineLvl w:val="5"/>
    </w:pPr>
    <w:rPr>
      <w:rFonts w:cs="Times New Roman"/>
      <w:sz w:val="20"/>
      <w:szCs w:val="20"/>
      <w:lang w:val="de-DE" w:eastAsia="de-DE"/>
    </w:rPr>
  </w:style>
  <w:style w:type="paragraph" w:styleId="Heading7">
    <w:name w:val="heading 7"/>
    <w:basedOn w:val="Normal"/>
    <w:next w:val="BodyTextIndent2"/>
    <w:link w:val="Heading7Char"/>
    <w:uiPriority w:val="99"/>
    <w:qFormat/>
    <w:rsid w:val="00D332B3"/>
    <w:pPr>
      <w:numPr>
        <w:ilvl w:val="6"/>
        <w:numId w:val="37"/>
      </w:numPr>
      <w:tabs>
        <w:tab w:val="left" w:pos="1701"/>
      </w:tabs>
      <w:spacing w:before="120" w:after="120"/>
      <w:outlineLvl w:val="6"/>
    </w:pPr>
    <w:rPr>
      <w:rFonts w:cs="Times New Roman"/>
      <w:sz w:val="20"/>
      <w:szCs w:val="20"/>
      <w:lang w:val="de-DE" w:eastAsia="de-DE"/>
    </w:rPr>
  </w:style>
  <w:style w:type="paragraph" w:styleId="Heading8">
    <w:name w:val="heading 8"/>
    <w:basedOn w:val="Normal"/>
    <w:next w:val="BodyTextIndent2"/>
    <w:link w:val="Heading8Char"/>
    <w:uiPriority w:val="99"/>
    <w:qFormat/>
    <w:rsid w:val="00D332B3"/>
    <w:pPr>
      <w:numPr>
        <w:ilvl w:val="7"/>
        <w:numId w:val="37"/>
      </w:numPr>
      <w:tabs>
        <w:tab w:val="left" w:pos="1985"/>
      </w:tabs>
      <w:spacing w:before="120" w:after="120"/>
      <w:outlineLvl w:val="7"/>
    </w:pPr>
    <w:rPr>
      <w:rFonts w:cs="Times New Roman"/>
      <w:sz w:val="20"/>
      <w:szCs w:val="20"/>
      <w:lang w:val="de-DE" w:eastAsia="de-DE"/>
    </w:rPr>
  </w:style>
  <w:style w:type="paragraph" w:styleId="Heading9">
    <w:name w:val="heading 9"/>
    <w:basedOn w:val="Normal"/>
    <w:next w:val="BodyTextIndent2"/>
    <w:link w:val="Heading9Char"/>
    <w:uiPriority w:val="99"/>
    <w:qFormat/>
    <w:rsid w:val="00D332B3"/>
    <w:pPr>
      <w:numPr>
        <w:ilvl w:val="8"/>
        <w:numId w:val="37"/>
      </w:numPr>
      <w:tabs>
        <w:tab w:val="left" w:pos="2268"/>
      </w:tabs>
      <w:spacing w:before="120" w:after="120"/>
      <w:outlineLvl w:val="8"/>
    </w:pPr>
    <w:rPr>
      <w:rFonts w:cs="Times New Roman"/>
      <w:sz w:val="20"/>
      <w:szCs w:val="20"/>
      <w:lang w:val="de-DE" w:eastAsia="de-D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05E43"/>
    <w:rPr>
      <w:b/>
      <w:caps/>
      <w:color w:val="0070C0"/>
      <w:kern w:val="28"/>
      <w:sz w:val="22"/>
      <w:lang w:eastAsia="de-DE"/>
    </w:rPr>
  </w:style>
  <w:style w:type="character" w:customStyle="1" w:styleId="Heading2Char">
    <w:name w:val="Heading 2 Char"/>
    <w:basedOn w:val="DefaultParagraphFont"/>
    <w:link w:val="Heading2"/>
    <w:uiPriority w:val="99"/>
    <w:locked/>
    <w:rsid w:val="00605E43"/>
    <w:rPr>
      <w:b/>
      <w:color w:val="0070C0"/>
      <w:sz w:val="24"/>
    </w:rPr>
  </w:style>
  <w:style w:type="character" w:customStyle="1" w:styleId="Heading3Char">
    <w:name w:val="Heading 3 Char"/>
    <w:basedOn w:val="DefaultParagraphFont"/>
    <w:link w:val="Heading3"/>
    <w:uiPriority w:val="99"/>
    <w:locked/>
    <w:rsid w:val="00E00BE9"/>
    <w:rPr>
      <w:rFonts w:ascii="Arial" w:hAnsi="Arial"/>
      <w:sz w:val="20"/>
      <w:lang w:eastAsia="de-DE"/>
    </w:rPr>
  </w:style>
  <w:style w:type="character" w:customStyle="1" w:styleId="Heading4Char">
    <w:name w:val="Heading 4 Char"/>
    <w:basedOn w:val="DefaultParagraphFont"/>
    <w:link w:val="Heading4"/>
    <w:uiPriority w:val="99"/>
    <w:locked/>
    <w:rsid w:val="00E00BE9"/>
    <w:rPr>
      <w:rFonts w:ascii="Arial" w:hAnsi="Arial"/>
      <w:sz w:val="20"/>
      <w:lang w:val="en-US" w:eastAsia="de-DE"/>
    </w:rPr>
  </w:style>
  <w:style w:type="character" w:customStyle="1" w:styleId="Heading5Char">
    <w:name w:val="Heading 5 Char"/>
    <w:basedOn w:val="DefaultParagraphFont"/>
    <w:link w:val="Heading5"/>
    <w:uiPriority w:val="99"/>
    <w:locked/>
    <w:rsid w:val="00D332B3"/>
    <w:rPr>
      <w:rFonts w:ascii="Arial" w:hAnsi="Arial"/>
      <w:sz w:val="20"/>
      <w:lang w:val="de-DE" w:eastAsia="de-DE"/>
    </w:rPr>
  </w:style>
  <w:style w:type="character" w:customStyle="1" w:styleId="Heading6Char">
    <w:name w:val="Heading 6 Char"/>
    <w:basedOn w:val="DefaultParagraphFont"/>
    <w:link w:val="Heading6"/>
    <w:uiPriority w:val="99"/>
    <w:locked/>
    <w:rsid w:val="00E00BE9"/>
    <w:rPr>
      <w:rFonts w:ascii="Arial" w:hAnsi="Arial"/>
      <w:sz w:val="20"/>
      <w:lang w:val="de-DE" w:eastAsia="de-DE"/>
    </w:rPr>
  </w:style>
  <w:style w:type="character" w:customStyle="1" w:styleId="Heading7Char">
    <w:name w:val="Heading 7 Char"/>
    <w:basedOn w:val="DefaultParagraphFont"/>
    <w:link w:val="Heading7"/>
    <w:uiPriority w:val="99"/>
    <w:locked/>
    <w:rsid w:val="00E00BE9"/>
    <w:rPr>
      <w:rFonts w:ascii="Arial" w:hAnsi="Arial"/>
      <w:sz w:val="20"/>
      <w:lang w:val="de-DE" w:eastAsia="de-DE"/>
    </w:rPr>
  </w:style>
  <w:style w:type="character" w:customStyle="1" w:styleId="Heading8Char">
    <w:name w:val="Heading 8 Char"/>
    <w:basedOn w:val="DefaultParagraphFont"/>
    <w:link w:val="Heading8"/>
    <w:uiPriority w:val="99"/>
    <w:locked/>
    <w:rsid w:val="00E00BE9"/>
    <w:rPr>
      <w:rFonts w:ascii="Arial" w:hAnsi="Arial"/>
      <w:sz w:val="20"/>
      <w:lang w:val="de-DE" w:eastAsia="de-DE"/>
    </w:rPr>
  </w:style>
  <w:style w:type="character" w:customStyle="1" w:styleId="Heading9Char">
    <w:name w:val="Heading 9 Char"/>
    <w:basedOn w:val="DefaultParagraphFont"/>
    <w:link w:val="Heading9"/>
    <w:uiPriority w:val="99"/>
    <w:locked/>
    <w:rsid w:val="00E00BE9"/>
    <w:rPr>
      <w:rFonts w:ascii="Arial" w:hAnsi="Arial"/>
      <w:sz w:val="20"/>
      <w:lang w:val="de-DE" w:eastAsia="de-DE"/>
    </w:rPr>
  </w:style>
  <w:style w:type="paragraph" w:customStyle="1" w:styleId="Annex">
    <w:name w:val="Annex"/>
    <w:basedOn w:val="Heading1"/>
    <w:next w:val="Normal"/>
    <w:uiPriority w:val="99"/>
    <w:rsid w:val="007A395D"/>
    <w:pPr>
      <w:numPr>
        <w:numId w:val="4"/>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5"/>
      </w:numPr>
      <w:spacing w:before="120" w:after="120"/>
      <w:jc w:val="center"/>
    </w:pPr>
    <w:rPr>
      <w:i/>
    </w:rPr>
  </w:style>
  <w:style w:type="paragraph" w:customStyle="1" w:styleId="AnnexHeading1">
    <w:name w:val="Annex Heading 1"/>
    <w:basedOn w:val="Normal"/>
    <w:next w:val="BodyText"/>
    <w:uiPriority w:val="99"/>
    <w:rsid w:val="008D1694"/>
    <w:pPr>
      <w:numPr>
        <w:numId w:val="6"/>
      </w:numPr>
      <w:spacing w:before="120" w:after="120"/>
    </w:pPr>
    <w:rPr>
      <w:rFonts w:cs="Arial"/>
      <w:b/>
      <w:caps/>
      <w:sz w:val="24"/>
    </w:rPr>
  </w:style>
  <w:style w:type="paragraph" w:customStyle="1" w:styleId="AnnexHeading2">
    <w:name w:val="Annex Heading 2"/>
    <w:basedOn w:val="Normal"/>
    <w:next w:val="BodyText"/>
    <w:uiPriority w:val="99"/>
    <w:rsid w:val="008D1694"/>
    <w:pPr>
      <w:numPr>
        <w:ilvl w:val="1"/>
        <w:numId w:val="6"/>
      </w:numPr>
      <w:spacing w:before="120" w:after="120"/>
    </w:pPr>
    <w:rPr>
      <w:rFonts w:cs="Arial"/>
      <w:b/>
    </w:rPr>
  </w:style>
  <w:style w:type="paragraph" w:customStyle="1" w:styleId="AnnexHeading3">
    <w:name w:val="Annex Heading 3"/>
    <w:basedOn w:val="Normal"/>
    <w:next w:val="Normal"/>
    <w:uiPriority w:val="99"/>
    <w:rsid w:val="008D1694"/>
    <w:pPr>
      <w:numPr>
        <w:ilvl w:val="2"/>
        <w:numId w:val="6"/>
      </w:numPr>
      <w:spacing w:before="120" w:after="120"/>
    </w:pPr>
    <w:rPr>
      <w:rFonts w:cs="Arial"/>
    </w:rPr>
  </w:style>
  <w:style w:type="paragraph" w:customStyle="1" w:styleId="AnnexHeading4">
    <w:name w:val="Annex Heading 4"/>
    <w:basedOn w:val="Normal"/>
    <w:next w:val="BodyText"/>
    <w:uiPriority w:val="99"/>
    <w:rsid w:val="008D1694"/>
    <w:pPr>
      <w:numPr>
        <w:ilvl w:val="3"/>
        <w:numId w:val="6"/>
      </w:numPr>
      <w:spacing w:before="120" w:after="120"/>
    </w:pPr>
    <w:rPr>
      <w:rFonts w:cs="Arial"/>
    </w:rPr>
  </w:style>
  <w:style w:type="paragraph" w:customStyle="1" w:styleId="AnnexTable">
    <w:name w:val="Annex Table"/>
    <w:basedOn w:val="Normal"/>
    <w:next w:val="Normal"/>
    <w:uiPriority w:val="99"/>
    <w:rsid w:val="008D1694"/>
    <w:pPr>
      <w:numPr>
        <w:numId w:val="7"/>
      </w:numPr>
      <w:tabs>
        <w:tab w:val="left" w:pos="1418"/>
      </w:tabs>
      <w:spacing w:before="120" w:after="120"/>
      <w:jc w:val="center"/>
    </w:pPr>
    <w:rPr>
      <w:i/>
    </w:rPr>
  </w:style>
  <w:style w:type="paragraph" w:styleId="BodyText">
    <w:name w:val="Body Text"/>
    <w:basedOn w:val="Normal"/>
    <w:link w:val="BodyTextChar"/>
    <w:uiPriority w:val="99"/>
    <w:rsid w:val="008D1694"/>
    <w:pPr>
      <w:spacing w:after="120"/>
      <w:jc w:val="both"/>
    </w:pPr>
    <w:rPr>
      <w:rFonts w:cs="Times New Roman"/>
      <w:sz w:val="20"/>
      <w:szCs w:val="24"/>
      <w:lang w:val="en-US" w:eastAsia="en-US"/>
    </w:rPr>
  </w:style>
  <w:style w:type="character" w:customStyle="1" w:styleId="BodyTextChar">
    <w:name w:val="Body Text Char"/>
    <w:basedOn w:val="DefaultParagraphFont"/>
    <w:link w:val="BodyText"/>
    <w:uiPriority w:val="99"/>
    <w:locked/>
    <w:rsid w:val="00E00BE9"/>
    <w:rPr>
      <w:rFonts w:ascii="Arial" w:hAnsi="Arial"/>
      <w:sz w:val="24"/>
    </w:rPr>
  </w:style>
  <w:style w:type="paragraph" w:customStyle="1" w:styleId="Bullet1">
    <w:name w:val="Bullet 1"/>
    <w:basedOn w:val="Normal"/>
    <w:uiPriority w:val="99"/>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uiPriority w:val="99"/>
    <w:rsid w:val="008D1694"/>
    <w:pPr>
      <w:suppressAutoHyphens/>
      <w:spacing w:after="120"/>
      <w:ind w:left="1134"/>
      <w:jc w:val="both"/>
    </w:pPr>
    <w:rPr>
      <w:rFonts w:cs="Arial"/>
      <w:lang w:val="fr-FR"/>
    </w:rPr>
  </w:style>
  <w:style w:type="paragraph" w:customStyle="1" w:styleId="Bullet2">
    <w:name w:val="Bullet 2"/>
    <w:basedOn w:val="Normal"/>
    <w:uiPriority w:val="99"/>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uiPriority w:val="99"/>
    <w:rsid w:val="008D1694"/>
    <w:pPr>
      <w:suppressAutoHyphens/>
      <w:spacing w:after="120"/>
      <w:ind w:left="1701"/>
      <w:jc w:val="both"/>
    </w:pPr>
    <w:rPr>
      <w:rFonts w:cs="Arial"/>
    </w:rPr>
  </w:style>
  <w:style w:type="paragraph" w:customStyle="1" w:styleId="Bullet3">
    <w:name w:val="Bullet 3"/>
    <w:basedOn w:val="Normal"/>
    <w:uiPriority w:val="99"/>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uiPriority w:val="99"/>
    <w:rsid w:val="008D1694"/>
    <w:pPr>
      <w:suppressAutoHyphens/>
      <w:spacing w:after="60"/>
      <w:ind w:left="2268"/>
    </w:pPr>
    <w:rPr>
      <w:rFonts w:cs="Arial"/>
      <w:sz w:val="20"/>
    </w:rPr>
  </w:style>
  <w:style w:type="paragraph" w:customStyle="1" w:styleId="Figure">
    <w:name w:val="Figure_#"/>
    <w:basedOn w:val="Normal"/>
    <w:next w:val="Normal"/>
    <w:uiPriority w:val="99"/>
    <w:rsid w:val="008D1694"/>
    <w:pPr>
      <w:numPr>
        <w:numId w:val="13"/>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cs="Times New Roman"/>
      <w:sz w:val="20"/>
      <w:szCs w:val="24"/>
      <w:lang w:val="en-US" w:eastAsia="en-US"/>
    </w:rPr>
  </w:style>
  <w:style w:type="character" w:customStyle="1" w:styleId="FooterChar">
    <w:name w:val="Footer Char"/>
    <w:basedOn w:val="DefaultParagraphFont"/>
    <w:link w:val="Footer"/>
    <w:uiPriority w:val="99"/>
    <w:locked/>
    <w:rsid w:val="00084F33"/>
    <w:rPr>
      <w:rFonts w:ascii="Arial" w:hAnsi="Arial"/>
      <w:sz w:val="24"/>
    </w:rPr>
  </w:style>
  <w:style w:type="paragraph" w:styleId="Header">
    <w:name w:val="header"/>
    <w:basedOn w:val="Normal"/>
    <w:link w:val="HeaderChar"/>
    <w:uiPriority w:val="99"/>
    <w:rsid w:val="008D1694"/>
    <w:pPr>
      <w:tabs>
        <w:tab w:val="center" w:pos="4820"/>
        <w:tab w:val="right" w:pos="9639"/>
      </w:tabs>
    </w:pPr>
    <w:rPr>
      <w:rFonts w:cs="Times New Roman"/>
      <w:sz w:val="20"/>
      <w:szCs w:val="24"/>
      <w:lang w:val="en-US"/>
    </w:rPr>
  </w:style>
  <w:style w:type="character" w:customStyle="1" w:styleId="HeaderChar">
    <w:name w:val="Header Char"/>
    <w:basedOn w:val="DefaultParagraphFont"/>
    <w:link w:val="Header"/>
    <w:uiPriority w:val="99"/>
    <w:locked/>
    <w:rsid w:val="005C566C"/>
    <w:rPr>
      <w:rFonts w:ascii="Arial" w:eastAsia="Times New Roman" w:hAnsi="Arial"/>
      <w:sz w:val="24"/>
      <w:lang w:eastAsia="en-GB"/>
    </w:rPr>
  </w:style>
  <w:style w:type="character" w:styleId="Hyperlink">
    <w:name w:val="Hyperlink"/>
    <w:basedOn w:val="DefaultParagraphFont"/>
    <w:uiPriority w:val="99"/>
    <w:rsid w:val="00FC0EB3"/>
    <w:rPr>
      <w:rFonts w:cs="Times New Roman"/>
      <w:vertAlign w:val="baseline"/>
    </w:rPr>
  </w:style>
  <w:style w:type="paragraph" w:customStyle="1" w:styleId="List1">
    <w:name w:val="List 1"/>
    <w:basedOn w:val="Normal"/>
    <w:uiPriority w:val="99"/>
    <w:rsid w:val="002E6B74"/>
    <w:pPr>
      <w:numPr>
        <w:numId w:val="2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uiPriority w:val="99"/>
    <w:rsid w:val="008D1694"/>
    <w:pPr>
      <w:spacing w:after="60"/>
      <w:ind w:left="1701"/>
      <w:jc w:val="both"/>
    </w:pPr>
    <w:rPr>
      <w:rFonts w:cs="Arial"/>
      <w:sz w:val="20"/>
    </w:rPr>
  </w:style>
  <w:style w:type="paragraph" w:customStyle="1" w:styleId="List1indenttext">
    <w:name w:val="List 1 indent text"/>
    <w:basedOn w:val="Normal"/>
    <w:uiPriority w:val="99"/>
    <w:rsid w:val="008D1694"/>
    <w:pPr>
      <w:spacing w:after="120"/>
      <w:ind w:left="1134"/>
      <w:jc w:val="both"/>
    </w:pPr>
    <w:rPr>
      <w:szCs w:val="20"/>
    </w:rPr>
  </w:style>
  <w:style w:type="paragraph" w:customStyle="1" w:styleId="List1text">
    <w:name w:val="List 1 text"/>
    <w:basedOn w:val="Normal"/>
    <w:uiPriority w:val="99"/>
    <w:rsid w:val="008D1694"/>
    <w:pPr>
      <w:spacing w:after="120"/>
      <w:ind w:left="567"/>
    </w:pPr>
    <w:rPr>
      <w:rFonts w:cs="Arial"/>
    </w:rPr>
  </w:style>
  <w:style w:type="character" w:styleId="PageNumber">
    <w:name w:val="page number"/>
    <w:basedOn w:val="DefaultParagraphFont"/>
    <w:uiPriority w:val="99"/>
    <w:rsid w:val="008D1694"/>
    <w:rPr>
      <w:rFonts w:cs="Times New Roman"/>
    </w:rPr>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cs="Times New Roman"/>
      <w:szCs w:val="24"/>
      <w:lang w:eastAsia="en-US"/>
    </w:rPr>
  </w:style>
  <w:style w:type="paragraph" w:customStyle="1" w:styleId="Table">
    <w:name w:val="Table_#"/>
    <w:basedOn w:val="Normal"/>
    <w:next w:val="Normal"/>
    <w:uiPriority w:val="99"/>
    <w:rsid w:val="008D1694"/>
    <w:pPr>
      <w:numPr>
        <w:numId w:val="18"/>
      </w:numPr>
      <w:spacing w:before="120" w:after="120"/>
      <w:jc w:val="center"/>
    </w:pPr>
    <w:rPr>
      <w:i/>
      <w:szCs w:val="20"/>
    </w:rPr>
  </w:style>
  <w:style w:type="paragraph" w:styleId="TOC1">
    <w:name w:val="toc 1"/>
    <w:basedOn w:val="Normal"/>
    <w:next w:val="Normal"/>
    <w:uiPriority w:val="99"/>
    <w:rsid w:val="00960BB8"/>
    <w:pPr>
      <w:tabs>
        <w:tab w:val="left" w:pos="567"/>
        <w:tab w:val="right" w:pos="9639"/>
      </w:tabs>
      <w:spacing w:before="120"/>
      <w:ind w:right="284"/>
    </w:pPr>
    <w:rPr>
      <w:rFonts w:cs="Arial"/>
      <w:bCs/>
      <w:iCs/>
      <w:caps/>
      <w:lang w:eastAsia="en-US"/>
    </w:rPr>
  </w:style>
  <w:style w:type="paragraph" w:styleId="TOC2">
    <w:name w:val="toc 2"/>
    <w:basedOn w:val="Normal"/>
    <w:next w:val="Normal"/>
    <w:uiPriority w:val="99"/>
    <w:rsid w:val="001F528A"/>
    <w:pPr>
      <w:tabs>
        <w:tab w:val="left" w:pos="1418"/>
        <w:tab w:val="right" w:pos="9639"/>
      </w:tabs>
      <w:spacing w:before="120"/>
      <w:ind w:left="1418" w:right="284" w:hanging="851"/>
    </w:pPr>
    <w:rPr>
      <w:rFonts w:cs="Times New Roman"/>
      <w:bCs/>
      <w:szCs w:val="26"/>
      <w:lang w:eastAsia="en-US"/>
    </w:rPr>
  </w:style>
  <w:style w:type="paragraph" w:styleId="TOC3">
    <w:name w:val="toc 3"/>
    <w:basedOn w:val="Normal"/>
    <w:next w:val="Normal"/>
    <w:uiPriority w:val="99"/>
    <w:rsid w:val="001F528A"/>
    <w:pPr>
      <w:tabs>
        <w:tab w:val="left" w:pos="2268"/>
        <w:tab w:val="right" w:pos="9639"/>
      </w:tabs>
      <w:ind w:left="2268" w:right="284" w:hanging="850"/>
    </w:pPr>
    <w:rPr>
      <w:rFonts w:ascii="Calibri" w:hAnsi="Calibri" w:cs="Times New Roman"/>
      <w:noProof/>
    </w:rPr>
  </w:style>
  <w:style w:type="paragraph" w:styleId="TOC4">
    <w:name w:val="toc 4"/>
    <w:basedOn w:val="Normal"/>
    <w:next w:val="Normal"/>
    <w:uiPriority w:val="99"/>
    <w:rsid w:val="00960BB8"/>
    <w:pPr>
      <w:tabs>
        <w:tab w:val="left" w:pos="1418"/>
        <w:tab w:val="right" w:pos="9639"/>
      </w:tabs>
      <w:spacing w:before="120" w:after="120"/>
      <w:ind w:left="1418" w:right="284" w:hanging="1418"/>
    </w:pPr>
    <w:rPr>
      <w:rFonts w:cs="Times New Roman"/>
      <w:b/>
      <w:caps/>
      <w:szCs w:val="24"/>
      <w:lang w:eastAsia="en-US"/>
    </w:rPr>
  </w:style>
  <w:style w:type="paragraph" w:styleId="TOC5">
    <w:name w:val="toc 5"/>
    <w:basedOn w:val="Normal"/>
    <w:next w:val="Normal"/>
    <w:autoRedefine/>
    <w:uiPriority w:val="99"/>
    <w:semiHidden/>
    <w:rsid w:val="00960BB8"/>
    <w:pPr>
      <w:ind w:left="880"/>
    </w:pPr>
    <w:rPr>
      <w:rFonts w:ascii="Times New Roman" w:hAnsi="Times New Roman" w:cs="Times New Roman"/>
      <w:szCs w:val="24"/>
      <w:lang w:eastAsia="en-US"/>
    </w:rPr>
  </w:style>
  <w:style w:type="paragraph" w:styleId="TOC6">
    <w:name w:val="toc 6"/>
    <w:basedOn w:val="Normal"/>
    <w:next w:val="Normal"/>
    <w:autoRedefine/>
    <w:uiPriority w:val="99"/>
    <w:semiHidden/>
    <w:rsid w:val="00960BB8"/>
    <w:pPr>
      <w:ind w:left="1100"/>
    </w:pPr>
    <w:rPr>
      <w:rFonts w:ascii="Times New Roman" w:hAnsi="Times New Roman" w:cs="Times New Roman"/>
      <w:szCs w:val="24"/>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cs="Times New Roman"/>
      <w:sz w:val="20"/>
      <w:szCs w:val="24"/>
      <w:lang w:val="en-US" w:eastAsia="en-US"/>
    </w:rPr>
  </w:style>
  <w:style w:type="character" w:customStyle="1" w:styleId="BodyTextIndentChar">
    <w:name w:val="Body Text Indent Char"/>
    <w:basedOn w:val="DefaultParagraphFont"/>
    <w:link w:val="BodyTextIndent"/>
    <w:uiPriority w:val="99"/>
    <w:locked/>
    <w:rsid w:val="00243228"/>
    <w:rPr>
      <w:rFonts w:ascii="Arial" w:hAnsi="Arial"/>
      <w:sz w:val="24"/>
    </w:rPr>
  </w:style>
  <w:style w:type="paragraph" w:styleId="BodyTextIndent2">
    <w:name w:val="Body Text Indent 2"/>
    <w:basedOn w:val="Normal"/>
    <w:link w:val="BodyTextIndent2Char"/>
    <w:uiPriority w:val="99"/>
    <w:rsid w:val="008D1694"/>
    <w:pPr>
      <w:spacing w:after="120"/>
      <w:ind w:left="1134"/>
      <w:jc w:val="both"/>
    </w:pPr>
    <w:rPr>
      <w:rFonts w:cs="Times New Roman"/>
      <w:sz w:val="20"/>
      <w:szCs w:val="24"/>
      <w:lang w:val="en-US" w:eastAsia="de-DE"/>
    </w:rPr>
  </w:style>
  <w:style w:type="character" w:customStyle="1" w:styleId="BodyTextIndent2Char">
    <w:name w:val="Body Text Indent 2 Char"/>
    <w:basedOn w:val="DefaultParagraphFont"/>
    <w:link w:val="BodyTextIndent2"/>
    <w:uiPriority w:val="99"/>
    <w:locked/>
    <w:rsid w:val="00243228"/>
    <w:rPr>
      <w:rFonts w:ascii="Arial" w:hAnsi="Arial"/>
      <w:sz w:val="24"/>
      <w:lang w:eastAsia="de-DE"/>
    </w:rPr>
  </w:style>
  <w:style w:type="character" w:styleId="FootnoteReference">
    <w:name w:val="footnote reference"/>
    <w:basedOn w:val="DefaultParagraphFont"/>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rFonts w:cs="Times New Roman"/>
      <w:sz w:val="20"/>
      <w:szCs w:val="20"/>
      <w:lang w:val="en-US" w:eastAsia="en-US"/>
    </w:rPr>
  </w:style>
  <w:style w:type="character" w:customStyle="1" w:styleId="FootnoteTextChar">
    <w:name w:val="Footnote Text Char"/>
    <w:basedOn w:val="DefaultParagraphFont"/>
    <w:link w:val="FootnoteText"/>
    <w:uiPriority w:val="99"/>
    <w:semiHidden/>
    <w:locked/>
    <w:rsid w:val="00243228"/>
    <w:rPr>
      <w:rFonts w:ascii="Arial" w:hAnsi="Arial"/>
      <w:sz w:val="20"/>
    </w:rPr>
  </w:style>
  <w:style w:type="paragraph" w:styleId="Subtitle">
    <w:name w:val="Subtitle"/>
    <w:basedOn w:val="Normal"/>
    <w:link w:val="SubtitleChar"/>
    <w:uiPriority w:val="99"/>
    <w:qFormat/>
    <w:rsid w:val="008D1694"/>
    <w:pPr>
      <w:spacing w:after="60"/>
      <w:jc w:val="center"/>
      <w:outlineLvl w:val="1"/>
    </w:pPr>
    <w:rPr>
      <w:rFonts w:cs="Times New Roman"/>
      <w:sz w:val="20"/>
      <w:szCs w:val="24"/>
      <w:lang w:val="en-US" w:eastAsia="en-US"/>
    </w:rPr>
  </w:style>
  <w:style w:type="character" w:customStyle="1" w:styleId="SubtitleChar">
    <w:name w:val="Subtitle Char"/>
    <w:basedOn w:val="DefaultParagraphFont"/>
    <w:link w:val="Subtitle"/>
    <w:uiPriority w:val="99"/>
    <w:locked/>
    <w:rsid w:val="00243228"/>
    <w:rPr>
      <w:rFonts w:ascii="Arial" w:hAnsi="Arial"/>
      <w:sz w:val="24"/>
    </w:rPr>
  </w:style>
  <w:style w:type="paragraph" w:styleId="Title">
    <w:name w:val="Title"/>
    <w:basedOn w:val="Normal"/>
    <w:link w:val="TitleChar"/>
    <w:uiPriority w:val="99"/>
    <w:qFormat/>
    <w:rsid w:val="00943E9C"/>
    <w:pPr>
      <w:spacing w:before="120" w:after="240"/>
      <w:jc w:val="center"/>
      <w:outlineLvl w:val="0"/>
    </w:pPr>
    <w:rPr>
      <w:rFonts w:cs="Times New Roman"/>
      <w:b/>
      <w:bCs/>
      <w:kern w:val="28"/>
      <w:sz w:val="32"/>
      <w:szCs w:val="32"/>
      <w:lang w:val="en-US" w:eastAsia="en-US"/>
    </w:rPr>
  </w:style>
  <w:style w:type="character" w:customStyle="1" w:styleId="TitleChar">
    <w:name w:val="Title Char"/>
    <w:basedOn w:val="DefaultParagraphFont"/>
    <w:link w:val="Title"/>
    <w:uiPriority w:val="99"/>
    <w:locked/>
    <w:rsid w:val="00943E9C"/>
    <w:rPr>
      <w:rFonts w:ascii="Arial" w:hAnsi="Arial"/>
      <w:b/>
      <w:kern w:val="28"/>
      <w:sz w:val="32"/>
    </w:rPr>
  </w:style>
  <w:style w:type="paragraph" w:customStyle="1" w:styleId="List1indent1">
    <w:name w:val="List 1 indent 1"/>
    <w:basedOn w:val="Normal"/>
    <w:uiPriority w:val="99"/>
    <w:rsid w:val="00765622"/>
    <w:pPr>
      <w:numPr>
        <w:ilvl w:val="1"/>
        <w:numId w:val="22"/>
      </w:numPr>
      <w:spacing w:after="120"/>
      <w:jc w:val="both"/>
    </w:pPr>
    <w:rPr>
      <w:rFonts w:cs="Arial"/>
    </w:rPr>
  </w:style>
  <w:style w:type="paragraph" w:customStyle="1" w:styleId="List1indent1text">
    <w:name w:val="List 1 indent 1 text"/>
    <w:basedOn w:val="Normal"/>
    <w:uiPriority w:val="99"/>
    <w:rsid w:val="008D1694"/>
    <w:pPr>
      <w:spacing w:after="120"/>
      <w:ind w:left="1134"/>
      <w:jc w:val="both"/>
    </w:pPr>
    <w:rPr>
      <w:rFonts w:cs="Arial"/>
      <w:lang w:eastAsia="fr-FR"/>
    </w:rPr>
  </w:style>
  <w:style w:type="paragraph" w:customStyle="1" w:styleId="References">
    <w:name w:val="References"/>
    <w:basedOn w:val="Normal"/>
    <w:uiPriority w:val="99"/>
    <w:rsid w:val="008D1694"/>
    <w:pPr>
      <w:numPr>
        <w:numId w:val="17"/>
      </w:numPr>
      <w:spacing w:after="120"/>
    </w:pPr>
    <w:rPr>
      <w:szCs w:val="20"/>
    </w:rPr>
  </w:style>
  <w:style w:type="paragraph" w:customStyle="1" w:styleId="AppendixHeading1">
    <w:name w:val="Appendix Heading 1"/>
    <w:basedOn w:val="Normal"/>
    <w:next w:val="BodyText"/>
    <w:uiPriority w:val="99"/>
    <w:rsid w:val="008D1694"/>
    <w:pPr>
      <w:numPr>
        <w:numId w:val="8"/>
      </w:numPr>
      <w:spacing w:before="120" w:after="120"/>
    </w:pPr>
    <w:rPr>
      <w:rFonts w:cs="Arial"/>
      <w:b/>
      <w:caps/>
      <w:sz w:val="24"/>
    </w:rPr>
  </w:style>
  <w:style w:type="paragraph" w:customStyle="1" w:styleId="AppendixHeading2">
    <w:name w:val="Appendix Heading 2"/>
    <w:basedOn w:val="Normal"/>
    <w:next w:val="BodyText"/>
    <w:uiPriority w:val="99"/>
    <w:rsid w:val="008D1694"/>
    <w:pPr>
      <w:numPr>
        <w:ilvl w:val="1"/>
        <w:numId w:val="8"/>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8"/>
      </w:numPr>
      <w:spacing w:before="120" w:after="120"/>
    </w:pPr>
    <w:rPr>
      <w:rFonts w:cs="Arial"/>
    </w:rPr>
  </w:style>
  <w:style w:type="paragraph" w:customStyle="1" w:styleId="AppendixHeading4">
    <w:name w:val="Appendix Heading 4"/>
    <w:basedOn w:val="Normal"/>
    <w:next w:val="BodyText"/>
    <w:uiPriority w:val="99"/>
    <w:rsid w:val="008D1694"/>
    <w:pPr>
      <w:numPr>
        <w:ilvl w:val="3"/>
        <w:numId w:val="8"/>
      </w:numPr>
      <w:spacing w:before="120" w:after="120"/>
    </w:pPr>
    <w:rPr>
      <w:rFonts w:cs="Arial"/>
    </w:rPr>
  </w:style>
  <w:style w:type="paragraph" w:customStyle="1" w:styleId="equation">
    <w:name w:val="equation"/>
    <w:basedOn w:val="Normal"/>
    <w:next w:val="BodyText"/>
    <w:uiPriority w:val="99"/>
    <w:rsid w:val="008A50CC"/>
    <w:pPr>
      <w:keepNext/>
      <w:numPr>
        <w:numId w:val="36"/>
      </w:numPr>
      <w:tabs>
        <w:tab w:val="left" w:pos="142"/>
      </w:tabs>
      <w:spacing w:after="120"/>
      <w:jc w:val="right"/>
    </w:pPr>
    <w:rPr>
      <w:rFonts w:cs="Times New Roman"/>
      <w:szCs w:val="24"/>
      <w:lang w:eastAsia="en-US"/>
    </w:rPr>
  </w:style>
  <w:style w:type="table" w:styleId="TableGrid">
    <w:name w:val="Table Grid"/>
    <w:basedOn w:val="TableNormal"/>
    <w:uiPriority w:val="99"/>
    <w:rsid w:val="00783FEA"/>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Normal"/>
    <w:uiPriority w:val="99"/>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A356F"/>
    <w:rPr>
      <w:rFonts w:ascii="Tahoma" w:hAnsi="Tahoma" w:cs="Tahoma"/>
      <w:sz w:val="16"/>
      <w:szCs w:val="16"/>
    </w:rPr>
  </w:style>
  <w:style w:type="paragraph" w:styleId="ListParagraph">
    <w:name w:val="List Paragraph"/>
    <w:basedOn w:val="Normal"/>
    <w:uiPriority w:val="99"/>
    <w:qFormat/>
    <w:rsid w:val="00420A38"/>
    <w:pPr>
      <w:ind w:left="720"/>
      <w:contextualSpacing/>
    </w:pPr>
  </w:style>
  <w:style w:type="character" w:styleId="CommentReference">
    <w:name w:val="annotation reference"/>
    <w:basedOn w:val="DefaultParagraphFont"/>
    <w:uiPriority w:val="99"/>
    <w:semiHidden/>
    <w:rsid w:val="00EA5A97"/>
    <w:rPr>
      <w:rFonts w:cs="Times New Roman"/>
      <w:sz w:val="16"/>
      <w:szCs w:val="16"/>
    </w:rPr>
  </w:style>
  <w:style w:type="paragraph" w:styleId="CommentText">
    <w:name w:val="annotation text"/>
    <w:basedOn w:val="Normal"/>
    <w:link w:val="CommentTextChar"/>
    <w:uiPriority w:val="99"/>
    <w:semiHidden/>
    <w:rsid w:val="00EA5A97"/>
    <w:rPr>
      <w:sz w:val="20"/>
      <w:szCs w:val="20"/>
    </w:rPr>
  </w:style>
  <w:style w:type="character" w:customStyle="1" w:styleId="CommentTextChar">
    <w:name w:val="Comment Text Char"/>
    <w:basedOn w:val="DefaultParagraphFont"/>
    <w:link w:val="CommentText"/>
    <w:uiPriority w:val="99"/>
    <w:semiHidden/>
    <w:locked/>
    <w:rsid w:val="00EA5A97"/>
    <w:rPr>
      <w:rFonts w:ascii="Arial" w:hAnsi="Arial" w:cs="Calibri"/>
    </w:rPr>
  </w:style>
  <w:style w:type="paragraph" w:styleId="CommentSubject">
    <w:name w:val="annotation subject"/>
    <w:basedOn w:val="CommentText"/>
    <w:next w:val="CommentText"/>
    <w:link w:val="CommentSubjectChar"/>
    <w:uiPriority w:val="99"/>
    <w:semiHidden/>
    <w:rsid w:val="00EA5A97"/>
    <w:rPr>
      <w:b/>
      <w:bCs/>
    </w:rPr>
  </w:style>
  <w:style w:type="character" w:customStyle="1" w:styleId="CommentSubjectChar">
    <w:name w:val="Comment Subject Char"/>
    <w:basedOn w:val="CommentTextChar"/>
    <w:link w:val="CommentSubject"/>
    <w:uiPriority w:val="99"/>
    <w:semiHidden/>
    <w:locked/>
    <w:rsid w:val="00EA5A97"/>
    <w:rPr>
      <w:b/>
      <w:bCs/>
    </w:rPr>
  </w:style>
  <w:style w:type="character" w:customStyle="1" w:styleId="tran">
    <w:name w:val="tran"/>
    <w:basedOn w:val="DefaultParagraphFont"/>
    <w:uiPriority w:val="99"/>
    <w:rsid w:val="00B661EE"/>
    <w:rPr>
      <w:rFonts w:cs="Times New Roman"/>
    </w:rPr>
  </w:style>
  <w:style w:type="character" w:customStyle="1" w:styleId="apple-converted-space">
    <w:name w:val="apple-converted-space"/>
    <w:basedOn w:val="DefaultParagraphFont"/>
    <w:uiPriority w:val="99"/>
    <w:rsid w:val="00B661EE"/>
    <w:rPr>
      <w:rFonts w:cs="Times New Roman"/>
    </w:rPr>
  </w:style>
  <w:style w:type="numbering" w:styleId="ArticleSection">
    <w:name w:val="Outline List 3"/>
    <w:basedOn w:val="NoList"/>
    <w:locked/>
    <w:rsid w:val="008E6FA1"/>
    <w:pPr>
      <w:numPr>
        <w:numId w:val="9"/>
      </w:numPr>
    </w:pPr>
  </w:style>
</w:styles>
</file>

<file path=word/webSettings.xml><?xml version="1.0" encoding="utf-8"?>
<w:webSettings xmlns:r="http://schemas.openxmlformats.org/officeDocument/2006/relationships" xmlns:w="http://schemas.openxmlformats.org/wordprocessingml/2006/main">
  <w:divs>
    <w:div w:id="692534976">
      <w:marLeft w:val="0"/>
      <w:marRight w:val="0"/>
      <w:marTop w:val="0"/>
      <w:marBottom w:val="0"/>
      <w:divBdr>
        <w:top w:val="none" w:sz="0" w:space="0" w:color="auto"/>
        <w:left w:val="none" w:sz="0" w:space="0" w:color="auto"/>
        <w:bottom w:val="none" w:sz="0" w:space="0" w:color="auto"/>
        <w:right w:val="none" w:sz="0" w:space="0" w:color="auto"/>
      </w:divBdr>
      <w:divsChild>
        <w:div w:id="692534978">
          <w:marLeft w:val="0"/>
          <w:marRight w:val="0"/>
          <w:marTop w:val="0"/>
          <w:marBottom w:val="0"/>
          <w:divBdr>
            <w:top w:val="none" w:sz="0" w:space="0" w:color="auto"/>
            <w:left w:val="none" w:sz="0" w:space="0" w:color="auto"/>
            <w:bottom w:val="none" w:sz="0" w:space="0" w:color="auto"/>
            <w:right w:val="none" w:sz="0" w:space="0" w:color="auto"/>
          </w:divBdr>
        </w:div>
      </w:divsChild>
    </w:div>
    <w:div w:id="692534977">
      <w:marLeft w:val="0"/>
      <w:marRight w:val="0"/>
      <w:marTop w:val="0"/>
      <w:marBottom w:val="0"/>
      <w:divBdr>
        <w:top w:val="none" w:sz="0" w:space="0" w:color="auto"/>
        <w:left w:val="none" w:sz="0" w:space="0" w:color="auto"/>
        <w:bottom w:val="none" w:sz="0" w:space="0" w:color="auto"/>
        <w:right w:val="none" w:sz="0" w:space="0" w:color="auto"/>
      </w:divBdr>
      <w:divsChild>
        <w:div w:id="692534981">
          <w:marLeft w:val="0"/>
          <w:marRight w:val="0"/>
          <w:marTop w:val="0"/>
          <w:marBottom w:val="0"/>
          <w:divBdr>
            <w:top w:val="none" w:sz="0" w:space="0" w:color="auto"/>
            <w:left w:val="none" w:sz="0" w:space="0" w:color="auto"/>
            <w:bottom w:val="none" w:sz="0" w:space="0" w:color="auto"/>
            <w:right w:val="none" w:sz="0" w:space="0" w:color="auto"/>
          </w:divBdr>
        </w:div>
      </w:divsChild>
    </w:div>
    <w:div w:id="692534979">
      <w:marLeft w:val="0"/>
      <w:marRight w:val="0"/>
      <w:marTop w:val="0"/>
      <w:marBottom w:val="0"/>
      <w:divBdr>
        <w:top w:val="none" w:sz="0" w:space="0" w:color="auto"/>
        <w:left w:val="none" w:sz="0" w:space="0" w:color="auto"/>
        <w:bottom w:val="none" w:sz="0" w:space="0" w:color="auto"/>
        <w:right w:val="none" w:sz="0" w:space="0" w:color="auto"/>
      </w:divBdr>
    </w:div>
    <w:div w:id="692534982">
      <w:marLeft w:val="0"/>
      <w:marRight w:val="0"/>
      <w:marTop w:val="0"/>
      <w:marBottom w:val="0"/>
      <w:divBdr>
        <w:top w:val="none" w:sz="0" w:space="0" w:color="auto"/>
        <w:left w:val="none" w:sz="0" w:space="0" w:color="auto"/>
        <w:bottom w:val="none" w:sz="0" w:space="0" w:color="auto"/>
        <w:right w:val="none" w:sz="0" w:space="0" w:color="auto"/>
      </w:divBdr>
      <w:divsChild>
        <w:div w:id="6925349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Liyuan%20Xiang\AppData\Local\youdao\DictBeta\Application\7.2.0.0703\resultui\dict\?keyword=speaking"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file:///C:\Users\Liyuan%20Xiang\AppData\Local\youdao\DictBeta\Application\7.2.0.0703\resultui\dict\?keyword=generally"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javascript:;"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1018</Words>
  <Characters>5807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Input paper:    VTS44-3</dc:title>
  <dc:subject/>
  <dc:creator>Wim</dc:creator>
  <cp:keywords/>
  <dc:description/>
  <cp:lastModifiedBy>Wim</cp:lastModifiedBy>
  <cp:revision>2</cp:revision>
  <dcterms:created xsi:type="dcterms:W3CDTF">2017-09-09T07:51:00Z</dcterms:created>
  <dcterms:modified xsi:type="dcterms:W3CDTF">2017-09-09T07:51:00Z</dcterms:modified>
</cp:coreProperties>
</file>