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C3F5F8" w14:textId="77777777" w:rsidR="00D659F9" w:rsidRDefault="00D659F9" w:rsidP="00882BED">
      <w:pPr>
        <w:pStyle w:val="BodyText"/>
        <w:rPr>
          <w:rStyle w:val="IntenseEmphasis"/>
          <w:b w:val="0"/>
          <w:i w:val="0"/>
          <w:color w:val="auto"/>
        </w:rPr>
      </w:pPr>
      <w:r>
        <w:rPr>
          <w:rStyle w:val="IntenseEmphasis"/>
          <w:b w:val="0"/>
          <w:i w:val="0"/>
          <w:color w:val="auto"/>
        </w:rPr>
        <w:t xml:space="preserve">The </w:t>
      </w:r>
      <w:r w:rsidR="00F052F3">
        <w:rPr>
          <w:rStyle w:val="IntenseEmphasis"/>
          <w:b w:val="0"/>
          <w:i w:val="0"/>
          <w:color w:val="auto"/>
        </w:rPr>
        <w:t>a</w:t>
      </w:r>
      <w:r>
        <w:rPr>
          <w:rStyle w:val="IntenseEmphasis"/>
          <w:b w:val="0"/>
          <w:i w:val="0"/>
          <w:color w:val="auto"/>
        </w:rPr>
        <w:t xml:space="preserve">d </w:t>
      </w:r>
      <w:r w:rsidR="00F052F3">
        <w:rPr>
          <w:rStyle w:val="IntenseEmphasis"/>
          <w:b w:val="0"/>
          <w:i w:val="0"/>
          <w:color w:val="auto"/>
        </w:rPr>
        <w:t>h</w:t>
      </w:r>
      <w:r>
        <w:rPr>
          <w:rStyle w:val="IntenseEmphasis"/>
          <w:b w:val="0"/>
          <w:i w:val="0"/>
          <w:color w:val="auto"/>
        </w:rPr>
        <w:t xml:space="preserve">oc </w:t>
      </w:r>
      <w:r w:rsidR="00F052F3">
        <w:rPr>
          <w:rStyle w:val="IntenseEmphasis"/>
          <w:b w:val="0"/>
          <w:i w:val="0"/>
          <w:color w:val="auto"/>
        </w:rPr>
        <w:t>g</w:t>
      </w:r>
      <w:r>
        <w:rPr>
          <w:rStyle w:val="IntenseEmphasis"/>
          <w:b w:val="0"/>
          <w:i w:val="0"/>
          <w:color w:val="auto"/>
        </w:rPr>
        <w:t>roup on VTM, appointed by the Council at its 51</w:t>
      </w:r>
      <w:r w:rsidRPr="00C0026C">
        <w:rPr>
          <w:rStyle w:val="IntenseEmphasis"/>
          <w:b w:val="0"/>
          <w:i w:val="0"/>
          <w:color w:val="auto"/>
          <w:vertAlign w:val="superscript"/>
        </w:rPr>
        <w:t>st</w:t>
      </w:r>
      <w:r>
        <w:rPr>
          <w:rStyle w:val="IntenseEmphasis"/>
          <w:b w:val="0"/>
          <w:i w:val="0"/>
          <w:color w:val="auto"/>
        </w:rPr>
        <w:t xml:space="preserve"> Session, met on 5 December at IALA.</w:t>
      </w:r>
    </w:p>
    <w:p w14:paraId="6BBFF14D" w14:textId="77777777" w:rsidR="00D659F9" w:rsidRDefault="00D659F9" w:rsidP="00882BED">
      <w:pPr>
        <w:pStyle w:val="BodyText"/>
        <w:rPr>
          <w:rStyle w:val="IntenseEmphasis"/>
          <w:b w:val="0"/>
          <w:i w:val="0"/>
          <w:color w:val="auto"/>
        </w:rPr>
      </w:pPr>
    </w:p>
    <w:p w14:paraId="3D98F861" w14:textId="77777777" w:rsidR="00D659F9" w:rsidRDefault="00D659F9" w:rsidP="00882BED">
      <w:pPr>
        <w:pStyle w:val="BodyText"/>
        <w:rPr>
          <w:rStyle w:val="IntenseEmphasis"/>
          <w:b w:val="0"/>
          <w:i w:val="0"/>
          <w:color w:val="auto"/>
        </w:rPr>
      </w:pPr>
      <w:r>
        <w:rPr>
          <w:rStyle w:val="IntenseEmphasis"/>
          <w:b w:val="0"/>
          <w:i w:val="0"/>
          <w:color w:val="auto"/>
        </w:rPr>
        <w:t>Present were:</w:t>
      </w:r>
    </w:p>
    <w:p w14:paraId="307D802C" w14:textId="77777777" w:rsidR="00D659F9" w:rsidRDefault="00D659F9" w:rsidP="00CA770F">
      <w:pPr>
        <w:tabs>
          <w:tab w:val="left" w:pos="2268"/>
        </w:tabs>
        <w:rPr>
          <w:rStyle w:val="IntenseEmphasis"/>
          <w:b w:val="0"/>
          <w:i w:val="0"/>
          <w:color w:val="auto"/>
        </w:rPr>
      </w:pPr>
      <w:r>
        <w:rPr>
          <w:rStyle w:val="IntenseEmphasis"/>
          <w:b w:val="0"/>
          <w:i w:val="0"/>
          <w:color w:val="auto"/>
        </w:rPr>
        <w:t>Roger Barker</w:t>
      </w:r>
      <w:r>
        <w:rPr>
          <w:rStyle w:val="IntenseEmphasis"/>
          <w:b w:val="0"/>
          <w:i w:val="0"/>
          <w:color w:val="auto"/>
        </w:rPr>
        <w:tab/>
        <w:t>Chairman</w:t>
      </w:r>
    </w:p>
    <w:p w14:paraId="59AAF724" w14:textId="77777777" w:rsidR="00D659F9" w:rsidRDefault="00D659F9" w:rsidP="00CA770F">
      <w:pPr>
        <w:tabs>
          <w:tab w:val="left" w:pos="2268"/>
        </w:tabs>
        <w:rPr>
          <w:rStyle w:val="IntenseEmphasis"/>
          <w:b w:val="0"/>
          <w:i w:val="0"/>
          <w:color w:val="auto"/>
        </w:rPr>
      </w:pPr>
      <w:r>
        <w:rPr>
          <w:rStyle w:val="IntenseEmphasis"/>
          <w:b w:val="0"/>
          <w:i w:val="0"/>
          <w:color w:val="auto"/>
        </w:rPr>
        <w:t xml:space="preserve">Dana </w:t>
      </w:r>
      <w:proofErr w:type="spellStart"/>
      <w:r>
        <w:rPr>
          <w:rStyle w:val="IntenseEmphasis"/>
          <w:b w:val="0"/>
          <w:i w:val="0"/>
          <w:color w:val="auto"/>
        </w:rPr>
        <w:t>Goward</w:t>
      </w:r>
      <w:proofErr w:type="spellEnd"/>
    </w:p>
    <w:p w14:paraId="0ED81425" w14:textId="77777777" w:rsidR="00D659F9" w:rsidRDefault="00D659F9" w:rsidP="00CA770F">
      <w:pPr>
        <w:tabs>
          <w:tab w:val="left" w:pos="2268"/>
        </w:tabs>
        <w:rPr>
          <w:rStyle w:val="IntenseEmphasis"/>
          <w:b w:val="0"/>
          <w:i w:val="0"/>
          <w:color w:val="auto"/>
        </w:rPr>
      </w:pPr>
      <w:proofErr w:type="spellStart"/>
      <w:r>
        <w:rPr>
          <w:rStyle w:val="IntenseEmphasis"/>
          <w:b w:val="0"/>
          <w:i w:val="0"/>
          <w:color w:val="auto"/>
        </w:rPr>
        <w:t>Kees</w:t>
      </w:r>
      <w:proofErr w:type="spellEnd"/>
      <w:r>
        <w:rPr>
          <w:rStyle w:val="IntenseEmphasis"/>
          <w:b w:val="0"/>
          <w:i w:val="0"/>
          <w:color w:val="auto"/>
        </w:rPr>
        <w:t xml:space="preserve"> </w:t>
      </w:r>
      <w:proofErr w:type="spellStart"/>
      <w:r>
        <w:rPr>
          <w:rStyle w:val="IntenseEmphasis"/>
          <w:b w:val="0"/>
          <w:i w:val="0"/>
          <w:color w:val="auto"/>
        </w:rPr>
        <w:t>Polderman</w:t>
      </w:r>
      <w:proofErr w:type="spellEnd"/>
    </w:p>
    <w:p w14:paraId="128990C8" w14:textId="77777777" w:rsidR="00D659F9" w:rsidRDefault="00D659F9" w:rsidP="00CA770F">
      <w:pPr>
        <w:tabs>
          <w:tab w:val="left" w:pos="2268"/>
        </w:tabs>
        <w:rPr>
          <w:rStyle w:val="IntenseEmphasis"/>
          <w:b w:val="0"/>
          <w:i w:val="0"/>
          <w:color w:val="auto"/>
        </w:rPr>
      </w:pPr>
      <w:r>
        <w:rPr>
          <w:rStyle w:val="IntenseEmphasis"/>
          <w:b w:val="0"/>
          <w:i w:val="0"/>
          <w:color w:val="auto"/>
        </w:rPr>
        <w:t xml:space="preserve">Francis </w:t>
      </w:r>
      <w:proofErr w:type="spellStart"/>
      <w:r>
        <w:rPr>
          <w:rStyle w:val="IntenseEmphasis"/>
          <w:b w:val="0"/>
          <w:i w:val="0"/>
          <w:color w:val="auto"/>
        </w:rPr>
        <w:t>Zach</w:t>
      </w:r>
      <w:r w:rsidR="00C0026C">
        <w:rPr>
          <w:rStyle w:val="IntenseEmphasis"/>
          <w:b w:val="0"/>
          <w:i w:val="0"/>
          <w:color w:val="auto"/>
        </w:rPr>
        <w:t>a</w:t>
      </w:r>
      <w:r>
        <w:rPr>
          <w:rStyle w:val="IntenseEmphasis"/>
          <w:b w:val="0"/>
          <w:i w:val="0"/>
          <w:color w:val="auto"/>
        </w:rPr>
        <w:t>r</w:t>
      </w:r>
      <w:r w:rsidR="00C0026C">
        <w:rPr>
          <w:rStyle w:val="IntenseEmphasis"/>
          <w:b w:val="0"/>
          <w:i w:val="0"/>
          <w:color w:val="auto"/>
        </w:rPr>
        <w:t>i</w:t>
      </w:r>
      <w:r w:rsidR="00EE7136">
        <w:rPr>
          <w:rStyle w:val="IntenseEmphasis"/>
          <w:b w:val="0"/>
          <w:i w:val="0"/>
          <w:color w:val="auto"/>
        </w:rPr>
        <w:t>a</w:t>
      </w:r>
      <w:r>
        <w:rPr>
          <w:rStyle w:val="IntenseEmphasis"/>
          <w:b w:val="0"/>
          <w:i w:val="0"/>
          <w:color w:val="auto"/>
        </w:rPr>
        <w:t>e</w:t>
      </w:r>
      <w:proofErr w:type="spellEnd"/>
    </w:p>
    <w:p w14:paraId="42840B1E" w14:textId="77777777" w:rsidR="00D659F9" w:rsidRDefault="00D659F9" w:rsidP="00CA770F">
      <w:pPr>
        <w:tabs>
          <w:tab w:val="left" w:pos="2268"/>
        </w:tabs>
        <w:rPr>
          <w:rStyle w:val="IntenseEmphasis"/>
          <w:b w:val="0"/>
          <w:i w:val="0"/>
          <w:color w:val="auto"/>
        </w:rPr>
      </w:pPr>
      <w:r>
        <w:rPr>
          <w:rStyle w:val="IntenseEmphasis"/>
          <w:b w:val="0"/>
          <w:i w:val="0"/>
          <w:color w:val="auto"/>
        </w:rPr>
        <w:t>Mike Hadley</w:t>
      </w:r>
      <w:r>
        <w:rPr>
          <w:rStyle w:val="IntenseEmphasis"/>
          <w:b w:val="0"/>
          <w:i w:val="0"/>
          <w:color w:val="auto"/>
        </w:rPr>
        <w:tab/>
        <w:t>Secretary</w:t>
      </w:r>
    </w:p>
    <w:p w14:paraId="5EAB5C28" w14:textId="77777777" w:rsidR="00D659F9" w:rsidRDefault="00D659F9" w:rsidP="002D1028">
      <w:pPr>
        <w:rPr>
          <w:rStyle w:val="IntenseEmphasis"/>
          <w:b w:val="0"/>
          <w:i w:val="0"/>
          <w:color w:val="auto"/>
        </w:rPr>
      </w:pPr>
    </w:p>
    <w:p w14:paraId="6EFB57B3" w14:textId="77777777" w:rsidR="00D659F9" w:rsidRDefault="00D659F9" w:rsidP="00882BED">
      <w:pPr>
        <w:pStyle w:val="BodyText"/>
        <w:rPr>
          <w:rStyle w:val="IntenseEmphasis"/>
          <w:b w:val="0"/>
          <w:i w:val="0"/>
          <w:color w:val="auto"/>
        </w:rPr>
      </w:pPr>
      <w:r>
        <w:rPr>
          <w:rStyle w:val="IntenseEmphasis"/>
          <w:b w:val="0"/>
          <w:i w:val="0"/>
          <w:color w:val="auto"/>
        </w:rPr>
        <w:t xml:space="preserve">Apologies were received from </w:t>
      </w:r>
      <w:proofErr w:type="spellStart"/>
      <w:r>
        <w:rPr>
          <w:rStyle w:val="IntenseEmphasis"/>
          <w:b w:val="0"/>
          <w:i w:val="0"/>
          <w:color w:val="auto"/>
        </w:rPr>
        <w:t>Tayfun</w:t>
      </w:r>
      <w:proofErr w:type="spellEnd"/>
      <w:r>
        <w:rPr>
          <w:rStyle w:val="IntenseEmphasis"/>
          <w:b w:val="0"/>
          <w:i w:val="0"/>
          <w:color w:val="auto"/>
        </w:rPr>
        <w:t xml:space="preserve"> </w:t>
      </w:r>
      <w:proofErr w:type="spellStart"/>
      <w:r>
        <w:rPr>
          <w:rStyle w:val="IntenseEmphasis"/>
          <w:b w:val="0"/>
          <w:i w:val="0"/>
          <w:color w:val="auto"/>
        </w:rPr>
        <w:t>Yalcin</w:t>
      </w:r>
      <w:proofErr w:type="spellEnd"/>
      <w:r>
        <w:rPr>
          <w:rStyle w:val="IntenseEmphasis"/>
          <w:b w:val="0"/>
          <w:i w:val="0"/>
          <w:color w:val="auto"/>
        </w:rPr>
        <w:t>.</w:t>
      </w:r>
    </w:p>
    <w:p w14:paraId="3B6060D1" w14:textId="77777777" w:rsidR="00D659F9" w:rsidRDefault="00D659F9" w:rsidP="002D1028">
      <w:pPr>
        <w:rPr>
          <w:rStyle w:val="IntenseEmphasis"/>
          <w:b w:val="0"/>
          <w:i w:val="0"/>
          <w:color w:val="auto"/>
        </w:rPr>
      </w:pPr>
    </w:p>
    <w:p w14:paraId="7B6F1640" w14:textId="20364A55" w:rsidR="002D02AF" w:rsidRDefault="00D659F9" w:rsidP="00882BED">
      <w:pPr>
        <w:pStyle w:val="BodyText"/>
        <w:rPr>
          <w:rStyle w:val="IntenseEmphasis"/>
          <w:b w:val="0"/>
          <w:i w:val="0"/>
          <w:color w:val="auto"/>
        </w:rPr>
      </w:pPr>
      <w:r w:rsidRPr="00D659F9">
        <w:rPr>
          <w:rStyle w:val="IntenseEmphasis"/>
          <w:b w:val="0"/>
          <w:i w:val="0"/>
          <w:color w:val="auto"/>
        </w:rPr>
        <w:t xml:space="preserve">The </w:t>
      </w:r>
      <w:r w:rsidR="002D02AF">
        <w:rPr>
          <w:rStyle w:val="IntenseEmphasis"/>
          <w:b w:val="0"/>
          <w:i w:val="0"/>
          <w:color w:val="auto"/>
        </w:rPr>
        <w:t xml:space="preserve">ad hoc </w:t>
      </w:r>
      <w:r w:rsidRPr="00D659F9">
        <w:rPr>
          <w:rStyle w:val="IntenseEmphasis"/>
          <w:b w:val="0"/>
          <w:i w:val="0"/>
          <w:color w:val="auto"/>
        </w:rPr>
        <w:t xml:space="preserve">group </w:t>
      </w:r>
      <w:r w:rsidR="002D02AF">
        <w:rPr>
          <w:rStyle w:val="IntenseEmphasis"/>
          <w:b w:val="0"/>
          <w:i w:val="0"/>
          <w:color w:val="auto"/>
        </w:rPr>
        <w:t>a</w:t>
      </w:r>
      <w:r w:rsidR="002D02AF" w:rsidRPr="00094D3B">
        <w:rPr>
          <w:rStyle w:val="IntenseEmphasis"/>
          <w:b w:val="0"/>
          <w:i w:val="0"/>
          <w:color w:val="auto"/>
        </w:rPr>
        <w:t>cknowledge</w:t>
      </w:r>
      <w:r w:rsidR="002D02AF">
        <w:rPr>
          <w:rStyle w:val="IntenseEmphasis"/>
          <w:b w:val="0"/>
          <w:i w:val="0"/>
          <w:color w:val="auto"/>
        </w:rPr>
        <w:t>d</w:t>
      </w:r>
      <w:r w:rsidR="00897FE9" w:rsidRPr="00C0026C">
        <w:rPr>
          <w:rStyle w:val="IntenseEmphasis"/>
          <w:b w:val="0"/>
          <w:i w:val="0"/>
          <w:color w:val="auto"/>
        </w:rPr>
        <w:t xml:space="preserve"> the tremendous work done by </w:t>
      </w:r>
      <w:r>
        <w:rPr>
          <w:rStyle w:val="IntenseEmphasis"/>
          <w:b w:val="0"/>
          <w:i w:val="0"/>
          <w:color w:val="auto"/>
        </w:rPr>
        <w:t xml:space="preserve">the </w:t>
      </w:r>
      <w:r w:rsidR="00897FE9" w:rsidRPr="00C0026C">
        <w:rPr>
          <w:rStyle w:val="IntenseEmphasis"/>
          <w:b w:val="0"/>
          <w:i w:val="0"/>
          <w:color w:val="auto"/>
        </w:rPr>
        <w:t>VTS Committee and its WG4</w:t>
      </w:r>
      <w:r>
        <w:rPr>
          <w:rStyle w:val="IntenseEmphasis"/>
          <w:b w:val="0"/>
          <w:i w:val="0"/>
          <w:color w:val="auto"/>
        </w:rPr>
        <w:t xml:space="preserve"> and agreed that this work should not be lost</w:t>
      </w:r>
      <w:r w:rsidR="00F052F3">
        <w:rPr>
          <w:rStyle w:val="IntenseEmphasis"/>
          <w:b w:val="0"/>
          <w:i w:val="0"/>
          <w:color w:val="auto"/>
        </w:rPr>
        <w:t>,</w:t>
      </w:r>
      <w:r w:rsidR="002D02AF" w:rsidRPr="002D02AF">
        <w:rPr>
          <w:rStyle w:val="IntenseEmphasis"/>
          <w:b w:val="0"/>
          <w:i w:val="0"/>
          <w:color w:val="auto"/>
        </w:rPr>
        <w:t xml:space="preserve"> </w:t>
      </w:r>
      <w:r w:rsidR="002D02AF">
        <w:rPr>
          <w:rStyle w:val="IntenseEmphasis"/>
          <w:b w:val="0"/>
          <w:i w:val="0"/>
          <w:color w:val="auto"/>
        </w:rPr>
        <w:t xml:space="preserve">recognising </w:t>
      </w:r>
      <w:r w:rsidR="004326B3">
        <w:rPr>
          <w:rStyle w:val="IntenseEmphasis"/>
          <w:b w:val="0"/>
          <w:i w:val="0"/>
          <w:color w:val="auto"/>
        </w:rPr>
        <w:t xml:space="preserve">that </w:t>
      </w:r>
      <w:r w:rsidR="00F052F3">
        <w:rPr>
          <w:rStyle w:val="IntenseEmphasis"/>
          <w:b w:val="0"/>
          <w:i w:val="0"/>
          <w:color w:val="auto"/>
        </w:rPr>
        <w:t>a</w:t>
      </w:r>
      <w:r w:rsidR="002D02AF" w:rsidRPr="00094D3B">
        <w:rPr>
          <w:rStyle w:val="IntenseEmphasis"/>
          <w:b w:val="0"/>
          <w:i w:val="0"/>
          <w:color w:val="auto"/>
        </w:rPr>
        <w:t xml:space="preserve"> </w:t>
      </w:r>
      <w:r w:rsidR="002D02AF">
        <w:rPr>
          <w:rStyle w:val="IntenseEmphasis"/>
          <w:b w:val="0"/>
          <w:i w:val="0"/>
          <w:color w:val="auto"/>
        </w:rPr>
        <w:t xml:space="preserve">very </w:t>
      </w:r>
      <w:r w:rsidR="002D02AF" w:rsidRPr="00094D3B">
        <w:rPr>
          <w:rStyle w:val="IntenseEmphasis"/>
          <w:b w:val="0"/>
          <w:i w:val="0"/>
          <w:color w:val="auto"/>
        </w:rPr>
        <w:t xml:space="preserve">complicated issue </w:t>
      </w:r>
      <w:r w:rsidR="00F052F3">
        <w:rPr>
          <w:rStyle w:val="IntenseEmphasis"/>
          <w:b w:val="0"/>
          <w:i w:val="0"/>
          <w:color w:val="auto"/>
        </w:rPr>
        <w:t xml:space="preserve">has been identified </w:t>
      </w:r>
      <w:r w:rsidR="002D02AF" w:rsidRPr="00094D3B">
        <w:rPr>
          <w:rStyle w:val="IntenseEmphasis"/>
          <w:b w:val="0"/>
          <w:i w:val="0"/>
          <w:color w:val="auto"/>
        </w:rPr>
        <w:t>that needs to be addressed.</w:t>
      </w:r>
      <w:r w:rsidR="00897FE9" w:rsidRPr="00C0026C">
        <w:rPr>
          <w:rStyle w:val="IntenseEmphasis"/>
          <w:b w:val="0"/>
          <w:i w:val="0"/>
          <w:color w:val="auto"/>
        </w:rPr>
        <w:t xml:space="preserve"> </w:t>
      </w:r>
      <w:r w:rsidR="002D02AF">
        <w:rPr>
          <w:rStyle w:val="IntenseEmphasis"/>
          <w:b w:val="0"/>
          <w:i w:val="0"/>
          <w:color w:val="auto"/>
        </w:rPr>
        <w:t xml:space="preserve"> However, it concluded that</w:t>
      </w:r>
      <w:r w:rsidR="002D02AF" w:rsidRPr="002D02AF">
        <w:rPr>
          <w:rStyle w:val="IntenseEmphasis"/>
          <w:b w:val="0"/>
          <w:i w:val="0"/>
          <w:color w:val="auto"/>
        </w:rPr>
        <w:t xml:space="preserve"> </w:t>
      </w:r>
      <w:r w:rsidR="00F052F3">
        <w:rPr>
          <w:rStyle w:val="IntenseEmphasis"/>
          <w:b w:val="0"/>
          <w:i w:val="0"/>
          <w:color w:val="auto"/>
        </w:rPr>
        <w:t>from the</w:t>
      </w:r>
      <w:r w:rsidR="000F7695">
        <w:rPr>
          <w:rStyle w:val="IntenseEmphasis"/>
          <w:b w:val="0"/>
          <w:i w:val="0"/>
          <w:color w:val="auto"/>
        </w:rPr>
        <w:t xml:space="preserve"> initial functional architecture </w:t>
      </w:r>
      <w:r w:rsidR="00F052F3">
        <w:rPr>
          <w:rStyle w:val="IntenseEmphasis"/>
          <w:b w:val="0"/>
          <w:i w:val="0"/>
          <w:color w:val="auto"/>
        </w:rPr>
        <w:t xml:space="preserve">that </w:t>
      </w:r>
      <w:r w:rsidR="000F7695">
        <w:rPr>
          <w:rStyle w:val="IntenseEmphasis"/>
          <w:b w:val="0"/>
          <w:i w:val="0"/>
          <w:color w:val="auto"/>
        </w:rPr>
        <w:t>had been derived</w:t>
      </w:r>
      <w:r w:rsidR="00F052F3">
        <w:rPr>
          <w:rStyle w:val="IntenseEmphasis"/>
          <w:b w:val="0"/>
          <w:i w:val="0"/>
          <w:color w:val="auto"/>
        </w:rPr>
        <w:t>,</w:t>
      </w:r>
      <w:r w:rsidR="000F7695">
        <w:rPr>
          <w:rStyle w:val="IntenseEmphasis"/>
          <w:b w:val="0"/>
          <w:i w:val="0"/>
          <w:color w:val="auto"/>
        </w:rPr>
        <w:t xml:space="preserve"> </w:t>
      </w:r>
      <w:r w:rsidR="002D02AF" w:rsidRPr="000F0CAB">
        <w:rPr>
          <w:rStyle w:val="IntenseEmphasis"/>
          <w:b w:val="0"/>
          <w:i w:val="0"/>
          <w:color w:val="auto"/>
        </w:rPr>
        <w:t>the i</w:t>
      </w:r>
      <w:r w:rsidR="002D02AF">
        <w:rPr>
          <w:rStyle w:val="IntenseEmphasis"/>
          <w:b w:val="0"/>
          <w:i w:val="0"/>
          <w:color w:val="auto"/>
        </w:rPr>
        <w:t>ssue is much broader than VTS</w:t>
      </w:r>
      <w:r w:rsidR="00C0026C">
        <w:rPr>
          <w:rStyle w:val="IntenseEmphasis"/>
          <w:b w:val="0"/>
          <w:i w:val="0"/>
          <w:color w:val="auto"/>
        </w:rPr>
        <w:t xml:space="preserve"> alone</w:t>
      </w:r>
      <w:r w:rsidR="002D02AF">
        <w:rPr>
          <w:rStyle w:val="IntenseEmphasis"/>
          <w:b w:val="0"/>
          <w:i w:val="0"/>
          <w:color w:val="auto"/>
        </w:rPr>
        <w:t>.</w:t>
      </w:r>
    </w:p>
    <w:p w14:paraId="6FB59DC4" w14:textId="77777777" w:rsidR="002C057E" w:rsidRPr="00C0026C" w:rsidRDefault="002D02AF" w:rsidP="00882BED">
      <w:pPr>
        <w:pStyle w:val="BodyText"/>
        <w:rPr>
          <w:rStyle w:val="IntenseEmphasis"/>
          <w:b w:val="0"/>
          <w:i w:val="0"/>
          <w:color w:val="auto"/>
        </w:rPr>
      </w:pPr>
      <w:r w:rsidRPr="000F0CAB">
        <w:rPr>
          <w:rStyle w:val="IntenseEmphasis"/>
          <w:b w:val="0"/>
          <w:i w:val="0"/>
          <w:color w:val="auto"/>
        </w:rPr>
        <w:t>The ad hoc group recommends to the Council that:</w:t>
      </w:r>
    </w:p>
    <w:p w14:paraId="2572669C" w14:textId="77777777" w:rsidR="002C057E" w:rsidRDefault="002D02AF" w:rsidP="00C0026C">
      <w:pPr>
        <w:pStyle w:val="List1"/>
        <w:rPr>
          <w:rStyle w:val="IntenseEmphasis"/>
          <w:b w:val="0"/>
          <w:i w:val="0"/>
          <w:color w:val="auto"/>
        </w:rPr>
      </w:pPr>
      <w:r>
        <w:rPr>
          <w:rStyle w:val="IntenseEmphasis"/>
          <w:b w:val="0"/>
          <w:i w:val="0"/>
          <w:color w:val="auto"/>
        </w:rPr>
        <w:t>The VTS Committee cease work on its Task 1</w:t>
      </w:r>
      <w:r w:rsidR="00F052F3">
        <w:rPr>
          <w:rStyle w:val="IntenseEmphasis"/>
          <w:b w:val="0"/>
          <w:i w:val="0"/>
          <w:color w:val="auto"/>
        </w:rPr>
        <w:t xml:space="preserve"> (</w:t>
      </w:r>
      <w:r w:rsidR="00F052F3" w:rsidRPr="00F052F3">
        <w:rPr>
          <w:i/>
        </w:rPr>
        <w:t>Define the concept and develop the scope of the VTM, including role of VTS in VTM and support to ship and port security and other services.  (In consultation with e-NAV, and focusing on the VTS/VTM related architecture and specifying the VTS/VTM functional requirements.)</w:t>
      </w:r>
      <w:r w:rsidR="00F052F3">
        <w:t>)</w:t>
      </w:r>
      <w:r>
        <w:rPr>
          <w:rStyle w:val="IntenseEmphasis"/>
          <w:b w:val="0"/>
          <w:i w:val="0"/>
          <w:color w:val="auto"/>
        </w:rPr>
        <w:t>, for the time being</w:t>
      </w:r>
      <w:r w:rsidR="00F052F3">
        <w:rPr>
          <w:rStyle w:val="IntenseEmphasis"/>
          <w:b w:val="0"/>
          <w:i w:val="0"/>
          <w:color w:val="auto"/>
        </w:rPr>
        <w:t>, which would have the effect of a</w:t>
      </w:r>
      <w:r w:rsidR="00F052F3" w:rsidRPr="00C0026C">
        <w:rPr>
          <w:rStyle w:val="IntenseEmphasis"/>
          <w:b w:val="0"/>
          <w:i w:val="0"/>
          <w:color w:val="auto"/>
        </w:rPr>
        <w:t>void distraction for the VTS Committee.</w:t>
      </w:r>
    </w:p>
    <w:p w14:paraId="30D732A2" w14:textId="4546EF97" w:rsidR="002D02AF" w:rsidRDefault="004326B3" w:rsidP="00C0026C">
      <w:pPr>
        <w:pStyle w:val="List1"/>
        <w:rPr>
          <w:rStyle w:val="IntenseEmphasis"/>
          <w:b w:val="0"/>
          <w:i w:val="0"/>
          <w:color w:val="auto"/>
        </w:rPr>
      </w:pPr>
      <w:r>
        <w:rPr>
          <w:rStyle w:val="IntenseEmphasis"/>
          <w:b w:val="0"/>
          <w:i w:val="0"/>
          <w:color w:val="auto"/>
        </w:rPr>
        <w:t>A new w</w:t>
      </w:r>
      <w:r w:rsidR="006924C0">
        <w:rPr>
          <w:rStyle w:val="IntenseEmphasis"/>
          <w:b w:val="0"/>
          <w:i w:val="0"/>
          <w:color w:val="auto"/>
        </w:rPr>
        <w:t>orking group</w:t>
      </w:r>
      <w:r>
        <w:rPr>
          <w:rStyle w:val="IntenseEmphasis"/>
          <w:b w:val="0"/>
          <w:i w:val="0"/>
          <w:color w:val="auto"/>
        </w:rPr>
        <w:t>, taken from the VTS Committee’s WG4,</w:t>
      </w:r>
      <w:bookmarkStart w:id="0" w:name="_GoBack"/>
      <w:bookmarkEnd w:id="0"/>
      <w:r w:rsidR="006924C0">
        <w:rPr>
          <w:rStyle w:val="IntenseEmphasis"/>
          <w:b w:val="0"/>
          <w:i w:val="0"/>
          <w:color w:val="auto"/>
        </w:rPr>
        <w:t xml:space="preserve"> named Maritime Co-operation Working Group (</w:t>
      </w:r>
      <w:r w:rsidR="00F052F3">
        <w:rPr>
          <w:rStyle w:val="IntenseEmphasis"/>
          <w:b w:val="0"/>
          <w:i w:val="0"/>
          <w:color w:val="auto"/>
        </w:rPr>
        <w:t>M</w:t>
      </w:r>
      <w:r w:rsidR="006924C0">
        <w:rPr>
          <w:rStyle w:val="IntenseEmphasis"/>
          <w:b w:val="0"/>
          <w:i w:val="0"/>
          <w:color w:val="auto"/>
        </w:rPr>
        <w:t xml:space="preserve">CWG), be formed.  This Working Group </w:t>
      </w:r>
      <w:r w:rsidR="00F052F3">
        <w:rPr>
          <w:rStyle w:val="IntenseEmphasis"/>
          <w:b w:val="0"/>
          <w:i w:val="0"/>
          <w:color w:val="auto"/>
        </w:rPr>
        <w:t xml:space="preserve">to </w:t>
      </w:r>
      <w:r w:rsidR="006924C0">
        <w:rPr>
          <w:rStyle w:val="IntenseEmphasis"/>
          <w:b w:val="0"/>
          <w:i w:val="0"/>
          <w:color w:val="auto"/>
        </w:rPr>
        <w:t xml:space="preserve">be responsible directly to the IALA Council but </w:t>
      </w:r>
      <w:r w:rsidR="00F052F3">
        <w:rPr>
          <w:rStyle w:val="IntenseEmphasis"/>
          <w:b w:val="0"/>
          <w:i w:val="0"/>
          <w:color w:val="auto"/>
        </w:rPr>
        <w:t xml:space="preserve">reporting to the ad hoc </w:t>
      </w:r>
      <w:r w:rsidR="006924C0">
        <w:rPr>
          <w:rStyle w:val="IntenseEmphasis"/>
          <w:b w:val="0"/>
          <w:i w:val="0"/>
          <w:color w:val="auto"/>
        </w:rPr>
        <w:t xml:space="preserve">group on VTM, which is to </w:t>
      </w:r>
      <w:proofErr w:type="gramStart"/>
      <w:r w:rsidR="006924C0">
        <w:rPr>
          <w:rStyle w:val="IntenseEmphasis"/>
          <w:b w:val="0"/>
          <w:i w:val="0"/>
          <w:color w:val="auto"/>
        </w:rPr>
        <w:t>be</w:t>
      </w:r>
      <w:proofErr w:type="gramEnd"/>
      <w:r w:rsidR="006924C0">
        <w:rPr>
          <w:rStyle w:val="IntenseEmphasis"/>
          <w:b w:val="0"/>
          <w:i w:val="0"/>
          <w:color w:val="auto"/>
        </w:rPr>
        <w:t xml:space="preserve"> renamed the Maritime Co-operation Steering Committee (MCSC).</w:t>
      </w:r>
    </w:p>
    <w:p w14:paraId="4ABE4106" w14:textId="77777777" w:rsidR="006924C0" w:rsidRDefault="006924C0" w:rsidP="00C0026C">
      <w:pPr>
        <w:pStyle w:val="List1"/>
        <w:rPr>
          <w:rStyle w:val="IntenseEmphasis"/>
          <w:b w:val="0"/>
          <w:i w:val="0"/>
          <w:color w:val="auto"/>
        </w:rPr>
      </w:pPr>
      <w:r>
        <w:rPr>
          <w:rStyle w:val="IntenseEmphasis"/>
          <w:b w:val="0"/>
          <w:i w:val="0"/>
          <w:color w:val="auto"/>
        </w:rPr>
        <w:t xml:space="preserve">The MCWG </w:t>
      </w:r>
      <w:r w:rsidR="00F052F3">
        <w:rPr>
          <w:rStyle w:val="IntenseEmphasis"/>
          <w:b w:val="0"/>
          <w:i w:val="0"/>
          <w:color w:val="auto"/>
        </w:rPr>
        <w:t xml:space="preserve">be directed </w:t>
      </w:r>
      <w:r>
        <w:rPr>
          <w:rStyle w:val="IntenseEmphasis"/>
          <w:b w:val="0"/>
          <w:i w:val="0"/>
          <w:color w:val="auto"/>
        </w:rPr>
        <w:t>to</w:t>
      </w:r>
      <w:r w:rsidR="00F052F3">
        <w:rPr>
          <w:rStyle w:val="IntenseEmphasis"/>
          <w:b w:val="0"/>
          <w:i w:val="0"/>
          <w:color w:val="auto"/>
        </w:rPr>
        <w:t>:</w:t>
      </w:r>
    </w:p>
    <w:p w14:paraId="7FD16AA7" w14:textId="77777777" w:rsidR="006924C0" w:rsidRDefault="00F052F3" w:rsidP="00C0026C">
      <w:pPr>
        <w:pStyle w:val="List1indent1"/>
        <w:rPr>
          <w:rStyle w:val="IntenseEmphasis"/>
          <w:b w:val="0"/>
          <w:i w:val="0"/>
          <w:color w:val="auto"/>
        </w:rPr>
      </w:pPr>
      <w:r>
        <w:rPr>
          <w:rStyle w:val="IntenseEmphasis"/>
          <w:b w:val="0"/>
          <w:i w:val="0"/>
          <w:color w:val="auto"/>
        </w:rPr>
        <w:t>S</w:t>
      </w:r>
      <w:r w:rsidR="006924C0">
        <w:rPr>
          <w:rStyle w:val="IntenseEmphasis"/>
          <w:b w:val="0"/>
          <w:i w:val="0"/>
          <w:color w:val="auto"/>
        </w:rPr>
        <w:t xml:space="preserve">ignificantly reduce the size of existing documentation (VTS32/output/4), ensuring that references to VTM and definitions are avoided and that the thrust of the document produced is not driven by VTS alone.  The document to be used as an attachment to an invitation letter, signed by the Secretary-General to all identified </w:t>
      </w:r>
      <w:r w:rsidR="006924C0" w:rsidRPr="008460A9">
        <w:rPr>
          <w:rStyle w:val="IntenseEmphasis"/>
          <w:b w:val="0"/>
          <w:i w:val="0"/>
          <w:color w:val="auto"/>
        </w:rPr>
        <w:t>Maritime Co-operation</w:t>
      </w:r>
      <w:r w:rsidR="006924C0">
        <w:rPr>
          <w:rStyle w:val="IntenseEmphasis"/>
          <w:b w:val="0"/>
          <w:i w:val="0"/>
          <w:color w:val="auto"/>
        </w:rPr>
        <w:t xml:space="preserve"> stakeholders.</w:t>
      </w:r>
    </w:p>
    <w:p w14:paraId="1FF582F4" w14:textId="331E566E" w:rsidR="006924C0" w:rsidRDefault="006924C0" w:rsidP="00C0026C">
      <w:pPr>
        <w:pStyle w:val="List1indent1"/>
        <w:rPr>
          <w:rStyle w:val="IntenseEmphasis"/>
          <w:b w:val="0"/>
          <w:i w:val="0"/>
          <w:color w:val="auto"/>
        </w:rPr>
      </w:pPr>
      <w:r>
        <w:rPr>
          <w:rStyle w:val="IntenseEmphasis"/>
          <w:b w:val="0"/>
          <w:i w:val="0"/>
          <w:color w:val="auto"/>
        </w:rPr>
        <w:t xml:space="preserve">Develop the agenda for a </w:t>
      </w:r>
      <w:r w:rsidRPr="008460A9">
        <w:rPr>
          <w:rStyle w:val="IntenseEmphasis"/>
          <w:b w:val="0"/>
          <w:i w:val="0"/>
          <w:color w:val="auto"/>
        </w:rPr>
        <w:t>Maritime Co-operation</w:t>
      </w:r>
      <w:r w:rsidR="000F7695">
        <w:rPr>
          <w:rStyle w:val="IntenseEmphasis"/>
          <w:b w:val="0"/>
          <w:i w:val="0"/>
          <w:color w:val="auto"/>
        </w:rPr>
        <w:t xml:space="preserve"> event, provisionally named </w:t>
      </w:r>
      <w:r w:rsidR="004326B3">
        <w:rPr>
          <w:rStyle w:val="IntenseEmphasis"/>
          <w:b w:val="0"/>
          <w:i w:val="0"/>
          <w:color w:val="auto"/>
        </w:rPr>
        <w:t>‘Strengthening Co-operative P</w:t>
      </w:r>
      <w:r w:rsidR="000F7695" w:rsidRPr="008460A9">
        <w:rPr>
          <w:rStyle w:val="IntenseEmphasis"/>
          <w:b w:val="0"/>
          <w:i w:val="0"/>
          <w:color w:val="auto"/>
        </w:rPr>
        <w:t>erformance</w:t>
      </w:r>
      <w:r w:rsidR="004326B3">
        <w:rPr>
          <w:rStyle w:val="IntenseEmphasis"/>
          <w:b w:val="0"/>
          <w:i w:val="0"/>
          <w:color w:val="auto"/>
        </w:rPr>
        <w:t xml:space="preserve"> in Maritime T</w:t>
      </w:r>
      <w:r w:rsidR="000F7695">
        <w:rPr>
          <w:rStyle w:val="IntenseEmphasis"/>
          <w:b w:val="0"/>
          <w:i w:val="0"/>
          <w:color w:val="auto"/>
        </w:rPr>
        <w:t>ransport</w:t>
      </w:r>
      <w:r w:rsidR="004326B3">
        <w:rPr>
          <w:rStyle w:val="IntenseEmphasis"/>
          <w:b w:val="0"/>
          <w:i w:val="0"/>
          <w:color w:val="auto"/>
        </w:rPr>
        <w:t>’</w:t>
      </w:r>
      <w:r w:rsidR="000F7695">
        <w:rPr>
          <w:rStyle w:val="IntenseEmphasis"/>
          <w:b w:val="0"/>
          <w:i w:val="0"/>
          <w:color w:val="auto"/>
        </w:rPr>
        <w:t>, identifying</w:t>
      </w:r>
      <w:r w:rsidR="000F7695" w:rsidRPr="008460A9">
        <w:rPr>
          <w:rStyle w:val="IntenseEmphasis"/>
          <w:b w:val="0"/>
          <w:i w:val="0"/>
          <w:color w:val="auto"/>
        </w:rPr>
        <w:t xml:space="preserve"> spe</w:t>
      </w:r>
      <w:r w:rsidR="000F7695">
        <w:rPr>
          <w:rStyle w:val="IntenseEmphasis"/>
          <w:b w:val="0"/>
          <w:i w:val="0"/>
          <w:color w:val="auto"/>
        </w:rPr>
        <w:t>cific issues to be addressed.</w:t>
      </w:r>
    </w:p>
    <w:p w14:paraId="28AD8EE7" w14:textId="77777777" w:rsidR="000F7695" w:rsidRDefault="000F7695" w:rsidP="00C0026C">
      <w:pPr>
        <w:pStyle w:val="List1indent1"/>
        <w:rPr>
          <w:rStyle w:val="IntenseEmphasis"/>
          <w:b w:val="0"/>
          <w:i w:val="0"/>
          <w:color w:val="auto"/>
        </w:rPr>
      </w:pPr>
      <w:r>
        <w:rPr>
          <w:rStyle w:val="IntenseEmphasis"/>
          <w:b w:val="0"/>
          <w:i w:val="0"/>
          <w:color w:val="auto"/>
        </w:rPr>
        <w:t xml:space="preserve">Identify all possible stakeholders for a </w:t>
      </w:r>
      <w:r w:rsidRPr="008460A9">
        <w:rPr>
          <w:rStyle w:val="IntenseEmphasis"/>
          <w:b w:val="0"/>
          <w:i w:val="0"/>
          <w:color w:val="auto"/>
        </w:rPr>
        <w:t>Maritime Co-operation</w:t>
      </w:r>
      <w:r>
        <w:rPr>
          <w:rStyle w:val="IntenseEmphasis"/>
          <w:b w:val="0"/>
          <w:i w:val="0"/>
          <w:color w:val="auto"/>
        </w:rPr>
        <w:t xml:space="preserve"> event and build an invitation list.</w:t>
      </w:r>
    </w:p>
    <w:p w14:paraId="254FF99A" w14:textId="77777777" w:rsidR="000F7695" w:rsidRDefault="000F7695" w:rsidP="00C0026C">
      <w:pPr>
        <w:pStyle w:val="List1indent1"/>
        <w:rPr>
          <w:rStyle w:val="IntenseEmphasis"/>
          <w:b w:val="0"/>
          <w:i w:val="0"/>
          <w:color w:val="auto"/>
        </w:rPr>
      </w:pPr>
      <w:r>
        <w:rPr>
          <w:rStyle w:val="IntenseEmphasis"/>
          <w:b w:val="0"/>
          <w:i w:val="0"/>
          <w:color w:val="auto"/>
        </w:rPr>
        <w:t>Draft the invitation letter, for signature by the Secretary-General.</w:t>
      </w:r>
    </w:p>
    <w:p w14:paraId="08275FF1" w14:textId="77777777" w:rsidR="000F7695" w:rsidRDefault="000F7695" w:rsidP="00C0026C">
      <w:pPr>
        <w:pStyle w:val="List1indent1"/>
        <w:rPr>
          <w:rStyle w:val="IntenseEmphasis"/>
          <w:b w:val="0"/>
          <w:i w:val="0"/>
          <w:color w:val="auto"/>
        </w:rPr>
      </w:pPr>
      <w:r>
        <w:rPr>
          <w:rStyle w:val="IntenseEmphasis"/>
          <w:b w:val="0"/>
          <w:i w:val="0"/>
          <w:color w:val="auto"/>
        </w:rPr>
        <w:t>Propose arrangements for the event.</w:t>
      </w:r>
    </w:p>
    <w:p w14:paraId="69984F9B" w14:textId="77777777" w:rsidR="002C057E" w:rsidRDefault="000F7695" w:rsidP="00C0026C">
      <w:pPr>
        <w:pStyle w:val="List1indent1"/>
        <w:rPr>
          <w:rStyle w:val="IntenseEmphasis"/>
          <w:b w:val="0"/>
          <w:i w:val="0"/>
          <w:color w:val="auto"/>
        </w:rPr>
      </w:pPr>
      <w:r>
        <w:rPr>
          <w:rStyle w:val="IntenseEmphasis"/>
          <w:b w:val="0"/>
          <w:i w:val="0"/>
          <w:color w:val="auto"/>
        </w:rPr>
        <w:t>Report to the MCSC as items a – e are completed, with drafts for approval as appropriate.</w:t>
      </w:r>
    </w:p>
    <w:p w14:paraId="1332C9D9" w14:textId="77777777" w:rsidR="00C0026C" w:rsidRDefault="00D02864" w:rsidP="00882BED">
      <w:pPr>
        <w:pStyle w:val="BodyText"/>
        <w:rPr>
          <w:rStyle w:val="IntenseEmphasis"/>
          <w:b w:val="0"/>
          <w:i w:val="0"/>
          <w:color w:val="auto"/>
        </w:rPr>
      </w:pPr>
      <w:r>
        <w:rPr>
          <w:rStyle w:val="IntenseEmphasis"/>
          <w:b w:val="0"/>
          <w:i w:val="0"/>
          <w:color w:val="auto"/>
        </w:rPr>
        <w:t xml:space="preserve">The ad hoc </w:t>
      </w:r>
      <w:r w:rsidR="000F7695">
        <w:rPr>
          <w:rStyle w:val="IntenseEmphasis"/>
          <w:b w:val="0"/>
          <w:i w:val="0"/>
          <w:color w:val="auto"/>
        </w:rPr>
        <w:t xml:space="preserve">group on VTM recognised that the MCWG will have a short </w:t>
      </w:r>
      <w:proofErr w:type="gramStart"/>
      <w:r w:rsidR="000F7695">
        <w:rPr>
          <w:rStyle w:val="IntenseEmphasis"/>
          <w:b w:val="0"/>
          <w:i w:val="0"/>
          <w:color w:val="auto"/>
        </w:rPr>
        <w:t>life-span</w:t>
      </w:r>
      <w:proofErr w:type="gramEnd"/>
      <w:r w:rsidR="000F7695">
        <w:rPr>
          <w:rStyle w:val="IntenseEmphasis"/>
          <w:b w:val="0"/>
          <w:i w:val="0"/>
          <w:color w:val="auto"/>
        </w:rPr>
        <w:t xml:space="preserve"> and that the </w:t>
      </w:r>
      <w:r w:rsidR="009749EE" w:rsidRPr="00C0026C">
        <w:rPr>
          <w:rStyle w:val="IntenseEmphasis"/>
          <w:b w:val="0"/>
          <w:i w:val="0"/>
          <w:color w:val="auto"/>
        </w:rPr>
        <w:t xml:space="preserve">way forward will be determined by the </w:t>
      </w:r>
      <w:r w:rsidR="00D659F9" w:rsidRPr="00C0026C">
        <w:rPr>
          <w:rStyle w:val="IntenseEmphasis"/>
          <w:b w:val="0"/>
          <w:i w:val="0"/>
          <w:color w:val="auto"/>
        </w:rPr>
        <w:t xml:space="preserve">co-operation </w:t>
      </w:r>
      <w:r w:rsidR="009749EE" w:rsidRPr="00C0026C">
        <w:rPr>
          <w:rStyle w:val="IntenseEmphasis"/>
          <w:b w:val="0"/>
          <w:i w:val="0"/>
          <w:color w:val="auto"/>
        </w:rPr>
        <w:t>event</w:t>
      </w:r>
      <w:r>
        <w:rPr>
          <w:rStyle w:val="IntenseEmphasis"/>
          <w:b w:val="0"/>
          <w:i w:val="0"/>
          <w:color w:val="auto"/>
        </w:rPr>
        <w:t>, which is tentatively proposed for mid-2012</w:t>
      </w:r>
      <w:r w:rsidR="009749EE" w:rsidRPr="00C0026C">
        <w:rPr>
          <w:rStyle w:val="IntenseEmphasis"/>
          <w:b w:val="0"/>
          <w:i w:val="0"/>
          <w:color w:val="auto"/>
        </w:rPr>
        <w:t>.</w:t>
      </w:r>
    </w:p>
    <w:p w14:paraId="1E7649D3" w14:textId="77777777" w:rsidR="009749EE" w:rsidRPr="00C0026C" w:rsidRDefault="00C0026C" w:rsidP="00882BED">
      <w:pPr>
        <w:pStyle w:val="BodyText"/>
        <w:rPr>
          <w:rStyle w:val="IntenseEmphasis"/>
          <w:b w:val="0"/>
          <w:i w:val="0"/>
          <w:color w:val="auto"/>
        </w:rPr>
      </w:pPr>
      <w:r>
        <w:rPr>
          <w:rStyle w:val="IntenseEmphasis"/>
          <w:b w:val="0"/>
          <w:i w:val="0"/>
          <w:color w:val="auto"/>
        </w:rPr>
        <w:t xml:space="preserve">On completion of the Maritime Co-operation event, the requirement for the level of involvement of IALA in the overall </w:t>
      </w:r>
      <w:r w:rsidR="00D02864">
        <w:rPr>
          <w:rStyle w:val="IntenseEmphasis"/>
          <w:b w:val="0"/>
          <w:i w:val="0"/>
          <w:color w:val="auto"/>
        </w:rPr>
        <w:t xml:space="preserve">co-operation </w:t>
      </w:r>
      <w:r>
        <w:rPr>
          <w:rStyle w:val="IntenseEmphasis"/>
          <w:b w:val="0"/>
          <w:i w:val="0"/>
          <w:color w:val="auto"/>
        </w:rPr>
        <w:t>concept will be assessed and further reported to the IALA Council.</w:t>
      </w:r>
    </w:p>
    <w:p w14:paraId="3AFADBC6" w14:textId="77777777" w:rsidR="002C057E" w:rsidRDefault="002C057E" w:rsidP="00882BED">
      <w:pPr>
        <w:pStyle w:val="BodyText"/>
        <w:rPr>
          <w:rStyle w:val="IntenseEmphasis"/>
          <w:b w:val="0"/>
          <w:i w:val="0"/>
          <w:color w:val="auto"/>
        </w:rPr>
      </w:pPr>
    </w:p>
    <w:p w14:paraId="44CE16A4" w14:textId="77777777" w:rsidR="00C0026C" w:rsidRDefault="00C0026C" w:rsidP="00882BED">
      <w:pPr>
        <w:pStyle w:val="BodyText"/>
        <w:rPr>
          <w:rStyle w:val="IntenseEmphasis"/>
          <w:b w:val="0"/>
          <w:i w:val="0"/>
          <w:color w:val="auto"/>
        </w:rPr>
      </w:pPr>
      <w:r>
        <w:rPr>
          <w:rStyle w:val="IntenseEmphasis"/>
          <w:b w:val="0"/>
          <w:i w:val="0"/>
          <w:color w:val="auto"/>
        </w:rPr>
        <w:t>Roger Barker</w:t>
      </w:r>
    </w:p>
    <w:p w14:paraId="31477802" w14:textId="77777777" w:rsidR="00CA770F" w:rsidRPr="00C0026C" w:rsidRDefault="00C0026C" w:rsidP="00882BED">
      <w:pPr>
        <w:pStyle w:val="BodyText"/>
        <w:rPr>
          <w:rStyle w:val="IntenseEmphasis"/>
          <w:b w:val="0"/>
          <w:i w:val="0"/>
          <w:color w:val="auto"/>
        </w:rPr>
      </w:pPr>
      <w:r>
        <w:rPr>
          <w:rStyle w:val="IntenseEmphasis"/>
          <w:b w:val="0"/>
          <w:i w:val="0"/>
          <w:color w:val="auto"/>
        </w:rPr>
        <w:t>Chair</w:t>
      </w:r>
      <w:r w:rsidR="00D02864">
        <w:rPr>
          <w:rStyle w:val="IntenseEmphasis"/>
          <w:b w:val="0"/>
          <w:i w:val="0"/>
          <w:color w:val="auto"/>
        </w:rPr>
        <w:t>man, ad hoc g</w:t>
      </w:r>
      <w:r>
        <w:rPr>
          <w:rStyle w:val="IntenseEmphasis"/>
          <w:b w:val="0"/>
          <w:i w:val="0"/>
          <w:color w:val="auto"/>
        </w:rPr>
        <w:t>roup on VTM</w:t>
      </w:r>
    </w:p>
    <w:sectPr w:rsidR="00CA770F" w:rsidRPr="00C0026C" w:rsidSect="00882BED">
      <w:headerReference w:type="default" r:id="rId9"/>
      <w:pgSz w:w="11906" w:h="16838"/>
      <w:pgMar w:top="851"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B278CE" w14:textId="77777777" w:rsidR="002D1028" w:rsidRDefault="002D1028" w:rsidP="002D1028">
      <w:r>
        <w:separator/>
      </w:r>
    </w:p>
  </w:endnote>
  <w:endnote w:type="continuationSeparator" w:id="0">
    <w:p w14:paraId="72B1E057" w14:textId="77777777" w:rsidR="002D1028" w:rsidRDefault="002D1028" w:rsidP="002D1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26A0A4" w14:textId="77777777" w:rsidR="002D1028" w:rsidRDefault="002D1028" w:rsidP="002D1028">
      <w:r>
        <w:separator/>
      </w:r>
    </w:p>
  </w:footnote>
  <w:footnote w:type="continuationSeparator" w:id="0">
    <w:p w14:paraId="736120F5" w14:textId="77777777" w:rsidR="002D1028" w:rsidRDefault="002D1028" w:rsidP="002D102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564CE" w14:textId="4CCF46F0" w:rsidR="002D1028" w:rsidRDefault="002D1028" w:rsidP="002D1028">
    <w:pPr>
      <w:pStyle w:val="Header"/>
      <w:spacing w:after="120"/>
    </w:pPr>
    <w:r>
      <w:tab/>
    </w:r>
    <w:r>
      <w:tab/>
      <w:t>52/9.3/7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BC66F4"/>
    <w:multiLevelType w:val="hybridMultilevel"/>
    <w:tmpl w:val="706C5D84"/>
    <w:lvl w:ilvl="0" w:tplc="D8F85F6A">
      <w:start w:val="1"/>
      <w:numFmt w:val="bullet"/>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nsid w:val="20674FE9"/>
    <w:multiLevelType w:val="multilevel"/>
    <w:tmpl w:val="3C84E96A"/>
    <w:lvl w:ilvl="0">
      <w:start w:val="1"/>
      <w:numFmt w:val="decimal"/>
      <w:pStyle w:val="Agendaitems"/>
      <w:lvlText w:val="%1"/>
      <w:lvlJc w:val="left"/>
      <w:pPr>
        <w:tabs>
          <w:tab w:val="num" w:pos="567"/>
        </w:tabs>
        <w:ind w:left="567" w:hanging="567"/>
      </w:pPr>
      <w:rPr>
        <w:rFonts w:hint="default"/>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235359D1"/>
    <w:multiLevelType w:val="multilevel"/>
    <w:tmpl w:val="5C5CA8BC"/>
    <w:lvl w:ilvl="0">
      <w:start w:val="1"/>
      <w:numFmt w:val="decimal"/>
      <w:lvlText w:val="Chapter %1"/>
      <w:lvlJc w:val="center"/>
      <w:pPr>
        <w:ind w:left="1778" w:hanging="360"/>
      </w:pPr>
      <w:rPr>
        <w:rFonts w:ascii="Arial" w:hAnsi="Arial" w:hint="default"/>
        <w:b/>
        <w:i w:val="0"/>
        <w:sz w:val="48"/>
      </w:rPr>
    </w:lvl>
    <w:lvl w:ilvl="1">
      <w:start w:val="1"/>
      <w:numFmt w:val="decimal"/>
      <w:lvlText w:val="%1.%2"/>
      <w:lvlJc w:val="left"/>
      <w:pPr>
        <w:tabs>
          <w:tab w:val="num" w:pos="851"/>
        </w:tabs>
        <w:ind w:left="851" w:hanging="849"/>
      </w:pPr>
      <w:rPr>
        <w:rFonts w:ascii="Arial" w:hAnsi="Arial" w:hint="default"/>
        <w:b/>
        <w:i w:val="0"/>
        <w:sz w:val="24"/>
      </w:rPr>
    </w:lvl>
    <w:lvl w:ilvl="2">
      <w:start w:val="1"/>
      <w:numFmt w:val="decimal"/>
      <w:lvlText w:val="%1.%2.%3"/>
      <w:lvlJc w:val="left"/>
      <w:pPr>
        <w:tabs>
          <w:tab w:val="num" w:pos="971"/>
        </w:tabs>
        <w:ind w:left="971" w:hanging="851"/>
      </w:pPr>
      <w:rPr>
        <w:rFonts w:ascii="Arial" w:hAnsi="Arial" w:hint="default"/>
        <w:b/>
        <w:i w:val="0"/>
        <w:sz w:val="24"/>
        <w:szCs w:val="24"/>
      </w:rPr>
    </w:lvl>
    <w:lvl w:ilvl="3">
      <w:start w:val="1"/>
      <w:numFmt w:val="decimal"/>
      <w:lvlText w:val="%1.%2.%3.%4"/>
      <w:lvlJc w:val="left"/>
      <w:pPr>
        <w:tabs>
          <w:tab w:val="num" w:pos="1134"/>
        </w:tabs>
        <w:ind w:left="1134" w:hanging="1134"/>
      </w:pPr>
      <w:rPr>
        <w:rFonts w:ascii="Arial" w:hAnsi="Arial" w:hint="default"/>
        <w:b w:val="0"/>
        <w:i w:val="0"/>
        <w:sz w:val="24"/>
        <w:szCs w:val="24"/>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nsid w:val="26A37E1A"/>
    <w:multiLevelType w:val="hybridMultilevel"/>
    <w:tmpl w:val="CE0A1476"/>
    <w:lvl w:ilvl="0" w:tplc="206055FE">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nsid w:val="288B260F"/>
    <w:multiLevelType w:val="hybridMultilevel"/>
    <w:tmpl w:val="104EEF88"/>
    <w:lvl w:ilvl="0" w:tplc="D8D61244">
      <w:start w:val="1"/>
      <w:numFmt w:val="bullet"/>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nsid w:val="29D508F4"/>
    <w:multiLevelType w:val="hybridMultilevel"/>
    <w:tmpl w:val="7116FB96"/>
    <w:lvl w:ilvl="0" w:tplc="3AD8EC9E">
      <w:start w:val="1"/>
      <w:numFmt w:val="decimal"/>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B254ABD"/>
    <w:multiLevelType w:val="multilevel"/>
    <w:tmpl w:val="922652BC"/>
    <w:lvl w:ilvl="0">
      <w:start w:val="1"/>
      <w:numFmt w:val="decimal"/>
      <w:lvlText w:val="%1"/>
      <w:lvlJc w:val="left"/>
      <w:pPr>
        <w:tabs>
          <w:tab w:val="num" w:pos="0"/>
        </w:tabs>
        <w:ind w:left="851" w:hanging="851"/>
      </w:pPr>
      <w:rPr>
        <w:rFonts w:ascii="Arial" w:hAnsi="Arial" w:hint="default"/>
        <w:b/>
        <w:i w:val="0"/>
        <w:sz w:val="24"/>
        <w:szCs w:val="24"/>
      </w:rPr>
    </w:lvl>
    <w:lvl w:ilvl="1">
      <w:start w:val="1"/>
      <w:numFmt w:val="decimal"/>
      <w:lvlText w:val="%1.%2"/>
      <w:lvlJc w:val="left"/>
      <w:pPr>
        <w:tabs>
          <w:tab w:val="num" w:pos="0"/>
        </w:tabs>
        <w:ind w:left="851" w:hanging="851"/>
      </w:pPr>
      <w:rPr>
        <w:rFonts w:ascii="Arial" w:hAnsi="Arial" w:hint="default"/>
        <w:b/>
        <w:i w:val="0"/>
        <w:sz w:val="22"/>
        <w:szCs w:val="22"/>
      </w:rPr>
    </w:lvl>
    <w:lvl w:ilvl="2">
      <w:start w:val="1"/>
      <w:numFmt w:val="decimal"/>
      <w:lvlText w:val="%1.%2.%3"/>
      <w:lvlJc w:val="left"/>
      <w:pPr>
        <w:tabs>
          <w:tab w:val="num" w:pos="0"/>
        </w:tabs>
        <w:ind w:left="1134" w:hanging="1134"/>
      </w:pPr>
      <w:rPr>
        <w:rFonts w:ascii="Arial" w:hAnsi="Arial"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0"/>
        </w:tabs>
        <w:ind w:left="1418" w:hanging="1418"/>
      </w:pPr>
      <w:rPr>
        <w:rFonts w:hint="default"/>
        <w:sz w:val="22"/>
      </w:rPr>
    </w:lvl>
    <w:lvl w:ilvl="4">
      <w:start w:val="1"/>
      <w:numFmt w:val="decimal"/>
      <w:lvlText w:val="%1.%2.%3.%4.%5"/>
      <w:lvlJc w:val="left"/>
      <w:pPr>
        <w:tabs>
          <w:tab w:val="num" w:pos="0"/>
        </w:tabs>
        <w:ind w:left="4167" w:hanging="1008"/>
      </w:pPr>
      <w:rPr>
        <w:rFonts w:hint="default"/>
      </w:rPr>
    </w:lvl>
    <w:lvl w:ilvl="5">
      <w:start w:val="1"/>
      <w:numFmt w:val="decimal"/>
      <w:lvlText w:val="%1.%2.%3.%4.%5.%6"/>
      <w:lvlJc w:val="left"/>
      <w:pPr>
        <w:tabs>
          <w:tab w:val="num" w:pos="0"/>
        </w:tabs>
        <w:ind w:left="4887" w:hanging="1152"/>
      </w:pPr>
      <w:rPr>
        <w:rFonts w:hint="default"/>
      </w:rPr>
    </w:lvl>
    <w:lvl w:ilvl="6">
      <w:start w:val="1"/>
      <w:numFmt w:val="decimal"/>
      <w:lvlText w:val="%1.%2.%3.%4.%5.%6.%7"/>
      <w:lvlJc w:val="left"/>
      <w:pPr>
        <w:tabs>
          <w:tab w:val="num" w:pos="0"/>
        </w:tabs>
        <w:ind w:left="5607" w:hanging="1296"/>
      </w:pPr>
      <w:rPr>
        <w:rFonts w:hint="default"/>
      </w:rPr>
    </w:lvl>
    <w:lvl w:ilvl="7">
      <w:start w:val="1"/>
      <w:numFmt w:val="decimal"/>
      <w:lvlText w:val="%1.%2.%3.%4.%5.%6.%7.%8"/>
      <w:lvlJc w:val="left"/>
      <w:pPr>
        <w:tabs>
          <w:tab w:val="num" w:pos="0"/>
        </w:tabs>
        <w:ind w:left="6327" w:hanging="1440"/>
      </w:pPr>
      <w:rPr>
        <w:rFonts w:hint="default"/>
      </w:rPr>
    </w:lvl>
    <w:lvl w:ilvl="8">
      <w:start w:val="1"/>
      <w:numFmt w:val="decimal"/>
      <w:lvlText w:val="%1.%2.%3.%4.%5.%6.%7.%8.%9"/>
      <w:lvlJc w:val="left"/>
      <w:pPr>
        <w:tabs>
          <w:tab w:val="num" w:pos="0"/>
        </w:tabs>
        <w:ind w:left="7047" w:hanging="1584"/>
      </w:pPr>
      <w:rPr>
        <w:rFonts w:hint="default"/>
      </w:rPr>
    </w:lvl>
  </w:abstractNum>
  <w:abstractNum w:abstractNumId="20">
    <w:nsid w:val="748D20D1"/>
    <w:multiLevelType w:val="hybridMultilevel"/>
    <w:tmpl w:val="72488EC4"/>
    <w:lvl w:ilvl="0" w:tplc="2D50E660">
      <w:start w:val="1"/>
      <w:numFmt w:val="decimal"/>
      <w:pStyle w:val="Action"/>
      <w:lvlText w:val="Action 31.%1 : "/>
      <w:lvlJc w:val="right"/>
      <w:pPr>
        <w:ind w:left="7448" w:hanging="360"/>
      </w:pPr>
      <w:rPr>
        <w:rFonts w:ascii="Arial" w:hAnsi="Arial" w:hint="default"/>
        <w:b/>
        <w:i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79260A56"/>
    <w:multiLevelType w:val="multilevel"/>
    <w:tmpl w:val="C86A263A"/>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0"/>
  </w:num>
  <w:num w:numId="2">
    <w:abstractNumId w:val="4"/>
  </w:num>
  <w:num w:numId="3">
    <w:abstractNumId w:val="19"/>
  </w:num>
  <w:num w:numId="4">
    <w:abstractNumId w:val="16"/>
  </w:num>
  <w:num w:numId="5">
    <w:abstractNumId w:val="12"/>
  </w:num>
  <w:num w:numId="6">
    <w:abstractNumId w:val="10"/>
  </w:num>
  <w:num w:numId="7">
    <w:abstractNumId w:val="10"/>
  </w:num>
  <w:num w:numId="8">
    <w:abstractNumId w:val="10"/>
  </w:num>
  <w:num w:numId="9">
    <w:abstractNumId w:val="10"/>
  </w:num>
  <w:num w:numId="10">
    <w:abstractNumId w:val="18"/>
  </w:num>
  <w:num w:numId="11">
    <w:abstractNumId w:val="0"/>
  </w:num>
  <w:num w:numId="12">
    <w:abstractNumId w:val="13"/>
  </w:num>
  <w:num w:numId="13">
    <w:abstractNumId w:val="1"/>
  </w:num>
  <w:num w:numId="14">
    <w:abstractNumId w:val="7"/>
  </w:num>
  <w:num w:numId="15">
    <w:abstractNumId w:val="17"/>
  </w:num>
  <w:num w:numId="16">
    <w:abstractNumId w:val="19"/>
  </w:num>
  <w:num w:numId="17">
    <w:abstractNumId w:val="19"/>
  </w:num>
  <w:num w:numId="18">
    <w:abstractNumId w:val="19"/>
  </w:num>
  <w:num w:numId="19">
    <w:abstractNumId w:val="5"/>
  </w:num>
  <w:num w:numId="20">
    <w:abstractNumId w:val="8"/>
  </w:num>
  <w:num w:numId="21">
    <w:abstractNumId w:val="21"/>
  </w:num>
  <w:num w:numId="22">
    <w:abstractNumId w:val="6"/>
  </w:num>
  <w:num w:numId="23">
    <w:abstractNumId w:val="14"/>
  </w:num>
  <w:num w:numId="24">
    <w:abstractNumId w:val="16"/>
  </w:num>
  <w:num w:numId="25">
    <w:abstractNumId w:val="12"/>
  </w:num>
  <w:num w:numId="26">
    <w:abstractNumId w:val="2"/>
  </w:num>
  <w:num w:numId="27">
    <w:abstractNumId w:val="2"/>
  </w:num>
  <w:num w:numId="28">
    <w:abstractNumId w:val="2"/>
  </w:num>
  <w:num w:numId="29">
    <w:abstractNumId w:val="2"/>
  </w:num>
  <w:num w:numId="30">
    <w:abstractNumId w:val="18"/>
  </w:num>
  <w:num w:numId="31">
    <w:abstractNumId w:val="0"/>
  </w:num>
  <w:num w:numId="32">
    <w:abstractNumId w:val="9"/>
  </w:num>
  <w:num w:numId="33">
    <w:abstractNumId w:val="9"/>
  </w:num>
  <w:num w:numId="34">
    <w:abstractNumId w:val="9"/>
  </w:num>
  <w:num w:numId="35">
    <w:abstractNumId w:val="9"/>
  </w:num>
  <w:num w:numId="36">
    <w:abstractNumId w:val="13"/>
  </w:num>
  <w:num w:numId="37">
    <w:abstractNumId w:val="13"/>
  </w:num>
  <w:num w:numId="38">
    <w:abstractNumId w:val="13"/>
  </w:num>
  <w:num w:numId="39">
    <w:abstractNumId w:val="17"/>
  </w:num>
  <w:num w:numId="40">
    <w:abstractNumId w:val="3"/>
  </w:num>
  <w:num w:numId="41">
    <w:abstractNumId w:val="3"/>
  </w:num>
  <w:num w:numId="42">
    <w:abstractNumId w:val="3"/>
  </w:num>
  <w:num w:numId="43">
    <w:abstractNumId w:val="3"/>
  </w:num>
  <w:num w:numId="44">
    <w:abstractNumId w:val="3"/>
  </w:num>
  <w:num w:numId="45">
    <w:abstractNumId w:val="11"/>
  </w:num>
  <w:num w:numId="46">
    <w:abstractNumId w:val="11"/>
  </w:num>
  <w:num w:numId="47">
    <w:abstractNumId w:val="11"/>
  </w:num>
  <w:num w:numId="48">
    <w:abstractNumId w:val="15"/>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57E"/>
    <w:rsid w:val="000D3469"/>
    <w:rsid w:val="000F7695"/>
    <w:rsid w:val="001E213E"/>
    <w:rsid w:val="002C057E"/>
    <w:rsid w:val="002D02AF"/>
    <w:rsid w:val="002D1028"/>
    <w:rsid w:val="002F350E"/>
    <w:rsid w:val="004326B3"/>
    <w:rsid w:val="004D7549"/>
    <w:rsid w:val="006924C0"/>
    <w:rsid w:val="006A5642"/>
    <w:rsid w:val="00882BED"/>
    <w:rsid w:val="00897FE9"/>
    <w:rsid w:val="008D1609"/>
    <w:rsid w:val="009749EE"/>
    <w:rsid w:val="0099537E"/>
    <w:rsid w:val="00C0026C"/>
    <w:rsid w:val="00C079D0"/>
    <w:rsid w:val="00CA770F"/>
    <w:rsid w:val="00CC7C3B"/>
    <w:rsid w:val="00D02864"/>
    <w:rsid w:val="00D659F9"/>
    <w:rsid w:val="00DE2E76"/>
    <w:rsid w:val="00EE7136"/>
    <w:rsid w:val="00F052F3"/>
    <w:rsid w:val="00FE39E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406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lsdException w:name="Body Text 2" w:uiPriority="0"/>
    <w:lsdException w:name="Body Text Indent 2" w:uiPriority="0"/>
    <w:lsdException w:name="Hyperlink" w:uiPriority="0"/>
    <w:lsdException w:name="Strong" w:semiHidden="0" w:uiPriority="22" w:unhideWhenUsed="0"/>
    <w:lsdException w:name="Emphasis" w:semiHidden="0" w:uiPriority="20" w:unhideWhenUsed="0"/>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659F9"/>
    <w:pPr>
      <w:spacing w:after="0" w:line="240" w:lineRule="auto"/>
    </w:pPr>
    <w:rPr>
      <w:rFonts w:ascii="Arial" w:eastAsia="Calibri" w:hAnsi="Arial" w:cs="Calibri"/>
      <w:lang w:eastAsia="en-GB"/>
    </w:rPr>
  </w:style>
  <w:style w:type="paragraph" w:styleId="Heading1">
    <w:name w:val="heading 1"/>
    <w:basedOn w:val="Normal"/>
    <w:next w:val="BodyText"/>
    <w:link w:val="Heading1Char"/>
    <w:qFormat/>
    <w:rsid w:val="006A5642"/>
    <w:pPr>
      <w:keepNext/>
      <w:numPr>
        <w:numId w:val="44"/>
      </w:numPr>
      <w:spacing w:before="240" w:after="240"/>
      <w:outlineLvl w:val="0"/>
    </w:pPr>
    <w:rPr>
      <w:b/>
      <w:caps/>
      <w:kern w:val="28"/>
      <w:sz w:val="24"/>
      <w:lang w:eastAsia="de-DE"/>
    </w:rPr>
  </w:style>
  <w:style w:type="paragraph" w:styleId="Heading2">
    <w:name w:val="heading 2"/>
    <w:basedOn w:val="Heading1"/>
    <w:next w:val="BodyText"/>
    <w:link w:val="Heading2Char"/>
    <w:qFormat/>
    <w:rsid w:val="006A5642"/>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6A5642"/>
    <w:pPr>
      <w:keepNext/>
      <w:numPr>
        <w:ilvl w:val="2"/>
        <w:numId w:val="44"/>
      </w:numPr>
      <w:spacing w:before="120" w:after="120"/>
      <w:outlineLvl w:val="2"/>
    </w:pPr>
    <w:rPr>
      <w:szCs w:val="20"/>
      <w:lang w:eastAsia="de-DE"/>
    </w:rPr>
  </w:style>
  <w:style w:type="paragraph" w:styleId="Heading4">
    <w:name w:val="heading 4"/>
    <w:basedOn w:val="Normal"/>
    <w:next w:val="BodyTextIndent"/>
    <w:link w:val="Heading4Char"/>
    <w:rsid w:val="006A5642"/>
    <w:pPr>
      <w:keepNext/>
      <w:numPr>
        <w:ilvl w:val="3"/>
        <w:numId w:val="44"/>
      </w:numPr>
      <w:spacing w:before="120" w:after="120"/>
      <w:outlineLvl w:val="3"/>
    </w:pPr>
    <w:rPr>
      <w:szCs w:val="20"/>
      <w:lang w:val="en-US" w:eastAsia="de-DE"/>
    </w:rPr>
  </w:style>
  <w:style w:type="paragraph" w:styleId="Heading5">
    <w:name w:val="heading 5"/>
    <w:basedOn w:val="Normal"/>
    <w:next w:val="Normal"/>
    <w:link w:val="Heading5Char"/>
    <w:rsid w:val="006A5642"/>
    <w:pPr>
      <w:numPr>
        <w:ilvl w:val="4"/>
        <w:numId w:val="44"/>
      </w:numPr>
      <w:spacing w:before="240" w:after="120"/>
      <w:outlineLvl w:val="4"/>
    </w:pPr>
    <w:rPr>
      <w:szCs w:val="20"/>
      <w:lang w:val="de-DE" w:eastAsia="de-DE"/>
    </w:rPr>
  </w:style>
  <w:style w:type="paragraph" w:styleId="Heading6">
    <w:name w:val="heading 6"/>
    <w:basedOn w:val="Normal"/>
    <w:next w:val="Normal"/>
    <w:link w:val="Heading6Char"/>
    <w:semiHidden/>
    <w:unhideWhenUsed/>
    <w:rsid w:val="002F350E"/>
    <w:pPr>
      <w:numPr>
        <w:ilvl w:val="5"/>
        <w:numId w:val="44"/>
      </w:num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semiHidden/>
    <w:unhideWhenUsed/>
    <w:qFormat/>
    <w:rsid w:val="002F350E"/>
    <w:pPr>
      <w:numPr>
        <w:ilvl w:val="6"/>
        <w:numId w:val="44"/>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semiHidden/>
    <w:unhideWhenUsed/>
    <w:qFormat/>
    <w:rsid w:val="002F350E"/>
    <w:pPr>
      <w:numPr>
        <w:ilvl w:val="7"/>
        <w:numId w:val="44"/>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semiHidden/>
    <w:unhideWhenUsed/>
    <w:qFormat/>
    <w:rsid w:val="002F350E"/>
    <w:pPr>
      <w:numPr>
        <w:ilvl w:val="8"/>
        <w:numId w:val="44"/>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rsid w:val="002F350E"/>
    <w:pPr>
      <w:spacing w:after="0" w:line="240" w:lineRule="auto"/>
    </w:pPr>
    <w:rPr>
      <w:rFonts w:ascii="Arial" w:hAnsi="Arial"/>
    </w:rPr>
  </w:style>
  <w:style w:type="character" w:styleId="SubtleEmphasis">
    <w:name w:val="Subtle Emphasis"/>
    <w:basedOn w:val="DefaultParagraphFont"/>
    <w:uiPriority w:val="19"/>
    <w:rsid w:val="002F350E"/>
    <w:rPr>
      <w:i/>
      <w:iCs/>
      <w:color w:val="808080" w:themeColor="text1" w:themeTint="7F"/>
    </w:rPr>
  </w:style>
  <w:style w:type="character" w:styleId="Emphasis">
    <w:name w:val="Emphasis"/>
    <w:basedOn w:val="DefaultParagraphFont"/>
    <w:uiPriority w:val="20"/>
    <w:rsid w:val="002F350E"/>
    <w:rPr>
      <w:i/>
      <w:iCs/>
    </w:rPr>
  </w:style>
  <w:style w:type="character" w:styleId="IntenseEmphasis">
    <w:name w:val="Intense Emphasis"/>
    <w:basedOn w:val="DefaultParagraphFont"/>
    <w:uiPriority w:val="21"/>
    <w:rsid w:val="002F350E"/>
    <w:rPr>
      <w:b/>
      <w:bCs/>
      <w:i/>
      <w:iCs/>
      <w:color w:val="4F81BD" w:themeColor="accent1"/>
    </w:rPr>
  </w:style>
  <w:style w:type="character" w:styleId="Strong">
    <w:name w:val="Strong"/>
    <w:basedOn w:val="DefaultParagraphFont"/>
    <w:uiPriority w:val="22"/>
    <w:rsid w:val="002F350E"/>
    <w:rPr>
      <w:b/>
      <w:bCs/>
    </w:rPr>
  </w:style>
  <w:style w:type="paragraph" w:styleId="Quote">
    <w:name w:val="Quote"/>
    <w:basedOn w:val="Normal"/>
    <w:next w:val="Normal"/>
    <w:link w:val="QuoteChar"/>
    <w:uiPriority w:val="29"/>
    <w:rsid w:val="002F350E"/>
    <w:rPr>
      <w:i/>
      <w:iCs/>
      <w:color w:val="000000" w:themeColor="text1"/>
    </w:rPr>
  </w:style>
  <w:style w:type="character" w:customStyle="1" w:styleId="QuoteChar">
    <w:name w:val="Quote Char"/>
    <w:basedOn w:val="DefaultParagraphFont"/>
    <w:link w:val="Quote"/>
    <w:uiPriority w:val="29"/>
    <w:rsid w:val="002F350E"/>
    <w:rPr>
      <w:rFonts w:ascii="Arial" w:hAnsi="Arial"/>
      <w:i/>
      <w:iCs/>
      <w:color w:val="000000" w:themeColor="text1"/>
    </w:rPr>
  </w:style>
  <w:style w:type="paragraph" w:styleId="IntenseQuote">
    <w:name w:val="Intense Quote"/>
    <w:basedOn w:val="Normal"/>
    <w:next w:val="Normal"/>
    <w:link w:val="IntenseQuoteChar"/>
    <w:uiPriority w:val="30"/>
    <w:rsid w:val="002F350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F350E"/>
    <w:rPr>
      <w:rFonts w:ascii="Arial" w:hAnsi="Arial"/>
      <w:b/>
      <w:bCs/>
      <w:i/>
      <w:iCs/>
      <w:color w:val="4F81BD" w:themeColor="accent1"/>
    </w:rPr>
  </w:style>
  <w:style w:type="character" w:styleId="SubtleReference">
    <w:name w:val="Subtle Reference"/>
    <w:basedOn w:val="DefaultParagraphFont"/>
    <w:uiPriority w:val="31"/>
    <w:rsid w:val="002F350E"/>
    <w:rPr>
      <w:smallCaps/>
      <w:color w:val="C0504D" w:themeColor="accent2"/>
      <w:u w:val="single"/>
    </w:rPr>
  </w:style>
  <w:style w:type="character" w:styleId="IntenseReference">
    <w:name w:val="Intense Reference"/>
    <w:basedOn w:val="DefaultParagraphFont"/>
    <w:uiPriority w:val="32"/>
    <w:rsid w:val="002F350E"/>
    <w:rPr>
      <w:b/>
      <w:bCs/>
      <w:smallCaps/>
      <w:color w:val="C0504D" w:themeColor="accent2"/>
      <w:spacing w:val="5"/>
      <w:u w:val="single"/>
    </w:rPr>
  </w:style>
  <w:style w:type="character" w:styleId="BookTitle">
    <w:name w:val="Book Title"/>
    <w:basedOn w:val="DefaultParagraphFont"/>
    <w:uiPriority w:val="33"/>
    <w:rsid w:val="002F350E"/>
    <w:rPr>
      <w:b/>
      <w:bCs/>
      <w:smallCaps/>
      <w:spacing w:val="5"/>
    </w:rPr>
  </w:style>
  <w:style w:type="paragraph" w:styleId="ListParagraph">
    <w:name w:val="List Paragraph"/>
    <w:basedOn w:val="Normal"/>
    <w:uiPriority w:val="34"/>
    <w:rsid w:val="002F350E"/>
    <w:pPr>
      <w:ind w:left="720"/>
      <w:contextualSpacing/>
    </w:pPr>
  </w:style>
  <w:style w:type="paragraph" w:customStyle="1" w:styleId="Action">
    <w:name w:val="Action"/>
    <w:basedOn w:val="Normal"/>
    <w:next w:val="Normal"/>
    <w:rsid w:val="002F350E"/>
    <w:pPr>
      <w:numPr>
        <w:numId w:val="1"/>
      </w:numPr>
      <w:autoSpaceDE w:val="0"/>
      <w:autoSpaceDN w:val="0"/>
      <w:adjustRightInd w:val="0"/>
    </w:pPr>
    <w:rPr>
      <w:rFonts w:cs="Arial"/>
      <w:b/>
      <w:bCs/>
    </w:rPr>
  </w:style>
  <w:style w:type="paragraph" w:customStyle="1" w:styleId="Agendaitems">
    <w:name w:val="Agenda items"/>
    <w:basedOn w:val="Normal"/>
    <w:rsid w:val="002F350E"/>
    <w:pPr>
      <w:numPr>
        <w:numId w:val="2"/>
      </w:numPr>
    </w:pPr>
    <w:rPr>
      <w:szCs w:val="20"/>
      <w:lang w:eastAsia="en-US"/>
    </w:rPr>
  </w:style>
  <w:style w:type="character" w:customStyle="1" w:styleId="Heading1Char">
    <w:name w:val="Heading 1 Char"/>
    <w:basedOn w:val="DefaultParagraphFont"/>
    <w:link w:val="Heading1"/>
    <w:rsid w:val="006A5642"/>
    <w:rPr>
      <w:rFonts w:ascii="Arial" w:eastAsia="Calibri" w:hAnsi="Arial" w:cs="Calibri"/>
      <w:b/>
      <w:caps/>
      <w:kern w:val="28"/>
      <w:sz w:val="24"/>
      <w:lang w:eastAsia="de-DE"/>
    </w:rPr>
  </w:style>
  <w:style w:type="paragraph" w:customStyle="1" w:styleId="Annex">
    <w:name w:val="Annex"/>
    <w:basedOn w:val="Heading1"/>
    <w:next w:val="Normal"/>
    <w:autoRedefine/>
    <w:rsid w:val="006A5642"/>
    <w:pPr>
      <w:numPr>
        <w:numId w:val="24"/>
      </w:numPr>
      <w:jc w:val="both"/>
    </w:pPr>
    <w:rPr>
      <w:snapToGrid w:val="0"/>
    </w:rPr>
  </w:style>
  <w:style w:type="paragraph" w:customStyle="1" w:styleId="AnnexFigure">
    <w:name w:val="Annex Figure"/>
    <w:basedOn w:val="Normal"/>
    <w:next w:val="Normal"/>
    <w:rsid w:val="006A5642"/>
    <w:pPr>
      <w:numPr>
        <w:numId w:val="25"/>
      </w:numPr>
      <w:spacing w:before="120" w:after="120"/>
      <w:jc w:val="center"/>
    </w:pPr>
    <w:rPr>
      <w:i/>
    </w:rPr>
  </w:style>
  <w:style w:type="paragraph" w:customStyle="1" w:styleId="AnnexHead1">
    <w:name w:val="Annex Head 1"/>
    <w:basedOn w:val="Normal"/>
    <w:next w:val="Normal"/>
    <w:rsid w:val="002F350E"/>
    <w:pPr>
      <w:numPr>
        <w:numId w:val="9"/>
      </w:numPr>
    </w:pPr>
    <w:rPr>
      <w:b/>
      <w:caps/>
      <w:sz w:val="28"/>
    </w:rPr>
  </w:style>
  <w:style w:type="paragraph" w:customStyle="1" w:styleId="AnnexHead2">
    <w:name w:val="Annex Head 2"/>
    <w:basedOn w:val="Normal"/>
    <w:next w:val="Normal"/>
    <w:rsid w:val="002F350E"/>
    <w:pPr>
      <w:numPr>
        <w:ilvl w:val="1"/>
        <w:numId w:val="9"/>
      </w:numPr>
    </w:pPr>
    <w:rPr>
      <w:b/>
    </w:rPr>
  </w:style>
  <w:style w:type="paragraph" w:customStyle="1" w:styleId="AnnexHead3">
    <w:name w:val="Annex Head 3"/>
    <w:basedOn w:val="Normal"/>
    <w:next w:val="Normal"/>
    <w:rsid w:val="002F350E"/>
    <w:pPr>
      <w:numPr>
        <w:ilvl w:val="2"/>
        <w:numId w:val="9"/>
      </w:numPr>
    </w:pPr>
    <w:rPr>
      <w:b/>
    </w:rPr>
  </w:style>
  <w:style w:type="paragraph" w:customStyle="1" w:styleId="AnnexHead4">
    <w:name w:val="Annex Head 4"/>
    <w:basedOn w:val="Normal"/>
    <w:next w:val="Normal"/>
    <w:rsid w:val="002F350E"/>
    <w:pPr>
      <w:numPr>
        <w:ilvl w:val="3"/>
        <w:numId w:val="9"/>
      </w:numPr>
    </w:pPr>
  </w:style>
  <w:style w:type="paragraph" w:customStyle="1" w:styleId="AnnexTable">
    <w:name w:val="Annex Table"/>
    <w:basedOn w:val="Normal"/>
    <w:next w:val="Normal"/>
    <w:rsid w:val="006A5642"/>
    <w:pPr>
      <w:numPr>
        <w:numId w:val="30"/>
      </w:numPr>
      <w:tabs>
        <w:tab w:val="left" w:pos="1418"/>
      </w:tabs>
      <w:spacing w:before="120" w:after="120"/>
      <w:jc w:val="center"/>
    </w:pPr>
    <w:rPr>
      <w:i/>
    </w:rPr>
  </w:style>
  <w:style w:type="paragraph" w:customStyle="1" w:styleId="Appendix">
    <w:name w:val="Appendix"/>
    <w:basedOn w:val="Normal"/>
    <w:next w:val="Normal"/>
    <w:rsid w:val="006A5642"/>
    <w:pPr>
      <w:numPr>
        <w:numId w:val="31"/>
      </w:numPr>
      <w:tabs>
        <w:tab w:val="left" w:pos="1985"/>
      </w:tabs>
      <w:spacing w:before="120" w:after="240"/>
    </w:pPr>
    <w:rPr>
      <w:b/>
      <w:sz w:val="24"/>
      <w:szCs w:val="28"/>
      <w:lang w:eastAsia="en-US"/>
    </w:rPr>
  </w:style>
  <w:style w:type="paragraph" w:customStyle="1" w:styleId="Article">
    <w:name w:val="Article"/>
    <w:basedOn w:val="Normal"/>
    <w:next w:val="Normal"/>
    <w:rsid w:val="002F350E"/>
    <w:pPr>
      <w:autoSpaceDE w:val="0"/>
      <w:autoSpaceDN w:val="0"/>
      <w:adjustRightInd w:val="0"/>
      <w:spacing w:before="360"/>
    </w:pPr>
    <w:rPr>
      <w:rFonts w:cs="Arial"/>
      <w:b/>
      <w:caps/>
      <w:sz w:val="28"/>
      <w:szCs w:val="28"/>
    </w:rPr>
  </w:style>
  <w:style w:type="paragraph" w:styleId="BalloonText">
    <w:name w:val="Balloon Text"/>
    <w:basedOn w:val="Normal"/>
    <w:link w:val="BalloonTextChar"/>
    <w:semiHidden/>
    <w:rsid w:val="002F350E"/>
    <w:rPr>
      <w:rFonts w:ascii="Tahoma" w:hAnsi="Tahoma" w:cs="Tahoma"/>
      <w:sz w:val="16"/>
      <w:szCs w:val="16"/>
    </w:rPr>
  </w:style>
  <w:style w:type="character" w:customStyle="1" w:styleId="BalloonTextChar">
    <w:name w:val="Balloon Text Char"/>
    <w:basedOn w:val="DefaultParagraphFont"/>
    <w:link w:val="BalloonText"/>
    <w:semiHidden/>
    <w:rsid w:val="002F350E"/>
    <w:rPr>
      <w:rFonts w:ascii="Tahoma" w:eastAsia="Times New Roman" w:hAnsi="Tahoma" w:cs="Tahoma"/>
      <w:sz w:val="16"/>
      <w:szCs w:val="16"/>
      <w:lang w:eastAsia="en-GB"/>
    </w:rPr>
  </w:style>
  <w:style w:type="paragraph" w:styleId="BodyText">
    <w:name w:val="Body Text"/>
    <w:basedOn w:val="Normal"/>
    <w:link w:val="BodyTextChar"/>
    <w:qFormat/>
    <w:rsid w:val="00D659F9"/>
    <w:pPr>
      <w:spacing w:after="120"/>
      <w:jc w:val="both"/>
    </w:pPr>
  </w:style>
  <w:style w:type="character" w:customStyle="1" w:styleId="BodyTextChar">
    <w:name w:val="Body Text Char"/>
    <w:basedOn w:val="DefaultParagraphFont"/>
    <w:link w:val="BodyText"/>
    <w:rsid w:val="00D659F9"/>
    <w:rPr>
      <w:rFonts w:ascii="Arial" w:eastAsia="Calibri" w:hAnsi="Arial" w:cs="Calibri"/>
      <w:lang w:eastAsia="en-GB"/>
    </w:rPr>
  </w:style>
  <w:style w:type="paragraph" w:styleId="BodyText2">
    <w:name w:val="Body Text 2"/>
    <w:basedOn w:val="Normal"/>
    <w:link w:val="BodyText2Char"/>
    <w:unhideWhenUsed/>
    <w:rsid w:val="002F350E"/>
    <w:pPr>
      <w:spacing w:line="480" w:lineRule="auto"/>
    </w:pPr>
  </w:style>
  <w:style w:type="character" w:customStyle="1" w:styleId="BodyText2Char">
    <w:name w:val="Body Text 2 Char"/>
    <w:basedOn w:val="DefaultParagraphFont"/>
    <w:link w:val="BodyText2"/>
    <w:rsid w:val="002F350E"/>
    <w:rPr>
      <w:rFonts w:ascii="Arial" w:eastAsia="Times New Roman" w:hAnsi="Arial" w:cs="Times New Roman"/>
      <w:szCs w:val="24"/>
      <w:lang w:eastAsia="en-GB"/>
    </w:rPr>
  </w:style>
  <w:style w:type="paragraph" w:customStyle="1" w:styleId="Bullet1">
    <w:name w:val="Bullet 1"/>
    <w:basedOn w:val="Normal"/>
    <w:qFormat/>
    <w:rsid w:val="006A5642"/>
    <w:pPr>
      <w:numPr>
        <w:numId w:val="38"/>
      </w:numPr>
      <w:spacing w:after="120"/>
      <w:jc w:val="both"/>
      <w:outlineLvl w:val="0"/>
    </w:pPr>
    <w:rPr>
      <w:rFonts w:cs="Arial"/>
    </w:rPr>
  </w:style>
  <w:style w:type="paragraph" w:customStyle="1" w:styleId="Bullet1text">
    <w:name w:val="Bullet 1 text"/>
    <w:basedOn w:val="Normal"/>
    <w:rsid w:val="006A5642"/>
    <w:pPr>
      <w:suppressAutoHyphens/>
      <w:spacing w:after="120"/>
      <w:ind w:left="1134"/>
      <w:jc w:val="both"/>
    </w:pPr>
    <w:rPr>
      <w:rFonts w:cs="Arial"/>
      <w:lang w:val="fr-FR"/>
    </w:rPr>
  </w:style>
  <w:style w:type="paragraph" w:customStyle="1" w:styleId="Bullet2">
    <w:name w:val="Bullet 2"/>
    <w:basedOn w:val="Normal"/>
    <w:qFormat/>
    <w:rsid w:val="006A5642"/>
    <w:pPr>
      <w:numPr>
        <w:ilvl w:val="1"/>
        <w:numId w:val="38"/>
      </w:numPr>
      <w:spacing w:after="120"/>
      <w:jc w:val="both"/>
    </w:pPr>
    <w:rPr>
      <w:rFonts w:cs="Arial"/>
    </w:rPr>
  </w:style>
  <w:style w:type="paragraph" w:customStyle="1" w:styleId="Bullet2text">
    <w:name w:val="Bullet 2 text"/>
    <w:basedOn w:val="Normal"/>
    <w:rsid w:val="006A5642"/>
    <w:pPr>
      <w:suppressAutoHyphens/>
      <w:spacing w:after="120"/>
      <w:ind w:left="1701"/>
      <w:jc w:val="both"/>
    </w:pPr>
    <w:rPr>
      <w:rFonts w:cs="Arial"/>
    </w:rPr>
  </w:style>
  <w:style w:type="paragraph" w:customStyle="1" w:styleId="Bullet3">
    <w:name w:val="Bullet 3"/>
    <w:basedOn w:val="Normal"/>
    <w:rsid w:val="006A5642"/>
    <w:pPr>
      <w:numPr>
        <w:ilvl w:val="2"/>
        <w:numId w:val="38"/>
      </w:numPr>
      <w:spacing w:after="60"/>
      <w:jc w:val="both"/>
    </w:pPr>
    <w:rPr>
      <w:rFonts w:cs="Arial"/>
      <w:sz w:val="20"/>
    </w:rPr>
  </w:style>
  <w:style w:type="paragraph" w:customStyle="1" w:styleId="Bullet3text">
    <w:name w:val="Bullet 3 text"/>
    <w:basedOn w:val="Normal"/>
    <w:rsid w:val="006A5642"/>
    <w:pPr>
      <w:suppressAutoHyphens/>
      <w:spacing w:after="60"/>
      <w:ind w:left="2268"/>
    </w:pPr>
    <w:rPr>
      <w:rFonts w:cs="Arial"/>
      <w:sz w:val="20"/>
    </w:rPr>
  </w:style>
  <w:style w:type="character" w:customStyle="1" w:styleId="descriptionblock">
    <w:name w:val="description block"/>
    <w:basedOn w:val="DefaultParagraphFont"/>
    <w:rsid w:val="002F350E"/>
  </w:style>
  <w:style w:type="paragraph" w:styleId="DocumentMap">
    <w:name w:val="Document Map"/>
    <w:basedOn w:val="Normal"/>
    <w:link w:val="DocumentMapChar"/>
    <w:semiHidden/>
    <w:rsid w:val="002F350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2F350E"/>
    <w:rPr>
      <w:rFonts w:ascii="Tahoma" w:eastAsia="Times New Roman" w:hAnsi="Tahoma" w:cs="Tahoma"/>
      <w:sz w:val="20"/>
      <w:szCs w:val="20"/>
      <w:shd w:val="clear" w:color="auto" w:fill="000080"/>
      <w:lang w:eastAsia="en-GB"/>
    </w:rPr>
  </w:style>
  <w:style w:type="paragraph" w:customStyle="1" w:styleId="Figure">
    <w:name w:val="Figure_#"/>
    <w:basedOn w:val="Normal"/>
    <w:next w:val="Normal"/>
    <w:rsid w:val="006A5642"/>
    <w:pPr>
      <w:numPr>
        <w:numId w:val="39"/>
      </w:numPr>
      <w:spacing w:before="120" w:after="120"/>
      <w:jc w:val="center"/>
    </w:pPr>
    <w:rPr>
      <w:i/>
      <w:szCs w:val="20"/>
    </w:rPr>
  </w:style>
  <w:style w:type="paragraph" w:styleId="Footer">
    <w:name w:val="footer"/>
    <w:basedOn w:val="Normal"/>
    <w:link w:val="FooterChar"/>
    <w:rsid w:val="006A5642"/>
    <w:pPr>
      <w:tabs>
        <w:tab w:val="center" w:pos="4820"/>
        <w:tab w:val="right" w:pos="9639"/>
      </w:tabs>
    </w:pPr>
  </w:style>
  <w:style w:type="character" w:customStyle="1" w:styleId="FooterChar">
    <w:name w:val="Footer Char"/>
    <w:basedOn w:val="DefaultParagraphFont"/>
    <w:link w:val="Footer"/>
    <w:rsid w:val="006A5642"/>
    <w:rPr>
      <w:rFonts w:ascii="Arial" w:eastAsia="Calibri" w:hAnsi="Arial" w:cs="Calibri"/>
      <w:lang w:eastAsia="en-GB"/>
    </w:rPr>
  </w:style>
  <w:style w:type="paragraph" w:styleId="Header">
    <w:name w:val="header"/>
    <w:basedOn w:val="Normal"/>
    <w:link w:val="HeaderChar"/>
    <w:rsid w:val="006A5642"/>
    <w:pPr>
      <w:tabs>
        <w:tab w:val="center" w:pos="4820"/>
        <w:tab w:val="right" w:pos="9639"/>
      </w:tabs>
    </w:pPr>
  </w:style>
  <w:style w:type="character" w:customStyle="1" w:styleId="HeaderChar">
    <w:name w:val="Header Char"/>
    <w:basedOn w:val="DefaultParagraphFont"/>
    <w:link w:val="Header"/>
    <w:rsid w:val="006A5642"/>
    <w:rPr>
      <w:rFonts w:ascii="Arial" w:eastAsia="Calibri" w:hAnsi="Arial" w:cs="Calibri"/>
      <w:lang w:eastAsia="en-GB"/>
    </w:rPr>
  </w:style>
  <w:style w:type="character" w:customStyle="1" w:styleId="Heading2Char">
    <w:name w:val="Heading 2 Char"/>
    <w:basedOn w:val="DefaultParagraphFont"/>
    <w:link w:val="Heading2"/>
    <w:rsid w:val="006A5642"/>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6A5642"/>
    <w:rPr>
      <w:rFonts w:ascii="Arial" w:eastAsia="Calibri" w:hAnsi="Arial" w:cs="Calibri"/>
      <w:szCs w:val="20"/>
      <w:lang w:eastAsia="de-DE"/>
    </w:rPr>
  </w:style>
  <w:style w:type="character" w:customStyle="1" w:styleId="Heading4Char">
    <w:name w:val="Heading 4 Char"/>
    <w:basedOn w:val="DefaultParagraphFont"/>
    <w:link w:val="Heading4"/>
    <w:rsid w:val="006A5642"/>
    <w:rPr>
      <w:rFonts w:ascii="Arial" w:eastAsia="Calibri" w:hAnsi="Arial" w:cs="Calibri"/>
      <w:szCs w:val="20"/>
      <w:lang w:val="en-US" w:eastAsia="de-DE"/>
    </w:rPr>
  </w:style>
  <w:style w:type="character" w:customStyle="1" w:styleId="Heading5Char">
    <w:name w:val="Heading 5 Char"/>
    <w:basedOn w:val="DefaultParagraphFont"/>
    <w:link w:val="Heading5"/>
    <w:rsid w:val="006A5642"/>
    <w:rPr>
      <w:rFonts w:ascii="Arial" w:eastAsia="Times New Roman" w:hAnsi="Arial" w:cs="Times New Roman"/>
      <w:szCs w:val="20"/>
      <w:lang w:val="de-DE" w:eastAsia="de-DE"/>
    </w:rPr>
  </w:style>
  <w:style w:type="character" w:customStyle="1" w:styleId="Heading6Char">
    <w:name w:val="Heading 6 Char"/>
    <w:basedOn w:val="DefaultParagraphFont"/>
    <w:link w:val="Heading6"/>
    <w:semiHidden/>
    <w:rsid w:val="002F350E"/>
    <w:rPr>
      <w:rFonts w:eastAsiaTheme="minorEastAsia"/>
      <w:b/>
      <w:bCs/>
      <w:lang w:eastAsia="en-GB"/>
    </w:rPr>
  </w:style>
  <w:style w:type="character" w:customStyle="1" w:styleId="Heading7Char">
    <w:name w:val="Heading 7 Char"/>
    <w:basedOn w:val="DefaultParagraphFont"/>
    <w:link w:val="Heading7"/>
    <w:semiHidden/>
    <w:rsid w:val="002F350E"/>
    <w:rPr>
      <w:rFonts w:eastAsiaTheme="minorEastAsia"/>
      <w:szCs w:val="24"/>
      <w:lang w:eastAsia="en-GB"/>
    </w:rPr>
  </w:style>
  <w:style w:type="character" w:customStyle="1" w:styleId="Heading8Char">
    <w:name w:val="Heading 8 Char"/>
    <w:basedOn w:val="DefaultParagraphFont"/>
    <w:link w:val="Heading8"/>
    <w:semiHidden/>
    <w:rsid w:val="002F350E"/>
    <w:rPr>
      <w:rFonts w:eastAsiaTheme="minorEastAsia"/>
      <w:i/>
      <w:iCs/>
      <w:szCs w:val="24"/>
      <w:lang w:eastAsia="en-GB"/>
    </w:rPr>
  </w:style>
  <w:style w:type="character" w:customStyle="1" w:styleId="Heading9Char">
    <w:name w:val="Heading 9 Char"/>
    <w:basedOn w:val="DefaultParagraphFont"/>
    <w:link w:val="Heading9"/>
    <w:semiHidden/>
    <w:rsid w:val="002F350E"/>
    <w:rPr>
      <w:rFonts w:asciiTheme="majorHAnsi" w:eastAsiaTheme="majorEastAsia" w:hAnsiTheme="majorHAnsi" w:cstheme="majorBidi"/>
      <w:lang w:eastAsia="en-GB"/>
    </w:rPr>
  </w:style>
  <w:style w:type="character" w:styleId="Hyperlink">
    <w:name w:val="Hyperlink"/>
    <w:basedOn w:val="DefaultParagraphFont"/>
    <w:rsid w:val="002F350E"/>
    <w:rPr>
      <w:color w:val="0000FF" w:themeColor="hyperlink"/>
      <w:u w:val="single"/>
    </w:rPr>
  </w:style>
  <w:style w:type="paragraph" w:customStyle="1" w:styleId="List1">
    <w:name w:val="List 1"/>
    <w:basedOn w:val="Normal"/>
    <w:qFormat/>
    <w:rsid w:val="006A5642"/>
    <w:pPr>
      <w:numPr>
        <w:numId w:val="47"/>
      </w:numPr>
      <w:spacing w:after="120"/>
      <w:jc w:val="both"/>
    </w:pPr>
    <w:rPr>
      <w:rFonts w:eastAsia="MS Mincho"/>
      <w:lang w:eastAsia="ja-JP"/>
    </w:rPr>
  </w:style>
  <w:style w:type="paragraph" w:customStyle="1" w:styleId="List1indent">
    <w:name w:val="List 1 indent"/>
    <w:basedOn w:val="Normal"/>
    <w:qFormat/>
    <w:rsid w:val="002F350E"/>
  </w:style>
  <w:style w:type="paragraph" w:customStyle="1" w:styleId="List1indent1">
    <w:name w:val="List 1 indent 1"/>
    <w:basedOn w:val="Normal"/>
    <w:qFormat/>
    <w:rsid w:val="006A5642"/>
    <w:pPr>
      <w:numPr>
        <w:ilvl w:val="1"/>
        <w:numId w:val="47"/>
      </w:numPr>
      <w:spacing w:after="120"/>
      <w:jc w:val="both"/>
    </w:pPr>
    <w:rPr>
      <w:rFonts w:cs="Arial"/>
    </w:rPr>
  </w:style>
  <w:style w:type="paragraph" w:customStyle="1" w:styleId="List1indent2">
    <w:name w:val="List 1 indent 2"/>
    <w:basedOn w:val="Normal"/>
    <w:rsid w:val="006A5642"/>
    <w:pPr>
      <w:widowControl w:val="0"/>
      <w:numPr>
        <w:ilvl w:val="2"/>
        <w:numId w:val="47"/>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6A5642"/>
    <w:pPr>
      <w:spacing w:after="60"/>
      <w:ind w:left="1701"/>
      <w:jc w:val="both"/>
    </w:pPr>
    <w:rPr>
      <w:rFonts w:cs="Arial"/>
      <w:sz w:val="20"/>
    </w:rPr>
  </w:style>
  <w:style w:type="paragraph" w:customStyle="1" w:styleId="List1indenttext">
    <w:name w:val="List 1 indent text"/>
    <w:basedOn w:val="Normal"/>
    <w:rsid w:val="006A5642"/>
    <w:pPr>
      <w:spacing w:after="120"/>
      <w:ind w:left="1134"/>
      <w:jc w:val="both"/>
    </w:pPr>
    <w:rPr>
      <w:szCs w:val="20"/>
    </w:rPr>
  </w:style>
  <w:style w:type="paragraph" w:customStyle="1" w:styleId="List1text">
    <w:name w:val="List 1 text"/>
    <w:basedOn w:val="Normal"/>
    <w:qFormat/>
    <w:rsid w:val="006A5642"/>
    <w:pPr>
      <w:spacing w:after="120"/>
      <w:ind w:left="567"/>
      <w:jc w:val="both"/>
    </w:pPr>
    <w:rPr>
      <w:rFonts w:cs="Arial"/>
    </w:rPr>
  </w:style>
  <w:style w:type="paragraph" w:styleId="NormalWeb">
    <w:name w:val="Normal (Web)"/>
    <w:basedOn w:val="Normal"/>
    <w:rsid w:val="002F350E"/>
    <w:pPr>
      <w:spacing w:before="100" w:beforeAutospacing="1" w:after="100" w:afterAutospacing="1"/>
    </w:pPr>
  </w:style>
  <w:style w:type="character" w:styleId="PageNumber">
    <w:name w:val="page number"/>
    <w:basedOn w:val="DefaultParagraphFont"/>
    <w:rsid w:val="006A5642"/>
  </w:style>
  <w:style w:type="paragraph" w:styleId="TableofFigures">
    <w:name w:val="table of figures"/>
    <w:basedOn w:val="Normal"/>
    <w:next w:val="Normal"/>
    <w:autoRedefine/>
    <w:uiPriority w:val="99"/>
    <w:rsid w:val="006A5642"/>
    <w:pPr>
      <w:numPr>
        <w:numId w:val="48"/>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6A5642"/>
    <w:pPr>
      <w:numPr>
        <w:numId w:val="49"/>
      </w:numPr>
      <w:spacing w:before="120" w:after="120"/>
      <w:jc w:val="center"/>
    </w:pPr>
    <w:rPr>
      <w:i/>
      <w:szCs w:val="20"/>
    </w:rPr>
  </w:style>
  <w:style w:type="paragraph" w:styleId="Title">
    <w:name w:val="Title"/>
    <w:basedOn w:val="Normal"/>
    <w:link w:val="TitleChar"/>
    <w:qFormat/>
    <w:rsid w:val="006A5642"/>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6A5642"/>
    <w:rPr>
      <w:rFonts w:ascii="Arial" w:eastAsia="Calibri" w:hAnsi="Arial" w:cs="Arial"/>
      <w:b/>
      <w:bCs/>
      <w:kern w:val="28"/>
      <w:sz w:val="32"/>
      <w:szCs w:val="32"/>
      <w:lang w:eastAsia="en-GB"/>
    </w:rPr>
  </w:style>
  <w:style w:type="paragraph" w:styleId="TOC1">
    <w:name w:val="toc 1"/>
    <w:basedOn w:val="Normal"/>
    <w:next w:val="Normal"/>
    <w:uiPriority w:val="39"/>
    <w:rsid w:val="006A5642"/>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6A5642"/>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6A5642"/>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6A5642"/>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6A5642"/>
    <w:pPr>
      <w:ind w:left="880"/>
    </w:pPr>
    <w:rPr>
      <w:rFonts w:ascii="Times New Roman" w:eastAsia="Times New Roman" w:hAnsi="Times New Roman" w:cs="Times New Roman"/>
      <w:szCs w:val="24"/>
      <w:lang w:eastAsia="en-US"/>
    </w:rPr>
  </w:style>
  <w:style w:type="paragraph" w:styleId="TOC6">
    <w:name w:val="toc 6"/>
    <w:basedOn w:val="Normal"/>
    <w:next w:val="Normal"/>
    <w:autoRedefine/>
    <w:rsid w:val="006A5642"/>
    <w:pPr>
      <w:ind w:left="1100"/>
    </w:pPr>
    <w:rPr>
      <w:rFonts w:ascii="Times New Roman" w:eastAsia="Times New Roman" w:hAnsi="Times New Roman" w:cs="Times New Roman"/>
      <w:szCs w:val="24"/>
      <w:lang w:eastAsia="en-US"/>
    </w:rPr>
  </w:style>
  <w:style w:type="paragraph" w:styleId="TOC7">
    <w:name w:val="toc 7"/>
    <w:basedOn w:val="Normal"/>
    <w:next w:val="Normal"/>
    <w:autoRedefine/>
    <w:rsid w:val="006A5642"/>
    <w:pPr>
      <w:ind w:left="1200"/>
    </w:pPr>
    <w:rPr>
      <w:sz w:val="20"/>
      <w:szCs w:val="20"/>
    </w:rPr>
  </w:style>
  <w:style w:type="paragraph" w:styleId="TOC8">
    <w:name w:val="toc 8"/>
    <w:basedOn w:val="Normal"/>
    <w:next w:val="Normal"/>
    <w:autoRedefine/>
    <w:rsid w:val="006A5642"/>
    <w:pPr>
      <w:ind w:left="1440"/>
    </w:pPr>
    <w:rPr>
      <w:sz w:val="20"/>
      <w:szCs w:val="20"/>
    </w:rPr>
  </w:style>
  <w:style w:type="paragraph" w:styleId="TOC9">
    <w:name w:val="toc 9"/>
    <w:basedOn w:val="Normal"/>
    <w:next w:val="Normal"/>
    <w:autoRedefine/>
    <w:rsid w:val="006A5642"/>
    <w:pPr>
      <w:ind w:left="1680"/>
    </w:pPr>
    <w:rPr>
      <w:sz w:val="20"/>
      <w:szCs w:val="20"/>
    </w:rPr>
  </w:style>
  <w:style w:type="paragraph" w:customStyle="1" w:styleId="AnnexHeading1">
    <w:name w:val="Annex Heading 1"/>
    <w:basedOn w:val="Normal"/>
    <w:next w:val="BodyText"/>
    <w:rsid w:val="006A5642"/>
    <w:pPr>
      <w:numPr>
        <w:numId w:val="29"/>
      </w:numPr>
      <w:spacing w:before="120" w:after="120"/>
    </w:pPr>
    <w:rPr>
      <w:rFonts w:cs="Arial"/>
      <w:b/>
      <w:caps/>
      <w:sz w:val="24"/>
    </w:rPr>
  </w:style>
  <w:style w:type="paragraph" w:customStyle="1" w:styleId="AnnexHeading2">
    <w:name w:val="Annex Heading 2"/>
    <w:basedOn w:val="Normal"/>
    <w:next w:val="BodyText"/>
    <w:rsid w:val="006A5642"/>
    <w:pPr>
      <w:numPr>
        <w:ilvl w:val="1"/>
        <w:numId w:val="29"/>
      </w:numPr>
      <w:spacing w:before="120" w:after="120"/>
    </w:pPr>
    <w:rPr>
      <w:rFonts w:cs="Arial"/>
      <w:b/>
    </w:rPr>
  </w:style>
  <w:style w:type="paragraph" w:customStyle="1" w:styleId="AnnexHeading3">
    <w:name w:val="Annex Heading 3"/>
    <w:basedOn w:val="Normal"/>
    <w:next w:val="Normal"/>
    <w:rsid w:val="006A5642"/>
    <w:pPr>
      <w:numPr>
        <w:ilvl w:val="2"/>
        <w:numId w:val="29"/>
      </w:numPr>
      <w:spacing w:before="120" w:after="120"/>
    </w:pPr>
    <w:rPr>
      <w:rFonts w:cs="Arial"/>
    </w:rPr>
  </w:style>
  <w:style w:type="paragraph" w:customStyle="1" w:styleId="AnnexHeading4">
    <w:name w:val="Annex Heading 4"/>
    <w:basedOn w:val="Normal"/>
    <w:next w:val="BodyText"/>
    <w:rsid w:val="006A5642"/>
    <w:pPr>
      <w:numPr>
        <w:ilvl w:val="3"/>
        <w:numId w:val="29"/>
      </w:numPr>
      <w:spacing w:before="120" w:after="120"/>
    </w:pPr>
    <w:rPr>
      <w:rFonts w:cs="Arial"/>
    </w:rPr>
  </w:style>
  <w:style w:type="paragraph" w:customStyle="1" w:styleId="AppendixHeading1">
    <w:name w:val="Appendix Heading 1"/>
    <w:basedOn w:val="Normal"/>
    <w:next w:val="BodyText"/>
    <w:rsid w:val="006A5642"/>
    <w:pPr>
      <w:numPr>
        <w:numId w:val="35"/>
      </w:numPr>
      <w:spacing w:before="120" w:after="120"/>
    </w:pPr>
    <w:rPr>
      <w:rFonts w:cs="Arial"/>
      <w:b/>
      <w:caps/>
      <w:sz w:val="24"/>
    </w:rPr>
  </w:style>
  <w:style w:type="paragraph" w:customStyle="1" w:styleId="AppendixHeading2">
    <w:name w:val="Appendix Heading 2"/>
    <w:basedOn w:val="Normal"/>
    <w:next w:val="BodyText"/>
    <w:rsid w:val="006A5642"/>
    <w:pPr>
      <w:numPr>
        <w:ilvl w:val="1"/>
        <w:numId w:val="35"/>
      </w:numPr>
      <w:spacing w:before="120" w:after="120"/>
    </w:pPr>
    <w:rPr>
      <w:rFonts w:cs="Arial"/>
      <w:b/>
    </w:rPr>
  </w:style>
  <w:style w:type="paragraph" w:customStyle="1" w:styleId="AppendixHeading3">
    <w:name w:val="Appendix Heading 3"/>
    <w:basedOn w:val="Normal"/>
    <w:next w:val="Normal"/>
    <w:rsid w:val="006A5642"/>
    <w:pPr>
      <w:numPr>
        <w:ilvl w:val="2"/>
        <w:numId w:val="35"/>
      </w:numPr>
      <w:spacing w:before="120" w:after="120"/>
    </w:pPr>
    <w:rPr>
      <w:rFonts w:cs="Arial"/>
    </w:rPr>
  </w:style>
  <w:style w:type="paragraph" w:customStyle="1" w:styleId="AppendixHeading4">
    <w:name w:val="Appendix Heading 4"/>
    <w:basedOn w:val="Normal"/>
    <w:next w:val="BodyText"/>
    <w:rsid w:val="006A5642"/>
    <w:pPr>
      <w:numPr>
        <w:ilvl w:val="3"/>
        <w:numId w:val="35"/>
      </w:numPr>
      <w:spacing w:before="120" w:after="120"/>
    </w:pPr>
    <w:rPr>
      <w:rFonts w:cs="Arial"/>
    </w:rPr>
  </w:style>
  <w:style w:type="paragraph" w:styleId="BodyTextIndent">
    <w:name w:val="Body Text Indent"/>
    <w:basedOn w:val="Normal"/>
    <w:link w:val="BodyTextIndentChar"/>
    <w:rsid w:val="006A5642"/>
    <w:pPr>
      <w:spacing w:after="120"/>
      <w:ind w:left="567"/>
    </w:pPr>
  </w:style>
  <w:style w:type="character" w:customStyle="1" w:styleId="BodyTextIndentChar">
    <w:name w:val="Body Text Indent Char"/>
    <w:basedOn w:val="DefaultParagraphFont"/>
    <w:link w:val="BodyTextIndent"/>
    <w:rsid w:val="006A5642"/>
    <w:rPr>
      <w:rFonts w:ascii="Arial" w:eastAsia="Calibri" w:hAnsi="Arial" w:cs="Calibri"/>
      <w:lang w:eastAsia="en-GB"/>
    </w:rPr>
  </w:style>
  <w:style w:type="paragraph" w:styleId="BodyTextIndent2">
    <w:name w:val="Body Text Indent 2"/>
    <w:basedOn w:val="Normal"/>
    <w:link w:val="BodyTextIndent2Char"/>
    <w:rsid w:val="006A5642"/>
    <w:pPr>
      <w:spacing w:after="120"/>
      <w:ind w:left="1134"/>
      <w:jc w:val="both"/>
    </w:pPr>
    <w:rPr>
      <w:lang w:eastAsia="de-DE"/>
    </w:rPr>
  </w:style>
  <w:style w:type="character" w:customStyle="1" w:styleId="BodyTextIndent2Char">
    <w:name w:val="Body Text Indent 2 Char"/>
    <w:basedOn w:val="DefaultParagraphFont"/>
    <w:link w:val="BodyTextIndent2"/>
    <w:rsid w:val="006A5642"/>
    <w:rPr>
      <w:rFonts w:ascii="Arial" w:eastAsia="Calibri" w:hAnsi="Arial" w:cs="Calibri"/>
      <w:lang w:eastAsia="de-DE"/>
    </w:rPr>
  </w:style>
  <w:style w:type="character" w:styleId="FootnoteReference">
    <w:name w:val="footnote reference"/>
    <w:semiHidden/>
    <w:rsid w:val="006A5642"/>
    <w:rPr>
      <w:rFonts w:ascii="Arial" w:hAnsi="Arial"/>
      <w:sz w:val="16"/>
    </w:rPr>
  </w:style>
  <w:style w:type="paragraph" w:styleId="FootnoteText">
    <w:name w:val="footnote text"/>
    <w:basedOn w:val="Normal"/>
    <w:link w:val="FootnoteTextChar"/>
    <w:semiHidden/>
    <w:rsid w:val="006A5642"/>
    <w:rPr>
      <w:sz w:val="20"/>
      <w:szCs w:val="20"/>
    </w:rPr>
  </w:style>
  <w:style w:type="character" w:customStyle="1" w:styleId="FootnoteTextChar">
    <w:name w:val="Footnote Text Char"/>
    <w:basedOn w:val="DefaultParagraphFont"/>
    <w:link w:val="FootnoteText"/>
    <w:semiHidden/>
    <w:rsid w:val="006A5642"/>
    <w:rPr>
      <w:rFonts w:ascii="Arial" w:eastAsia="Calibri" w:hAnsi="Arial" w:cs="Calibri"/>
      <w:sz w:val="20"/>
      <w:szCs w:val="20"/>
      <w:lang w:eastAsia="en-GB"/>
    </w:rPr>
  </w:style>
  <w:style w:type="paragraph" w:customStyle="1" w:styleId="List1indent1text">
    <w:name w:val="List 1 indent 1 text"/>
    <w:basedOn w:val="Normal"/>
    <w:rsid w:val="006A5642"/>
    <w:pPr>
      <w:spacing w:after="120"/>
      <w:ind w:left="1134"/>
      <w:jc w:val="both"/>
    </w:pPr>
    <w:rPr>
      <w:rFonts w:cs="Arial"/>
      <w:lang w:eastAsia="fr-FR"/>
    </w:rPr>
  </w:style>
  <w:style w:type="paragraph" w:styleId="Subtitle">
    <w:name w:val="Subtitle"/>
    <w:basedOn w:val="Normal"/>
    <w:next w:val="Normal"/>
    <w:link w:val="SubtitleChar"/>
    <w:uiPriority w:val="11"/>
    <w:rsid w:val="00882BE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82BED"/>
    <w:rPr>
      <w:rFonts w:asciiTheme="majorHAnsi" w:eastAsiaTheme="majorEastAsia" w:hAnsiTheme="majorHAnsi" w:cstheme="majorBidi"/>
      <w:i/>
      <w:iCs/>
      <w:color w:val="4F81BD" w:themeColor="accent1"/>
      <w:spacing w:val="15"/>
      <w:sz w:val="24"/>
      <w:szCs w:val="24"/>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lsdException w:name="Body Text 2" w:uiPriority="0"/>
    <w:lsdException w:name="Body Text Indent 2" w:uiPriority="0"/>
    <w:lsdException w:name="Hyperlink" w:uiPriority="0"/>
    <w:lsdException w:name="Strong" w:semiHidden="0" w:uiPriority="22" w:unhideWhenUsed="0"/>
    <w:lsdException w:name="Emphasis" w:semiHidden="0" w:uiPriority="20" w:unhideWhenUsed="0"/>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659F9"/>
    <w:pPr>
      <w:spacing w:after="0" w:line="240" w:lineRule="auto"/>
    </w:pPr>
    <w:rPr>
      <w:rFonts w:ascii="Arial" w:eastAsia="Calibri" w:hAnsi="Arial" w:cs="Calibri"/>
      <w:lang w:eastAsia="en-GB"/>
    </w:rPr>
  </w:style>
  <w:style w:type="paragraph" w:styleId="Heading1">
    <w:name w:val="heading 1"/>
    <w:basedOn w:val="Normal"/>
    <w:next w:val="BodyText"/>
    <w:link w:val="Heading1Char"/>
    <w:qFormat/>
    <w:rsid w:val="006A5642"/>
    <w:pPr>
      <w:keepNext/>
      <w:numPr>
        <w:numId w:val="44"/>
      </w:numPr>
      <w:spacing w:before="240" w:after="240"/>
      <w:outlineLvl w:val="0"/>
    </w:pPr>
    <w:rPr>
      <w:b/>
      <w:caps/>
      <w:kern w:val="28"/>
      <w:sz w:val="24"/>
      <w:lang w:eastAsia="de-DE"/>
    </w:rPr>
  </w:style>
  <w:style w:type="paragraph" w:styleId="Heading2">
    <w:name w:val="heading 2"/>
    <w:basedOn w:val="Heading1"/>
    <w:next w:val="BodyText"/>
    <w:link w:val="Heading2Char"/>
    <w:qFormat/>
    <w:rsid w:val="006A5642"/>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6A5642"/>
    <w:pPr>
      <w:keepNext/>
      <w:numPr>
        <w:ilvl w:val="2"/>
        <w:numId w:val="44"/>
      </w:numPr>
      <w:spacing w:before="120" w:after="120"/>
      <w:outlineLvl w:val="2"/>
    </w:pPr>
    <w:rPr>
      <w:szCs w:val="20"/>
      <w:lang w:eastAsia="de-DE"/>
    </w:rPr>
  </w:style>
  <w:style w:type="paragraph" w:styleId="Heading4">
    <w:name w:val="heading 4"/>
    <w:basedOn w:val="Normal"/>
    <w:next w:val="BodyTextIndent"/>
    <w:link w:val="Heading4Char"/>
    <w:rsid w:val="006A5642"/>
    <w:pPr>
      <w:keepNext/>
      <w:numPr>
        <w:ilvl w:val="3"/>
        <w:numId w:val="44"/>
      </w:numPr>
      <w:spacing w:before="120" w:after="120"/>
      <w:outlineLvl w:val="3"/>
    </w:pPr>
    <w:rPr>
      <w:szCs w:val="20"/>
      <w:lang w:val="en-US" w:eastAsia="de-DE"/>
    </w:rPr>
  </w:style>
  <w:style w:type="paragraph" w:styleId="Heading5">
    <w:name w:val="heading 5"/>
    <w:basedOn w:val="Normal"/>
    <w:next w:val="Normal"/>
    <w:link w:val="Heading5Char"/>
    <w:rsid w:val="006A5642"/>
    <w:pPr>
      <w:numPr>
        <w:ilvl w:val="4"/>
        <w:numId w:val="44"/>
      </w:numPr>
      <w:spacing w:before="240" w:after="120"/>
      <w:outlineLvl w:val="4"/>
    </w:pPr>
    <w:rPr>
      <w:szCs w:val="20"/>
      <w:lang w:val="de-DE" w:eastAsia="de-DE"/>
    </w:rPr>
  </w:style>
  <w:style w:type="paragraph" w:styleId="Heading6">
    <w:name w:val="heading 6"/>
    <w:basedOn w:val="Normal"/>
    <w:next w:val="Normal"/>
    <w:link w:val="Heading6Char"/>
    <w:semiHidden/>
    <w:unhideWhenUsed/>
    <w:rsid w:val="002F350E"/>
    <w:pPr>
      <w:numPr>
        <w:ilvl w:val="5"/>
        <w:numId w:val="44"/>
      </w:num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semiHidden/>
    <w:unhideWhenUsed/>
    <w:qFormat/>
    <w:rsid w:val="002F350E"/>
    <w:pPr>
      <w:numPr>
        <w:ilvl w:val="6"/>
        <w:numId w:val="44"/>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semiHidden/>
    <w:unhideWhenUsed/>
    <w:qFormat/>
    <w:rsid w:val="002F350E"/>
    <w:pPr>
      <w:numPr>
        <w:ilvl w:val="7"/>
        <w:numId w:val="44"/>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semiHidden/>
    <w:unhideWhenUsed/>
    <w:qFormat/>
    <w:rsid w:val="002F350E"/>
    <w:pPr>
      <w:numPr>
        <w:ilvl w:val="8"/>
        <w:numId w:val="44"/>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rsid w:val="002F350E"/>
    <w:pPr>
      <w:spacing w:after="0" w:line="240" w:lineRule="auto"/>
    </w:pPr>
    <w:rPr>
      <w:rFonts w:ascii="Arial" w:hAnsi="Arial"/>
    </w:rPr>
  </w:style>
  <w:style w:type="character" w:styleId="SubtleEmphasis">
    <w:name w:val="Subtle Emphasis"/>
    <w:basedOn w:val="DefaultParagraphFont"/>
    <w:uiPriority w:val="19"/>
    <w:rsid w:val="002F350E"/>
    <w:rPr>
      <w:i/>
      <w:iCs/>
      <w:color w:val="808080" w:themeColor="text1" w:themeTint="7F"/>
    </w:rPr>
  </w:style>
  <w:style w:type="character" w:styleId="Emphasis">
    <w:name w:val="Emphasis"/>
    <w:basedOn w:val="DefaultParagraphFont"/>
    <w:uiPriority w:val="20"/>
    <w:rsid w:val="002F350E"/>
    <w:rPr>
      <w:i/>
      <w:iCs/>
    </w:rPr>
  </w:style>
  <w:style w:type="character" w:styleId="IntenseEmphasis">
    <w:name w:val="Intense Emphasis"/>
    <w:basedOn w:val="DefaultParagraphFont"/>
    <w:uiPriority w:val="21"/>
    <w:rsid w:val="002F350E"/>
    <w:rPr>
      <w:b/>
      <w:bCs/>
      <w:i/>
      <w:iCs/>
      <w:color w:val="4F81BD" w:themeColor="accent1"/>
    </w:rPr>
  </w:style>
  <w:style w:type="character" w:styleId="Strong">
    <w:name w:val="Strong"/>
    <w:basedOn w:val="DefaultParagraphFont"/>
    <w:uiPriority w:val="22"/>
    <w:rsid w:val="002F350E"/>
    <w:rPr>
      <w:b/>
      <w:bCs/>
    </w:rPr>
  </w:style>
  <w:style w:type="paragraph" w:styleId="Quote">
    <w:name w:val="Quote"/>
    <w:basedOn w:val="Normal"/>
    <w:next w:val="Normal"/>
    <w:link w:val="QuoteChar"/>
    <w:uiPriority w:val="29"/>
    <w:rsid w:val="002F350E"/>
    <w:rPr>
      <w:i/>
      <w:iCs/>
      <w:color w:val="000000" w:themeColor="text1"/>
    </w:rPr>
  </w:style>
  <w:style w:type="character" w:customStyle="1" w:styleId="QuoteChar">
    <w:name w:val="Quote Char"/>
    <w:basedOn w:val="DefaultParagraphFont"/>
    <w:link w:val="Quote"/>
    <w:uiPriority w:val="29"/>
    <w:rsid w:val="002F350E"/>
    <w:rPr>
      <w:rFonts w:ascii="Arial" w:hAnsi="Arial"/>
      <w:i/>
      <w:iCs/>
      <w:color w:val="000000" w:themeColor="text1"/>
    </w:rPr>
  </w:style>
  <w:style w:type="paragraph" w:styleId="IntenseQuote">
    <w:name w:val="Intense Quote"/>
    <w:basedOn w:val="Normal"/>
    <w:next w:val="Normal"/>
    <w:link w:val="IntenseQuoteChar"/>
    <w:uiPriority w:val="30"/>
    <w:rsid w:val="002F350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F350E"/>
    <w:rPr>
      <w:rFonts w:ascii="Arial" w:hAnsi="Arial"/>
      <w:b/>
      <w:bCs/>
      <w:i/>
      <w:iCs/>
      <w:color w:val="4F81BD" w:themeColor="accent1"/>
    </w:rPr>
  </w:style>
  <w:style w:type="character" w:styleId="SubtleReference">
    <w:name w:val="Subtle Reference"/>
    <w:basedOn w:val="DefaultParagraphFont"/>
    <w:uiPriority w:val="31"/>
    <w:rsid w:val="002F350E"/>
    <w:rPr>
      <w:smallCaps/>
      <w:color w:val="C0504D" w:themeColor="accent2"/>
      <w:u w:val="single"/>
    </w:rPr>
  </w:style>
  <w:style w:type="character" w:styleId="IntenseReference">
    <w:name w:val="Intense Reference"/>
    <w:basedOn w:val="DefaultParagraphFont"/>
    <w:uiPriority w:val="32"/>
    <w:rsid w:val="002F350E"/>
    <w:rPr>
      <w:b/>
      <w:bCs/>
      <w:smallCaps/>
      <w:color w:val="C0504D" w:themeColor="accent2"/>
      <w:spacing w:val="5"/>
      <w:u w:val="single"/>
    </w:rPr>
  </w:style>
  <w:style w:type="character" w:styleId="BookTitle">
    <w:name w:val="Book Title"/>
    <w:basedOn w:val="DefaultParagraphFont"/>
    <w:uiPriority w:val="33"/>
    <w:rsid w:val="002F350E"/>
    <w:rPr>
      <w:b/>
      <w:bCs/>
      <w:smallCaps/>
      <w:spacing w:val="5"/>
    </w:rPr>
  </w:style>
  <w:style w:type="paragraph" w:styleId="ListParagraph">
    <w:name w:val="List Paragraph"/>
    <w:basedOn w:val="Normal"/>
    <w:uiPriority w:val="34"/>
    <w:rsid w:val="002F350E"/>
    <w:pPr>
      <w:ind w:left="720"/>
      <w:contextualSpacing/>
    </w:pPr>
  </w:style>
  <w:style w:type="paragraph" w:customStyle="1" w:styleId="Action">
    <w:name w:val="Action"/>
    <w:basedOn w:val="Normal"/>
    <w:next w:val="Normal"/>
    <w:rsid w:val="002F350E"/>
    <w:pPr>
      <w:numPr>
        <w:numId w:val="1"/>
      </w:numPr>
      <w:autoSpaceDE w:val="0"/>
      <w:autoSpaceDN w:val="0"/>
      <w:adjustRightInd w:val="0"/>
    </w:pPr>
    <w:rPr>
      <w:rFonts w:cs="Arial"/>
      <w:b/>
      <w:bCs/>
    </w:rPr>
  </w:style>
  <w:style w:type="paragraph" w:customStyle="1" w:styleId="Agendaitems">
    <w:name w:val="Agenda items"/>
    <w:basedOn w:val="Normal"/>
    <w:rsid w:val="002F350E"/>
    <w:pPr>
      <w:numPr>
        <w:numId w:val="2"/>
      </w:numPr>
    </w:pPr>
    <w:rPr>
      <w:szCs w:val="20"/>
      <w:lang w:eastAsia="en-US"/>
    </w:rPr>
  </w:style>
  <w:style w:type="character" w:customStyle="1" w:styleId="Heading1Char">
    <w:name w:val="Heading 1 Char"/>
    <w:basedOn w:val="DefaultParagraphFont"/>
    <w:link w:val="Heading1"/>
    <w:rsid w:val="006A5642"/>
    <w:rPr>
      <w:rFonts w:ascii="Arial" w:eastAsia="Calibri" w:hAnsi="Arial" w:cs="Calibri"/>
      <w:b/>
      <w:caps/>
      <w:kern w:val="28"/>
      <w:sz w:val="24"/>
      <w:lang w:eastAsia="de-DE"/>
    </w:rPr>
  </w:style>
  <w:style w:type="paragraph" w:customStyle="1" w:styleId="Annex">
    <w:name w:val="Annex"/>
    <w:basedOn w:val="Heading1"/>
    <w:next w:val="Normal"/>
    <w:autoRedefine/>
    <w:rsid w:val="006A5642"/>
    <w:pPr>
      <w:numPr>
        <w:numId w:val="24"/>
      </w:numPr>
      <w:jc w:val="both"/>
    </w:pPr>
    <w:rPr>
      <w:snapToGrid w:val="0"/>
    </w:rPr>
  </w:style>
  <w:style w:type="paragraph" w:customStyle="1" w:styleId="AnnexFigure">
    <w:name w:val="Annex Figure"/>
    <w:basedOn w:val="Normal"/>
    <w:next w:val="Normal"/>
    <w:rsid w:val="006A5642"/>
    <w:pPr>
      <w:numPr>
        <w:numId w:val="25"/>
      </w:numPr>
      <w:spacing w:before="120" w:after="120"/>
      <w:jc w:val="center"/>
    </w:pPr>
    <w:rPr>
      <w:i/>
    </w:rPr>
  </w:style>
  <w:style w:type="paragraph" w:customStyle="1" w:styleId="AnnexHead1">
    <w:name w:val="Annex Head 1"/>
    <w:basedOn w:val="Normal"/>
    <w:next w:val="Normal"/>
    <w:rsid w:val="002F350E"/>
    <w:pPr>
      <w:numPr>
        <w:numId w:val="9"/>
      </w:numPr>
    </w:pPr>
    <w:rPr>
      <w:b/>
      <w:caps/>
      <w:sz w:val="28"/>
    </w:rPr>
  </w:style>
  <w:style w:type="paragraph" w:customStyle="1" w:styleId="AnnexHead2">
    <w:name w:val="Annex Head 2"/>
    <w:basedOn w:val="Normal"/>
    <w:next w:val="Normal"/>
    <w:rsid w:val="002F350E"/>
    <w:pPr>
      <w:numPr>
        <w:ilvl w:val="1"/>
        <w:numId w:val="9"/>
      </w:numPr>
    </w:pPr>
    <w:rPr>
      <w:b/>
    </w:rPr>
  </w:style>
  <w:style w:type="paragraph" w:customStyle="1" w:styleId="AnnexHead3">
    <w:name w:val="Annex Head 3"/>
    <w:basedOn w:val="Normal"/>
    <w:next w:val="Normal"/>
    <w:rsid w:val="002F350E"/>
    <w:pPr>
      <w:numPr>
        <w:ilvl w:val="2"/>
        <w:numId w:val="9"/>
      </w:numPr>
    </w:pPr>
    <w:rPr>
      <w:b/>
    </w:rPr>
  </w:style>
  <w:style w:type="paragraph" w:customStyle="1" w:styleId="AnnexHead4">
    <w:name w:val="Annex Head 4"/>
    <w:basedOn w:val="Normal"/>
    <w:next w:val="Normal"/>
    <w:rsid w:val="002F350E"/>
    <w:pPr>
      <w:numPr>
        <w:ilvl w:val="3"/>
        <w:numId w:val="9"/>
      </w:numPr>
    </w:pPr>
  </w:style>
  <w:style w:type="paragraph" w:customStyle="1" w:styleId="AnnexTable">
    <w:name w:val="Annex Table"/>
    <w:basedOn w:val="Normal"/>
    <w:next w:val="Normal"/>
    <w:rsid w:val="006A5642"/>
    <w:pPr>
      <w:numPr>
        <w:numId w:val="30"/>
      </w:numPr>
      <w:tabs>
        <w:tab w:val="left" w:pos="1418"/>
      </w:tabs>
      <w:spacing w:before="120" w:after="120"/>
      <w:jc w:val="center"/>
    </w:pPr>
    <w:rPr>
      <w:i/>
    </w:rPr>
  </w:style>
  <w:style w:type="paragraph" w:customStyle="1" w:styleId="Appendix">
    <w:name w:val="Appendix"/>
    <w:basedOn w:val="Normal"/>
    <w:next w:val="Normal"/>
    <w:rsid w:val="006A5642"/>
    <w:pPr>
      <w:numPr>
        <w:numId w:val="31"/>
      </w:numPr>
      <w:tabs>
        <w:tab w:val="left" w:pos="1985"/>
      </w:tabs>
      <w:spacing w:before="120" w:after="240"/>
    </w:pPr>
    <w:rPr>
      <w:b/>
      <w:sz w:val="24"/>
      <w:szCs w:val="28"/>
      <w:lang w:eastAsia="en-US"/>
    </w:rPr>
  </w:style>
  <w:style w:type="paragraph" w:customStyle="1" w:styleId="Article">
    <w:name w:val="Article"/>
    <w:basedOn w:val="Normal"/>
    <w:next w:val="Normal"/>
    <w:rsid w:val="002F350E"/>
    <w:pPr>
      <w:autoSpaceDE w:val="0"/>
      <w:autoSpaceDN w:val="0"/>
      <w:adjustRightInd w:val="0"/>
      <w:spacing w:before="360"/>
    </w:pPr>
    <w:rPr>
      <w:rFonts w:cs="Arial"/>
      <w:b/>
      <w:caps/>
      <w:sz w:val="28"/>
      <w:szCs w:val="28"/>
    </w:rPr>
  </w:style>
  <w:style w:type="paragraph" w:styleId="BalloonText">
    <w:name w:val="Balloon Text"/>
    <w:basedOn w:val="Normal"/>
    <w:link w:val="BalloonTextChar"/>
    <w:semiHidden/>
    <w:rsid w:val="002F350E"/>
    <w:rPr>
      <w:rFonts w:ascii="Tahoma" w:hAnsi="Tahoma" w:cs="Tahoma"/>
      <w:sz w:val="16"/>
      <w:szCs w:val="16"/>
    </w:rPr>
  </w:style>
  <w:style w:type="character" w:customStyle="1" w:styleId="BalloonTextChar">
    <w:name w:val="Balloon Text Char"/>
    <w:basedOn w:val="DefaultParagraphFont"/>
    <w:link w:val="BalloonText"/>
    <w:semiHidden/>
    <w:rsid w:val="002F350E"/>
    <w:rPr>
      <w:rFonts w:ascii="Tahoma" w:eastAsia="Times New Roman" w:hAnsi="Tahoma" w:cs="Tahoma"/>
      <w:sz w:val="16"/>
      <w:szCs w:val="16"/>
      <w:lang w:eastAsia="en-GB"/>
    </w:rPr>
  </w:style>
  <w:style w:type="paragraph" w:styleId="BodyText">
    <w:name w:val="Body Text"/>
    <w:basedOn w:val="Normal"/>
    <w:link w:val="BodyTextChar"/>
    <w:qFormat/>
    <w:rsid w:val="00D659F9"/>
    <w:pPr>
      <w:spacing w:after="120"/>
      <w:jc w:val="both"/>
    </w:pPr>
  </w:style>
  <w:style w:type="character" w:customStyle="1" w:styleId="BodyTextChar">
    <w:name w:val="Body Text Char"/>
    <w:basedOn w:val="DefaultParagraphFont"/>
    <w:link w:val="BodyText"/>
    <w:rsid w:val="00D659F9"/>
    <w:rPr>
      <w:rFonts w:ascii="Arial" w:eastAsia="Calibri" w:hAnsi="Arial" w:cs="Calibri"/>
      <w:lang w:eastAsia="en-GB"/>
    </w:rPr>
  </w:style>
  <w:style w:type="paragraph" w:styleId="BodyText2">
    <w:name w:val="Body Text 2"/>
    <w:basedOn w:val="Normal"/>
    <w:link w:val="BodyText2Char"/>
    <w:unhideWhenUsed/>
    <w:rsid w:val="002F350E"/>
    <w:pPr>
      <w:spacing w:line="480" w:lineRule="auto"/>
    </w:pPr>
  </w:style>
  <w:style w:type="character" w:customStyle="1" w:styleId="BodyText2Char">
    <w:name w:val="Body Text 2 Char"/>
    <w:basedOn w:val="DefaultParagraphFont"/>
    <w:link w:val="BodyText2"/>
    <w:rsid w:val="002F350E"/>
    <w:rPr>
      <w:rFonts w:ascii="Arial" w:eastAsia="Times New Roman" w:hAnsi="Arial" w:cs="Times New Roman"/>
      <w:szCs w:val="24"/>
      <w:lang w:eastAsia="en-GB"/>
    </w:rPr>
  </w:style>
  <w:style w:type="paragraph" w:customStyle="1" w:styleId="Bullet1">
    <w:name w:val="Bullet 1"/>
    <w:basedOn w:val="Normal"/>
    <w:qFormat/>
    <w:rsid w:val="006A5642"/>
    <w:pPr>
      <w:numPr>
        <w:numId w:val="38"/>
      </w:numPr>
      <w:spacing w:after="120"/>
      <w:jc w:val="both"/>
      <w:outlineLvl w:val="0"/>
    </w:pPr>
    <w:rPr>
      <w:rFonts w:cs="Arial"/>
    </w:rPr>
  </w:style>
  <w:style w:type="paragraph" w:customStyle="1" w:styleId="Bullet1text">
    <w:name w:val="Bullet 1 text"/>
    <w:basedOn w:val="Normal"/>
    <w:rsid w:val="006A5642"/>
    <w:pPr>
      <w:suppressAutoHyphens/>
      <w:spacing w:after="120"/>
      <w:ind w:left="1134"/>
      <w:jc w:val="both"/>
    </w:pPr>
    <w:rPr>
      <w:rFonts w:cs="Arial"/>
      <w:lang w:val="fr-FR"/>
    </w:rPr>
  </w:style>
  <w:style w:type="paragraph" w:customStyle="1" w:styleId="Bullet2">
    <w:name w:val="Bullet 2"/>
    <w:basedOn w:val="Normal"/>
    <w:qFormat/>
    <w:rsid w:val="006A5642"/>
    <w:pPr>
      <w:numPr>
        <w:ilvl w:val="1"/>
        <w:numId w:val="38"/>
      </w:numPr>
      <w:spacing w:after="120"/>
      <w:jc w:val="both"/>
    </w:pPr>
    <w:rPr>
      <w:rFonts w:cs="Arial"/>
    </w:rPr>
  </w:style>
  <w:style w:type="paragraph" w:customStyle="1" w:styleId="Bullet2text">
    <w:name w:val="Bullet 2 text"/>
    <w:basedOn w:val="Normal"/>
    <w:rsid w:val="006A5642"/>
    <w:pPr>
      <w:suppressAutoHyphens/>
      <w:spacing w:after="120"/>
      <w:ind w:left="1701"/>
      <w:jc w:val="both"/>
    </w:pPr>
    <w:rPr>
      <w:rFonts w:cs="Arial"/>
    </w:rPr>
  </w:style>
  <w:style w:type="paragraph" w:customStyle="1" w:styleId="Bullet3">
    <w:name w:val="Bullet 3"/>
    <w:basedOn w:val="Normal"/>
    <w:rsid w:val="006A5642"/>
    <w:pPr>
      <w:numPr>
        <w:ilvl w:val="2"/>
        <w:numId w:val="38"/>
      </w:numPr>
      <w:spacing w:after="60"/>
      <w:jc w:val="both"/>
    </w:pPr>
    <w:rPr>
      <w:rFonts w:cs="Arial"/>
      <w:sz w:val="20"/>
    </w:rPr>
  </w:style>
  <w:style w:type="paragraph" w:customStyle="1" w:styleId="Bullet3text">
    <w:name w:val="Bullet 3 text"/>
    <w:basedOn w:val="Normal"/>
    <w:rsid w:val="006A5642"/>
    <w:pPr>
      <w:suppressAutoHyphens/>
      <w:spacing w:after="60"/>
      <w:ind w:left="2268"/>
    </w:pPr>
    <w:rPr>
      <w:rFonts w:cs="Arial"/>
      <w:sz w:val="20"/>
    </w:rPr>
  </w:style>
  <w:style w:type="character" w:customStyle="1" w:styleId="descriptionblock">
    <w:name w:val="description block"/>
    <w:basedOn w:val="DefaultParagraphFont"/>
    <w:rsid w:val="002F350E"/>
  </w:style>
  <w:style w:type="paragraph" w:styleId="DocumentMap">
    <w:name w:val="Document Map"/>
    <w:basedOn w:val="Normal"/>
    <w:link w:val="DocumentMapChar"/>
    <w:semiHidden/>
    <w:rsid w:val="002F350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2F350E"/>
    <w:rPr>
      <w:rFonts w:ascii="Tahoma" w:eastAsia="Times New Roman" w:hAnsi="Tahoma" w:cs="Tahoma"/>
      <w:sz w:val="20"/>
      <w:szCs w:val="20"/>
      <w:shd w:val="clear" w:color="auto" w:fill="000080"/>
      <w:lang w:eastAsia="en-GB"/>
    </w:rPr>
  </w:style>
  <w:style w:type="paragraph" w:customStyle="1" w:styleId="Figure">
    <w:name w:val="Figure_#"/>
    <w:basedOn w:val="Normal"/>
    <w:next w:val="Normal"/>
    <w:rsid w:val="006A5642"/>
    <w:pPr>
      <w:numPr>
        <w:numId w:val="39"/>
      </w:numPr>
      <w:spacing w:before="120" w:after="120"/>
      <w:jc w:val="center"/>
    </w:pPr>
    <w:rPr>
      <w:i/>
      <w:szCs w:val="20"/>
    </w:rPr>
  </w:style>
  <w:style w:type="paragraph" w:styleId="Footer">
    <w:name w:val="footer"/>
    <w:basedOn w:val="Normal"/>
    <w:link w:val="FooterChar"/>
    <w:rsid w:val="006A5642"/>
    <w:pPr>
      <w:tabs>
        <w:tab w:val="center" w:pos="4820"/>
        <w:tab w:val="right" w:pos="9639"/>
      </w:tabs>
    </w:pPr>
  </w:style>
  <w:style w:type="character" w:customStyle="1" w:styleId="FooterChar">
    <w:name w:val="Footer Char"/>
    <w:basedOn w:val="DefaultParagraphFont"/>
    <w:link w:val="Footer"/>
    <w:rsid w:val="006A5642"/>
    <w:rPr>
      <w:rFonts w:ascii="Arial" w:eastAsia="Calibri" w:hAnsi="Arial" w:cs="Calibri"/>
      <w:lang w:eastAsia="en-GB"/>
    </w:rPr>
  </w:style>
  <w:style w:type="paragraph" w:styleId="Header">
    <w:name w:val="header"/>
    <w:basedOn w:val="Normal"/>
    <w:link w:val="HeaderChar"/>
    <w:rsid w:val="006A5642"/>
    <w:pPr>
      <w:tabs>
        <w:tab w:val="center" w:pos="4820"/>
        <w:tab w:val="right" w:pos="9639"/>
      </w:tabs>
    </w:pPr>
  </w:style>
  <w:style w:type="character" w:customStyle="1" w:styleId="HeaderChar">
    <w:name w:val="Header Char"/>
    <w:basedOn w:val="DefaultParagraphFont"/>
    <w:link w:val="Header"/>
    <w:rsid w:val="006A5642"/>
    <w:rPr>
      <w:rFonts w:ascii="Arial" w:eastAsia="Calibri" w:hAnsi="Arial" w:cs="Calibri"/>
      <w:lang w:eastAsia="en-GB"/>
    </w:rPr>
  </w:style>
  <w:style w:type="character" w:customStyle="1" w:styleId="Heading2Char">
    <w:name w:val="Heading 2 Char"/>
    <w:basedOn w:val="DefaultParagraphFont"/>
    <w:link w:val="Heading2"/>
    <w:rsid w:val="006A5642"/>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6A5642"/>
    <w:rPr>
      <w:rFonts w:ascii="Arial" w:eastAsia="Calibri" w:hAnsi="Arial" w:cs="Calibri"/>
      <w:szCs w:val="20"/>
      <w:lang w:eastAsia="de-DE"/>
    </w:rPr>
  </w:style>
  <w:style w:type="character" w:customStyle="1" w:styleId="Heading4Char">
    <w:name w:val="Heading 4 Char"/>
    <w:basedOn w:val="DefaultParagraphFont"/>
    <w:link w:val="Heading4"/>
    <w:rsid w:val="006A5642"/>
    <w:rPr>
      <w:rFonts w:ascii="Arial" w:eastAsia="Calibri" w:hAnsi="Arial" w:cs="Calibri"/>
      <w:szCs w:val="20"/>
      <w:lang w:val="en-US" w:eastAsia="de-DE"/>
    </w:rPr>
  </w:style>
  <w:style w:type="character" w:customStyle="1" w:styleId="Heading5Char">
    <w:name w:val="Heading 5 Char"/>
    <w:basedOn w:val="DefaultParagraphFont"/>
    <w:link w:val="Heading5"/>
    <w:rsid w:val="006A5642"/>
    <w:rPr>
      <w:rFonts w:ascii="Arial" w:eastAsia="Times New Roman" w:hAnsi="Arial" w:cs="Times New Roman"/>
      <w:szCs w:val="20"/>
      <w:lang w:val="de-DE" w:eastAsia="de-DE"/>
    </w:rPr>
  </w:style>
  <w:style w:type="character" w:customStyle="1" w:styleId="Heading6Char">
    <w:name w:val="Heading 6 Char"/>
    <w:basedOn w:val="DefaultParagraphFont"/>
    <w:link w:val="Heading6"/>
    <w:semiHidden/>
    <w:rsid w:val="002F350E"/>
    <w:rPr>
      <w:rFonts w:eastAsiaTheme="minorEastAsia"/>
      <w:b/>
      <w:bCs/>
      <w:lang w:eastAsia="en-GB"/>
    </w:rPr>
  </w:style>
  <w:style w:type="character" w:customStyle="1" w:styleId="Heading7Char">
    <w:name w:val="Heading 7 Char"/>
    <w:basedOn w:val="DefaultParagraphFont"/>
    <w:link w:val="Heading7"/>
    <w:semiHidden/>
    <w:rsid w:val="002F350E"/>
    <w:rPr>
      <w:rFonts w:eastAsiaTheme="minorEastAsia"/>
      <w:szCs w:val="24"/>
      <w:lang w:eastAsia="en-GB"/>
    </w:rPr>
  </w:style>
  <w:style w:type="character" w:customStyle="1" w:styleId="Heading8Char">
    <w:name w:val="Heading 8 Char"/>
    <w:basedOn w:val="DefaultParagraphFont"/>
    <w:link w:val="Heading8"/>
    <w:semiHidden/>
    <w:rsid w:val="002F350E"/>
    <w:rPr>
      <w:rFonts w:eastAsiaTheme="minorEastAsia"/>
      <w:i/>
      <w:iCs/>
      <w:szCs w:val="24"/>
      <w:lang w:eastAsia="en-GB"/>
    </w:rPr>
  </w:style>
  <w:style w:type="character" w:customStyle="1" w:styleId="Heading9Char">
    <w:name w:val="Heading 9 Char"/>
    <w:basedOn w:val="DefaultParagraphFont"/>
    <w:link w:val="Heading9"/>
    <w:semiHidden/>
    <w:rsid w:val="002F350E"/>
    <w:rPr>
      <w:rFonts w:asciiTheme="majorHAnsi" w:eastAsiaTheme="majorEastAsia" w:hAnsiTheme="majorHAnsi" w:cstheme="majorBidi"/>
      <w:lang w:eastAsia="en-GB"/>
    </w:rPr>
  </w:style>
  <w:style w:type="character" w:styleId="Hyperlink">
    <w:name w:val="Hyperlink"/>
    <w:basedOn w:val="DefaultParagraphFont"/>
    <w:rsid w:val="002F350E"/>
    <w:rPr>
      <w:color w:val="0000FF" w:themeColor="hyperlink"/>
      <w:u w:val="single"/>
    </w:rPr>
  </w:style>
  <w:style w:type="paragraph" w:customStyle="1" w:styleId="List1">
    <w:name w:val="List 1"/>
    <w:basedOn w:val="Normal"/>
    <w:qFormat/>
    <w:rsid w:val="006A5642"/>
    <w:pPr>
      <w:numPr>
        <w:numId w:val="47"/>
      </w:numPr>
      <w:spacing w:after="120"/>
      <w:jc w:val="both"/>
    </w:pPr>
    <w:rPr>
      <w:rFonts w:eastAsia="MS Mincho"/>
      <w:lang w:eastAsia="ja-JP"/>
    </w:rPr>
  </w:style>
  <w:style w:type="paragraph" w:customStyle="1" w:styleId="List1indent">
    <w:name w:val="List 1 indent"/>
    <w:basedOn w:val="Normal"/>
    <w:qFormat/>
    <w:rsid w:val="002F350E"/>
  </w:style>
  <w:style w:type="paragraph" w:customStyle="1" w:styleId="List1indent1">
    <w:name w:val="List 1 indent 1"/>
    <w:basedOn w:val="Normal"/>
    <w:qFormat/>
    <w:rsid w:val="006A5642"/>
    <w:pPr>
      <w:numPr>
        <w:ilvl w:val="1"/>
        <w:numId w:val="47"/>
      </w:numPr>
      <w:spacing w:after="120"/>
      <w:jc w:val="both"/>
    </w:pPr>
    <w:rPr>
      <w:rFonts w:cs="Arial"/>
    </w:rPr>
  </w:style>
  <w:style w:type="paragraph" w:customStyle="1" w:styleId="List1indent2">
    <w:name w:val="List 1 indent 2"/>
    <w:basedOn w:val="Normal"/>
    <w:rsid w:val="006A5642"/>
    <w:pPr>
      <w:widowControl w:val="0"/>
      <w:numPr>
        <w:ilvl w:val="2"/>
        <w:numId w:val="47"/>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6A5642"/>
    <w:pPr>
      <w:spacing w:after="60"/>
      <w:ind w:left="1701"/>
      <w:jc w:val="both"/>
    </w:pPr>
    <w:rPr>
      <w:rFonts w:cs="Arial"/>
      <w:sz w:val="20"/>
    </w:rPr>
  </w:style>
  <w:style w:type="paragraph" w:customStyle="1" w:styleId="List1indenttext">
    <w:name w:val="List 1 indent text"/>
    <w:basedOn w:val="Normal"/>
    <w:rsid w:val="006A5642"/>
    <w:pPr>
      <w:spacing w:after="120"/>
      <w:ind w:left="1134"/>
      <w:jc w:val="both"/>
    </w:pPr>
    <w:rPr>
      <w:szCs w:val="20"/>
    </w:rPr>
  </w:style>
  <w:style w:type="paragraph" w:customStyle="1" w:styleId="List1text">
    <w:name w:val="List 1 text"/>
    <w:basedOn w:val="Normal"/>
    <w:qFormat/>
    <w:rsid w:val="006A5642"/>
    <w:pPr>
      <w:spacing w:after="120"/>
      <w:ind w:left="567"/>
      <w:jc w:val="both"/>
    </w:pPr>
    <w:rPr>
      <w:rFonts w:cs="Arial"/>
    </w:rPr>
  </w:style>
  <w:style w:type="paragraph" w:styleId="NormalWeb">
    <w:name w:val="Normal (Web)"/>
    <w:basedOn w:val="Normal"/>
    <w:rsid w:val="002F350E"/>
    <w:pPr>
      <w:spacing w:before="100" w:beforeAutospacing="1" w:after="100" w:afterAutospacing="1"/>
    </w:pPr>
  </w:style>
  <w:style w:type="character" w:styleId="PageNumber">
    <w:name w:val="page number"/>
    <w:basedOn w:val="DefaultParagraphFont"/>
    <w:rsid w:val="006A5642"/>
  </w:style>
  <w:style w:type="paragraph" w:styleId="TableofFigures">
    <w:name w:val="table of figures"/>
    <w:basedOn w:val="Normal"/>
    <w:next w:val="Normal"/>
    <w:autoRedefine/>
    <w:uiPriority w:val="99"/>
    <w:rsid w:val="006A5642"/>
    <w:pPr>
      <w:numPr>
        <w:numId w:val="48"/>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6A5642"/>
    <w:pPr>
      <w:numPr>
        <w:numId w:val="49"/>
      </w:numPr>
      <w:spacing w:before="120" w:after="120"/>
      <w:jc w:val="center"/>
    </w:pPr>
    <w:rPr>
      <w:i/>
      <w:szCs w:val="20"/>
    </w:rPr>
  </w:style>
  <w:style w:type="paragraph" w:styleId="Title">
    <w:name w:val="Title"/>
    <w:basedOn w:val="Normal"/>
    <w:link w:val="TitleChar"/>
    <w:qFormat/>
    <w:rsid w:val="006A5642"/>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6A5642"/>
    <w:rPr>
      <w:rFonts w:ascii="Arial" w:eastAsia="Calibri" w:hAnsi="Arial" w:cs="Arial"/>
      <w:b/>
      <w:bCs/>
      <w:kern w:val="28"/>
      <w:sz w:val="32"/>
      <w:szCs w:val="32"/>
      <w:lang w:eastAsia="en-GB"/>
    </w:rPr>
  </w:style>
  <w:style w:type="paragraph" w:styleId="TOC1">
    <w:name w:val="toc 1"/>
    <w:basedOn w:val="Normal"/>
    <w:next w:val="Normal"/>
    <w:uiPriority w:val="39"/>
    <w:rsid w:val="006A5642"/>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6A5642"/>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6A5642"/>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6A5642"/>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6A5642"/>
    <w:pPr>
      <w:ind w:left="880"/>
    </w:pPr>
    <w:rPr>
      <w:rFonts w:ascii="Times New Roman" w:eastAsia="Times New Roman" w:hAnsi="Times New Roman" w:cs="Times New Roman"/>
      <w:szCs w:val="24"/>
      <w:lang w:eastAsia="en-US"/>
    </w:rPr>
  </w:style>
  <w:style w:type="paragraph" w:styleId="TOC6">
    <w:name w:val="toc 6"/>
    <w:basedOn w:val="Normal"/>
    <w:next w:val="Normal"/>
    <w:autoRedefine/>
    <w:rsid w:val="006A5642"/>
    <w:pPr>
      <w:ind w:left="1100"/>
    </w:pPr>
    <w:rPr>
      <w:rFonts w:ascii="Times New Roman" w:eastAsia="Times New Roman" w:hAnsi="Times New Roman" w:cs="Times New Roman"/>
      <w:szCs w:val="24"/>
      <w:lang w:eastAsia="en-US"/>
    </w:rPr>
  </w:style>
  <w:style w:type="paragraph" w:styleId="TOC7">
    <w:name w:val="toc 7"/>
    <w:basedOn w:val="Normal"/>
    <w:next w:val="Normal"/>
    <w:autoRedefine/>
    <w:rsid w:val="006A5642"/>
    <w:pPr>
      <w:ind w:left="1200"/>
    </w:pPr>
    <w:rPr>
      <w:sz w:val="20"/>
      <w:szCs w:val="20"/>
    </w:rPr>
  </w:style>
  <w:style w:type="paragraph" w:styleId="TOC8">
    <w:name w:val="toc 8"/>
    <w:basedOn w:val="Normal"/>
    <w:next w:val="Normal"/>
    <w:autoRedefine/>
    <w:rsid w:val="006A5642"/>
    <w:pPr>
      <w:ind w:left="1440"/>
    </w:pPr>
    <w:rPr>
      <w:sz w:val="20"/>
      <w:szCs w:val="20"/>
    </w:rPr>
  </w:style>
  <w:style w:type="paragraph" w:styleId="TOC9">
    <w:name w:val="toc 9"/>
    <w:basedOn w:val="Normal"/>
    <w:next w:val="Normal"/>
    <w:autoRedefine/>
    <w:rsid w:val="006A5642"/>
    <w:pPr>
      <w:ind w:left="1680"/>
    </w:pPr>
    <w:rPr>
      <w:sz w:val="20"/>
      <w:szCs w:val="20"/>
    </w:rPr>
  </w:style>
  <w:style w:type="paragraph" w:customStyle="1" w:styleId="AnnexHeading1">
    <w:name w:val="Annex Heading 1"/>
    <w:basedOn w:val="Normal"/>
    <w:next w:val="BodyText"/>
    <w:rsid w:val="006A5642"/>
    <w:pPr>
      <w:numPr>
        <w:numId w:val="29"/>
      </w:numPr>
      <w:spacing w:before="120" w:after="120"/>
    </w:pPr>
    <w:rPr>
      <w:rFonts w:cs="Arial"/>
      <w:b/>
      <w:caps/>
      <w:sz w:val="24"/>
    </w:rPr>
  </w:style>
  <w:style w:type="paragraph" w:customStyle="1" w:styleId="AnnexHeading2">
    <w:name w:val="Annex Heading 2"/>
    <w:basedOn w:val="Normal"/>
    <w:next w:val="BodyText"/>
    <w:rsid w:val="006A5642"/>
    <w:pPr>
      <w:numPr>
        <w:ilvl w:val="1"/>
        <w:numId w:val="29"/>
      </w:numPr>
      <w:spacing w:before="120" w:after="120"/>
    </w:pPr>
    <w:rPr>
      <w:rFonts w:cs="Arial"/>
      <w:b/>
    </w:rPr>
  </w:style>
  <w:style w:type="paragraph" w:customStyle="1" w:styleId="AnnexHeading3">
    <w:name w:val="Annex Heading 3"/>
    <w:basedOn w:val="Normal"/>
    <w:next w:val="Normal"/>
    <w:rsid w:val="006A5642"/>
    <w:pPr>
      <w:numPr>
        <w:ilvl w:val="2"/>
        <w:numId w:val="29"/>
      </w:numPr>
      <w:spacing w:before="120" w:after="120"/>
    </w:pPr>
    <w:rPr>
      <w:rFonts w:cs="Arial"/>
    </w:rPr>
  </w:style>
  <w:style w:type="paragraph" w:customStyle="1" w:styleId="AnnexHeading4">
    <w:name w:val="Annex Heading 4"/>
    <w:basedOn w:val="Normal"/>
    <w:next w:val="BodyText"/>
    <w:rsid w:val="006A5642"/>
    <w:pPr>
      <w:numPr>
        <w:ilvl w:val="3"/>
        <w:numId w:val="29"/>
      </w:numPr>
      <w:spacing w:before="120" w:after="120"/>
    </w:pPr>
    <w:rPr>
      <w:rFonts w:cs="Arial"/>
    </w:rPr>
  </w:style>
  <w:style w:type="paragraph" w:customStyle="1" w:styleId="AppendixHeading1">
    <w:name w:val="Appendix Heading 1"/>
    <w:basedOn w:val="Normal"/>
    <w:next w:val="BodyText"/>
    <w:rsid w:val="006A5642"/>
    <w:pPr>
      <w:numPr>
        <w:numId w:val="35"/>
      </w:numPr>
      <w:spacing w:before="120" w:after="120"/>
    </w:pPr>
    <w:rPr>
      <w:rFonts w:cs="Arial"/>
      <w:b/>
      <w:caps/>
      <w:sz w:val="24"/>
    </w:rPr>
  </w:style>
  <w:style w:type="paragraph" w:customStyle="1" w:styleId="AppendixHeading2">
    <w:name w:val="Appendix Heading 2"/>
    <w:basedOn w:val="Normal"/>
    <w:next w:val="BodyText"/>
    <w:rsid w:val="006A5642"/>
    <w:pPr>
      <w:numPr>
        <w:ilvl w:val="1"/>
        <w:numId w:val="35"/>
      </w:numPr>
      <w:spacing w:before="120" w:after="120"/>
    </w:pPr>
    <w:rPr>
      <w:rFonts w:cs="Arial"/>
      <w:b/>
    </w:rPr>
  </w:style>
  <w:style w:type="paragraph" w:customStyle="1" w:styleId="AppendixHeading3">
    <w:name w:val="Appendix Heading 3"/>
    <w:basedOn w:val="Normal"/>
    <w:next w:val="Normal"/>
    <w:rsid w:val="006A5642"/>
    <w:pPr>
      <w:numPr>
        <w:ilvl w:val="2"/>
        <w:numId w:val="35"/>
      </w:numPr>
      <w:spacing w:before="120" w:after="120"/>
    </w:pPr>
    <w:rPr>
      <w:rFonts w:cs="Arial"/>
    </w:rPr>
  </w:style>
  <w:style w:type="paragraph" w:customStyle="1" w:styleId="AppendixHeading4">
    <w:name w:val="Appendix Heading 4"/>
    <w:basedOn w:val="Normal"/>
    <w:next w:val="BodyText"/>
    <w:rsid w:val="006A5642"/>
    <w:pPr>
      <w:numPr>
        <w:ilvl w:val="3"/>
        <w:numId w:val="35"/>
      </w:numPr>
      <w:spacing w:before="120" w:after="120"/>
    </w:pPr>
    <w:rPr>
      <w:rFonts w:cs="Arial"/>
    </w:rPr>
  </w:style>
  <w:style w:type="paragraph" w:styleId="BodyTextIndent">
    <w:name w:val="Body Text Indent"/>
    <w:basedOn w:val="Normal"/>
    <w:link w:val="BodyTextIndentChar"/>
    <w:rsid w:val="006A5642"/>
    <w:pPr>
      <w:spacing w:after="120"/>
      <w:ind w:left="567"/>
    </w:pPr>
  </w:style>
  <w:style w:type="character" w:customStyle="1" w:styleId="BodyTextIndentChar">
    <w:name w:val="Body Text Indent Char"/>
    <w:basedOn w:val="DefaultParagraphFont"/>
    <w:link w:val="BodyTextIndent"/>
    <w:rsid w:val="006A5642"/>
    <w:rPr>
      <w:rFonts w:ascii="Arial" w:eastAsia="Calibri" w:hAnsi="Arial" w:cs="Calibri"/>
      <w:lang w:eastAsia="en-GB"/>
    </w:rPr>
  </w:style>
  <w:style w:type="paragraph" w:styleId="BodyTextIndent2">
    <w:name w:val="Body Text Indent 2"/>
    <w:basedOn w:val="Normal"/>
    <w:link w:val="BodyTextIndent2Char"/>
    <w:rsid w:val="006A5642"/>
    <w:pPr>
      <w:spacing w:after="120"/>
      <w:ind w:left="1134"/>
      <w:jc w:val="both"/>
    </w:pPr>
    <w:rPr>
      <w:lang w:eastAsia="de-DE"/>
    </w:rPr>
  </w:style>
  <w:style w:type="character" w:customStyle="1" w:styleId="BodyTextIndent2Char">
    <w:name w:val="Body Text Indent 2 Char"/>
    <w:basedOn w:val="DefaultParagraphFont"/>
    <w:link w:val="BodyTextIndent2"/>
    <w:rsid w:val="006A5642"/>
    <w:rPr>
      <w:rFonts w:ascii="Arial" w:eastAsia="Calibri" w:hAnsi="Arial" w:cs="Calibri"/>
      <w:lang w:eastAsia="de-DE"/>
    </w:rPr>
  </w:style>
  <w:style w:type="character" w:styleId="FootnoteReference">
    <w:name w:val="footnote reference"/>
    <w:semiHidden/>
    <w:rsid w:val="006A5642"/>
    <w:rPr>
      <w:rFonts w:ascii="Arial" w:hAnsi="Arial"/>
      <w:sz w:val="16"/>
    </w:rPr>
  </w:style>
  <w:style w:type="paragraph" w:styleId="FootnoteText">
    <w:name w:val="footnote text"/>
    <w:basedOn w:val="Normal"/>
    <w:link w:val="FootnoteTextChar"/>
    <w:semiHidden/>
    <w:rsid w:val="006A5642"/>
    <w:rPr>
      <w:sz w:val="20"/>
      <w:szCs w:val="20"/>
    </w:rPr>
  </w:style>
  <w:style w:type="character" w:customStyle="1" w:styleId="FootnoteTextChar">
    <w:name w:val="Footnote Text Char"/>
    <w:basedOn w:val="DefaultParagraphFont"/>
    <w:link w:val="FootnoteText"/>
    <w:semiHidden/>
    <w:rsid w:val="006A5642"/>
    <w:rPr>
      <w:rFonts w:ascii="Arial" w:eastAsia="Calibri" w:hAnsi="Arial" w:cs="Calibri"/>
      <w:sz w:val="20"/>
      <w:szCs w:val="20"/>
      <w:lang w:eastAsia="en-GB"/>
    </w:rPr>
  </w:style>
  <w:style w:type="paragraph" w:customStyle="1" w:styleId="List1indent1text">
    <w:name w:val="List 1 indent 1 text"/>
    <w:basedOn w:val="Normal"/>
    <w:rsid w:val="006A5642"/>
    <w:pPr>
      <w:spacing w:after="120"/>
      <w:ind w:left="1134"/>
      <w:jc w:val="both"/>
    </w:pPr>
    <w:rPr>
      <w:rFonts w:cs="Arial"/>
      <w:lang w:eastAsia="fr-FR"/>
    </w:rPr>
  </w:style>
  <w:style w:type="paragraph" w:styleId="Subtitle">
    <w:name w:val="Subtitle"/>
    <w:basedOn w:val="Normal"/>
    <w:next w:val="Normal"/>
    <w:link w:val="SubtitleChar"/>
    <w:uiPriority w:val="11"/>
    <w:rsid w:val="00882BE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82BED"/>
    <w:rPr>
      <w:rFonts w:asciiTheme="majorHAnsi" w:eastAsiaTheme="majorEastAsia" w:hAnsiTheme="majorHAnsi" w:cstheme="majorBidi"/>
      <w:i/>
      <w:iCs/>
      <w:color w:val="4F81BD" w:themeColor="accent1"/>
      <w:spacing w:val="15"/>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ke:Library:Application%20Support:Microsoft:Office:User%20Templates:My%20Templates:IALA%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41443-431F-B74A-9B3D-1EF696105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Document.dotx</Template>
  <TotalTime>2</TotalTime>
  <Pages>1</Pages>
  <Words>397</Words>
  <Characters>2267</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2</cp:revision>
  <cp:lastPrinted>2011-12-05T17:35:00Z</cp:lastPrinted>
  <dcterms:created xsi:type="dcterms:W3CDTF">2011-12-06T11:42:00Z</dcterms:created>
  <dcterms:modified xsi:type="dcterms:W3CDTF">2011-12-06T11:42:00Z</dcterms:modified>
</cp:coreProperties>
</file>